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B8" w:rsidRPr="004567B8" w:rsidRDefault="004567B8" w:rsidP="004567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ВАРИАНТ </w:t>
      </w:r>
      <w:r w:rsidR="00F25C1D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:rsidR="004567B8" w:rsidRDefault="004567B8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67B8" w:rsidRDefault="004567B8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C1BE8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Создать</w:t>
      </w:r>
      <w:r w:rsidRPr="004567B8">
        <w:rPr>
          <w:rFonts w:ascii="Times New Roman" w:eastAsia="Times New Roman" w:hAnsi="Times New Roman"/>
          <w:sz w:val="24"/>
          <w:szCs w:val="24"/>
          <w:lang w:eastAsia="ru-RU"/>
        </w:rPr>
        <w:t xml:space="preserve"> при помощи функции </w:t>
      </w:r>
      <w:proofErr w:type="spellStart"/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>Table</w:t>
      </w:r>
      <w:proofErr w:type="spellEnd"/>
      <w:r w:rsidRPr="004567B8">
        <w:rPr>
          <w:rFonts w:ascii="Times New Roman" w:eastAsia="Times New Roman" w:hAnsi="Times New Roman"/>
          <w:sz w:val="24"/>
          <w:szCs w:val="24"/>
          <w:lang w:eastAsia="ru-RU"/>
        </w:rPr>
        <w:t xml:space="preserve"> следующие списки: </w:t>
      </w:r>
    </w:p>
    <w:p w:rsidR="00F25C1D" w:rsidRDefault="00F25C1D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25C1D" w:rsidRPr="004567B8" w:rsidRDefault="00F25C1D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{{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},{1,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,3},{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,1,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23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}}</m:t>
          </m:r>
        </m:oMath>
      </m:oMathPara>
    </w:p>
    <w:p w:rsidR="00645F67" w:rsidRPr="00C84FD8" w:rsidRDefault="00E955B1" w:rsidP="00645F67">
      <w:pPr>
        <w:spacing w:before="100" w:beforeAutospacing="1" w:after="100" w:afterAutospacing="1" w:line="240" w:lineRule="auto"/>
        <w:rPr>
          <w:rFonts w:cs="Courier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{{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8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4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8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12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},{1}}</m:t>
          </m:r>
        </m:oMath>
      </m:oMathPara>
    </w:p>
    <w:p w:rsidR="00C84FD8" w:rsidRPr="00E40A3B" w:rsidRDefault="00C84FD8" w:rsidP="00645F67">
      <w:pPr>
        <w:spacing w:before="100" w:beforeAutospacing="1" w:after="100" w:afterAutospacing="1" w:line="240" w:lineRule="auto"/>
        <w:rPr>
          <w:rFonts w:cs="Courier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Courier"/>
              <w:sz w:val="24"/>
              <w:szCs w:val="24"/>
              <w:lang w:eastAsia="ru-RU"/>
            </w:rPr>
            <m:t>{{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15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,5,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15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11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,3},{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6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6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}}</m:t>
          </m:r>
        </m:oMath>
      </m:oMathPara>
    </w:p>
    <w:p w:rsidR="00645F67" w:rsidRPr="00051188" w:rsidRDefault="00645F67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>Задание 2.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Используя функции преобразования многочленов из многочлена </w:t>
      </w:r>
      <m:oMath>
        <m:sSup>
          <m:sSup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(2xy+2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-6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yz+8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z)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sup>
        </m:sSup>
      </m:oMath>
      <w:r w:rsidR="007C1BE8" w:rsidRPr="00051188">
        <w:rPr>
          <w:rFonts w:ascii="Times New Roman" w:eastAsia="Times New Roman" w:hAnsi="Times New Roman"/>
          <w:sz w:val="24"/>
          <w:szCs w:val="24"/>
        </w:rPr>
        <w:t xml:space="preserve"> получить следующие многочлены:</w:t>
      </w:r>
    </w:p>
    <w:p w:rsidR="00A761B4" w:rsidRPr="00A761B4" w:rsidRDefault="00A761B4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+y+4xz-3xyz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7C1BE8" w:rsidRPr="00A761B4" w:rsidRDefault="00A761B4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+256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z+1536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+4096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+4096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+y(64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-192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(-4+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)z-768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(-4+3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+1024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(4-9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-12288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(64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(4-9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)z+576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(-4+3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-1728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(-4+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-6912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-192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z+864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-1728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+1296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(96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+192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(4-3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)z+96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(16-48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+9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+2304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(-4+3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+13824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7C1BE8" w:rsidRPr="00E955B1" w:rsidRDefault="00A761B4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-64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(-4+3y)z+96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(4-3y)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-64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+y)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(-4+3y)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(4-3y)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7C1BE8" w:rsidRPr="00051188" w:rsidRDefault="00BE55D4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 xml:space="preserve">Задание 3. 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С помощью соответствующей встроенной функции </w:t>
      </w:r>
      <w:proofErr w:type="spellStart"/>
      <w:r w:rsidRPr="00051188">
        <w:rPr>
          <w:rFonts w:ascii="Times New Roman" w:eastAsia="Times New Roman" w:hAnsi="Times New Roman"/>
          <w:sz w:val="24"/>
          <w:szCs w:val="24"/>
          <w:lang w:val="en-US"/>
        </w:rPr>
        <w:t>Mathematica</w:t>
      </w:r>
      <w:proofErr w:type="spellEnd"/>
      <w:r w:rsidRPr="00051188">
        <w:rPr>
          <w:rFonts w:ascii="Times New Roman" w:eastAsia="Times New Roman" w:hAnsi="Times New Roman"/>
          <w:sz w:val="24"/>
          <w:szCs w:val="24"/>
        </w:rPr>
        <w:t xml:space="preserve"> разложить в ряд Фурье </w:t>
      </w:r>
      <w:r w:rsidR="00C76035" w:rsidRPr="00051188">
        <w:rPr>
          <w:rFonts w:ascii="Times New Roman" w:eastAsia="Times New Roman" w:hAnsi="Times New Roman"/>
          <w:sz w:val="24"/>
          <w:szCs w:val="24"/>
        </w:rPr>
        <w:t>по синусам и косинусам следующие функции:</w:t>
      </w:r>
    </w:p>
    <w:p w:rsidR="00C76035" w:rsidRPr="00051188" w:rsidRDefault="00C76035" w:rsidP="00C76035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sz w:val="24"/>
          <w:szCs w:val="24"/>
        </w:rPr>
        <w:t xml:space="preserve">1) 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-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/>
            <w:sz w:val="24"/>
            <w:szCs w:val="24"/>
          </w:rPr>
          <m:t xml:space="preserve">+1,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/>
            <w:sz w:val="24"/>
            <w:szCs w:val="24"/>
          </w:rPr>
          <m:t>∈[-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/>
            <w:sz w:val="24"/>
            <w:szCs w:val="24"/>
          </w:rPr>
          <m:t xml:space="preserve">,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/>
            <w:sz w:val="24"/>
            <w:szCs w:val="24"/>
          </w:rPr>
          <m:t>]</m:t>
        </m:r>
      </m:oMath>
      <w:r w:rsidRPr="00051188">
        <w:rPr>
          <w:rFonts w:ascii="Times New Roman" w:eastAsia="Times New Roman" w:hAnsi="Times New Roman"/>
          <w:sz w:val="24"/>
          <w:szCs w:val="24"/>
        </w:rPr>
        <w:t xml:space="preserve">, </w:t>
      </w:r>
      <w:r w:rsidRPr="00051188">
        <w:rPr>
          <w:rFonts w:ascii="Times New Roman" w:eastAsia="Times New Roman" w:hAnsi="Times New Roman"/>
          <w:i/>
          <w:sz w:val="24"/>
          <w:szCs w:val="24"/>
          <w:lang w:val="en-US"/>
        </w:rPr>
        <w:t>L</w:t>
      </w:r>
      <w:r w:rsidRPr="00051188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051188">
        <w:rPr>
          <w:rFonts w:ascii="Times New Roman" w:eastAsia="Times New Roman" w:hAnsi="Times New Roman"/>
          <w:sz w:val="24"/>
          <w:szCs w:val="24"/>
        </w:rPr>
        <w:t>&gt; 0</w:t>
      </w:r>
      <w:r w:rsidR="007A738A" w:rsidRPr="00051188">
        <w:rPr>
          <w:rFonts w:ascii="Times New Roman" w:eastAsia="Times New Roman" w:hAnsi="Times New Roman"/>
          <w:sz w:val="24"/>
          <w:szCs w:val="24"/>
        </w:rPr>
        <w:t>;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, </m:t>
            </m:r>
          </m:e>
        </m:func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</m:e>
        </m:func>
      </m:oMath>
      <w:r w:rsidR="00483C6C" w:rsidRPr="00051188">
        <w:rPr>
          <w:rFonts w:ascii="Times New Roman" w:eastAsia="Times New Roman" w:hAnsi="Times New Roman"/>
          <w:sz w:val="24"/>
          <w:szCs w:val="24"/>
        </w:rPr>
        <w:t xml:space="preserve">. Разлагать до </w:t>
      </w:r>
      <w:r w:rsidR="00483C6C" w:rsidRPr="00051188">
        <w:rPr>
          <w:rFonts w:ascii="Times New Roman" w:eastAsia="Times New Roman" w:hAnsi="Times New Roman"/>
          <w:i/>
          <w:sz w:val="24"/>
          <w:szCs w:val="24"/>
          <w:lang w:val="en-US"/>
        </w:rPr>
        <w:t>n</w:t>
      </w:r>
      <w:r w:rsidR="00483C6C" w:rsidRPr="00051188">
        <w:rPr>
          <w:rFonts w:ascii="Times New Roman" w:eastAsia="Times New Roman" w:hAnsi="Times New Roman"/>
          <w:sz w:val="24"/>
          <w:szCs w:val="24"/>
        </w:rPr>
        <w:t xml:space="preserve"> = 3.</w:t>
      </w:r>
    </w:p>
    <w:p w:rsidR="00C76035" w:rsidRPr="00E955B1" w:rsidRDefault="00C76035" w:rsidP="00C76035">
      <w:pPr>
        <w:rPr>
          <w:rFonts w:ascii="Times New Roman" w:eastAsia="Times New Roman" w:hAnsi="Times New Roman"/>
          <w:sz w:val="24"/>
          <w:szCs w:val="24"/>
        </w:rPr>
      </w:pPr>
      <w:r w:rsidRPr="007A738A">
        <w:rPr>
          <w:rFonts w:ascii="Times New Roman" w:hAnsi="Times New Roman"/>
          <w:sz w:val="24"/>
          <w:szCs w:val="24"/>
        </w:rPr>
        <w:t xml:space="preserve">2)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,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πnt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πnt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=3. 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func>
      </m:oMath>
      <w:r w:rsidR="007A738A" w:rsidRPr="00051188">
        <w:rPr>
          <w:rFonts w:ascii="Times New Roman" w:eastAsia="Times New Roman" w:hAnsi="Times New Roman"/>
          <w:sz w:val="24"/>
          <w:szCs w:val="24"/>
        </w:rPr>
        <w:t xml:space="preserve"> При этом функцию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</m:e>
            </m:d>
          </m:e>
        </m:func>
      </m:oMath>
      <w:r w:rsidR="007A738A" w:rsidRPr="00051188">
        <w:rPr>
          <w:rFonts w:ascii="Times New Roman" w:eastAsia="Times New Roman" w:hAnsi="Times New Roman"/>
          <w:sz w:val="24"/>
          <w:szCs w:val="24"/>
        </w:rPr>
        <w:t xml:space="preserve"> разложить в ряд Тейлора по степеням 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/>
            <w:sz w:val="24"/>
            <w:szCs w:val="24"/>
          </w:rPr>
          <m:t>-</m:t>
        </m:r>
        <m:r>
          <w:rPr>
            <w:rFonts w:ascii="Cambria Math" w:eastAsia="Times New Roman" w:hAnsi="Cambria Math"/>
            <w:sz w:val="24"/>
            <w:szCs w:val="24"/>
          </w:rPr>
          <m:t>4</m:t>
        </m:r>
        <w:bookmarkStart w:id="0" w:name="_GoBack"/>
        <w:bookmarkEnd w:id="0"/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</m:oMath>
      <w:r w:rsidR="007A738A" w:rsidRPr="00051188">
        <w:rPr>
          <w:rFonts w:ascii="Times New Roman" w:eastAsia="Times New Roman" w:hAnsi="Times New Roman"/>
          <w:sz w:val="24"/>
          <w:szCs w:val="24"/>
        </w:rPr>
        <w:t>до 5-й производной.</w:t>
      </w:r>
    </w:p>
    <w:p w:rsidR="00E63A3C" w:rsidRDefault="00E63A3C" w:rsidP="00C76035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>Задание 4.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Изобразить графически и подсчитать площадь следующих областей. </w:t>
      </w:r>
    </w:p>
    <w:p w:rsidR="00E955B1" w:rsidRPr="00254CA9" w:rsidRDefault="00E955B1" w:rsidP="007243BB">
      <w:pPr>
        <w:spacing w:after="0" w:line="480" w:lineRule="auto"/>
        <w:contextualSpacing/>
        <w:rPr>
          <w:rFonts w:ascii="Times New Roman" w:hAnsi="Times New Roman"/>
          <w:sz w:val="24"/>
          <w:szCs w:val="24"/>
        </w:rPr>
      </w:pPr>
      <w:r w:rsidRPr="00E955B1">
        <w:rPr>
          <w:rFonts w:ascii="Times New Roman" w:eastAsia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Область, ограниченная кривыми </w:t>
      </w:r>
      <m:oMath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,y=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</w:rPr>
          <m:t>-2,x=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,x=2.</m:t>
        </m:r>
      </m:oMath>
    </w:p>
    <w:p w:rsidR="00EA5ADD" w:rsidRPr="00460781" w:rsidRDefault="007243BB" w:rsidP="00EA5ADD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7243BB">
        <w:rPr>
          <w:rFonts w:ascii="Times New Roman" w:hAnsi="Times New Roman"/>
          <w:sz w:val="24"/>
          <w:szCs w:val="24"/>
        </w:rPr>
        <w:t xml:space="preserve">2) </w:t>
      </w:r>
      <w:r>
        <w:rPr>
          <w:rFonts w:ascii="Times New Roman" w:hAnsi="Times New Roman"/>
          <w:sz w:val="24"/>
          <w:szCs w:val="24"/>
        </w:rPr>
        <w:t>Область, ограниченная кривыми</w:t>
      </w:r>
    </w:p>
    <w:p w:rsidR="007243BB" w:rsidRPr="00460781" w:rsidRDefault="007243BB" w:rsidP="000665D2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460781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y=2x+3,y=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,y=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-2,y=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EA5ADD" w:rsidRPr="00460781">
        <w:rPr>
          <w:rFonts w:ascii="Times New Roman" w:hAnsi="Times New Roman"/>
          <w:sz w:val="24"/>
          <w:szCs w:val="24"/>
        </w:rPr>
        <w:t>.</w:t>
      </w:r>
    </w:p>
    <w:p w:rsidR="000665D2" w:rsidRDefault="000665D2" w:rsidP="000665D2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0665D2"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z w:val="24"/>
          <w:szCs w:val="24"/>
        </w:rPr>
        <w:t>Область, ограниченная кривыми</w:t>
      </w:r>
    </w:p>
    <w:p w:rsidR="00880F7B" w:rsidRPr="00880F7B" w:rsidRDefault="00880F7B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,y=</m:t>
          </m:r>
          <m:f>
            <m:fPr>
              <m:type m:val="lin"/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-2,x=</m:t>
          </m:r>
          <m:f>
            <m:fPr>
              <m:type m:val="lin"/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,x=2,y=</m:t>
          </m:r>
          <m:f>
            <m:fPr>
              <m:type m:val="lin"/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0665D2" w:rsidRPr="00460781" w:rsidRDefault="000665D2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Область должна быть нарисована без внешней рамки, с осями координат, обозначенными как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 w:rsidR="00732F85">
        <w:rPr>
          <w:rFonts w:ascii="Times New Roman" w:hAnsi="Times New Roman"/>
          <w:sz w:val="24"/>
          <w:szCs w:val="24"/>
          <w:lang w:val="en-US"/>
        </w:rPr>
        <w:t>X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="00732F85">
        <w:rPr>
          <w:rFonts w:ascii="Times New Roman" w:hAnsi="Times New Roman"/>
          <w:sz w:val="24"/>
          <w:szCs w:val="24"/>
          <w:lang w:val="en-US"/>
        </w:rPr>
        <w:t>Y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соответственно, точки пересечения кривых должны быть красными с толщиной </w:t>
      </w:r>
      <w:r w:rsidRPr="000665D2">
        <w:rPr>
          <w:rFonts w:ascii="Times New Roman" w:hAnsi="Times New Roman"/>
          <w:sz w:val="24"/>
          <w:szCs w:val="24"/>
        </w:rPr>
        <w:t xml:space="preserve">0.03. </w:t>
      </w:r>
      <w:r>
        <w:rPr>
          <w:rFonts w:ascii="Times New Roman" w:hAnsi="Times New Roman"/>
          <w:sz w:val="24"/>
          <w:szCs w:val="24"/>
        </w:rPr>
        <w:t>Рядом с каждой точкой должн</w:t>
      </w:r>
      <w:r w:rsidR="00732F85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быть указан</w:t>
      </w:r>
      <w:r w:rsidR="00732F85">
        <w:rPr>
          <w:rFonts w:ascii="Times New Roman" w:hAnsi="Times New Roman"/>
          <w:sz w:val="24"/>
          <w:szCs w:val="24"/>
        </w:rPr>
        <w:t>ы её координаты</w:t>
      </w:r>
      <w:r>
        <w:rPr>
          <w:rFonts w:ascii="Times New Roman" w:hAnsi="Times New Roman"/>
          <w:sz w:val="24"/>
          <w:szCs w:val="24"/>
        </w:rPr>
        <w:t xml:space="preserve">, к примеру, А (1, 1). </w:t>
      </w:r>
    </w:p>
    <w:p w:rsidR="00880F7B" w:rsidRPr="00460781" w:rsidRDefault="00880F7B" w:rsidP="00E40A3B">
      <w:pPr>
        <w:jc w:val="both"/>
        <w:rPr>
          <w:rFonts w:ascii="Times New Roman" w:hAnsi="Times New Roman"/>
          <w:b/>
          <w:sz w:val="24"/>
          <w:szCs w:val="24"/>
        </w:rPr>
      </w:pPr>
    </w:p>
    <w:p w:rsidR="00483462" w:rsidRPr="00483462" w:rsidRDefault="00732F85" w:rsidP="00E40A3B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2F85">
        <w:rPr>
          <w:rFonts w:ascii="Times New Roman" w:hAnsi="Times New Roman"/>
          <w:b/>
          <w:sz w:val="24"/>
          <w:szCs w:val="24"/>
        </w:rPr>
        <w:lastRenderedPageBreak/>
        <w:t>Задание 5.</w:t>
      </w:r>
      <w:r>
        <w:rPr>
          <w:rFonts w:ascii="Times New Roman" w:hAnsi="Times New Roman"/>
          <w:sz w:val="24"/>
          <w:szCs w:val="24"/>
        </w:rPr>
        <w:t xml:space="preserve"> </w:t>
      </w:r>
      <w:r w:rsidR="00483462" w:rsidRPr="00483462">
        <w:rPr>
          <w:rFonts w:ascii="Times New Roman" w:eastAsia="Times New Roman" w:hAnsi="Times New Roman"/>
          <w:sz w:val="24"/>
          <w:szCs w:val="24"/>
          <w:lang w:eastAsia="ru-RU"/>
        </w:rPr>
        <w:t xml:space="preserve">Средствами </w:t>
      </w:r>
      <w:proofErr w:type="spellStart"/>
      <w:r w:rsidR="00483462" w:rsidRPr="00483462">
        <w:rPr>
          <w:rFonts w:ascii="Times New Roman" w:eastAsia="Times New Roman" w:hAnsi="Times New Roman"/>
          <w:sz w:val="24"/>
          <w:szCs w:val="24"/>
          <w:lang w:eastAsia="ru-RU"/>
        </w:rPr>
        <w:t>Mathematica</w:t>
      </w:r>
      <w:proofErr w:type="spellEnd"/>
      <w:r w:rsidR="00483462" w:rsidRPr="00483462">
        <w:rPr>
          <w:rFonts w:ascii="Times New Roman" w:eastAsia="Times New Roman" w:hAnsi="Times New Roman"/>
          <w:sz w:val="24"/>
          <w:szCs w:val="24"/>
          <w:lang w:eastAsia="ru-RU"/>
        </w:rPr>
        <w:t xml:space="preserve"> созда</w:t>
      </w:r>
      <w:r w:rsidR="00E40A3B">
        <w:rPr>
          <w:rFonts w:ascii="Times New Roman" w:eastAsia="Times New Roman" w:hAnsi="Times New Roman"/>
          <w:sz w:val="24"/>
          <w:szCs w:val="24"/>
          <w:lang w:eastAsia="ru-RU"/>
        </w:rPr>
        <w:t>ть</w:t>
      </w:r>
      <w:r w:rsidR="00483462" w:rsidRPr="00483462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примитивную анимацию волн на водной поверхности. Для этого, используя тригонометрические функции синуса и косинуса, задайте периодическую функцию двух переменных </w:t>
      </w:r>
      <w:r w:rsidR="00483462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47700" cy="247650"/>
            <wp:effectExtent l="0" t="0" r="0" b="0"/>
            <wp:docPr id="3" name="Рисунок 3" descr="f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(x,y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462" w:rsidRPr="00483462">
        <w:rPr>
          <w:rFonts w:ascii="Times New Roman" w:eastAsia="Times New Roman" w:hAnsi="Times New Roman"/>
          <w:sz w:val="24"/>
          <w:szCs w:val="24"/>
          <w:lang w:eastAsia="ru-RU"/>
        </w:rPr>
        <w:t xml:space="preserve">, имитирующую водную гладь. При задании введите в </w:t>
      </w:r>
      <w:r w:rsidR="00483462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47700" cy="247650"/>
            <wp:effectExtent l="0" t="0" r="0" b="0"/>
            <wp:docPr id="2" name="Рисунок 2" descr="f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(x,y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462" w:rsidRPr="00483462">
        <w:rPr>
          <w:rFonts w:ascii="Times New Roman" w:eastAsia="Times New Roman" w:hAnsi="Times New Roman"/>
          <w:sz w:val="24"/>
          <w:szCs w:val="24"/>
          <w:lang w:eastAsia="ru-RU"/>
        </w:rPr>
        <w:t xml:space="preserve">два параметра, управляющих периодом тригонометрических функций. Можно также задать параметры, управляющие амплитудой колебаний. Используйте наиболее подходящую заданию цветовую схему. </w:t>
      </w:r>
      <w:r w:rsidR="00E40A3B">
        <w:rPr>
          <w:rFonts w:ascii="Times New Roman" w:eastAsia="Times New Roman" w:hAnsi="Times New Roman"/>
          <w:sz w:val="24"/>
          <w:szCs w:val="24"/>
          <w:lang w:eastAsia="ru-RU"/>
        </w:rPr>
        <w:t>При этом не должно быть внешнего куба и не должно быть сетки, покрывающей поверхность.</w:t>
      </w:r>
    </w:p>
    <w:p w:rsidR="007243BB" w:rsidRPr="000665D2" w:rsidRDefault="007243BB" w:rsidP="00483462">
      <w:pPr>
        <w:spacing w:after="0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sectPr w:rsidR="007243BB" w:rsidRPr="0006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052"/>
    <w:multiLevelType w:val="hybridMultilevel"/>
    <w:tmpl w:val="629A22DE"/>
    <w:lvl w:ilvl="0" w:tplc="F19A409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40990"/>
    <w:multiLevelType w:val="hybridMultilevel"/>
    <w:tmpl w:val="F7D06F74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B8"/>
    <w:rsid w:val="00051188"/>
    <w:rsid w:val="000665D2"/>
    <w:rsid w:val="0015279B"/>
    <w:rsid w:val="00254CA9"/>
    <w:rsid w:val="00313D2D"/>
    <w:rsid w:val="004567B8"/>
    <w:rsid w:val="00460781"/>
    <w:rsid w:val="00483462"/>
    <w:rsid w:val="00483C6C"/>
    <w:rsid w:val="005C7773"/>
    <w:rsid w:val="00645F67"/>
    <w:rsid w:val="00671861"/>
    <w:rsid w:val="007243BB"/>
    <w:rsid w:val="00732F85"/>
    <w:rsid w:val="007A738A"/>
    <w:rsid w:val="007B58E3"/>
    <w:rsid w:val="007C1BE8"/>
    <w:rsid w:val="00880F7B"/>
    <w:rsid w:val="00A761B4"/>
    <w:rsid w:val="00BE55D4"/>
    <w:rsid w:val="00C76035"/>
    <w:rsid w:val="00C84FD8"/>
    <w:rsid w:val="00C85116"/>
    <w:rsid w:val="00E40A3B"/>
    <w:rsid w:val="00E63A3C"/>
    <w:rsid w:val="00E955B1"/>
    <w:rsid w:val="00EA5ADD"/>
    <w:rsid w:val="00F2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4567B8"/>
  </w:style>
  <w:style w:type="paragraph" w:styleId="a3">
    <w:name w:val="Normal (Web)"/>
    <w:basedOn w:val="a"/>
    <w:uiPriority w:val="99"/>
    <w:semiHidden/>
    <w:unhideWhenUsed/>
    <w:rsid w:val="004567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thematicaFormatStandardForm">
    <w:name w:val="MathematicaFormatStandardForm"/>
    <w:uiPriority w:val="99"/>
    <w:rsid w:val="00313D2D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64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5F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76035"/>
    <w:pPr>
      <w:ind w:left="720"/>
      <w:contextualSpacing/>
    </w:pPr>
  </w:style>
  <w:style w:type="character" w:styleId="a7">
    <w:name w:val="Placeholder Text"/>
    <w:uiPriority w:val="99"/>
    <w:semiHidden/>
    <w:rsid w:val="00C760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4567B8"/>
  </w:style>
  <w:style w:type="paragraph" w:styleId="a3">
    <w:name w:val="Normal (Web)"/>
    <w:basedOn w:val="a"/>
    <w:uiPriority w:val="99"/>
    <w:semiHidden/>
    <w:unhideWhenUsed/>
    <w:rsid w:val="004567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thematicaFormatStandardForm">
    <w:name w:val="MathematicaFormatStandardForm"/>
    <w:uiPriority w:val="99"/>
    <w:rsid w:val="00313D2D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64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5F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76035"/>
    <w:pPr>
      <w:ind w:left="720"/>
      <w:contextualSpacing/>
    </w:pPr>
  </w:style>
  <w:style w:type="character" w:styleId="a7">
    <w:name w:val="Placeholder Text"/>
    <w:uiPriority w:val="99"/>
    <w:semiHidden/>
    <w:rsid w:val="00C76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2015-12-22T13:47:00Z</dcterms:created>
  <dcterms:modified xsi:type="dcterms:W3CDTF">2015-12-23T08:50:00Z</dcterms:modified>
</cp:coreProperties>
</file>