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游客体验测试</w:t>
      </w:r>
    </w:p>
    <w:p>
      <w:r>
        <w:t>138xxxxxxxx · guest@huhua-fixture.invalid · 北京 · 市场专员 / 品牌运营</w:t>
      </w:r>
    </w:p>
    <w:p>
      <w:r>
        <w:t>性别 女 | 政治面貌 中共党员 | 民族 汉 | 籍贯 北京 | 出生年月 20xx.05</w:t>
      </w:r>
    </w:p>
    <w:p>
      <w:r>
        <w:rPr>
          <w:b/>
          <w:sz w:val="26"/>
        </w:rPr>
        <w:t>教育背景</w:t>
      </w:r>
    </w:p>
    <w:p>
      <w:r>
        <w:rPr>
          <w:b/>
        </w:rPr>
        <w:t>胡话简历大学 / 市场营销 / 本科 / 20xx.09—20xx.06</w:t>
      </w:r>
    </w:p>
    <w:p>
      <w:r>
        <w:t>GPA 3.9/4.0，专业排名前5%；主修课程：管理学、微观经济学、宏观经济学、统计学、会计学、市场营销。</w:t>
      </w:r>
    </w:p>
    <w:p>
      <w:r>
        <w:rPr>
          <w:b/>
          <w:sz w:val="26"/>
        </w:rPr>
        <w:t>实习经历</w:t>
      </w:r>
    </w:p>
    <w:p>
      <w:r>
        <w:rPr>
          <w:b/>
        </w:rPr>
        <w:t>胡话简历大学 / 实习生（实习） / 20xx.04—20xx.06</w:t>
      </w:r>
    </w:p>
    <w:p>
      <w:pPr>
        <w:pStyle w:val="ListBullet"/>
      </w:pPr>
      <w:r>
        <w:t>负责公司重要项目的招投标工作（如开标专项工作），公司重要客户接洽，重要工程、合同、采购、招标等。</w:t>
      </w:r>
    </w:p>
    <w:p>
      <w:pPr>
        <w:pStyle w:val="ListBullet"/>
      </w:pPr>
      <w:r>
        <w:t>实施了部分企业事项，根据政府相关文件准备文档，为客户和文档的整理与维护提供了重要支持。</w:t>
      </w:r>
    </w:p>
    <w:p>
      <w:r>
        <w:rPr>
          <w:b/>
          <w:sz w:val="26"/>
        </w:rPr>
        <w:t>项目经历</w:t>
      </w:r>
    </w:p>
    <w:p>
      <w:r>
        <w:rPr>
          <w:b/>
        </w:rPr>
        <w:t>胡话简历大学 · 校园社团负责人 / 社团负责人 / 20xx.09—20xx.06</w:t>
      </w:r>
    </w:p>
    <w:p>
      <w:r>
        <w:t>组织策划活动20余场，覆盖学生用户8000+人次，提升社团品牌影响力；负责招新与社员管理，推动社团从15人发展至80人规模。</w:t>
      </w:r>
    </w:p>
    <w:p>
      <w:r>
        <w:rPr>
          <w:b/>
          <w:sz w:val="26"/>
        </w:rPr>
        <w:t>技能证书</w:t>
      </w:r>
    </w:p>
    <w:p>
      <w:pPr>
        <w:pStyle w:val="ListBullet"/>
      </w:pPr>
      <w:r>
        <w:t>英语：大学英语六级（CET-6）</w:t>
      </w:r>
    </w:p>
    <w:p>
      <w:pPr>
        <w:pStyle w:val="ListBullet"/>
      </w:pPr>
      <w:r>
        <w:t>办公：熟练使用 Office 全家桶</w:t>
      </w:r>
    </w:p>
    <w:p>
      <w:pPr>
        <w:pStyle w:val="ListBullet"/>
      </w:pPr>
      <w:r>
        <w:t>其他：持有相关专业资格证书</w:t>
      </w:r>
    </w:p>
    <w:p>
      <w:r>
        <w:rPr>
          <w:b/>
          <w:sz w:val="26"/>
        </w:rPr>
        <w:t>证书</w:t>
      </w:r>
    </w:p>
    <w:p>
      <w:pPr>
        <w:pStyle w:val="ListBullet"/>
      </w:pPr>
      <w:r>
        <w:t>大学英语六级（CET-6）</w:t>
      </w:r>
    </w:p>
    <w:p>
      <w:pPr>
        <w:pStyle w:val="ListBullet"/>
      </w:pPr>
      <w:r>
        <w:t>全国计算机二级</w:t>
      </w:r>
    </w:p>
    <w:p>
      <w:r>
        <w:rPr>
          <w:b/>
          <w:sz w:val="26"/>
        </w:rPr>
        <w:t>自我评价</w:t>
      </w:r>
    </w:p>
    <w:p>
      <w:r>
        <w:t>为人乐观开朗、有上进心，对工作认真负责、积极主动、有责任心。具有良好的团队协作精神，善于沟通与表达，能够快速适应新环境与新挑战。在学习与工作中始终保持持续学习的态度，努力提升专业技能与综合素养。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