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HƯỚNG DẪN SỬ DỤNG</w:t>
      </w:r>
    </w:p>
    <w:p>
      <w:pPr>
        <w:jc w:val="center"/>
      </w:pPr>
      <w:r>
        <w:rPr>
          <w:rFonts w:ascii="Calibri" w:hAnsi="Calibri" w:eastAsia="Calibri"/>
          <w:b/>
          <w:i w:val="0"/>
          <w:sz w:val="28"/>
        </w:rPr>
        <w:t>Module 05 — Hiệu quả công việc</w:t>
      </w:r>
    </w:p>
    <w:p>
      <w:pPr>
        <w:jc w:val="center"/>
      </w:pPr>
      <w:r>
        <w:rPr>
          <w:rFonts w:ascii="Calibri" w:hAnsi="Calibri" w:eastAsia="Calibri"/>
          <w:b w:val="0"/>
          <w:i/>
          <w:sz w:val="24"/>
        </w:rPr>
        <w:t>Giám sát tuần tra helmet camera &amp; nhân lực công trường</w:t>
      </w:r>
    </w:p>
    <w:p>
      <w:pPr>
        <w:jc w:val="center"/>
      </w:pPr>
      <w:r>
        <w:rPr>
          <w:rFonts w:ascii="Calibri" w:hAnsi="Calibri" w:eastAsia="Calibri"/>
          <w:b w:val="0"/>
          <w:i w:val="0"/>
          <w:color w:val="666666"/>
          <w:sz w:val="18"/>
        </w:rPr>
        <w:t>Đường dẫn: /module05   |   Phiên bản: 2026-09-16 · rev.3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E5090" w:val="clear"/>
          </w:tcPr>
          <w:p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Trường</w:t>
            </w:r>
          </w:p>
        </w:tc>
        <w:tc>
          <w:tcPr>
            <w:tcW w:type="dxa" w:w="4703"/>
            <w:shd w:fill="2E5090" w:val="clear"/>
          </w:tcPr>
          <w:p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Giá trị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Đối tượng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Cán bộ giám sát, an toàn, quản lý công trường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Thiết bị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Helmet 01 – Helmet 10 (10 mũ, luồng RTSP)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Cấu trúc tài liệu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Tổng quan → Camera → Heatmap → Sự kiện</w:t>
            </w:r>
          </w:p>
        </w:tc>
      </w:tr>
    </w:tbl>
    <w:p/>
    <w:p>
      <w:r>
        <w:br w:type="page"/>
      </w:r>
    </w:p>
    <w:p>
      <w:pPr>
        <w:pStyle w:val="Heading1"/>
      </w:pPr>
      <w:r>
        <w:t>Mục lục</w:t>
      </w:r>
    </w:p>
    <w:p>
      <w:r>
        <w:rPr>
          <w:rFonts w:ascii="Calibri" w:hAnsi="Calibri" w:eastAsia="Calibri"/>
          <w:b w:val="0"/>
          <w:i w:val="0"/>
          <w:sz w:val="20"/>
        </w:rPr>
        <w:t>1. Thuật ngữ &amp; thiết bị tuần tra</w:t>
      </w:r>
    </w:p>
    <w:p>
      <w:r>
        <w:rPr>
          <w:rFonts w:ascii="Calibri" w:hAnsi="Calibri" w:eastAsia="Calibri"/>
          <w:b w:val="0"/>
          <w:i w:val="0"/>
          <w:sz w:val="20"/>
        </w:rPr>
        <w:t>2. Danh sách tính năng</w:t>
      </w:r>
    </w:p>
    <w:p>
      <w:r>
        <w:rPr>
          <w:rFonts w:ascii="Calibri" w:hAnsi="Calibri" w:eastAsia="Calibri"/>
          <w:b w:val="0"/>
          <w:i w:val="0"/>
          <w:sz w:val="20"/>
        </w:rPr>
        <w:t xml:space="preserve">   2.1  Tổng quan</w:t>
      </w:r>
    </w:p>
    <w:p>
      <w:r>
        <w:rPr>
          <w:rFonts w:ascii="Calibri" w:hAnsi="Calibri" w:eastAsia="Calibri"/>
          <w:b w:val="0"/>
          <w:i w:val="0"/>
          <w:sz w:val="20"/>
        </w:rPr>
        <w:t xml:space="preserve">   2.2  Camera</w:t>
      </w:r>
    </w:p>
    <w:p>
      <w:r>
        <w:rPr>
          <w:rFonts w:ascii="Calibri" w:hAnsi="Calibri" w:eastAsia="Calibri"/>
          <w:b w:val="0"/>
          <w:i w:val="0"/>
          <w:sz w:val="20"/>
        </w:rPr>
        <w:t xml:space="preserve">   2.3  Heatmap</w:t>
      </w:r>
    </w:p>
    <w:p>
      <w:r>
        <w:rPr>
          <w:rFonts w:ascii="Calibri" w:hAnsi="Calibri" w:eastAsia="Calibri"/>
          <w:b w:val="0"/>
          <w:i w:val="0"/>
          <w:sz w:val="20"/>
        </w:rPr>
        <w:t xml:space="preserve">   2.4  Sự kiện</w:t>
      </w:r>
    </w:p>
    <w:p>
      <w:r>
        <w:rPr>
          <w:rFonts w:ascii="Calibri" w:hAnsi="Calibri" w:eastAsia="Calibri"/>
          <w:b w:val="0"/>
          <w:i w:val="0"/>
          <w:sz w:val="20"/>
        </w:rPr>
        <w:t>3. Quy trình sử dụng thường gặp</w:t>
      </w:r>
    </w:p>
    <w:p>
      <w:r>
        <w:rPr>
          <w:rFonts w:ascii="Calibri" w:hAnsi="Calibri" w:eastAsia="Calibri"/>
          <w:b w:val="0"/>
          <w:i w:val="0"/>
          <w:sz w:val="20"/>
        </w:rPr>
        <w:t>4. Câu hỏi thường gặp</w:t>
      </w:r>
    </w:p>
    <w:p>
      <w:r>
        <w:rPr>
          <w:rFonts w:ascii="Calibri" w:hAnsi="Calibri" w:eastAsia="Calibri"/>
          <w:b w:val="0"/>
          <w:i w:val="0"/>
          <w:sz w:val="20"/>
        </w:rPr>
        <w:t>5. Phụ lục — mục tạm hoãn</w:t>
      </w:r>
    </w:p>
    <w:p>
      <w:r>
        <w:br w:type="page"/>
      </w:r>
    </w:p>
    <w:p>
      <w:pPr>
        <w:pStyle w:val="Heading1"/>
      </w:pPr>
      <w:r>
        <w:t>1. Thuật ngữ &amp; thiết bị tuần tra</w:t>
      </w:r>
    </w:p>
    <w:p>
      <w:pPr>
        <w:pStyle w:val="Heading2"/>
      </w:pPr>
      <w:r>
        <w:t>1.1  Thiết bị Helmet 01 – Helmet 10</w:t>
      </w:r>
    </w:p>
    <w:p>
      <w:r>
        <w:rPr>
          <w:rFonts w:ascii="Calibri" w:hAnsi="Calibri" w:eastAsia="Calibri"/>
          <w:b w:val="0"/>
          <w:i w:val="0"/>
          <w:sz w:val="22"/>
        </w:rPr>
        <w:t>Hệ thống giám sát 10 mũ bodycam, mỗi mũ phát một luồng RTSP riêng qua MediaMTX.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E5090" w:val="clear"/>
          </w:tcPr>
          <w:p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Tên hiển thị</w:t>
            </w:r>
          </w:p>
        </w:tc>
        <w:tc>
          <w:tcPr>
            <w:tcW w:type="dxa" w:w="3135"/>
            <w:shd w:fill="2E5090" w:val="clear"/>
          </w:tcPr>
          <w:p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Mã</w:t>
            </w:r>
          </w:p>
        </w:tc>
        <w:tc>
          <w:tcPr>
            <w:tcW w:type="dxa" w:w="3135"/>
            <w:shd w:fill="2E5090" w:val="clear"/>
          </w:tcPr>
          <w:p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Luồng / Vai trò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Helmet 01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HC-01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Luồng RTSP — bodycam tuần tra khu vực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Helmet 02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HC-02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Luồng RTSP — bodycam tuần tra khu vực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Helmet 03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HC-03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Luồng RTSP — bodycam tuần tra khu vực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Helmet 04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HC-04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Luồng RTSP — bodycam tuần tra khu vực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Helmet 05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HC-05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Luồng RTSP — bodycam tuần tra khu vực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Helmet 06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HC-06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Luồng RTSP — bodycam tuần tra khu vực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Helmet 07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HC-07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Luồng RTSP — bodycam tuần tra khu vực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Helmet 08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HC-08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Luồng RTSP — bodycam tuần tra khu vực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Helmet 09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HC-09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Luồng RTSP — bodycam tuần tra khu vực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Helmet 10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HC-10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Luồng RTSP — bodycam tuần tra khu vực</w:t>
            </w:r>
          </w:p>
        </w:tc>
      </w:tr>
    </w:tbl>
    <w:p/>
    <w:p>
      <w:pPr>
        <w:pStyle w:val="Heading2"/>
      </w:pPr>
      <w:r>
        <w:t>1.2  Ba mức nhận diện người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E5090" w:val="clear"/>
          </w:tcPr>
          <w:p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Nhãn</w:t>
            </w:r>
          </w:p>
        </w:tc>
        <w:tc>
          <w:tcPr>
            <w:tcW w:type="dxa" w:w="3135"/>
            <w:shd w:fill="2E5090" w:val="clear"/>
          </w:tcPr>
          <w:p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Màu</w:t>
            </w:r>
          </w:p>
        </w:tc>
        <w:tc>
          <w:tcPr>
            <w:tcW w:type="dxa" w:w="3135"/>
            <w:shd w:fill="2E5090" w:val="clear"/>
          </w:tcPr>
          <w:p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Ý nghĩa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Đối tượng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Xám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Thấy hình người, chưa đủ nhận diện — mỗi lần vào khung = 1 lượt gặm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Người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Cam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Mặt đủ rõ, có thể theo dõi lại — chưa biết tên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Định danh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Xanh lá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Đã khớp tên / mã nhân viên</w:t>
            </w:r>
          </w:p>
        </w:tc>
      </w:tr>
    </w:tbl>
    <w:p/>
    <w:p>
      <w:r>
        <w:rPr>
          <w:rFonts w:ascii="Calibri" w:hAnsi="Calibri" w:eastAsia="Calibri"/>
          <w:b w:val="0"/>
          <w:i/>
          <w:sz w:val="22"/>
        </w:rPr>
        <w:t>Quy ước: Lượt gặm · ĐT ≠ số người. Ngày lịch VN (0h), lưu 7 ngày.</w:t>
      </w:r>
    </w:p>
    <w:p>
      <w:r>
        <w:br w:type="page"/>
      </w:r>
    </w:p>
    <w:p>
      <w:pPr>
        <w:pStyle w:val="Heading1"/>
      </w:pPr>
      <w:r>
        <w:t>2. Danh sách tính năng</w:t>
      </w:r>
    </w:p>
    <w:p>
      <w:r>
        <w:rPr>
          <w:rFonts w:ascii="Calibri" w:hAnsi="Calibri" w:eastAsia="Calibri"/>
          <w:b w:val="0"/>
          <w:i w:val="0"/>
          <w:sz w:val="22"/>
        </w:rPr>
        <w:t>Nhóm theo bốn panel trên màn hình /module05. Mỗi tính năng: Vị trí · Mục đích · Cách sử dụng · Lưu ý · Trạng thái.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020"/>
            <w:shd w:fill="2E5090" w:val="clear"/>
          </w:tcPr>
          <w:p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Mã</w:t>
            </w:r>
          </w:p>
        </w:tc>
        <w:tc>
          <w:tcPr>
            <w:tcW w:type="dxa" w:w="2948"/>
            <w:shd w:fill="2E5090" w:val="clear"/>
          </w:tcPr>
          <w:p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Tính năng</w:t>
            </w:r>
          </w:p>
        </w:tc>
        <w:tc>
          <w:tcPr>
            <w:tcW w:type="dxa" w:w="1814"/>
            <w:shd w:fill="2E5090" w:val="clear"/>
          </w:tcPr>
          <w:p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Panel</w:t>
            </w:r>
          </w:p>
        </w:tc>
        <w:tc>
          <w:tcPr>
            <w:tcW w:type="dxa" w:w="1871"/>
            <w:shd w:fill="2E5090" w:val="clear"/>
          </w:tcPr>
          <w:p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Trạng thái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TQ-01</w:t>
            </w:r>
          </w:p>
        </w:tc>
        <w:tc>
          <w:tcPr>
            <w:tcW w:type="dxa" w:w="294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Khu vực tuần tra</w:t>
            </w:r>
          </w:p>
        </w:tc>
        <w:tc>
          <w:tcPr>
            <w:tcW w:type="dxa" w:w="181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Tổng quan</w:t>
            </w:r>
          </w:p>
        </w:tc>
        <w:tc>
          <w:tcPr>
            <w:tcW w:type="dxa" w:w="1871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Sẵn sàng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TQ-02</w:t>
            </w:r>
          </w:p>
        </w:tc>
        <w:tc>
          <w:tcPr>
            <w:tcW w:type="dxa" w:w="294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Nhân sự</w:t>
            </w:r>
          </w:p>
        </w:tc>
        <w:tc>
          <w:tcPr>
            <w:tcW w:type="dxa" w:w="181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Tổng quan</w:t>
            </w:r>
          </w:p>
        </w:tc>
        <w:tc>
          <w:tcPr>
            <w:tcW w:type="dxa" w:w="1871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Sẵn sàng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TQ-03</w:t>
            </w:r>
          </w:p>
        </w:tc>
        <w:tc>
          <w:tcPr>
            <w:tcW w:type="dxa" w:w="294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Lượt gặm · ĐT</w:t>
            </w:r>
          </w:p>
        </w:tc>
        <w:tc>
          <w:tcPr>
            <w:tcW w:type="dxa" w:w="181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Tổng quan</w:t>
            </w:r>
          </w:p>
        </w:tc>
        <w:tc>
          <w:tcPr>
            <w:tcW w:type="dxa" w:w="1871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Sẵn sàng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TQ-04</w:t>
            </w:r>
          </w:p>
        </w:tc>
        <w:tc>
          <w:tcPr>
            <w:tcW w:type="dxa" w:w="294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Mật độ flymap</w:t>
            </w:r>
          </w:p>
        </w:tc>
        <w:tc>
          <w:tcPr>
            <w:tcW w:type="dxa" w:w="181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Tổng quan</w:t>
            </w:r>
          </w:p>
        </w:tc>
        <w:tc>
          <w:tcPr>
            <w:tcW w:type="dxa" w:w="1871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Cập nhật sau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TQ-05</w:t>
            </w:r>
          </w:p>
        </w:tc>
        <w:tc>
          <w:tcPr>
            <w:tcW w:type="dxa" w:w="294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Thu gọn panel</w:t>
            </w:r>
          </w:p>
        </w:tc>
        <w:tc>
          <w:tcPr>
            <w:tcW w:type="dxa" w:w="181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Tổng quan</w:t>
            </w:r>
          </w:p>
        </w:tc>
        <w:tc>
          <w:tcPr>
            <w:tcW w:type="dxa" w:w="1871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Sẵn sàng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CAM-01</w:t>
            </w:r>
          </w:p>
        </w:tc>
        <w:tc>
          <w:tcPr>
            <w:tcW w:type="dxa" w:w="294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Live — lưới 10 mũ RTSP</w:t>
            </w:r>
          </w:p>
        </w:tc>
        <w:tc>
          <w:tcPr>
            <w:tcW w:type="dxa" w:w="181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Camera</w:t>
            </w:r>
          </w:p>
        </w:tc>
        <w:tc>
          <w:tcPr>
            <w:tcW w:type="dxa" w:w="1871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Sẵn sàng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CAM-02</w:t>
            </w:r>
          </w:p>
        </w:tc>
        <w:tc>
          <w:tcPr>
            <w:tcW w:type="dxa" w:w="294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Live — chọn &amp; focus mũ</w:t>
            </w:r>
          </w:p>
        </w:tc>
        <w:tc>
          <w:tcPr>
            <w:tcW w:type="dxa" w:w="181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Camera</w:t>
            </w:r>
          </w:p>
        </w:tc>
        <w:tc>
          <w:tcPr>
            <w:tcW w:type="dxa" w:w="1871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Sẵn sàng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CAM-03</w:t>
            </w:r>
          </w:p>
        </w:tc>
        <w:tc>
          <w:tcPr>
            <w:tcW w:type="dxa" w:w="294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Live — khung ROI</w:t>
            </w:r>
          </w:p>
        </w:tc>
        <w:tc>
          <w:tcPr>
            <w:tcW w:type="dxa" w:w="181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Camera</w:t>
            </w:r>
          </w:p>
        </w:tc>
        <w:tc>
          <w:tcPr>
            <w:tcW w:type="dxa" w:w="1871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Sẵn sàng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CAM-04</w:t>
            </w:r>
          </w:p>
        </w:tc>
        <w:tc>
          <w:tcPr>
            <w:tcW w:type="dxa" w:w="294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Live — thu gọn panel</w:t>
            </w:r>
          </w:p>
        </w:tc>
        <w:tc>
          <w:tcPr>
            <w:tcW w:type="dxa" w:w="181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Camera</w:t>
            </w:r>
          </w:p>
        </w:tc>
        <w:tc>
          <w:tcPr>
            <w:tcW w:type="dxa" w:w="1871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Sẵn sàng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CAM-05</w:t>
            </w:r>
          </w:p>
        </w:tc>
        <w:tc>
          <w:tcPr>
            <w:tcW w:type="dxa" w:w="294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Playback — xem lại 7 ngày</w:t>
            </w:r>
          </w:p>
        </w:tc>
        <w:tc>
          <w:tcPr>
            <w:tcW w:type="dxa" w:w="181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Camera</w:t>
            </w:r>
          </w:p>
        </w:tc>
        <w:tc>
          <w:tcPr>
            <w:tcW w:type="dxa" w:w="1871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Sẵn sàng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CAM-06</w:t>
            </w:r>
          </w:p>
        </w:tc>
        <w:tc>
          <w:tcPr>
            <w:tcW w:type="dxa" w:w="294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Flycam trên lưới camera</w:t>
            </w:r>
          </w:p>
        </w:tc>
        <w:tc>
          <w:tcPr>
            <w:tcW w:type="dxa" w:w="181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Camera</w:t>
            </w:r>
          </w:p>
        </w:tc>
        <w:tc>
          <w:tcPr>
            <w:tcW w:type="dxa" w:w="1871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Cập nhật sau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MAP-01</w:t>
            </w:r>
          </w:p>
        </w:tc>
        <w:tc>
          <w:tcPr>
            <w:tcW w:type="dxa" w:w="294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Bản đồ site &amp; layer</w:t>
            </w:r>
          </w:p>
        </w:tc>
        <w:tc>
          <w:tcPr>
            <w:tcW w:type="dxa" w:w="181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Heatmap</w:t>
            </w:r>
          </w:p>
        </w:tc>
        <w:tc>
          <w:tcPr>
            <w:tcW w:type="dxa" w:w="1871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Sẵn sàng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MAP-02</w:t>
            </w:r>
          </w:p>
        </w:tc>
        <w:tc>
          <w:tcPr>
            <w:tcW w:type="dxa" w:w="294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Chấm 3 tier trên map</w:t>
            </w:r>
          </w:p>
        </w:tc>
        <w:tc>
          <w:tcPr>
            <w:tcW w:type="dxa" w:w="181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Heatmap</w:t>
            </w:r>
          </w:p>
        </w:tc>
        <w:tc>
          <w:tcPr>
            <w:tcW w:type="dxa" w:w="1871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Sẵn sàng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MAP-03</w:t>
            </w:r>
          </w:p>
        </w:tc>
        <w:tc>
          <w:tcPr>
            <w:tcW w:type="dxa" w:w="294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Lộ trình mũ (10 helmet)</w:t>
            </w:r>
          </w:p>
        </w:tc>
        <w:tc>
          <w:tcPr>
            <w:tcW w:type="dxa" w:w="181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Heatmap</w:t>
            </w:r>
          </w:p>
        </w:tc>
        <w:tc>
          <w:tcPr>
            <w:tcW w:type="dxa" w:w="1871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Sẵn sàng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MAP-04</w:t>
            </w:r>
          </w:p>
        </w:tc>
        <w:tc>
          <w:tcPr>
            <w:tcW w:type="dxa" w:w="294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Gán định danh từ map</w:t>
            </w:r>
          </w:p>
        </w:tc>
        <w:tc>
          <w:tcPr>
            <w:tcW w:type="dxa" w:w="181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Heatmap</w:t>
            </w:r>
          </w:p>
        </w:tc>
        <w:tc>
          <w:tcPr>
            <w:tcW w:type="dxa" w:w="1871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Sẵn sàng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MAP-05</w:t>
            </w:r>
          </w:p>
        </w:tc>
        <w:tc>
          <w:tcPr>
            <w:tcW w:type="dxa" w:w="294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Phóng to fullscreen</w:t>
            </w:r>
          </w:p>
        </w:tc>
        <w:tc>
          <w:tcPr>
            <w:tcW w:type="dxa" w:w="181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Heatmap</w:t>
            </w:r>
          </w:p>
        </w:tc>
        <w:tc>
          <w:tcPr>
            <w:tcW w:type="dxa" w:w="1871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Sẵn sàng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MAP-06</w:t>
            </w:r>
          </w:p>
        </w:tc>
        <w:tc>
          <w:tcPr>
            <w:tcW w:type="dxa" w:w="294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Flymap</w:t>
            </w:r>
          </w:p>
        </w:tc>
        <w:tc>
          <w:tcPr>
            <w:tcW w:type="dxa" w:w="181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Heatmap</w:t>
            </w:r>
          </w:p>
        </w:tc>
        <w:tc>
          <w:tcPr>
            <w:tcW w:type="dxa" w:w="1871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Cập nhật sau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EVT-01</w:t>
            </w:r>
          </w:p>
        </w:tc>
        <w:tc>
          <w:tcPr>
            <w:tcW w:type="dxa" w:w="294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Chọn ngày xem</w:t>
            </w:r>
          </w:p>
        </w:tc>
        <w:tc>
          <w:tcPr>
            <w:tcW w:type="dxa" w:w="181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Sự kiện</w:t>
            </w:r>
          </w:p>
        </w:tc>
        <w:tc>
          <w:tcPr>
            <w:tcW w:type="dxa" w:w="1871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Sẵn sàng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EVT-02</w:t>
            </w:r>
          </w:p>
        </w:tc>
        <w:tc>
          <w:tcPr>
            <w:tcW w:type="dxa" w:w="294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Lọc tab 4 loại</w:t>
            </w:r>
          </w:p>
        </w:tc>
        <w:tc>
          <w:tcPr>
            <w:tcW w:type="dxa" w:w="181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Sự kiện</w:t>
            </w:r>
          </w:p>
        </w:tc>
        <w:tc>
          <w:tcPr>
            <w:tcW w:type="dxa" w:w="1871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Sẵn sàng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EVT-03</w:t>
            </w:r>
          </w:p>
        </w:tc>
        <w:tc>
          <w:tcPr>
            <w:tcW w:type="dxa" w:w="294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Tìm kiếm</w:t>
            </w:r>
          </w:p>
        </w:tc>
        <w:tc>
          <w:tcPr>
            <w:tcW w:type="dxa" w:w="181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Sự kiện</w:t>
            </w:r>
          </w:p>
        </w:tc>
        <w:tc>
          <w:tcPr>
            <w:tcW w:type="dxa" w:w="1871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Sẵn sàng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EVT-04</w:t>
            </w:r>
          </w:p>
        </w:tc>
        <w:tc>
          <w:tcPr>
            <w:tcW w:type="dxa" w:w="294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Thẻ sự kiện</w:t>
            </w:r>
          </w:p>
        </w:tc>
        <w:tc>
          <w:tcPr>
            <w:tcW w:type="dxa" w:w="181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Sự kiện</w:t>
            </w:r>
          </w:p>
        </w:tc>
        <w:tc>
          <w:tcPr>
            <w:tcW w:type="dxa" w:w="1871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Sẵn sàng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EVT-05</w:t>
            </w:r>
          </w:p>
        </w:tc>
        <w:tc>
          <w:tcPr>
            <w:tcW w:type="dxa" w:w="294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Popup chi tiết</w:t>
            </w:r>
          </w:p>
        </w:tc>
        <w:tc>
          <w:tcPr>
            <w:tcW w:type="dxa" w:w="181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Sự kiện</w:t>
            </w:r>
          </w:p>
        </w:tc>
        <w:tc>
          <w:tcPr>
            <w:tcW w:type="dxa" w:w="1871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Sẵn sàng</w:t>
            </w:r>
          </w:p>
        </w:tc>
      </w:tr>
    </w:tbl>
    <w:p/>
    <w:p>
      <w:r>
        <w:br w:type="page"/>
      </w:r>
    </w:p>
    <w:p>
      <w:pPr>
        <w:pStyle w:val="Heading1"/>
      </w:pPr>
      <w:r>
        <w:t>2.1  Tổng quan</w:t>
      </w:r>
    </w:p>
    <w:p>
      <w:r>
        <w:rPr>
          <w:rFonts w:ascii="Calibri" w:hAnsi="Calibri" w:eastAsia="Calibri"/>
          <w:b w:val="0"/>
          <w:i/>
          <w:sz w:val="22"/>
        </w:rPr>
        <w:t>Panel Tier 1 — bốn thẻ KPI ngay dưới tiêu đề trang.</w:t>
      </w:r>
    </w:p>
    <w:p>
      <w:pPr>
        <w:pStyle w:val="Heading3"/>
      </w:pPr>
      <w:r>
        <w:t>TQ-01  Khu vực tuần tra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Vị trí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Thẻ KPI thứ 1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Mục đích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Theo dõi bao nhiêu khu trên site có ít nhất một trong 10 mũ online đang phủ.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Cách sử dụng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1. Đọc số X/Y khu vực.</w:t>
              <w:br/>
              <w:t>2. Xem dòng chi tiết: % khu active hoặc «Thiết bị online — chờ xác nhận phủ khu».</w:t>
              <w:br/>
              <w:t>3. «Chưa có thiết bị tuần tra online» — kiểm tra mũ đã phát RTSP.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FFF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Sẵn sàng</w:t>
            </w:r>
          </w:p>
        </w:tc>
      </w:tr>
    </w:tbl>
    <w:p/>
    <w:p>
      <w:pPr>
        <w:pStyle w:val="Heading3"/>
      </w:pPr>
      <w:r>
        <w:t>TQ-02  Nhân sự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Vị trí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Thẻ KPI thứ 2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Mục đích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Tổng headcount ngày = Người + Định danh (từ mọi mũ ghi nhận).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Cách sử dụng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1. Đọc con số lớn trên thẻ.</w:t>
              <w:br/>
              <w:t>2. Dòng dưới tách icon cam (Người) và xanh lá (Định danh) khi có dữ liệu.</w:t>
              <w:br/>
              <w:t>3. «Đang tuần tra — chờ phát hiện»: có mũ online, chưa ai vào khung.</w:t>
              <w:br/>
              <w:t>4. «Chưa có dữ liệu hôm nay»: chưa phát hiện và không mũ nào online.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Lưu ý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Có thể khác badge tab Sự kiện — bình thường.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FFF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Sẵn sàng</w:t>
            </w:r>
          </w:p>
        </w:tc>
      </w:tr>
    </w:tbl>
    <w:p/>
    <w:p>
      <w:pPr>
        <w:pStyle w:val="Heading3"/>
      </w:pPr>
      <w:r>
        <w:t>TQ-03  Lượt gặm · ĐT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Vị trí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Thẻ KPI thứ 3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Mục đích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Đếm lần silhouette chưa định danh vào khung (tổng hợp từ 10 mũ).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Cách sử dụng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1. Đọc số lượt — mỗi lần vào khung bất kỳ mũ nào = 1 lượt.</w:t>
              <w:br/>
              <w:t>2. Peak time: «Peak time — mỗi lần vào khung một lượt, không gộp».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Lưu ý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Không trừ Lượt gặm khỏi Nhân sự.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FFF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Sẵn sàng</w:t>
            </w:r>
          </w:p>
        </w:tc>
      </w:tr>
    </w:tbl>
    <w:p/>
    <w:p>
      <w:pPr>
        <w:pStyle w:val="Heading3"/>
      </w:pPr>
      <w:r>
        <w:t>TQ-04  Mật độ flymap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Phạm vi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Thẻ KPI thứ 4 — mật độ từ flycam (ngoài phạm vi 10 mũ RTSP).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Hướng dẫn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Nội dung đang được hoàn thiện — bổ sung phiên bản tài liệu tiếp theo.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Lưu ý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Tạm thời không dùng làm căn cứ vận hành chính thức.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3CD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Cập nhật sau</w:t>
            </w:r>
          </w:p>
        </w:tc>
      </w:tr>
    </w:tbl>
    <w:p/>
    <w:p>
      <w:pPr>
        <w:pStyle w:val="Heading3"/>
      </w:pPr>
      <w:r>
        <w:t>TQ-05  Thu gọn panel Tổng quan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Vị trí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Nút mũi tên header panel Tổng Quan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Mục đích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Giải phóng không gian cho Camera / Heatmap / Sự kiện.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Cách sử dụng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1. Click thu gọn.</w:t>
              <w:br/>
              <w:t>2. Click lại để hiện 4 thẻ KPI.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FFF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Sẵn sàng</w:t>
            </w:r>
          </w:p>
        </w:tc>
      </w:tr>
    </w:tbl>
    <w:p/>
    <w:p>
      <w:r>
        <w:br w:type="page"/>
      </w:r>
    </w:p>
    <w:p>
      <w:pPr>
        <w:pStyle w:val="Heading1"/>
      </w:pPr>
      <w:r>
        <w:t>2.2  Camera</w:t>
      </w:r>
    </w:p>
    <w:p>
      <w:r>
        <w:rPr>
          <w:rFonts w:ascii="Calibri" w:hAnsi="Calibri" w:eastAsia="Calibri"/>
          <w:b w:val="0"/>
          <w:i/>
          <w:sz w:val="22"/>
        </w:rPr>
        <w:t>Panel Tier 2 — toggle Live / Playback. Lưới hiển thị 10 mũ Helmet 01–10.</w:t>
      </w:r>
    </w:p>
    <w:p>
      <w:pPr>
        <w:pStyle w:val="Heading3"/>
      </w:pPr>
      <w:r>
        <w:t>CAM-01  Live — lưới 10 mũ RTSP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Vị trí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Panel Camera · chế độ Live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Mục đích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Quan sát hiện trường realtime từ 10 luồng RTSP (Helmet 01 – Helmet 10).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Cách sử dụng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1. Mở /module05 — mặc định chế độ Live.</w:t>
              <w:br/>
              <w:t>2. Lưới hiển thị tile cho từng mũ; cuộn nếu không đủ chỗ trên màn hình.</w:t>
              <w:br/>
              <w:t>3. Badge LIVE + chấm nhấp nháy = luồng RTSP đang active.</w:t>
              <w:br/>
              <w:t>4. Không badge = mũ offline — hệ thống tự thử kết nối lại.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FFF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Sẵn sàng</w:t>
            </w:r>
          </w:p>
        </w:tc>
      </w:tr>
    </w:tbl>
    <w:p/>
    <w:p>
      <w:pPr>
        <w:pStyle w:val="Heading3"/>
      </w:pPr>
      <w:r>
        <w:t>CAM-02  Live — chọn &amp; focus mũ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Vị trí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Tile camera trên lưới Live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Mục đích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Tập trung xem một mũ cụ thể.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Cách sử dụng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1. Click tile mũ cần xem — viền highlight.</w:t>
              <w:br/>
              <w:t>2. Mặc định thường chọn Helmet 02 (có thể đổi tùy cấu hình site).</w:t>
              <w:br/>
              <w:t>3. Sidebar thumbnail: chọn nhanh giữa 10 mũ.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FFF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Sẵn sàng</w:t>
            </w:r>
          </w:p>
        </w:tc>
      </w:tr>
    </w:tbl>
    <w:p/>
    <w:p>
      <w:pPr>
        <w:pStyle w:val="Heading3"/>
      </w:pPr>
      <w:r>
        <w:t>CAM-03  Live — khung nhận diện (ROI)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Vị trí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Trên video tile · toolbar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Mục đích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Thấy ai trong khung và mức nhận diện (xám / cam / xanh lá).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Cách sử dụng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1. Bật/tắt khung người bằng nút bbox trên toolbar.</w:t>
              <w:br/>
              <w:t>2. Nhãn khung: Đối tượng / Người / Định danh.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Lưu ý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Khung có thể trễ vài giây so với hình — bình thường.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FFF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Sẵn sàng</w:t>
            </w:r>
          </w:p>
        </w:tc>
      </w:tr>
    </w:tbl>
    <w:p/>
    <w:p>
      <w:pPr>
        <w:pStyle w:val="Heading3"/>
      </w:pPr>
      <w:r>
        <w:t>CAM-04  Live — thu gọn panel Camera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Vị trí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Nút thu gọn header panel Camera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Mục đích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Tiết kiệm không gian màn hình.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Cách sử dụng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1. Click thu gọn — header hiện «X luồng» (số RTSP active).</w:t>
              <w:br/>
              <w:t>2. Phóng to tier Camera (desktop) để xem đủ lưới 10 mũ.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FFF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Sẵn sàng</w:t>
            </w:r>
          </w:p>
        </w:tc>
      </w:tr>
    </w:tbl>
    <w:p/>
    <w:p>
      <w:pPr>
        <w:pStyle w:val="Heading3"/>
      </w:pPr>
      <w:r>
        <w:t>CAM-05  Playback — xem lại 7 ngày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Vị trí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Panel Camera · chế độ Playback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Mục đích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Xem lại băng ghi RTSP đã lưu (MediaMTX) trong 7 ngày.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Cách sử dụng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1. Chuyển toggle sang Playback.</w:t>
              <w:br/>
              <w:t>2. Chọn ngày — đồng bộ với panel Sự kiện.</w:t>
              <w:br/>
              <w:t>3. Chọn mũ (Helmet 01–10) trên sidebar.</w:t>
              <w:br/>
              <w:t>4. Kéo timeline hoặc click marker sự kiện → clip ~30 giây.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Lưu ý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Ngày tính 0h Việt Nam.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FFF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Sẵn sàng</w:t>
            </w:r>
          </w:p>
        </w:tc>
      </w:tr>
    </w:tbl>
    <w:p/>
    <w:p>
      <w:pPr>
        <w:pStyle w:val="Heading3"/>
      </w:pPr>
      <w:r>
        <w:t>CAM-06  Flycam trên lưới camera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Phạm vi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Tab / tile flycam trên panel Camera — ngoài 10 mũ RTSP.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Hướng dẫn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Nội dung đang được hoàn thiện — bổ sung phiên bản tài liệu tiếp theo.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Lưu ý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Tạm thời không dùng làm căn cứ vận hành chính thức.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3CD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Cập nhật sau</w:t>
            </w:r>
          </w:p>
        </w:tc>
      </w:tr>
    </w:tbl>
    <w:p/>
    <w:p>
      <w:r>
        <w:br w:type="page"/>
      </w:r>
    </w:p>
    <w:p>
      <w:pPr>
        <w:pStyle w:val="Heading1"/>
      </w:pPr>
      <w:r>
        <w:t>2.3  Heatmap</w:t>
      </w:r>
    </w:p>
    <w:p>
      <w:r>
        <w:rPr>
          <w:rFonts w:ascii="Calibri" w:hAnsi="Calibri" w:eastAsia="Calibri"/>
          <w:b w:val="0"/>
          <w:i/>
          <w:sz w:val="22"/>
        </w:rPr>
        <w:t>Panel Tier 3 trái — bản đồ site Cầu Sông Hốt.</w:t>
      </w:r>
    </w:p>
    <w:p>
      <w:pPr>
        <w:pStyle w:val="Heading3"/>
      </w:pPr>
      <w:r>
        <w:t>MAP-01  Bản đồ site &amp; layer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Vị trí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Panel HEATMAP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Mục đích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Theo dõi phát hiện và thiết bị trên site.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Cách sử dụng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1. Bật/tắt layer: Khu vực · Mật độ · Mũ.</w:t>
              <w:br/>
              <w:t>2. Khu vực: viền polygon site.</w:t>
              <w:br/>
              <w:t>3. Mật độ: chấm presences theo tier.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FFF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Sẵn sàng</w:t>
            </w:r>
          </w:p>
        </w:tc>
      </w:tr>
    </w:tbl>
    <w:p/>
    <w:p>
      <w:pPr>
        <w:pStyle w:val="Heading3"/>
      </w:pPr>
      <w:r>
        <w:t>MAP-02  Chấm 3 tier trên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Vị trí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Layer Mật độ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Mục đích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Vị trí GPS các lần phát hiện — khớp KPI Tổng quan.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Cách sử dụng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1. Chấm xám = Đối tượng (lượt gặm).</w:t>
              <w:br/>
              <w:t>2. Chấm cam = Người.</w:t>
              <w:br/>
              <w:t>3. Chấm xanh lá = Định danh.</w:t>
              <w:br/>
              <w:t>4. Góc map: overlay đếm 3 loại.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FFF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Sẵn sàng</w:t>
            </w:r>
          </w:p>
        </w:tc>
      </w:tr>
    </w:tbl>
    <w:p/>
    <w:p>
      <w:pPr>
        <w:pStyle w:val="Heading3"/>
      </w:pPr>
      <w:r>
        <w:t>MAP-03  Lộ trình mũ (10 helmet)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Vị trí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Layer Mũ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Mục đích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Theo dõi vị trí &amp; route của 10 mũ đang online.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Cách sử dụng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1. Bật layer Mũ.</w:t>
              <w:br/>
              <w:t>2. Marker + route cho từng Helmet 01–10 có GPS và online.</w:t>
              <w:br/>
              <w:t>3. Map có thể pan theo GPS mũ đang focus (tùy mũ active).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FFF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Sẵn sàng</w:t>
            </w:r>
          </w:p>
        </w:tc>
      </w:tr>
    </w:tbl>
    <w:p/>
    <w:p>
      <w:pPr>
        <w:pStyle w:val="Heading3"/>
      </w:pPr>
      <w:r>
        <w:t>MAP-04  Gán định danh từ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Vị trí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Click chấm → sheet dưới map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Mục đích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Gán mã NV cho đối tượng xám khi nhận ra thủ công.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Cách sử dụng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1. Click chấm xám.</w:t>
              <w:br/>
              <w:t>2. Nhập mã NV / chọn gợi ý trong panel gán.</w:t>
              <w:br/>
              <w:t>3. Sau đồng bộ: chấm và thẻ sự kiện chuyển Định danh.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FFF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Sẵn sàng</w:t>
            </w:r>
          </w:p>
        </w:tc>
      </w:tr>
    </w:tbl>
    <w:p/>
    <w:p>
      <w:pPr>
        <w:pStyle w:val="Heading3"/>
      </w:pPr>
      <w:r>
        <w:t>MAP-05  Phóng to fullscreen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Vị trí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Nút phóng to header panel Heatmap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Mục đích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Xem bản đồ toàn màn hình.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Cách sử dụng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1. Click phóng to.</w:t>
              <w:br/>
              <w:t>2. Escape hoặc nút thu nhỏ để thoát — giữ nguyên layer đang bật.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FFF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Sẵn sàng</w:t>
            </w:r>
          </w:p>
        </w:tc>
      </w:tr>
    </w:tbl>
    <w:p/>
    <w:p>
      <w:pPr>
        <w:pStyle w:val="Heading3"/>
      </w:pPr>
      <w:r>
        <w:t>MAP-06  Flymap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Phạm vi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Chế độ FLYMAP · overlay flycam · KPI Mật độ flymap.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Hướng dẫn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Nội dung đang được hoàn thiện — bổ sung phiên bản tài liệu tiếp theo.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Lưu ý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Tạm thời không dùng làm căn cứ vận hành chính thức.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3CD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Cập nhật sau</w:t>
            </w:r>
          </w:p>
        </w:tc>
      </w:tr>
    </w:tbl>
    <w:p/>
    <w:p>
      <w:r>
        <w:br w:type="page"/>
      </w:r>
    </w:p>
    <w:p>
      <w:pPr>
        <w:pStyle w:val="Heading1"/>
      </w:pPr>
      <w:r>
        <w:t>2.4  Sự kiện</w:t>
      </w:r>
    </w:p>
    <w:p>
      <w:r>
        <w:rPr>
          <w:rFonts w:ascii="Calibri" w:hAnsi="Calibri" w:eastAsia="Calibri"/>
          <w:b w:val="0"/>
          <w:i/>
          <w:sz w:val="22"/>
        </w:rPr>
        <w:t>Panel Tier 3 phải — bằng chứng hình ảnh trong ngày (tổng hợp từ 10 mũ).</w:t>
      </w:r>
    </w:p>
    <w:p>
      <w:pPr>
        <w:pStyle w:val="Heading3"/>
      </w:pPr>
      <w:r>
        <w:t>EVT-01  Chọn ngày xem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Vị trí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Date picker trên panel Sự kiện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Mục đích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Tra cứu sự kiện theo ngày lịch.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Cách sử dụng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1. Dùng mũi tên hoặc lịch compact.</w:t>
              <w:br/>
              <w:t>2. Phạm vi 7 ngày gần nhất.</w:t>
              <w:br/>
              <w:t>3. «Đang xem ngày trước» khi không phải hôm nay.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FFF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Sẵn sàng</w:t>
            </w:r>
          </w:p>
        </w:tc>
      </w:tr>
    </w:tbl>
    <w:p/>
    <w:p>
      <w:pPr>
        <w:pStyle w:val="Heading3"/>
      </w:pPr>
      <w:r>
        <w:t>EVT-02  Lọc tab 4 loại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Vị trí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Thanh tab dưới date picker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Mục đích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Lọc theo mức nhận diện.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Cách sử dụng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1. Tất cả — mọi thẻ có ảnh.</w:t>
              <w:br/>
              <w:t>2. Đối tượng / Người / Định danh — theo tier.</w:t>
              <w:br/>
              <w:t>3. Badge = số thẻ trong tab.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FFF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Sẵn sàng</w:t>
            </w:r>
          </w:p>
        </w:tc>
      </w:tr>
    </w:tbl>
    <w:p/>
    <w:p>
      <w:pPr>
        <w:pStyle w:val="Heading3"/>
      </w:pPr>
      <w:r>
        <w:t>EVT-03  Tìm kiếm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Vị trí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Ô tìm dưới tab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Mục đích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Tìm người trong danh sách.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Cách sử dụng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1. Gõ tên, mã NV, hoặc pers_id.</w:t>
              <w:br/>
              <w:t>2. Lọc sau ~0,3 giây khi ngừng gõ.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FFF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Sẵn sàng</w:t>
            </w:r>
          </w:p>
        </w:tc>
      </w:tr>
    </w:tbl>
    <w:p/>
    <w:p>
      <w:pPr>
        <w:pStyle w:val="Heading3"/>
      </w:pPr>
      <w:r>
        <w:t>EVT-04  Thẻ sự kiện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Vị trí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Danh sách cuộn panel Sự kiện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Mục đích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Xem snapshot, thời gian, mũ ghi nhận (Helmet 01–10).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Cách sử dụng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1. Mỗi thẻ: badge tier, thumbnail, tên/alias, giờ, vị trí/mũ.</w:t>
              <w:br/>
              <w:t>2. Click thẻ → highlight + sync ngày playback.</w:t>
              <w:br/>
              <w:t>3. Cuộn cuối danh sách → tải thêm tự động.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Lưu ý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Chỉ hiện thẻ có snapshotUrl.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FFF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Sẵn sàng</w:t>
            </w:r>
          </w:p>
        </w:tc>
      </w:tr>
    </w:tbl>
    <w:p/>
    <w:p>
      <w:pPr>
        <w:pStyle w:val="Heading3"/>
      </w:pPr>
      <w:r>
        <w:t>EVT-05  Popup chi tiết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Vị trí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Overlay sau khi click thẻ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Mục đích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Xem ảnh lớn, lịch sử xuất hiện, gallery mặt.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Cách sử dụng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1. Popup: tier, tên, camera/mũ, GPS, thời gian.</w:t>
              <w:br/>
              <w:t>2. Lịch sử xuất hiện trong ngày (nhiều mũ / nhiều lần).</w:t>
              <w:br/>
              <w:t>3. Escape hoặc X để đóng.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FFF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Sẵn sàng</w:t>
            </w:r>
          </w:p>
        </w:tc>
      </w:tr>
    </w:tbl>
    <w:p/>
    <w:p>
      <w:r>
        <w:br w:type="page"/>
      </w:r>
    </w:p>
    <w:p>
      <w:pPr>
        <w:pStyle w:val="Heading1"/>
      </w:pPr>
      <w:r>
        <w:t>3. Quy trình sử dụng thường gặp</w:t>
      </w:r>
    </w:p>
    <w:p>
      <w:pPr>
        <w:pStyle w:val="Heading2"/>
      </w:pPr>
      <w:r>
        <w:t>3.1  Giám sát ca tuần tra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Mở /module05 — kiểm tra KPI Tổng quan (Khu vực, Nhân sự).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Camera Live — chọn mũ cần theo dõi trong lưới 10 helmet.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Bật ROI nếu cần thấy ai trong khung.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Heatmap — theo dõi chấm và lộ trình các mũ online.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Sự kiện tab «Tất cả» — xem phát hiện mới.</w:t>
      </w:r>
    </w:p>
    <w:p>
      <w:pPr>
        <w:pStyle w:val="Heading2"/>
      </w:pPr>
      <w:r>
        <w:t>3.2  Tra cứu sự cố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Sự kiện — chọn ngày.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Tìm theo tên/mã hoặc lọc tab.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Click thẻ → popup chi tiết (xem mũ nào ghi nhận).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Camera Playback — xem clip 30 giây cùng mũ &amp; thời điểm.</w:t>
      </w:r>
    </w:p>
    <w:p>
      <w:pPr>
        <w:pStyle w:val="Heading2"/>
      </w:pPr>
      <w:r>
        <w:t>3.3  Gán danh tính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Sự kiện tab «Đối tượng» hoặc chấm xám trên Heatmap.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Xem snapshot — nhận diện thủ công.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Heatmap sheet → nhập mã NV.</w:t>
      </w:r>
    </w:p>
    <w:p>
      <w:pPr>
        <w:pStyle w:val="Heading1"/>
      </w:pPr>
      <w:r>
        <w:t>4. Câu hỏi thường gặp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fill="2E5090" w:val="clear"/>
          </w:tcPr>
          <w:p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Câu hỏi</w:t>
            </w:r>
          </w:p>
        </w:tc>
        <w:tc>
          <w:tcPr>
            <w:tcW w:type="dxa" w:w="5953"/>
            <w:shd w:fill="2E5090" w:val="clear"/>
          </w:tcPr>
          <w:p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Trả lời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Có bao nhiêu mũ?</w:t>
            </w:r>
          </w:p>
        </w:tc>
        <w:tc>
          <w:tcPr>
            <w:tcW w:type="dxa" w:w="595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10 mũ — Helmet 01 đến Helmet 10, mỗi mũ một luồng RTSP.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Nhân sự khác badge tab?</w:t>
            </w:r>
          </w:p>
        </w:tc>
        <w:tc>
          <w:tcPr>
            <w:tcW w:type="dxa" w:w="595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KPI từ sổ cái ngày; tab đếm thẻ có ảnh — bình thường.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Lượt gặm &gt; số người?</w:t>
            </w:r>
          </w:p>
        </w:tc>
        <w:tc>
          <w:tcPr>
            <w:tcW w:type="dxa" w:w="595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Mỗi lần vào khung bất kỳ mũ nào = 1 lượt.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Một người nhiều mũ ghi nhận?</w:t>
            </w:r>
          </w:p>
        </w:tc>
        <w:tc>
          <w:tcPr>
            <w:tcW w:type="dxa" w:w="595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Có thể — mỗi mũ ghi riêng; dedupe theo entity trên map/tab.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Không thấy thẻ?</w:t>
            </w:r>
          </w:p>
        </w:tc>
        <w:tc>
          <w:tcPr>
            <w:tcW w:type="dxa" w:w="595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Chỉ hiện khi có snapshot. Thử ngày khác.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Xem bao nhiêu ngày?</w:t>
            </w:r>
          </w:p>
        </w:tc>
        <w:tc>
          <w:tcPr>
            <w:tcW w:type="dxa" w:w="595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7 ngày — playback, sự kiện, heatmap dùng chung ngày.</w:t>
            </w:r>
          </w:p>
        </w:tc>
      </w:tr>
    </w:tbl>
    <w:p/>
    <w:p>
      <w:r>
        <w:br w:type="page"/>
      </w:r>
    </w:p>
    <w:p>
      <w:pPr>
        <w:pStyle w:val="Heading1"/>
      </w:pPr>
      <w:r>
        <w:t>5. Phụ lục — mục tạm hoãn</w:t>
      </w:r>
    </w:p>
    <w:p>
      <w:pPr>
        <w:pStyle w:val="Heading2"/>
      </w:pPr>
      <w:r>
        <w:t>5.1  Flycam / Flymap — Cập nhật sau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E5090" w:val="clear"/>
          </w:tcPr>
          <w:p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Mã</w:t>
            </w:r>
          </w:p>
        </w:tc>
        <w:tc>
          <w:tcPr>
            <w:tcW w:type="dxa" w:w="3135"/>
            <w:shd w:fill="2E5090" w:val="clear"/>
          </w:tcPr>
          <w:p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Hạng mục</w:t>
            </w:r>
          </w:p>
        </w:tc>
        <w:tc>
          <w:tcPr>
            <w:tcW w:type="dxa" w:w="3135"/>
            <w:shd w:fill="2E5090" w:val="clear"/>
          </w:tcPr>
          <w:p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Trạng thái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TQ-04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KPI Mật độ flymap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Cập nhật sau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CAM-06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Flycam trên Camera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Cập nhật sau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MAP-06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Chế độ Flymap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Cập nhật sau</w:t>
            </w:r>
          </w:p>
        </w:tc>
      </w:tr>
    </w:tbl>
    <w:p/>
    <w:p>
      <w:pPr>
        <w:pStyle w:val="Heading2"/>
      </w:pPr>
      <w:r>
        <w:t>5.2  Trang bổ trợ — N/A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E5090" w:val="clear"/>
          </w:tcPr>
          <w:p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Đường dẫn</w:t>
            </w:r>
          </w:p>
        </w:tc>
        <w:tc>
          <w:tcPr>
            <w:tcW w:type="dxa" w:w="3135"/>
            <w:shd w:fill="2E5090" w:val="clear"/>
          </w:tcPr>
          <w:p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Mô tả</w:t>
            </w:r>
          </w:p>
        </w:tc>
        <w:tc>
          <w:tcPr>
            <w:tcW w:type="dxa" w:w="3135"/>
            <w:shd w:fill="2E5090" w:val="clear"/>
          </w:tcPr>
          <w:p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Trạng thái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/module05/ho-so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Quản lý hồ sơ công nhân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N/A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/module05/quet-mat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Quét mặt / tạo hồ sơ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N/A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/phat-song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Phát luồng từ thiết bị đeo mũ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N/A</w:t>
            </w:r>
          </w:p>
        </w:tc>
      </w:tr>
    </w:tbl>
    <w:p/>
    <w:p>
      <w:pPr>
        <w:jc w:val="center"/>
      </w:pPr>
      <w:r>
        <w:rPr>
          <w:rFonts w:ascii="Calibri" w:hAnsi="Calibri" w:eastAsia="Calibri"/>
          <w:b w:val="0"/>
          <w:i/>
          <w:color w:val="999999"/>
          <w:sz w:val="18"/>
        </w:rPr>
        <w:t>— Vifence CMS · Module 05 · Hướng dẫn sử dụng —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