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571" w:rsidRDefault="00963571">
      <w:pPr>
        <w:pStyle w:val="PlainText"/>
      </w:pPr>
    </w:p>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5220"/>
        <w:gridCol w:w="5580"/>
      </w:tblGrid>
      <w:tr w:rsidR="00963571">
        <w:trPr>
          <w:trHeight w:val="118"/>
        </w:trPr>
        <w:tc>
          <w:tcPr>
            <w:tcW w:w="5220" w:type="dxa"/>
          </w:tcPr>
          <w:p w:rsidR="00963571" w:rsidRDefault="009D1C51">
            <w:pPr>
              <w:rPr>
                <w:rFonts w:ascii="Arial" w:hAnsi="Arial"/>
                <w:b/>
                <w:sz w:val="40"/>
              </w:rPr>
            </w:pPr>
            <w:r>
              <w:rPr>
                <w:rFonts w:ascii="Arial" w:hAnsi="Arial"/>
                <w:b/>
                <w:sz w:val="40"/>
              </w:rPr>
              <w:t>AP Computer Science</w:t>
            </w:r>
          </w:p>
          <w:p w:rsidR="00963571" w:rsidRDefault="00963571">
            <w:pPr>
              <w:rPr>
                <w:rFonts w:ascii="Arial" w:hAnsi="Arial"/>
                <w:b/>
                <w:sz w:val="28"/>
              </w:rPr>
            </w:pPr>
          </w:p>
        </w:tc>
        <w:tc>
          <w:tcPr>
            <w:tcW w:w="5580" w:type="dxa"/>
          </w:tcPr>
          <w:p w:rsidR="00963571" w:rsidRDefault="001567F3">
            <w:pPr>
              <w:rPr>
                <w:rFonts w:ascii="Arial" w:hAnsi="Arial"/>
                <w:b/>
                <w:sz w:val="32"/>
              </w:rPr>
            </w:pPr>
            <w:r>
              <w:rPr>
                <w:rFonts w:ascii="Arial" w:hAnsi="Arial"/>
                <w:b/>
                <w:sz w:val="32"/>
              </w:rPr>
              <w:t>Lab17b</w:t>
            </w:r>
            <w:r w:rsidR="009D1C51">
              <w:rPr>
                <w:rFonts w:ascii="Arial" w:hAnsi="Arial"/>
                <w:b/>
                <w:sz w:val="32"/>
              </w:rPr>
              <w:t xml:space="preserve"> Java</w:t>
            </w:r>
            <w:r w:rsidR="00963571">
              <w:rPr>
                <w:rFonts w:ascii="Arial" w:hAnsi="Arial"/>
                <w:b/>
                <w:sz w:val="32"/>
              </w:rPr>
              <w:t xml:space="preserve"> Assignment</w:t>
            </w:r>
          </w:p>
        </w:tc>
      </w:tr>
      <w:tr w:rsidR="00963571">
        <w:trPr>
          <w:trHeight w:val="118"/>
        </w:trPr>
        <w:tc>
          <w:tcPr>
            <w:tcW w:w="5220" w:type="dxa"/>
          </w:tcPr>
          <w:p w:rsidR="00963571" w:rsidRDefault="00963571">
            <w:pPr>
              <w:rPr>
                <w:rFonts w:ascii="Arial" w:hAnsi="Arial"/>
                <w:b/>
                <w:sz w:val="32"/>
              </w:rPr>
            </w:pPr>
            <w:r>
              <w:rPr>
                <w:rFonts w:ascii="Arial" w:hAnsi="Arial"/>
                <w:b/>
                <w:sz w:val="32"/>
              </w:rPr>
              <w:t>The "Square Fractal" program</w:t>
            </w:r>
          </w:p>
          <w:p w:rsidR="00963571" w:rsidRDefault="00963571">
            <w:pPr>
              <w:rPr>
                <w:rFonts w:ascii="Arial" w:hAnsi="Arial"/>
                <w:b/>
                <w:sz w:val="28"/>
              </w:rPr>
            </w:pPr>
          </w:p>
        </w:tc>
        <w:tc>
          <w:tcPr>
            <w:tcW w:w="5580" w:type="dxa"/>
          </w:tcPr>
          <w:p w:rsidR="00963571" w:rsidRDefault="001567F3">
            <w:pPr>
              <w:rPr>
                <w:rFonts w:ascii="Arial" w:hAnsi="Arial"/>
                <w:b/>
                <w:sz w:val="32"/>
              </w:rPr>
            </w:pPr>
            <w:r>
              <w:rPr>
                <w:rFonts w:ascii="Arial" w:hAnsi="Arial"/>
                <w:b/>
                <w:sz w:val="32"/>
              </w:rPr>
              <w:t xml:space="preserve">80, </w:t>
            </w:r>
            <w:r w:rsidR="00963571">
              <w:rPr>
                <w:rFonts w:ascii="Arial" w:hAnsi="Arial"/>
                <w:b/>
                <w:sz w:val="32"/>
              </w:rPr>
              <w:t>100</w:t>
            </w:r>
            <w:r w:rsidR="009D1C51">
              <w:rPr>
                <w:rFonts w:ascii="Arial" w:hAnsi="Arial"/>
                <w:b/>
                <w:sz w:val="32"/>
              </w:rPr>
              <w:t xml:space="preserve"> &amp; 110</w:t>
            </w:r>
            <w:r w:rsidR="00963571">
              <w:rPr>
                <w:rFonts w:ascii="Arial" w:hAnsi="Arial"/>
                <w:b/>
                <w:sz w:val="32"/>
              </w:rPr>
              <w:t xml:space="preserve"> Point Versions</w:t>
            </w:r>
          </w:p>
        </w:tc>
      </w:tr>
      <w:tr w:rsidR="00963571">
        <w:trPr>
          <w:cantSplit/>
          <w:trHeight w:val="118"/>
        </w:trPr>
        <w:tc>
          <w:tcPr>
            <w:tcW w:w="10800" w:type="dxa"/>
            <w:gridSpan w:val="2"/>
          </w:tcPr>
          <w:p w:rsidR="00963571" w:rsidRDefault="00963571">
            <w:pPr>
              <w:rPr>
                <w:rFonts w:ascii="Arial" w:hAnsi="Arial"/>
                <w:b/>
                <w:sz w:val="32"/>
              </w:rPr>
            </w:pPr>
            <w:r>
              <w:rPr>
                <w:rFonts w:ascii="Arial" w:hAnsi="Arial"/>
                <w:b/>
                <w:sz w:val="32"/>
              </w:rPr>
              <w:t>Assignment Purpose:</w:t>
            </w:r>
          </w:p>
          <w:p w:rsidR="00963571" w:rsidRDefault="00963571">
            <w:pPr>
              <w:rPr>
                <w:rFonts w:ascii="Arial" w:hAnsi="Arial"/>
                <w:sz w:val="24"/>
              </w:rPr>
            </w:pPr>
          </w:p>
          <w:p w:rsidR="00963571" w:rsidRDefault="00963571">
            <w:pPr>
              <w:rPr>
                <w:rFonts w:ascii="Arial" w:hAnsi="Arial"/>
                <w:sz w:val="24"/>
              </w:rPr>
            </w:pPr>
            <w:r>
              <w:rPr>
                <w:rFonts w:ascii="Arial" w:hAnsi="Arial"/>
                <w:sz w:val="28"/>
              </w:rPr>
              <w:t>The purpose of this program is to display a sophisticated knowledge of recursion by writing a program that uses a variety of recursive features.</w:t>
            </w:r>
          </w:p>
          <w:p w:rsidR="00963571" w:rsidRDefault="00963571">
            <w:pPr>
              <w:rPr>
                <w:rFonts w:ascii="Arial" w:hAnsi="Arial"/>
                <w:b/>
                <w:sz w:val="28"/>
              </w:rPr>
            </w:pPr>
          </w:p>
        </w:tc>
      </w:tr>
    </w:tbl>
    <w:p w:rsidR="00963571" w:rsidRDefault="00963571">
      <w:pPr>
        <w:pStyle w:val="PlainText"/>
      </w:pPr>
    </w:p>
    <w:p w:rsidR="00963571" w:rsidRDefault="00963571">
      <w:pPr>
        <w:pStyle w:val="PlainText"/>
      </w:pPr>
    </w:p>
    <w:p w:rsidR="00963571" w:rsidRDefault="00963571" w:rsidP="001567F3">
      <w:pPr>
        <w:pStyle w:val="PlainText"/>
        <w:rPr>
          <w:rFonts w:ascii="Arial" w:hAnsi="Arial"/>
          <w:sz w:val="24"/>
        </w:rPr>
      </w:pPr>
      <w:r>
        <w:rPr>
          <w:rFonts w:ascii="Arial" w:hAnsi="Arial"/>
          <w:sz w:val="24"/>
        </w:rPr>
        <w:t>Write a program that draws a square fractal.  Fractals are images that keep repeating their own image in ever-smaller versions. There exists numerous fractals and some fractals rely on computation of advanced mathematics. All fractals have a recursive quality and provide an ideal platform for practicing recursive concepts. This lab assignment is easiest to explain by first</w:t>
      </w:r>
      <w:r w:rsidR="001567F3">
        <w:rPr>
          <w:rFonts w:ascii="Arial" w:hAnsi="Arial"/>
          <w:sz w:val="24"/>
        </w:rPr>
        <w:t xml:space="preserve"> looking at the result of the 10</w:t>
      </w:r>
      <w:r>
        <w:rPr>
          <w:rFonts w:ascii="Arial" w:hAnsi="Arial"/>
          <w:sz w:val="24"/>
        </w:rPr>
        <w:t>0-point execution below. You will note that from the four corners of the center rectangle, smaller rectangles are drawn and each rectangle in turn continues to draw three smaller rectangles until the rectangle is the size of one pixel.</w:t>
      </w:r>
    </w:p>
    <w:p w:rsidR="00963571" w:rsidRDefault="00034D1B">
      <w:pPr>
        <w:pStyle w:val="PlainText"/>
        <w:rPr>
          <w:rFonts w:ascii="Arial" w:hAnsi="Arial"/>
          <w:sz w:val="24"/>
        </w:rPr>
      </w:pPr>
      <w:r>
        <w:rPr>
          <w:rFonts w:ascii="Arial" w:hAnsi="Arial"/>
          <w:noProof/>
          <w:sz w:val="24"/>
        </w:rPr>
        <w:drawing>
          <wp:anchor distT="0" distB="0" distL="114300" distR="114300" simplePos="0" relativeHeight="251656704" behindDoc="0" locked="0" layoutInCell="0" allowOverlap="1" wp14:anchorId="65BC5E8C" wp14:editId="06840950">
            <wp:simplePos x="0" y="0"/>
            <wp:positionH relativeFrom="column">
              <wp:posOffset>813435</wp:posOffset>
            </wp:positionH>
            <wp:positionV relativeFrom="paragraph">
              <wp:posOffset>569595</wp:posOffset>
            </wp:positionV>
            <wp:extent cx="5211445" cy="3977640"/>
            <wp:effectExtent l="0" t="0" r="8255" b="381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l="11864" t="11075" r="12132" b="11581"/>
                    <a:stretch>
                      <a:fillRect/>
                    </a:stretch>
                  </pic:blipFill>
                  <pic:spPr bwMode="auto">
                    <a:xfrm>
                      <a:off x="0" y="0"/>
                      <a:ext cx="5211445" cy="3977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3571" w:rsidRDefault="00963571">
      <w:pPr>
        <w:pStyle w:val="PlainText"/>
        <w:rPr>
          <w:rFonts w:ascii="Arial" w:hAnsi="Arial"/>
          <w:sz w:val="24"/>
        </w:rPr>
      </w:pPr>
    </w:p>
    <w:p w:rsidR="00963571" w:rsidRDefault="00963571">
      <w:pPr>
        <w:pStyle w:val="PlainText"/>
        <w:rPr>
          <w:rFonts w:ascii="Arial" w:hAnsi="Arial"/>
          <w:sz w:val="24"/>
        </w:rPr>
      </w:pPr>
    </w:p>
    <w:p w:rsidR="00963571" w:rsidRDefault="00963571">
      <w:pPr>
        <w:pStyle w:val="PlainText"/>
        <w:rPr>
          <w:rFonts w:ascii="Arial" w:hAnsi="Arial"/>
          <w:sz w:val="24"/>
        </w:rPr>
      </w:pPr>
    </w:p>
    <w:p w:rsidR="00245015" w:rsidRDefault="00245015" w:rsidP="00245015">
      <w:pPr>
        <w:pStyle w:val="PlainText"/>
        <w:jc w:val="both"/>
        <w:rPr>
          <w:rFonts w:ascii="Arial" w:hAnsi="Arial"/>
          <w:sz w:val="24"/>
        </w:rPr>
      </w:pPr>
    </w:p>
    <w:p w:rsidR="00963571" w:rsidRDefault="00963571" w:rsidP="001567F3">
      <w:pPr>
        <w:pStyle w:val="PlainText"/>
        <w:rPr>
          <w:rFonts w:ascii="Arial" w:hAnsi="Arial"/>
          <w:sz w:val="24"/>
        </w:rPr>
      </w:pPr>
      <w:r>
        <w:rPr>
          <w:rFonts w:ascii="Arial" w:hAnsi="Arial"/>
          <w:sz w:val="24"/>
        </w:rPr>
        <w:lastRenderedPageBreak/>
        <w:t xml:space="preserve">The student version of the program, shown below, demonstrates that the </w:t>
      </w:r>
      <w:r>
        <w:rPr>
          <w:rFonts w:ascii="Arial" w:hAnsi="Arial"/>
          <w:b/>
          <w:sz w:val="24"/>
        </w:rPr>
        <w:t xml:space="preserve">paint </w:t>
      </w:r>
      <w:r>
        <w:rPr>
          <w:rFonts w:ascii="Arial" w:hAnsi="Arial"/>
          <w:sz w:val="24"/>
        </w:rPr>
        <w:t xml:space="preserve">method only makes a single method call. This is a call to method </w:t>
      </w:r>
      <w:r>
        <w:rPr>
          <w:rFonts w:ascii="Arial" w:hAnsi="Arial"/>
          <w:b/>
          <w:sz w:val="24"/>
        </w:rPr>
        <w:t>drawSquare1</w:t>
      </w:r>
      <w:r>
        <w:rPr>
          <w:rFonts w:ascii="Arial" w:hAnsi="Arial"/>
          <w:sz w:val="24"/>
        </w:rPr>
        <w:t xml:space="preserve">, which is the very first square to be drawn, in the center of the monitor. The parameters, </w:t>
      </w:r>
      <w:r>
        <w:rPr>
          <w:rFonts w:ascii="Arial" w:hAnsi="Arial"/>
          <w:b/>
          <w:sz w:val="24"/>
        </w:rPr>
        <w:t>1024</w:t>
      </w:r>
      <w:r>
        <w:rPr>
          <w:rFonts w:ascii="Arial" w:hAnsi="Arial"/>
          <w:sz w:val="24"/>
        </w:rPr>
        <w:t xml:space="preserve"> and </w:t>
      </w:r>
      <w:r>
        <w:rPr>
          <w:rFonts w:ascii="Arial" w:hAnsi="Arial"/>
          <w:b/>
          <w:sz w:val="24"/>
        </w:rPr>
        <w:t xml:space="preserve">768 </w:t>
      </w:r>
      <w:r>
        <w:rPr>
          <w:rFonts w:ascii="Arial" w:hAnsi="Arial"/>
          <w:sz w:val="24"/>
        </w:rPr>
        <w:t>represent the monitor resolution. Your program needs to be written in such a manner that the graphics display adjust</w:t>
      </w:r>
      <w:r w:rsidR="009D1C51">
        <w:rPr>
          <w:rFonts w:ascii="Arial" w:hAnsi="Arial"/>
          <w:sz w:val="24"/>
        </w:rPr>
        <w:t>s</w:t>
      </w:r>
      <w:r>
        <w:rPr>
          <w:rFonts w:ascii="Arial" w:hAnsi="Arial"/>
          <w:sz w:val="24"/>
        </w:rPr>
        <w:t xml:space="preserve"> itself to the initial resolution parameters that are provided. This way you only need to alter one small set of parameters.</w:t>
      </w:r>
    </w:p>
    <w:p w:rsidR="00963571" w:rsidRDefault="00963571">
      <w:pPr>
        <w:pStyle w:val="PlainText"/>
        <w:rPr>
          <w:rFonts w:ascii="Arial" w:hAnsi="Arial"/>
          <w:sz w:val="24"/>
        </w:rPr>
      </w:pPr>
    </w:p>
    <w:p w:rsidR="000A5ED0" w:rsidRDefault="000A5ED0" w:rsidP="000A5ED0">
      <w:pPr>
        <w:rPr>
          <w:rFonts w:ascii="Arial" w:hAnsi="Arial"/>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016"/>
      </w:tblGrid>
      <w:tr w:rsidR="000A5ED0" w:rsidTr="008D3F0D">
        <w:tc>
          <w:tcPr>
            <w:tcW w:w="11016" w:type="dxa"/>
            <w:shd w:val="clear" w:color="auto" w:fill="D9D9D9" w:themeFill="background1" w:themeFillShade="D9"/>
          </w:tcPr>
          <w:p w:rsidR="000A5ED0" w:rsidRPr="00A1520E" w:rsidRDefault="000A5ED0" w:rsidP="008D3F0D">
            <w:pPr>
              <w:pStyle w:val="PlainText"/>
              <w:rPr>
                <w:rFonts w:ascii="Arial Narrow" w:hAnsi="Arial Narrow"/>
                <w:b/>
                <w:sz w:val="32"/>
              </w:rPr>
            </w:pPr>
            <w:r>
              <w:rPr>
                <w:rFonts w:ascii="Arial" w:hAnsi="Arial"/>
                <w:b/>
                <w:sz w:val="28"/>
                <w:szCs w:val="28"/>
              </w:rPr>
              <w:t>Lab17b</w:t>
            </w:r>
            <w:r>
              <w:rPr>
                <w:rFonts w:ascii="Arial" w:hAnsi="Arial"/>
                <w:b/>
                <w:sz w:val="28"/>
                <w:szCs w:val="28"/>
              </w:rPr>
              <w:t>vst.java   Provided Starting</w:t>
            </w:r>
            <w:r w:rsidRPr="00DA5705">
              <w:rPr>
                <w:rFonts w:ascii="Arial" w:hAnsi="Arial"/>
                <w:b/>
                <w:sz w:val="28"/>
                <w:szCs w:val="28"/>
              </w:rPr>
              <w:t xml:space="preserve"> File</w:t>
            </w:r>
          </w:p>
        </w:tc>
      </w:tr>
      <w:tr w:rsidR="000A5ED0" w:rsidTr="008D3F0D">
        <w:tc>
          <w:tcPr>
            <w:tcW w:w="11016" w:type="dxa"/>
          </w:tcPr>
          <w:p w:rsidR="000A5ED0" w:rsidRPr="000A5ED0" w:rsidRDefault="000A5ED0" w:rsidP="008D3F0D">
            <w:pPr>
              <w:pStyle w:val="PlainText"/>
              <w:rPr>
                <w:rFonts w:cs="Courier New"/>
                <w:sz w:val="24"/>
                <w:szCs w:val="24"/>
              </w:rPr>
            </w:pPr>
          </w:p>
          <w:p w:rsidR="000A5ED0" w:rsidRPr="000A5ED0" w:rsidRDefault="000A5ED0" w:rsidP="008D3F0D">
            <w:pPr>
              <w:pStyle w:val="PlainText"/>
              <w:rPr>
                <w:rFonts w:cs="Courier New"/>
                <w:sz w:val="24"/>
                <w:szCs w:val="24"/>
              </w:rPr>
            </w:pPr>
            <w:r w:rsidRPr="000A5ED0">
              <w:rPr>
                <w:rFonts w:cs="Courier New"/>
                <w:sz w:val="24"/>
                <w:szCs w:val="24"/>
              </w:rPr>
              <w:t>// Lab17bvst.java</w:t>
            </w:r>
          </w:p>
          <w:p w:rsidR="000A5ED0" w:rsidRPr="000A5ED0" w:rsidRDefault="000A5ED0" w:rsidP="008D3F0D">
            <w:pPr>
              <w:pStyle w:val="PlainText"/>
              <w:rPr>
                <w:rFonts w:cs="Courier New"/>
                <w:sz w:val="24"/>
                <w:szCs w:val="24"/>
              </w:rPr>
            </w:pPr>
            <w:r w:rsidRPr="000A5ED0">
              <w:rPr>
                <w:rFonts w:cs="Courier New"/>
                <w:sz w:val="24"/>
                <w:szCs w:val="24"/>
              </w:rPr>
              <w:t>// The student, starting version of the Lab17b assignment.</w:t>
            </w:r>
          </w:p>
          <w:p w:rsidR="000A5ED0" w:rsidRPr="000A5ED0" w:rsidRDefault="000A5ED0" w:rsidP="008D3F0D">
            <w:pPr>
              <w:pStyle w:val="PlainText"/>
              <w:rPr>
                <w:rFonts w:cs="Courier New"/>
                <w:sz w:val="24"/>
                <w:szCs w:val="24"/>
              </w:rPr>
            </w:pPr>
          </w:p>
          <w:p w:rsidR="000A5ED0" w:rsidRPr="000A5ED0" w:rsidRDefault="000A5ED0" w:rsidP="008D3F0D">
            <w:pPr>
              <w:pStyle w:val="PlainText"/>
              <w:rPr>
                <w:rFonts w:cs="Courier New"/>
                <w:sz w:val="24"/>
                <w:szCs w:val="24"/>
              </w:rPr>
            </w:pPr>
            <w:r w:rsidRPr="000A5ED0">
              <w:rPr>
                <w:rFonts w:cs="Courier New"/>
                <w:sz w:val="24"/>
                <w:szCs w:val="24"/>
              </w:rPr>
              <w:t>import java.awt.*;</w:t>
            </w:r>
          </w:p>
          <w:p w:rsidR="000A5ED0" w:rsidRPr="000A5ED0" w:rsidRDefault="000A5ED0" w:rsidP="008D3F0D">
            <w:pPr>
              <w:pStyle w:val="PlainText"/>
              <w:rPr>
                <w:rFonts w:cs="Courier New"/>
                <w:sz w:val="24"/>
                <w:szCs w:val="24"/>
              </w:rPr>
            </w:pPr>
            <w:r w:rsidRPr="000A5ED0">
              <w:rPr>
                <w:rFonts w:cs="Courier New"/>
                <w:sz w:val="24"/>
                <w:szCs w:val="24"/>
              </w:rPr>
              <w:t>import java.applet.*;</w:t>
            </w:r>
          </w:p>
          <w:p w:rsidR="000A5ED0" w:rsidRPr="000A5ED0" w:rsidRDefault="000A5ED0" w:rsidP="008D3F0D">
            <w:pPr>
              <w:pStyle w:val="PlainText"/>
              <w:rPr>
                <w:rFonts w:cs="Courier New"/>
                <w:sz w:val="24"/>
                <w:szCs w:val="24"/>
              </w:rPr>
            </w:pPr>
          </w:p>
          <w:p w:rsidR="000A5ED0" w:rsidRPr="000A5ED0" w:rsidRDefault="000A5ED0" w:rsidP="008D3F0D">
            <w:pPr>
              <w:pStyle w:val="PlainText"/>
              <w:rPr>
                <w:rFonts w:cs="Courier New"/>
                <w:sz w:val="24"/>
                <w:szCs w:val="24"/>
              </w:rPr>
            </w:pPr>
            <w:r w:rsidRPr="000A5ED0">
              <w:rPr>
                <w:rFonts w:cs="Courier New"/>
                <w:sz w:val="24"/>
                <w:szCs w:val="24"/>
              </w:rPr>
              <w:t>public class Lab17bvst extends Applet</w:t>
            </w:r>
          </w:p>
          <w:p w:rsidR="000A5ED0" w:rsidRPr="000A5ED0" w:rsidRDefault="000A5ED0" w:rsidP="008D3F0D">
            <w:pPr>
              <w:pStyle w:val="PlainText"/>
              <w:rPr>
                <w:rFonts w:cs="Courier New"/>
                <w:sz w:val="24"/>
                <w:szCs w:val="24"/>
              </w:rPr>
            </w:pPr>
            <w:r w:rsidRPr="000A5ED0">
              <w:rPr>
                <w:rFonts w:cs="Courier New"/>
                <w:sz w:val="24"/>
                <w:szCs w:val="24"/>
              </w:rPr>
              <w:t>{</w:t>
            </w:r>
            <w:r w:rsidRPr="000A5ED0">
              <w:rPr>
                <w:rFonts w:cs="Courier New"/>
                <w:sz w:val="24"/>
                <w:szCs w:val="24"/>
              </w:rPr>
              <w:tab/>
            </w:r>
            <w:r w:rsidRPr="000A5ED0">
              <w:rPr>
                <w:rFonts w:cs="Courier New"/>
                <w:sz w:val="24"/>
                <w:szCs w:val="24"/>
              </w:rPr>
              <w:tab/>
            </w:r>
          </w:p>
          <w:p w:rsidR="000A5ED0" w:rsidRPr="000A5ED0" w:rsidRDefault="000A5ED0" w:rsidP="008D3F0D">
            <w:pPr>
              <w:pStyle w:val="PlainText"/>
              <w:rPr>
                <w:rFonts w:cs="Courier New"/>
                <w:sz w:val="24"/>
                <w:szCs w:val="24"/>
              </w:rPr>
            </w:pPr>
            <w:r w:rsidRPr="000A5ED0">
              <w:rPr>
                <w:rFonts w:cs="Courier New"/>
                <w:sz w:val="24"/>
                <w:szCs w:val="24"/>
              </w:rPr>
              <w:tab/>
              <w:t>public void paint (Graphics g)</w:t>
            </w:r>
          </w:p>
          <w:p w:rsidR="000A5ED0" w:rsidRPr="000A5ED0" w:rsidRDefault="000A5ED0" w:rsidP="008D3F0D">
            <w:pPr>
              <w:pStyle w:val="PlainText"/>
              <w:rPr>
                <w:rFonts w:cs="Courier New"/>
                <w:sz w:val="24"/>
                <w:szCs w:val="24"/>
              </w:rPr>
            </w:pPr>
            <w:r w:rsidRPr="000A5ED0">
              <w:rPr>
                <w:rFonts w:cs="Courier New"/>
                <w:sz w:val="24"/>
                <w:szCs w:val="24"/>
              </w:rPr>
              <w:tab/>
              <w:t>{</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t>drawSquare1(g,1024,768);</w:t>
            </w:r>
          </w:p>
          <w:p w:rsidR="000A5ED0" w:rsidRPr="000A5ED0" w:rsidRDefault="000A5ED0" w:rsidP="008D3F0D">
            <w:pPr>
              <w:pStyle w:val="PlainText"/>
              <w:rPr>
                <w:rFonts w:cs="Courier New"/>
                <w:sz w:val="24"/>
                <w:szCs w:val="24"/>
              </w:rPr>
            </w:pPr>
            <w:r w:rsidRPr="000A5ED0">
              <w:rPr>
                <w:rFonts w:cs="Courier New"/>
                <w:sz w:val="24"/>
                <w:szCs w:val="24"/>
              </w:rPr>
              <w:tab/>
              <w:t>}</w:t>
            </w:r>
          </w:p>
          <w:p w:rsidR="000A5ED0" w:rsidRPr="000A5ED0" w:rsidRDefault="000A5ED0" w:rsidP="008D3F0D">
            <w:pPr>
              <w:pStyle w:val="PlainText"/>
              <w:rPr>
                <w:rFonts w:cs="Courier New"/>
                <w:sz w:val="24"/>
                <w:szCs w:val="24"/>
              </w:rPr>
            </w:pPr>
            <w:r w:rsidRPr="000A5ED0">
              <w:rPr>
                <w:rFonts w:cs="Courier New"/>
                <w:sz w:val="24"/>
                <w:szCs w:val="24"/>
              </w:rPr>
              <w:tab/>
            </w:r>
          </w:p>
          <w:p w:rsidR="000A5ED0" w:rsidRPr="000A5ED0" w:rsidRDefault="000A5ED0" w:rsidP="008D3F0D">
            <w:pPr>
              <w:pStyle w:val="PlainText"/>
              <w:rPr>
                <w:rFonts w:cs="Courier New"/>
                <w:sz w:val="24"/>
                <w:szCs w:val="24"/>
              </w:rPr>
            </w:pPr>
            <w:r w:rsidRPr="000A5ED0">
              <w:rPr>
                <w:rFonts w:cs="Courier New"/>
                <w:sz w:val="24"/>
                <w:szCs w:val="24"/>
              </w:rPr>
              <w:tab/>
              <w:t>public void drawSquare1(Graphics g, int maxX, int maxY)</w:t>
            </w:r>
          </w:p>
          <w:p w:rsidR="000A5ED0" w:rsidRPr="000A5ED0" w:rsidRDefault="000A5ED0" w:rsidP="008D3F0D">
            <w:pPr>
              <w:pStyle w:val="PlainText"/>
              <w:rPr>
                <w:rFonts w:cs="Courier New"/>
                <w:sz w:val="24"/>
                <w:szCs w:val="24"/>
              </w:rPr>
            </w:pPr>
            <w:r w:rsidRPr="000A5ED0">
              <w:rPr>
                <w:rFonts w:cs="Courier New"/>
                <w:sz w:val="24"/>
                <w:szCs w:val="24"/>
              </w:rPr>
              <w:tab/>
              <w:t>{</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t>int midX = maxX/2;</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t>int midY = maxY/2;</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t>int startWidth = maxX/4;</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t>int startHeight = maxY/4;</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t>int tlX = midX - (startWidth/2);</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t>int tlY = midY - (startHeight/2);</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t>g.fillRect(tlX,tlY,startWidth,startHeight);</w:t>
            </w:r>
          </w:p>
          <w:p w:rsidR="000A5ED0" w:rsidRPr="000A5ED0" w:rsidRDefault="000A5ED0" w:rsidP="008D3F0D">
            <w:pPr>
              <w:pStyle w:val="PlainText"/>
              <w:rPr>
                <w:rFonts w:cs="Courier New"/>
                <w:sz w:val="24"/>
                <w:szCs w:val="24"/>
              </w:rPr>
            </w:pPr>
            <w:r w:rsidRPr="000A5ED0">
              <w:rPr>
                <w:rFonts w:cs="Courier New"/>
                <w:sz w:val="24"/>
                <w:szCs w:val="24"/>
              </w:rPr>
              <w:tab/>
              <w:t>}</w:t>
            </w:r>
          </w:p>
          <w:p w:rsidR="000A5ED0" w:rsidRPr="000A5ED0" w:rsidRDefault="000A5ED0" w:rsidP="008D3F0D">
            <w:pPr>
              <w:pStyle w:val="PlainText"/>
              <w:rPr>
                <w:rFonts w:cs="Courier New"/>
                <w:sz w:val="24"/>
                <w:szCs w:val="24"/>
              </w:rPr>
            </w:pPr>
          </w:p>
          <w:p w:rsidR="000A5ED0" w:rsidRPr="000A5ED0" w:rsidRDefault="000A5ED0" w:rsidP="008D3F0D">
            <w:pPr>
              <w:pStyle w:val="PlainText"/>
              <w:rPr>
                <w:rFonts w:cs="Courier New"/>
                <w:sz w:val="24"/>
                <w:szCs w:val="24"/>
              </w:rPr>
            </w:pPr>
            <w:r w:rsidRPr="000A5ED0">
              <w:rPr>
                <w:rFonts w:cs="Courier New"/>
                <w:sz w:val="24"/>
                <w:szCs w:val="24"/>
              </w:rPr>
              <w:tab/>
              <w:t>public void delay(long n)</w:t>
            </w:r>
          </w:p>
          <w:p w:rsidR="000A5ED0" w:rsidRPr="000A5ED0" w:rsidRDefault="000A5ED0" w:rsidP="008D3F0D">
            <w:pPr>
              <w:pStyle w:val="PlainText"/>
              <w:rPr>
                <w:rFonts w:cs="Courier New"/>
                <w:sz w:val="24"/>
                <w:szCs w:val="24"/>
              </w:rPr>
            </w:pPr>
            <w:r w:rsidRPr="000A5ED0">
              <w:rPr>
                <w:rFonts w:cs="Courier New"/>
                <w:sz w:val="24"/>
                <w:szCs w:val="24"/>
              </w:rPr>
              <w:tab/>
              <w:t>{</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t>n *= 1000;</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t>long startDelay = System.nanoTime();</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t>long endDelay = 0;</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t>while (endDelay - startDelay &lt; n)</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r>
            <w:r w:rsidRPr="000A5ED0">
              <w:rPr>
                <w:rFonts w:cs="Courier New"/>
                <w:sz w:val="24"/>
                <w:szCs w:val="24"/>
              </w:rPr>
              <w:tab/>
              <w:t>endDelay = System.nanoTime();</w:t>
            </w:r>
          </w:p>
          <w:p w:rsidR="000A5ED0" w:rsidRPr="000A5ED0" w:rsidRDefault="000A5ED0" w:rsidP="008D3F0D">
            <w:pPr>
              <w:pStyle w:val="PlainText"/>
              <w:rPr>
                <w:rFonts w:cs="Courier New"/>
                <w:sz w:val="24"/>
                <w:szCs w:val="24"/>
              </w:rPr>
            </w:pPr>
            <w:r w:rsidRPr="000A5ED0">
              <w:rPr>
                <w:rFonts w:cs="Courier New"/>
                <w:sz w:val="24"/>
                <w:szCs w:val="24"/>
              </w:rPr>
              <w:tab/>
              <w:t>}</w:t>
            </w:r>
            <w:r w:rsidRPr="000A5ED0">
              <w:rPr>
                <w:rFonts w:cs="Courier New"/>
                <w:sz w:val="24"/>
                <w:szCs w:val="24"/>
              </w:rPr>
              <w:tab/>
            </w:r>
            <w:r w:rsidRPr="000A5ED0">
              <w:rPr>
                <w:rFonts w:cs="Courier New"/>
                <w:sz w:val="24"/>
                <w:szCs w:val="24"/>
              </w:rPr>
              <w:tab/>
            </w:r>
            <w:r w:rsidRPr="000A5ED0">
              <w:rPr>
                <w:rFonts w:cs="Courier New"/>
                <w:sz w:val="24"/>
                <w:szCs w:val="24"/>
              </w:rPr>
              <w:tab/>
            </w:r>
          </w:p>
          <w:p w:rsidR="000A5ED0" w:rsidRPr="000A5ED0" w:rsidRDefault="000A5ED0" w:rsidP="008D3F0D">
            <w:pPr>
              <w:pStyle w:val="PlainText"/>
              <w:rPr>
                <w:rFonts w:cs="Courier New"/>
                <w:sz w:val="24"/>
                <w:szCs w:val="24"/>
              </w:rPr>
            </w:pPr>
            <w:r w:rsidRPr="000A5ED0">
              <w:rPr>
                <w:rFonts w:cs="Courier New"/>
                <w:sz w:val="24"/>
                <w:szCs w:val="24"/>
              </w:rPr>
              <w:t>}</w:t>
            </w:r>
          </w:p>
          <w:p w:rsidR="000A5ED0" w:rsidRPr="000A5ED0" w:rsidRDefault="000A5ED0" w:rsidP="008D3F0D">
            <w:pPr>
              <w:pStyle w:val="PlainText"/>
              <w:rPr>
                <w:rFonts w:cs="Courier New"/>
                <w:sz w:val="24"/>
                <w:szCs w:val="24"/>
              </w:rPr>
            </w:pPr>
          </w:p>
        </w:tc>
      </w:tr>
    </w:tbl>
    <w:p w:rsidR="000A5ED0" w:rsidRDefault="000A5ED0" w:rsidP="000A5ED0">
      <w:pPr>
        <w:pStyle w:val="PlainText"/>
      </w:pPr>
    </w:p>
    <w:p w:rsidR="000A5ED0" w:rsidRDefault="000A5ED0" w:rsidP="000A5ED0">
      <w:pPr>
        <w:pStyle w:val="PlainText"/>
      </w:pPr>
    </w:p>
    <w:p w:rsidR="000A5ED0" w:rsidRDefault="000A5ED0">
      <w:pPr>
        <w:pStyle w:val="PlainText"/>
        <w:rPr>
          <w:rFonts w:ascii="Arial" w:hAnsi="Arial"/>
          <w:sz w:val="24"/>
        </w:rPr>
      </w:pPr>
    </w:p>
    <w:p w:rsidR="000F6DE3" w:rsidRDefault="00963571" w:rsidP="000F6DE3">
      <w:pPr>
        <w:pStyle w:val="PlainText"/>
        <w:rPr>
          <w:rFonts w:ascii="Arial" w:hAnsi="Arial"/>
          <w:sz w:val="24"/>
        </w:rPr>
      </w:pPr>
      <w:r>
        <w:rPr>
          <w:rFonts w:ascii="Arial" w:hAnsi="Arial"/>
          <w:sz w:val="24"/>
        </w:rPr>
        <w:t xml:space="preserve">Method </w:t>
      </w:r>
      <w:r>
        <w:rPr>
          <w:rFonts w:ascii="Arial" w:hAnsi="Arial"/>
          <w:b/>
          <w:sz w:val="24"/>
        </w:rPr>
        <w:t>drawSquare1</w:t>
      </w:r>
      <w:r>
        <w:rPr>
          <w:rFonts w:ascii="Arial" w:hAnsi="Arial"/>
          <w:sz w:val="24"/>
        </w:rPr>
        <w:t xml:space="preserve"> gets the ball rolling and draws a solid rectangle in the center of the screen.  The initial rectangle needs to be 1/4 the size of the monitor. This explains why it is important to know the screen resolution and why this information is passed by parameter. Method </w:t>
      </w:r>
      <w:r>
        <w:rPr>
          <w:rFonts w:ascii="Arial" w:hAnsi="Arial"/>
          <w:b/>
          <w:sz w:val="24"/>
        </w:rPr>
        <w:t xml:space="preserve">drawSquare1 </w:t>
      </w:r>
      <w:r>
        <w:rPr>
          <w:rFonts w:ascii="Arial" w:hAnsi="Arial"/>
          <w:sz w:val="24"/>
        </w:rPr>
        <w:t>needs to make four method calls to draw each one of the four rectangles attached to the initial rectangle.  Each one of the succeeding rectangles is half the width and height o</w:t>
      </w:r>
      <w:r w:rsidR="000F6DE3">
        <w:rPr>
          <w:rFonts w:ascii="Arial" w:hAnsi="Arial"/>
          <w:sz w:val="24"/>
        </w:rPr>
        <w:t>f</w:t>
      </w:r>
      <w:r>
        <w:rPr>
          <w:rFonts w:ascii="Arial" w:hAnsi="Arial"/>
          <w:sz w:val="24"/>
        </w:rPr>
        <w:t xml:space="preserve"> the preceding rectangle.  </w:t>
      </w:r>
    </w:p>
    <w:p w:rsidR="000F6DE3" w:rsidRPr="000F6DE3" w:rsidRDefault="00963571" w:rsidP="000F6DE3">
      <w:pPr>
        <w:pStyle w:val="PlainText"/>
        <w:rPr>
          <w:rFonts w:ascii="Arial" w:hAnsi="Arial"/>
          <w:sz w:val="24"/>
        </w:rPr>
      </w:pPr>
      <w:r>
        <w:rPr>
          <w:rFonts w:ascii="Arial" w:hAnsi="Arial"/>
          <w:sz w:val="24"/>
        </w:rPr>
        <w:lastRenderedPageBreak/>
        <w:t xml:space="preserve">The </w:t>
      </w:r>
      <w:r>
        <w:rPr>
          <w:rFonts w:ascii="Arial" w:hAnsi="Arial"/>
          <w:b/>
          <w:sz w:val="24"/>
        </w:rPr>
        <w:t xml:space="preserve">delay </w:t>
      </w:r>
      <w:r>
        <w:rPr>
          <w:rFonts w:ascii="Arial" w:hAnsi="Arial"/>
          <w:sz w:val="24"/>
        </w:rPr>
        <w:t>method is provided so that you can observe the recursive sequence as the fractal picture is drawn. You need to experiment with the delay value, which depends on the speed of your computer.</w:t>
      </w:r>
      <w:r w:rsidR="000F6DE3">
        <w:rPr>
          <w:rFonts w:ascii="Arial" w:hAnsi="Arial"/>
          <w:sz w:val="24"/>
        </w:rPr>
        <w:t xml:space="preserve"> It is often the case that the applet window size is smaller than the monitor resolution. If such is the case use the applet window resolution values in the </w:t>
      </w:r>
      <w:r w:rsidR="000F6DE3">
        <w:rPr>
          <w:rFonts w:ascii="Arial" w:hAnsi="Arial"/>
          <w:b/>
          <w:sz w:val="24"/>
        </w:rPr>
        <w:t xml:space="preserve">paint </w:t>
      </w:r>
      <w:r w:rsidR="000F6DE3">
        <w:rPr>
          <w:rFonts w:ascii="Arial" w:hAnsi="Arial"/>
          <w:sz w:val="24"/>
        </w:rPr>
        <w:t>method.</w:t>
      </w:r>
    </w:p>
    <w:p w:rsidR="00963571" w:rsidRDefault="00963571" w:rsidP="000F6DE3">
      <w:pPr>
        <w:pStyle w:val="PlainText"/>
        <w:rPr>
          <w:rFonts w:ascii="Arial" w:hAnsi="Arial"/>
          <w:sz w:val="24"/>
        </w:rPr>
      </w:pPr>
    </w:p>
    <w:p w:rsidR="00963571" w:rsidRDefault="00963571">
      <w:pPr>
        <w:pStyle w:val="PlainText"/>
        <w:rPr>
          <w:rFonts w:ascii="Arial" w:hAnsi="Arial"/>
          <w:sz w:val="24"/>
        </w:rPr>
      </w:pPr>
    </w:p>
    <w:p w:rsidR="00963571" w:rsidRDefault="000F6DE3">
      <w:pPr>
        <w:pStyle w:val="PlainText"/>
        <w:rPr>
          <w:rFonts w:ascii="Arial" w:hAnsi="Arial"/>
          <w:b/>
          <w:sz w:val="32"/>
          <w:u w:val="single"/>
        </w:rPr>
      </w:pPr>
      <w:r>
        <w:rPr>
          <w:rFonts w:ascii="Arial" w:hAnsi="Arial"/>
          <w:b/>
          <w:sz w:val="32"/>
          <w:u w:val="single"/>
        </w:rPr>
        <w:t>80</w:t>
      </w:r>
      <w:r w:rsidR="00963571">
        <w:rPr>
          <w:rFonts w:ascii="Arial" w:hAnsi="Arial"/>
          <w:b/>
          <w:sz w:val="32"/>
          <w:u w:val="single"/>
        </w:rPr>
        <w:t>-Point Version</w:t>
      </w:r>
    </w:p>
    <w:p w:rsidR="00963571" w:rsidRDefault="00963571">
      <w:pPr>
        <w:pStyle w:val="PlainText"/>
        <w:rPr>
          <w:rFonts w:ascii="Arial" w:hAnsi="Arial"/>
          <w:b/>
          <w:sz w:val="32"/>
          <w:u w:val="single"/>
        </w:rPr>
      </w:pPr>
    </w:p>
    <w:p w:rsidR="00963571" w:rsidRDefault="00963571" w:rsidP="000F6DE3">
      <w:pPr>
        <w:pStyle w:val="PlainText"/>
        <w:rPr>
          <w:rFonts w:ascii="Arial" w:hAnsi="Arial"/>
          <w:sz w:val="24"/>
        </w:rPr>
      </w:pPr>
      <w:r>
        <w:rPr>
          <w:rFonts w:ascii="Arial" w:hAnsi="Arial"/>
          <w:sz w:val="24"/>
        </w:rPr>
        <w:t>The 80-point version of the fractal assignment draws four rectangles at each corner of every rectangle. This does happen from the initial rectangle, but in the earlier "Square Fractal" display you observed that later rectangle</w:t>
      </w:r>
      <w:r w:rsidR="000F6DE3">
        <w:rPr>
          <w:rFonts w:ascii="Arial" w:hAnsi="Arial"/>
          <w:sz w:val="24"/>
        </w:rPr>
        <w:t>s</w:t>
      </w:r>
      <w:r>
        <w:rPr>
          <w:rFonts w:ascii="Arial" w:hAnsi="Arial"/>
          <w:sz w:val="24"/>
        </w:rPr>
        <w:t xml:space="preserve"> are only attached at three corners. Attaching three rectangles is more complicated. For the 80-point version you can happily and recursive</w:t>
      </w:r>
      <w:r w:rsidR="000F6DE3">
        <w:rPr>
          <w:rFonts w:ascii="Arial" w:hAnsi="Arial"/>
          <w:sz w:val="24"/>
        </w:rPr>
        <w:t>ly</w:t>
      </w:r>
      <w:r>
        <w:rPr>
          <w:rFonts w:ascii="Arial" w:hAnsi="Arial"/>
          <w:sz w:val="24"/>
        </w:rPr>
        <w:t xml:space="preserve"> keep on calling rectangle methods until the size of the size of the rectangle reaches one pixel. The result is that later, smaller rectangles will cover over earlier, larger rectangles.</w:t>
      </w:r>
    </w:p>
    <w:p w:rsidR="00963571" w:rsidRDefault="00963571">
      <w:pPr>
        <w:pStyle w:val="PlainText"/>
        <w:rPr>
          <w:rFonts w:ascii="Arial" w:hAnsi="Arial"/>
          <w:sz w:val="24"/>
        </w:rPr>
      </w:pPr>
    </w:p>
    <w:p w:rsidR="00245015" w:rsidRDefault="00245015">
      <w:pPr>
        <w:pStyle w:val="PlainText"/>
        <w:rPr>
          <w:rFonts w:ascii="Arial" w:hAnsi="Arial"/>
          <w:sz w:val="24"/>
        </w:rPr>
      </w:pPr>
    </w:p>
    <w:p w:rsidR="00963571" w:rsidRDefault="000F6DE3">
      <w:pPr>
        <w:pStyle w:val="PlainText"/>
        <w:rPr>
          <w:rFonts w:ascii="Arial" w:hAnsi="Arial"/>
          <w:b/>
          <w:sz w:val="32"/>
          <w:u w:val="single"/>
        </w:rPr>
      </w:pPr>
      <w:r>
        <w:rPr>
          <w:rFonts w:ascii="Arial" w:hAnsi="Arial"/>
          <w:b/>
          <w:sz w:val="32"/>
          <w:u w:val="single"/>
        </w:rPr>
        <w:t>80</w:t>
      </w:r>
      <w:r w:rsidR="00963571">
        <w:rPr>
          <w:rFonts w:ascii="Arial" w:hAnsi="Arial"/>
          <w:b/>
          <w:sz w:val="32"/>
          <w:u w:val="single"/>
        </w:rPr>
        <w:t>-Point Execution</w:t>
      </w:r>
    </w:p>
    <w:p w:rsidR="00963571" w:rsidRDefault="00963571">
      <w:pPr>
        <w:pStyle w:val="PlainText"/>
        <w:rPr>
          <w:rFonts w:ascii="Arial" w:hAnsi="Arial"/>
          <w:b/>
          <w:sz w:val="32"/>
          <w:u w:val="single"/>
        </w:rPr>
      </w:pPr>
    </w:p>
    <w:p w:rsidR="00963571" w:rsidRDefault="000F6DE3">
      <w:pPr>
        <w:pStyle w:val="PlainText"/>
        <w:rPr>
          <w:rFonts w:ascii="Arial" w:hAnsi="Arial"/>
          <w:b/>
          <w:sz w:val="32"/>
          <w:u w:val="single"/>
        </w:rPr>
      </w:pPr>
      <w:r>
        <w:rPr>
          <w:noProof/>
        </w:rPr>
        <w:drawing>
          <wp:inline distT="0" distB="0" distL="0" distR="0" wp14:anchorId="721472F2" wp14:editId="02639C60">
            <wp:extent cx="6832893" cy="499983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38582" cy="5004001"/>
                    </a:xfrm>
                    <a:prstGeom prst="rect">
                      <a:avLst/>
                    </a:prstGeom>
                  </pic:spPr>
                </pic:pic>
              </a:graphicData>
            </a:graphic>
          </wp:inline>
        </w:drawing>
      </w:r>
    </w:p>
    <w:p w:rsidR="00963571" w:rsidRDefault="00963571">
      <w:pPr>
        <w:pStyle w:val="PlainText"/>
        <w:rPr>
          <w:rFonts w:ascii="Arial" w:hAnsi="Arial"/>
          <w:b/>
          <w:sz w:val="32"/>
          <w:u w:val="single"/>
        </w:rPr>
      </w:pPr>
    </w:p>
    <w:p w:rsidR="009D1C51" w:rsidRDefault="009D1C51">
      <w:pPr>
        <w:pStyle w:val="PlainText"/>
        <w:rPr>
          <w:rFonts w:ascii="Arial" w:hAnsi="Arial"/>
          <w:b/>
          <w:sz w:val="32"/>
          <w:u w:val="single"/>
        </w:rPr>
      </w:pPr>
    </w:p>
    <w:p w:rsidR="00963571" w:rsidRDefault="000F6DE3">
      <w:pPr>
        <w:pStyle w:val="PlainText"/>
        <w:rPr>
          <w:rFonts w:ascii="Arial" w:hAnsi="Arial"/>
          <w:b/>
          <w:sz w:val="32"/>
          <w:u w:val="single"/>
        </w:rPr>
      </w:pPr>
      <w:r>
        <w:rPr>
          <w:rFonts w:ascii="Arial" w:hAnsi="Arial"/>
          <w:b/>
          <w:sz w:val="32"/>
          <w:u w:val="single"/>
        </w:rPr>
        <w:lastRenderedPageBreak/>
        <w:t>10</w:t>
      </w:r>
      <w:r w:rsidR="00963571">
        <w:rPr>
          <w:rFonts w:ascii="Arial" w:hAnsi="Arial"/>
          <w:b/>
          <w:sz w:val="32"/>
          <w:u w:val="single"/>
        </w:rPr>
        <w:t>0-Point Version</w:t>
      </w:r>
    </w:p>
    <w:p w:rsidR="00963571" w:rsidRDefault="00963571">
      <w:pPr>
        <w:pStyle w:val="PlainText"/>
        <w:rPr>
          <w:rFonts w:ascii="Arial" w:hAnsi="Arial"/>
          <w:b/>
          <w:sz w:val="32"/>
          <w:u w:val="single"/>
        </w:rPr>
      </w:pPr>
    </w:p>
    <w:p w:rsidR="00963571" w:rsidRDefault="00963571" w:rsidP="00180F5D">
      <w:pPr>
        <w:pStyle w:val="PlainText"/>
        <w:rPr>
          <w:rFonts w:ascii="Arial" w:hAnsi="Arial"/>
          <w:sz w:val="24"/>
        </w:rPr>
      </w:pPr>
      <w:r>
        <w:rPr>
          <w:rFonts w:ascii="Arial" w:hAnsi="Arial"/>
          <w:sz w:val="24"/>
        </w:rPr>
        <w:t>The 100-point version of the fractal assignment draws only three rectangles at each corner of every rectangle, except for the initial rectangle. This provides you with a unique challenge. How do you prevent drawing over existing rectangles? There are a variety of solutions for this problem, but no hints are provided in this</w:t>
      </w:r>
      <w:r w:rsidR="000F6DE3">
        <w:rPr>
          <w:rFonts w:ascii="Arial" w:hAnsi="Arial"/>
          <w:sz w:val="24"/>
        </w:rPr>
        <w:t xml:space="preserve"> version of the</w:t>
      </w:r>
      <w:r>
        <w:rPr>
          <w:rFonts w:ascii="Arial" w:hAnsi="Arial"/>
          <w:sz w:val="24"/>
        </w:rPr>
        <w:t xml:space="preserve"> lab assignment.   </w:t>
      </w:r>
    </w:p>
    <w:p w:rsidR="00963571" w:rsidRDefault="00963571">
      <w:pPr>
        <w:pStyle w:val="PlainText"/>
        <w:rPr>
          <w:rFonts w:ascii="Arial" w:hAnsi="Arial"/>
          <w:sz w:val="24"/>
        </w:rPr>
      </w:pPr>
    </w:p>
    <w:p w:rsidR="00963571" w:rsidRDefault="00963571">
      <w:pPr>
        <w:pStyle w:val="PlainText"/>
        <w:rPr>
          <w:rFonts w:ascii="Arial" w:hAnsi="Arial"/>
          <w:sz w:val="24"/>
        </w:rPr>
      </w:pPr>
    </w:p>
    <w:p w:rsidR="00963571" w:rsidRDefault="000F6DE3">
      <w:pPr>
        <w:pStyle w:val="PlainText"/>
        <w:rPr>
          <w:rFonts w:ascii="Arial" w:hAnsi="Arial"/>
          <w:b/>
          <w:sz w:val="32"/>
          <w:u w:val="single"/>
        </w:rPr>
      </w:pPr>
      <w:r>
        <w:rPr>
          <w:rFonts w:ascii="Arial" w:hAnsi="Arial"/>
          <w:b/>
          <w:sz w:val="32"/>
          <w:u w:val="single"/>
        </w:rPr>
        <w:t>10</w:t>
      </w:r>
      <w:r w:rsidR="00963571">
        <w:rPr>
          <w:rFonts w:ascii="Arial" w:hAnsi="Arial"/>
          <w:b/>
          <w:sz w:val="32"/>
          <w:u w:val="single"/>
        </w:rPr>
        <w:t>0-Point Execution</w:t>
      </w:r>
    </w:p>
    <w:p w:rsidR="00963571" w:rsidRDefault="00963571">
      <w:pPr>
        <w:pStyle w:val="PlainText"/>
        <w:rPr>
          <w:sz w:val="24"/>
        </w:rPr>
      </w:pPr>
    </w:p>
    <w:p w:rsidR="00963571" w:rsidRDefault="00963571">
      <w:pPr>
        <w:pStyle w:val="PlainText"/>
        <w:rPr>
          <w:sz w:val="24"/>
        </w:rPr>
      </w:pPr>
    </w:p>
    <w:p w:rsidR="00963571" w:rsidRDefault="000F6DE3">
      <w:pPr>
        <w:pStyle w:val="PlainText"/>
        <w:rPr>
          <w:sz w:val="24"/>
        </w:rPr>
      </w:pPr>
      <w:r>
        <w:rPr>
          <w:noProof/>
        </w:rPr>
        <w:drawing>
          <wp:inline distT="0" distB="0" distL="0" distR="0" wp14:anchorId="7D677D09" wp14:editId="2F778054">
            <wp:extent cx="6844359" cy="500822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50058" cy="5012398"/>
                    </a:xfrm>
                    <a:prstGeom prst="rect">
                      <a:avLst/>
                    </a:prstGeom>
                  </pic:spPr>
                </pic:pic>
              </a:graphicData>
            </a:graphic>
          </wp:inline>
        </w:drawing>
      </w:r>
    </w:p>
    <w:p w:rsidR="0015516A" w:rsidRDefault="0015516A">
      <w:pPr>
        <w:pStyle w:val="PlainText"/>
        <w:rPr>
          <w:sz w:val="24"/>
        </w:rPr>
      </w:pPr>
    </w:p>
    <w:p w:rsidR="0015516A" w:rsidRDefault="0015516A">
      <w:pPr>
        <w:pStyle w:val="PlainText"/>
        <w:rPr>
          <w:sz w:val="24"/>
        </w:rPr>
      </w:pPr>
    </w:p>
    <w:p w:rsidR="0015516A" w:rsidRDefault="0015516A">
      <w:pPr>
        <w:pStyle w:val="PlainText"/>
        <w:rPr>
          <w:sz w:val="24"/>
        </w:rPr>
      </w:pPr>
    </w:p>
    <w:p w:rsidR="0015516A" w:rsidRDefault="0015516A">
      <w:pPr>
        <w:pStyle w:val="PlainText"/>
        <w:rPr>
          <w:sz w:val="24"/>
        </w:rPr>
      </w:pPr>
    </w:p>
    <w:p w:rsidR="0015516A" w:rsidRDefault="0015516A">
      <w:pPr>
        <w:pStyle w:val="PlainText"/>
        <w:rPr>
          <w:sz w:val="24"/>
        </w:rPr>
      </w:pPr>
    </w:p>
    <w:p w:rsidR="0015516A" w:rsidRDefault="0015516A">
      <w:pPr>
        <w:pStyle w:val="PlainText"/>
        <w:rPr>
          <w:sz w:val="24"/>
        </w:rPr>
      </w:pPr>
    </w:p>
    <w:p w:rsidR="0015516A" w:rsidRDefault="0015516A">
      <w:pPr>
        <w:pStyle w:val="PlainText"/>
        <w:rPr>
          <w:sz w:val="24"/>
        </w:rPr>
      </w:pPr>
    </w:p>
    <w:p w:rsidR="0015516A" w:rsidRDefault="0015516A">
      <w:pPr>
        <w:pStyle w:val="PlainText"/>
        <w:rPr>
          <w:sz w:val="24"/>
        </w:rPr>
      </w:pPr>
    </w:p>
    <w:p w:rsidR="0015516A" w:rsidRDefault="0015516A">
      <w:pPr>
        <w:pStyle w:val="PlainText"/>
        <w:rPr>
          <w:sz w:val="24"/>
        </w:rPr>
      </w:pPr>
    </w:p>
    <w:p w:rsidR="0015516A" w:rsidRDefault="0015516A">
      <w:pPr>
        <w:pStyle w:val="PlainText"/>
        <w:rPr>
          <w:sz w:val="24"/>
        </w:rPr>
      </w:pPr>
    </w:p>
    <w:p w:rsidR="0015516A" w:rsidRDefault="0015516A" w:rsidP="0015516A">
      <w:pPr>
        <w:pStyle w:val="PlainText"/>
        <w:rPr>
          <w:rFonts w:ascii="Arial" w:hAnsi="Arial"/>
          <w:b/>
          <w:sz w:val="32"/>
          <w:u w:val="single"/>
        </w:rPr>
      </w:pPr>
      <w:r>
        <w:rPr>
          <w:rFonts w:ascii="Arial" w:hAnsi="Arial"/>
          <w:b/>
          <w:sz w:val="32"/>
          <w:u w:val="single"/>
        </w:rPr>
        <w:lastRenderedPageBreak/>
        <w:t>1</w:t>
      </w:r>
      <w:r>
        <w:rPr>
          <w:rFonts w:ascii="Arial" w:hAnsi="Arial"/>
          <w:b/>
          <w:sz w:val="32"/>
          <w:u w:val="single"/>
        </w:rPr>
        <w:t>1</w:t>
      </w:r>
      <w:r>
        <w:rPr>
          <w:rFonts w:ascii="Arial" w:hAnsi="Arial"/>
          <w:b/>
          <w:sz w:val="32"/>
          <w:u w:val="single"/>
        </w:rPr>
        <w:t>0-Point Version</w:t>
      </w:r>
    </w:p>
    <w:p w:rsidR="0015516A" w:rsidRDefault="0015516A" w:rsidP="0015516A">
      <w:pPr>
        <w:pStyle w:val="PlainText"/>
        <w:rPr>
          <w:rFonts w:ascii="Arial" w:hAnsi="Arial"/>
          <w:b/>
          <w:sz w:val="32"/>
          <w:u w:val="single"/>
        </w:rPr>
      </w:pPr>
    </w:p>
    <w:p w:rsidR="0015516A" w:rsidRDefault="00485641" w:rsidP="0015516A">
      <w:pPr>
        <w:pStyle w:val="PlainText"/>
        <w:rPr>
          <w:rFonts w:ascii="Arial" w:hAnsi="Arial"/>
          <w:sz w:val="24"/>
        </w:rPr>
      </w:pPr>
      <w:r>
        <w:rPr>
          <w:rFonts w:ascii="Arial" w:hAnsi="Arial"/>
          <w:sz w:val="24"/>
        </w:rPr>
        <w:t>The 11</w:t>
      </w:r>
      <w:r w:rsidR="0015516A">
        <w:rPr>
          <w:rFonts w:ascii="Arial" w:hAnsi="Arial"/>
          <w:sz w:val="24"/>
        </w:rPr>
        <w:t>0-point version of the frac</w:t>
      </w:r>
      <w:r>
        <w:rPr>
          <w:rFonts w:ascii="Arial" w:hAnsi="Arial"/>
          <w:sz w:val="24"/>
        </w:rPr>
        <w:t>tal assignment puts color in the 100-point version. This not only makes the fractal more attractive, it also does an excellent job demonstrating the sequence of the recursive calls that are made by the program.</w:t>
      </w:r>
    </w:p>
    <w:p w:rsidR="00485641" w:rsidRDefault="00485641" w:rsidP="0015516A">
      <w:pPr>
        <w:pStyle w:val="PlainText"/>
        <w:rPr>
          <w:rFonts w:ascii="Arial" w:hAnsi="Arial"/>
          <w:sz w:val="24"/>
        </w:rPr>
      </w:pPr>
    </w:p>
    <w:tbl>
      <w:tblPr>
        <w:tblStyle w:val="TableGrid"/>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00FFFF"/>
        <w:tblLook w:val="04A0" w:firstRow="1" w:lastRow="0" w:firstColumn="1" w:lastColumn="0" w:noHBand="0" w:noVBand="1"/>
      </w:tblPr>
      <w:tblGrid>
        <w:gridCol w:w="10800"/>
      </w:tblGrid>
      <w:tr w:rsidR="00485641" w:rsidTr="00485641">
        <w:tc>
          <w:tcPr>
            <w:tcW w:w="10800" w:type="dxa"/>
            <w:shd w:val="clear" w:color="auto" w:fill="00FFFF"/>
          </w:tcPr>
          <w:p w:rsidR="00485641" w:rsidRDefault="00485641" w:rsidP="0015516A">
            <w:pPr>
              <w:pStyle w:val="PlainText"/>
              <w:rPr>
                <w:rFonts w:ascii="Arial" w:hAnsi="Arial"/>
                <w:sz w:val="24"/>
              </w:rPr>
            </w:pPr>
          </w:p>
          <w:p w:rsidR="00485641" w:rsidRPr="00485641" w:rsidRDefault="00485641" w:rsidP="00485641">
            <w:pPr>
              <w:pStyle w:val="PlainText"/>
              <w:rPr>
                <w:rFonts w:ascii="Arial Black" w:hAnsi="Arial Black"/>
                <w:sz w:val="28"/>
                <w:szCs w:val="28"/>
              </w:rPr>
            </w:pPr>
            <w:r w:rsidRPr="00485641">
              <w:rPr>
                <w:rFonts w:ascii="Arial Black" w:hAnsi="Arial Black"/>
                <w:sz w:val="28"/>
                <w:szCs w:val="28"/>
              </w:rPr>
              <w:t>Jill Westerland, an AP Computer Science teacher at Hoover High School in Hoover, Alabama</w:t>
            </w:r>
            <w:r w:rsidR="005C4D6A">
              <w:rPr>
                <w:rFonts w:ascii="Arial Black" w:hAnsi="Arial Black"/>
                <w:sz w:val="28"/>
                <w:szCs w:val="28"/>
              </w:rPr>
              <w:t>,</w:t>
            </w:r>
            <w:bookmarkStart w:id="0" w:name="_GoBack"/>
            <w:bookmarkEnd w:id="0"/>
            <w:r w:rsidRPr="00485641">
              <w:rPr>
                <w:rFonts w:ascii="Arial Black" w:hAnsi="Arial Black"/>
                <w:sz w:val="28"/>
                <w:szCs w:val="28"/>
              </w:rPr>
              <w:t xml:space="preserve"> is responsible for this nice version of the fractal program. In the Spriong of 2014  she suggested to her students to make the lab assignment colorful and her student Justin Barakat created this version that I have now adopted for the 110 point version of the Lab17b Assignment. Excellent job Justin and thank you for letting me use this.</w:t>
            </w:r>
          </w:p>
          <w:p w:rsidR="00485641" w:rsidRPr="00485641" w:rsidRDefault="00485641" w:rsidP="00485641">
            <w:pPr>
              <w:pStyle w:val="PlainText"/>
              <w:rPr>
                <w:rFonts w:ascii="Arial Black" w:hAnsi="Arial Black"/>
                <w:sz w:val="28"/>
                <w:szCs w:val="28"/>
              </w:rPr>
            </w:pPr>
          </w:p>
          <w:p w:rsidR="00485641" w:rsidRPr="00485641" w:rsidRDefault="00485641" w:rsidP="00485641">
            <w:pPr>
              <w:pStyle w:val="PlainText"/>
              <w:rPr>
                <w:rFonts w:ascii="Arial Black" w:hAnsi="Arial Black"/>
                <w:sz w:val="28"/>
                <w:szCs w:val="28"/>
              </w:rPr>
            </w:pPr>
            <w:r w:rsidRPr="00485641">
              <w:rPr>
                <w:rFonts w:ascii="Arial Black" w:hAnsi="Arial Black"/>
                <w:sz w:val="28"/>
                <w:szCs w:val="28"/>
              </w:rPr>
              <w:t>Leon Schram</w:t>
            </w:r>
          </w:p>
          <w:p w:rsidR="00485641" w:rsidRDefault="00485641" w:rsidP="00485641">
            <w:pPr>
              <w:pStyle w:val="PlainText"/>
              <w:rPr>
                <w:rFonts w:ascii="Arial" w:hAnsi="Arial"/>
                <w:sz w:val="24"/>
              </w:rPr>
            </w:pPr>
            <w:r w:rsidRPr="00485641">
              <w:rPr>
                <w:rFonts w:ascii="Arial Black" w:hAnsi="Arial Black"/>
                <w:sz w:val="28"/>
                <w:szCs w:val="28"/>
              </w:rPr>
              <w:t>Exposure Java Author</w:t>
            </w:r>
          </w:p>
        </w:tc>
      </w:tr>
    </w:tbl>
    <w:p w:rsidR="00485641" w:rsidRDefault="00485641" w:rsidP="0015516A">
      <w:pPr>
        <w:pStyle w:val="PlainText"/>
        <w:rPr>
          <w:rFonts w:ascii="Arial" w:hAnsi="Arial"/>
          <w:sz w:val="24"/>
        </w:rPr>
      </w:pPr>
    </w:p>
    <w:p w:rsidR="0015516A" w:rsidRDefault="0015516A" w:rsidP="0015516A">
      <w:pPr>
        <w:pStyle w:val="PlainText"/>
        <w:rPr>
          <w:rFonts w:ascii="Arial" w:hAnsi="Arial"/>
          <w:sz w:val="24"/>
        </w:rPr>
      </w:pPr>
    </w:p>
    <w:p w:rsidR="0015516A" w:rsidRDefault="0015516A" w:rsidP="0015516A">
      <w:pPr>
        <w:pStyle w:val="PlainText"/>
        <w:rPr>
          <w:rFonts w:ascii="Arial" w:hAnsi="Arial"/>
          <w:b/>
          <w:sz w:val="32"/>
          <w:u w:val="single"/>
        </w:rPr>
      </w:pPr>
      <w:r>
        <w:rPr>
          <w:rFonts w:ascii="Arial" w:hAnsi="Arial"/>
          <w:b/>
          <w:sz w:val="32"/>
          <w:u w:val="single"/>
        </w:rPr>
        <w:t>1</w:t>
      </w:r>
      <w:r>
        <w:rPr>
          <w:rFonts w:ascii="Arial" w:hAnsi="Arial"/>
          <w:b/>
          <w:sz w:val="32"/>
          <w:u w:val="single"/>
        </w:rPr>
        <w:t>1</w:t>
      </w:r>
      <w:r>
        <w:rPr>
          <w:rFonts w:ascii="Arial" w:hAnsi="Arial"/>
          <w:b/>
          <w:sz w:val="32"/>
          <w:u w:val="single"/>
        </w:rPr>
        <w:t>0-Point Execution</w:t>
      </w:r>
    </w:p>
    <w:p w:rsidR="0015516A" w:rsidRDefault="0015516A">
      <w:pPr>
        <w:pStyle w:val="PlainText"/>
        <w:rPr>
          <w:sz w:val="24"/>
        </w:rPr>
      </w:pPr>
    </w:p>
    <w:p w:rsidR="0015516A" w:rsidRDefault="00485641" w:rsidP="00485641">
      <w:pPr>
        <w:pStyle w:val="PlainText"/>
        <w:jc w:val="center"/>
        <w:rPr>
          <w:sz w:val="24"/>
        </w:rPr>
      </w:pPr>
      <w:r>
        <w:rPr>
          <w:noProof/>
        </w:rPr>
        <w:drawing>
          <wp:inline distT="0" distB="0" distL="0" distR="0" wp14:anchorId="1E2E4D6B" wp14:editId="715CD4BD">
            <wp:extent cx="6223506" cy="41656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23506" cy="4165600"/>
                    </a:xfrm>
                    <a:prstGeom prst="rect">
                      <a:avLst/>
                    </a:prstGeom>
                  </pic:spPr>
                </pic:pic>
              </a:graphicData>
            </a:graphic>
          </wp:inline>
        </w:drawing>
      </w:r>
    </w:p>
    <w:sectPr w:rsidR="0015516A">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DFB" w:rsidRDefault="00A63DFB">
      <w:r>
        <w:separator/>
      </w:r>
    </w:p>
  </w:endnote>
  <w:endnote w:type="continuationSeparator" w:id="0">
    <w:p w:rsidR="00A63DFB" w:rsidRDefault="00A63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571" w:rsidRDefault="00963571" w:rsidP="00245015">
    <w:pPr>
      <w:pStyle w:val="Footer"/>
      <w:jc w:val="center"/>
    </w:pPr>
    <w:r>
      <w:t>Exposure Java</w:t>
    </w:r>
    <w:r w:rsidR="00245015">
      <w:t xml:space="preserve"> 201</w:t>
    </w:r>
    <w:r w:rsidR="001567F3">
      <w:t>4</w:t>
    </w:r>
    <w:r w:rsidR="009D1C51">
      <w:t xml:space="preserve">, APCS Edition     </w:t>
    </w:r>
    <w:r w:rsidR="00245015">
      <w:t xml:space="preserve">  </w:t>
    </w:r>
    <w:r w:rsidR="001567F3">
      <w:t>Lab17b</w:t>
    </w:r>
    <w:r w:rsidR="009D1C51">
      <w:t xml:space="preserve">     </w:t>
    </w:r>
    <w:r w:rsidR="00245015">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5C4D6A">
      <w:rPr>
        <w:rStyle w:val="PageNumber"/>
        <w:noProof/>
      </w:rPr>
      <w:t>5</w:t>
    </w:r>
    <w:r>
      <w:rPr>
        <w:rStyle w:val="PageNumber"/>
      </w:rPr>
      <w:fldChar w:fldCharType="end"/>
    </w:r>
    <w:r w:rsidR="00245015">
      <w:rPr>
        <w:rStyle w:val="PageNumber"/>
      </w:rPr>
      <w:t xml:space="preserve">       0</w:t>
    </w:r>
    <w:r w:rsidR="001567F3">
      <w:rPr>
        <w:rStyle w:val="PageNumber"/>
      </w:rPr>
      <w:t>4-04-15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DFB" w:rsidRDefault="00A63DFB">
      <w:r>
        <w:separator/>
      </w:r>
    </w:p>
  </w:footnote>
  <w:footnote w:type="continuationSeparator" w:id="0">
    <w:p w:rsidR="00A63DFB" w:rsidRDefault="00A63D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71"/>
    <w:rsid w:val="00034D1B"/>
    <w:rsid w:val="000A5ED0"/>
    <w:rsid w:val="000F6DE3"/>
    <w:rsid w:val="0015516A"/>
    <w:rsid w:val="001567F3"/>
    <w:rsid w:val="00180F5D"/>
    <w:rsid w:val="00245015"/>
    <w:rsid w:val="003859B3"/>
    <w:rsid w:val="0042133F"/>
    <w:rsid w:val="00485641"/>
    <w:rsid w:val="0054309A"/>
    <w:rsid w:val="00554FFD"/>
    <w:rsid w:val="005C4D6A"/>
    <w:rsid w:val="006741D6"/>
    <w:rsid w:val="0079117A"/>
    <w:rsid w:val="008948AD"/>
    <w:rsid w:val="00963571"/>
    <w:rsid w:val="009D1C51"/>
    <w:rsid w:val="00A33166"/>
    <w:rsid w:val="00A35D74"/>
    <w:rsid w:val="00A63DFB"/>
    <w:rsid w:val="00AF3C94"/>
    <w:rsid w:val="00B11F26"/>
    <w:rsid w:val="00B34D26"/>
    <w:rsid w:val="00B411AB"/>
    <w:rsid w:val="00D9739D"/>
    <w:rsid w:val="00DA598F"/>
    <w:rsid w:val="00E565B1"/>
    <w:rsid w:val="00EB364F"/>
    <w:rsid w:val="00F847E5"/>
    <w:rsid w:val="00F86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paragraph" w:styleId="BalloonText">
    <w:name w:val="Balloon Text"/>
    <w:basedOn w:val="Normal"/>
    <w:link w:val="BalloonTextChar"/>
    <w:rsid w:val="00245015"/>
    <w:rPr>
      <w:rFonts w:ascii="Tahoma" w:hAnsi="Tahoma" w:cs="Tahoma"/>
      <w:sz w:val="16"/>
      <w:szCs w:val="16"/>
    </w:rPr>
  </w:style>
  <w:style w:type="character" w:customStyle="1" w:styleId="BalloonTextChar">
    <w:name w:val="Balloon Text Char"/>
    <w:basedOn w:val="DefaultParagraphFont"/>
    <w:link w:val="BalloonText"/>
    <w:rsid w:val="00245015"/>
    <w:rPr>
      <w:rFonts w:ascii="Tahoma" w:hAnsi="Tahoma" w:cs="Tahoma"/>
      <w:sz w:val="16"/>
      <w:szCs w:val="16"/>
    </w:rPr>
  </w:style>
  <w:style w:type="character" w:customStyle="1" w:styleId="PlainTextChar">
    <w:name w:val="Plain Text Char"/>
    <w:basedOn w:val="DefaultParagraphFont"/>
    <w:link w:val="PlainText"/>
    <w:rsid w:val="000A5ED0"/>
    <w:rPr>
      <w:rFonts w:ascii="Courier New" w:hAnsi="Courier New"/>
    </w:rPr>
  </w:style>
  <w:style w:type="table" w:styleId="TableGrid">
    <w:name w:val="Table Grid"/>
    <w:basedOn w:val="TableNormal"/>
    <w:rsid w:val="004856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paragraph" w:styleId="BalloonText">
    <w:name w:val="Balloon Text"/>
    <w:basedOn w:val="Normal"/>
    <w:link w:val="BalloonTextChar"/>
    <w:rsid w:val="00245015"/>
    <w:rPr>
      <w:rFonts w:ascii="Tahoma" w:hAnsi="Tahoma" w:cs="Tahoma"/>
      <w:sz w:val="16"/>
      <w:szCs w:val="16"/>
    </w:rPr>
  </w:style>
  <w:style w:type="character" w:customStyle="1" w:styleId="BalloonTextChar">
    <w:name w:val="Balloon Text Char"/>
    <w:basedOn w:val="DefaultParagraphFont"/>
    <w:link w:val="BalloonText"/>
    <w:rsid w:val="00245015"/>
    <w:rPr>
      <w:rFonts w:ascii="Tahoma" w:hAnsi="Tahoma" w:cs="Tahoma"/>
      <w:sz w:val="16"/>
      <w:szCs w:val="16"/>
    </w:rPr>
  </w:style>
  <w:style w:type="character" w:customStyle="1" w:styleId="PlainTextChar">
    <w:name w:val="Plain Text Char"/>
    <w:basedOn w:val="DefaultParagraphFont"/>
    <w:link w:val="PlainText"/>
    <w:rsid w:val="000A5ED0"/>
    <w:rPr>
      <w:rFonts w:ascii="Courier New" w:hAnsi="Courier New"/>
    </w:rPr>
  </w:style>
  <w:style w:type="table" w:styleId="TableGrid">
    <w:name w:val="Table Grid"/>
    <w:basedOn w:val="TableNormal"/>
    <w:rsid w:val="004856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leonschram</cp:lastModifiedBy>
  <cp:revision>2</cp:revision>
  <cp:lastPrinted>2003-05-27T18:46:00Z</cp:lastPrinted>
  <dcterms:created xsi:type="dcterms:W3CDTF">2015-04-04T14:31:00Z</dcterms:created>
  <dcterms:modified xsi:type="dcterms:W3CDTF">2015-04-04T14:31:00Z</dcterms:modified>
</cp:coreProperties>
</file>