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EBCCA2E" w14:textId="77777777" w:rsidR="00B77883" w:rsidRDefault="00B77883" w:rsidP="006A4A56">
      <w:pPr>
        <w:pStyle w:val="Heading"/>
      </w:pPr>
    </w:p>
    <w:p w14:paraId="5BA52891" w14:textId="77777777" w:rsidR="00B77883" w:rsidRDefault="00B77883" w:rsidP="006A4A56">
      <w:pPr>
        <w:pStyle w:val="Heading"/>
      </w:pPr>
    </w:p>
    <w:p w14:paraId="2550C50D" w14:textId="77777777" w:rsidR="006A4A56" w:rsidRDefault="006A4A56" w:rsidP="006A4A56">
      <w:pPr>
        <w:pStyle w:val="BodyText"/>
      </w:pPr>
    </w:p>
    <w:p w14:paraId="26A4516D" w14:textId="77777777" w:rsidR="006A4A56" w:rsidRDefault="006A4A56" w:rsidP="006A4A56">
      <w:pPr>
        <w:pStyle w:val="BodyText"/>
      </w:pPr>
    </w:p>
    <w:p w14:paraId="08D483F0" w14:textId="77777777" w:rsidR="006A4A56" w:rsidRPr="006A4A56" w:rsidRDefault="006A4A56" w:rsidP="006A4A56">
      <w:pPr>
        <w:pStyle w:val="BodyText"/>
      </w:pPr>
    </w:p>
    <w:p w14:paraId="6A122534" w14:textId="77777777" w:rsidR="007976A7" w:rsidRPr="006A4A56" w:rsidRDefault="00AF0E76" w:rsidP="006A4A56">
      <w:pPr>
        <w:pStyle w:val="Heading"/>
        <w:jc w:val="center"/>
        <w:rPr>
          <w:b/>
          <w:sz w:val="96"/>
          <w:szCs w:val="36"/>
        </w:rPr>
      </w:pPr>
      <w:r w:rsidRPr="006A4A56">
        <w:rPr>
          <w:b/>
          <w:sz w:val="96"/>
          <w:szCs w:val="36"/>
        </w:rPr>
        <w:t>Red Hat JBoss BRMS</w:t>
      </w:r>
    </w:p>
    <w:p w14:paraId="552A369F" w14:textId="77777777" w:rsidR="007976A7" w:rsidRPr="006A4A56" w:rsidRDefault="00AF0E76" w:rsidP="006A4A56">
      <w:pPr>
        <w:pStyle w:val="Heading"/>
        <w:jc w:val="center"/>
        <w:rPr>
          <w:b/>
          <w:sz w:val="96"/>
          <w:szCs w:val="36"/>
        </w:rPr>
      </w:pPr>
      <w:r w:rsidRPr="006A4A56">
        <w:rPr>
          <w:b/>
          <w:sz w:val="96"/>
          <w:szCs w:val="36"/>
        </w:rPr>
        <w:t>Weight Watcher Demo</w:t>
      </w:r>
    </w:p>
    <w:p w14:paraId="73A7580B" w14:textId="77777777" w:rsidR="006A4A56" w:rsidRDefault="006A4A56" w:rsidP="006A4A56">
      <w:pPr>
        <w:pStyle w:val="BodyText"/>
        <w:jc w:val="center"/>
        <w:rPr>
          <w:b/>
          <w:sz w:val="36"/>
          <w:szCs w:val="36"/>
        </w:rPr>
      </w:pPr>
    </w:p>
    <w:p w14:paraId="4F7E5FD5" w14:textId="69D4D734" w:rsidR="007976A7" w:rsidRPr="006A4A56" w:rsidRDefault="00AF0E76" w:rsidP="006A4A56">
      <w:pPr>
        <w:pStyle w:val="BodyText"/>
        <w:jc w:val="center"/>
        <w:rPr>
          <w:b/>
          <w:sz w:val="48"/>
          <w:szCs w:val="36"/>
        </w:rPr>
      </w:pPr>
      <w:r w:rsidRPr="006A4A56">
        <w:rPr>
          <w:b/>
          <w:sz w:val="48"/>
          <w:szCs w:val="36"/>
        </w:rPr>
        <w:t>Use case:</w:t>
      </w:r>
      <w:r w:rsidR="006A4A56" w:rsidRPr="006A4A56">
        <w:rPr>
          <w:b/>
          <w:sz w:val="48"/>
          <w:szCs w:val="36"/>
        </w:rPr>
        <w:t xml:space="preserve"> stateless CEP decision service</w:t>
      </w:r>
    </w:p>
    <w:p w14:paraId="3E2F41B3" w14:textId="77777777" w:rsidR="007976A7" w:rsidRDefault="007976A7" w:rsidP="006A4A56">
      <w:pPr>
        <w:pStyle w:val="BodyText"/>
      </w:pPr>
    </w:p>
    <w:p w14:paraId="35F84945" w14:textId="77777777" w:rsidR="007976A7" w:rsidRDefault="007976A7" w:rsidP="006A4A56">
      <w:pPr>
        <w:pStyle w:val="BodyText"/>
      </w:pPr>
    </w:p>
    <w:p w14:paraId="111F9C5C" w14:textId="77777777" w:rsidR="007976A7" w:rsidRDefault="007976A7" w:rsidP="006A4A56">
      <w:pPr>
        <w:pStyle w:val="BodyText"/>
      </w:pPr>
    </w:p>
    <w:p w14:paraId="04BE230F" w14:textId="77777777" w:rsidR="007976A7" w:rsidRDefault="007976A7" w:rsidP="006A4A56">
      <w:pPr>
        <w:pStyle w:val="BodyText"/>
      </w:pPr>
    </w:p>
    <w:p w14:paraId="0D539B51" w14:textId="77777777" w:rsidR="007976A7" w:rsidRDefault="007976A7" w:rsidP="006A4A56">
      <w:pPr>
        <w:pStyle w:val="BodyText"/>
      </w:pPr>
    </w:p>
    <w:p w14:paraId="5B7A33FD" w14:textId="77777777" w:rsidR="007976A7" w:rsidRDefault="007976A7" w:rsidP="006A4A56">
      <w:pPr>
        <w:pStyle w:val="BodyText"/>
      </w:pPr>
    </w:p>
    <w:p w14:paraId="7A294846" w14:textId="77777777" w:rsidR="007976A7" w:rsidRDefault="007976A7" w:rsidP="006A4A56">
      <w:pPr>
        <w:pStyle w:val="BodyText"/>
      </w:pPr>
    </w:p>
    <w:p w14:paraId="1CC69DB1" w14:textId="77777777" w:rsidR="007976A7" w:rsidRDefault="007976A7" w:rsidP="006A4A56">
      <w:pPr>
        <w:pStyle w:val="BodyText"/>
      </w:pPr>
    </w:p>
    <w:p w14:paraId="0A9C574F" w14:textId="77777777" w:rsidR="007976A7" w:rsidRDefault="007976A7" w:rsidP="006A4A56">
      <w:pPr>
        <w:pStyle w:val="BodyText"/>
      </w:pPr>
    </w:p>
    <w:p w14:paraId="2ACE3A88" w14:textId="77777777" w:rsidR="007976A7" w:rsidRDefault="007976A7" w:rsidP="006A4A56">
      <w:pPr>
        <w:pStyle w:val="BodyText"/>
      </w:pPr>
    </w:p>
    <w:p w14:paraId="481EF21B" w14:textId="77777777" w:rsidR="007976A7" w:rsidRDefault="007976A7" w:rsidP="006A4A56">
      <w:pPr>
        <w:pStyle w:val="BodyText"/>
      </w:pPr>
    </w:p>
    <w:p w14:paraId="663AD723" w14:textId="77777777" w:rsidR="007976A7" w:rsidRDefault="007976A7" w:rsidP="006A4A56">
      <w:pPr>
        <w:pStyle w:val="BodyText"/>
      </w:pPr>
    </w:p>
    <w:p w14:paraId="7A5C580A" w14:textId="77777777" w:rsidR="007976A7" w:rsidRDefault="007976A7" w:rsidP="006A4A56">
      <w:pPr>
        <w:pStyle w:val="BodyText"/>
      </w:pPr>
    </w:p>
    <w:p w14:paraId="43AA8147" w14:textId="77777777" w:rsidR="007976A7" w:rsidRPr="006A4A56" w:rsidRDefault="00AF0E76" w:rsidP="006A4A56">
      <w:pPr>
        <w:pStyle w:val="BodyText"/>
        <w:rPr>
          <w:sz w:val="32"/>
        </w:rPr>
      </w:pPr>
      <w:r w:rsidRPr="006A4A56">
        <w:rPr>
          <w:sz w:val="32"/>
        </w:rPr>
        <w:t>Stefano Picozzi</w:t>
      </w:r>
    </w:p>
    <w:p w14:paraId="7F2E4E31" w14:textId="77777777" w:rsidR="007976A7" w:rsidRPr="006A4A56" w:rsidRDefault="00AF0E76" w:rsidP="006A4A56">
      <w:pPr>
        <w:pStyle w:val="BodyText"/>
        <w:rPr>
          <w:sz w:val="32"/>
        </w:rPr>
      </w:pPr>
      <w:r w:rsidRPr="006A4A56">
        <w:rPr>
          <w:sz w:val="32"/>
        </w:rPr>
        <w:t>ANZ OpenShift SME</w:t>
      </w:r>
    </w:p>
    <w:p w14:paraId="2E7A9FFE" w14:textId="77777777" w:rsidR="007976A7" w:rsidRPr="006A4A56" w:rsidRDefault="00AF0E76" w:rsidP="006A4A56">
      <w:pPr>
        <w:pStyle w:val="BodyText"/>
        <w:rPr>
          <w:sz w:val="32"/>
        </w:rPr>
      </w:pPr>
      <w:r w:rsidRPr="006A4A56">
        <w:rPr>
          <w:sz w:val="32"/>
        </w:rPr>
        <w:t>Sydney, Australia</w:t>
      </w:r>
    </w:p>
    <w:p w14:paraId="3158A638" w14:textId="77777777" w:rsidR="007976A7" w:rsidRPr="006A4A56" w:rsidRDefault="00AF0E76" w:rsidP="006A4A56">
      <w:pPr>
        <w:pStyle w:val="BodyText"/>
        <w:rPr>
          <w:b/>
          <w:bCs/>
          <w:sz w:val="32"/>
        </w:rPr>
      </w:pPr>
      <w:r w:rsidRPr="006A4A56">
        <w:rPr>
          <w:sz w:val="32"/>
        </w:rPr>
        <w:t>spicozzi@redhat.com</w:t>
      </w:r>
    </w:p>
    <w:p w14:paraId="2497D3B4" w14:textId="7F20D1B7" w:rsidR="007976A7" w:rsidRDefault="00AF0E76" w:rsidP="002321D6">
      <w:pPr>
        <w:rPr>
          <w:b/>
          <w:sz w:val="36"/>
          <w:szCs w:val="36"/>
        </w:rPr>
      </w:pPr>
      <w:r w:rsidRPr="002321D6">
        <w:rPr>
          <w:b/>
          <w:sz w:val="36"/>
          <w:szCs w:val="36"/>
        </w:rPr>
        <w:lastRenderedPageBreak/>
        <w:t>Table of Contents</w:t>
      </w:r>
    </w:p>
    <w:p w14:paraId="4C0B029D" w14:textId="77777777" w:rsidR="002321D6" w:rsidRPr="002321D6" w:rsidRDefault="002321D6" w:rsidP="002321D6"/>
    <w:p w14:paraId="665C6581" w14:textId="77777777" w:rsidR="00A26DEC" w:rsidRDefault="00AF0E76">
      <w:pPr>
        <w:pStyle w:val="TOC1"/>
        <w:tabs>
          <w:tab w:val="left" w:pos="352"/>
        </w:tabs>
        <w:rPr>
          <w:rFonts w:asciiTheme="minorHAnsi" w:eastAsiaTheme="minorEastAsia" w:hAnsiTheme="minorHAnsi" w:cstheme="minorBidi"/>
          <w:noProof/>
          <w:sz w:val="24"/>
          <w:szCs w:val="24"/>
          <w:lang w:eastAsia="ja-JP"/>
        </w:rPr>
      </w:pPr>
      <w:r>
        <w:fldChar w:fldCharType="begin"/>
      </w:r>
      <w:r>
        <w:instrText xml:space="preserve"> TOC \f \o "1-9" \o "1-9" \h</w:instrText>
      </w:r>
      <w:r>
        <w:fldChar w:fldCharType="separate"/>
      </w:r>
      <w:bookmarkStart w:id="0" w:name="_GoBack"/>
      <w:bookmarkEnd w:id="0"/>
      <w:r w:rsidR="00A26DEC">
        <w:rPr>
          <w:noProof/>
        </w:rPr>
        <w:t>1</w:t>
      </w:r>
      <w:r w:rsidR="00A26DEC">
        <w:rPr>
          <w:rFonts w:asciiTheme="minorHAnsi" w:eastAsiaTheme="minorEastAsia" w:hAnsiTheme="minorHAnsi" w:cstheme="minorBidi"/>
          <w:noProof/>
          <w:sz w:val="24"/>
          <w:szCs w:val="24"/>
          <w:lang w:eastAsia="ja-JP"/>
        </w:rPr>
        <w:tab/>
      </w:r>
      <w:r w:rsidR="00A26DEC">
        <w:rPr>
          <w:noProof/>
        </w:rPr>
        <w:t>Introduction</w:t>
      </w:r>
      <w:r w:rsidR="00A26DEC">
        <w:rPr>
          <w:noProof/>
        </w:rPr>
        <w:tab/>
      </w:r>
      <w:r w:rsidR="00A26DEC">
        <w:rPr>
          <w:noProof/>
        </w:rPr>
        <w:fldChar w:fldCharType="begin"/>
      </w:r>
      <w:r w:rsidR="00A26DEC">
        <w:rPr>
          <w:noProof/>
        </w:rPr>
        <w:instrText xml:space="preserve"> PAGEREF _Toc292367911 \h </w:instrText>
      </w:r>
      <w:r w:rsidR="00A26DEC">
        <w:rPr>
          <w:noProof/>
        </w:rPr>
      </w:r>
      <w:r w:rsidR="00A26DEC">
        <w:rPr>
          <w:noProof/>
        </w:rPr>
        <w:fldChar w:fldCharType="separate"/>
      </w:r>
      <w:r w:rsidR="00A26DEC">
        <w:rPr>
          <w:noProof/>
        </w:rPr>
        <w:t>3</w:t>
      </w:r>
      <w:r w:rsidR="00A26DEC">
        <w:rPr>
          <w:noProof/>
        </w:rPr>
        <w:fldChar w:fldCharType="end"/>
      </w:r>
    </w:p>
    <w:p w14:paraId="01AEE4F4" w14:textId="77777777" w:rsidR="00A26DEC" w:rsidRDefault="00A26DEC">
      <w:pPr>
        <w:pStyle w:val="TOC1"/>
        <w:tabs>
          <w:tab w:val="left" w:pos="352"/>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Setup</w:t>
      </w:r>
      <w:r>
        <w:rPr>
          <w:noProof/>
        </w:rPr>
        <w:tab/>
      </w:r>
      <w:r>
        <w:rPr>
          <w:noProof/>
        </w:rPr>
        <w:fldChar w:fldCharType="begin"/>
      </w:r>
      <w:r>
        <w:rPr>
          <w:noProof/>
        </w:rPr>
        <w:instrText xml:space="preserve"> PAGEREF _Toc292367912 \h </w:instrText>
      </w:r>
      <w:r>
        <w:rPr>
          <w:noProof/>
        </w:rPr>
      </w:r>
      <w:r>
        <w:rPr>
          <w:noProof/>
        </w:rPr>
        <w:fldChar w:fldCharType="separate"/>
      </w:r>
      <w:r>
        <w:rPr>
          <w:noProof/>
        </w:rPr>
        <w:t>3</w:t>
      </w:r>
      <w:r>
        <w:rPr>
          <w:noProof/>
        </w:rPr>
        <w:fldChar w:fldCharType="end"/>
      </w:r>
    </w:p>
    <w:p w14:paraId="2D920503" w14:textId="77777777" w:rsidR="00A26DEC" w:rsidRDefault="00A26DEC">
      <w:pPr>
        <w:pStyle w:val="TOC2"/>
        <w:tabs>
          <w:tab w:val="left" w:pos="802"/>
        </w:tabs>
        <w:rPr>
          <w:rFonts w:asciiTheme="minorHAnsi" w:eastAsiaTheme="minorEastAsia" w:hAnsiTheme="minorHAnsi" w:cstheme="minorBidi"/>
          <w:noProof/>
          <w:sz w:val="24"/>
          <w:szCs w:val="24"/>
          <w:lang w:eastAsia="ja-JP"/>
        </w:rPr>
      </w:pPr>
      <w:r>
        <w:rPr>
          <w:noProof/>
        </w:rPr>
        <w:t>2.1</w:t>
      </w:r>
      <w:r>
        <w:rPr>
          <w:rFonts w:asciiTheme="minorHAnsi" w:eastAsiaTheme="minorEastAsia" w:hAnsiTheme="minorHAnsi" w:cstheme="minorBidi"/>
          <w:noProof/>
          <w:sz w:val="24"/>
          <w:szCs w:val="24"/>
          <w:lang w:eastAsia="ja-JP"/>
        </w:rPr>
        <w:tab/>
      </w:r>
      <w:r>
        <w:rPr>
          <w:noProof/>
        </w:rPr>
        <w:t>Project Download</w:t>
      </w:r>
      <w:r>
        <w:rPr>
          <w:noProof/>
        </w:rPr>
        <w:tab/>
      </w:r>
      <w:r>
        <w:rPr>
          <w:noProof/>
        </w:rPr>
        <w:fldChar w:fldCharType="begin"/>
      </w:r>
      <w:r>
        <w:rPr>
          <w:noProof/>
        </w:rPr>
        <w:instrText xml:space="preserve"> PAGEREF _Toc292367913 \h </w:instrText>
      </w:r>
      <w:r>
        <w:rPr>
          <w:noProof/>
        </w:rPr>
      </w:r>
      <w:r>
        <w:rPr>
          <w:noProof/>
        </w:rPr>
        <w:fldChar w:fldCharType="separate"/>
      </w:r>
      <w:r>
        <w:rPr>
          <w:noProof/>
        </w:rPr>
        <w:t>3</w:t>
      </w:r>
      <w:r>
        <w:rPr>
          <w:noProof/>
        </w:rPr>
        <w:fldChar w:fldCharType="end"/>
      </w:r>
    </w:p>
    <w:p w14:paraId="55D7098D" w14:textId="77777777" w:rsidR="00A26DEC" w:rsidRDefault="00A26DEC">
      <w:pPr>
        <w:pStyle w:val="TOC2"/>
        <w:tabs>
          <w:tab w:val="left" w:pos="802"/>
        </w:tabs>
        <w:rPr>
          <w:rFonts w:asciiTheme="minorHAnsi" w:eastAsiaTheme="minorEastAsia" w:hAnsiTheme="minorHAnsi" w:cstheme="minorBidi"/>
          <w:noProof/>
          <w:sz w:val="24"/>
          <w:szCs w:val="24"/>
          <w:lang w:eastAsia="ja-JP"/>
        </w:rPr>
      </w:pPr>
      <w:r>
        <w:rPr>
          <w:noProof/>
        </w:rPr>
        <w:t>2.2</w:t>
      </w:r>
      <w:r>
        <w:rPr>
          <w:rFonts w:asciiTheme="minorHAnsi" w:eastAsiaTheme="minorEastAsia" w:hAnsiTheme="minorHAnsi" w:cstheme="minorBidi"/>
          <w:noProof/>
          <w:sz w:val="24"/>
          <w:szCs w:val="24"/>
          <w:lang w:eastAsia="ja-JP"/>
        </w:rPr>
        <w:tab/>
      </w:r>
      <w:r>
        <w:rPr>
          <w:noProof/>
        </w:rPr>
        <w:t>Software Downloads</w:t>
      </w:r>
      <w:r>
        <w:rPr>
          <w:noProof/>
        </w:rPr>
        <w:tab/>
      </w:r>
      <w:r>
        <w:rPr>
          <w:noProof/>
        </w:rPr>
        <w:fldChar w:fldCharType="begin"/>
      </w:r>
      <w:r>
        <w:rPr>
          <w:noProof/>
        </w:rPr>
        <w:instrText xml:space="preserve"> PAGEREF _Toc292367914 \h </w:instrText>
      </w:r>
      <w:r>
        <w:rPr>
          <w:noProof/>
        </w:rPr>
      </w:r>
      <w:r>
        <w:rPr>
          <w:noProof/>
        </w:rPr>
        <w:fldChar w:fldCharType="separate"/>
      </w:r>
      <w:r>
        <w:rPr>
          <w:noProof/>
        </w:rPr>
        <w:t>4</w:t>
      </w:r>
      <w:r>
        <w:rPr>
          <w:noProof/>
        </w:rPr>
        <w:fldChar w:fldCharType="end"/>
      </w:r>
    </w:p>
    <w:p w14:paraId="35963F50" w14:textId="77777777" w:rsidR="00A26DEC" w:rsidRDefault="00A26DEC">
      <w:pPr>
        <w:pStyle w:val="TOC1"/>
        <w:tabs>
          <w:tab w:val="left" w:pos="352"/>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Deployment</w:t>
      </w:r>
      <w:r>
        <w:rPr>
          <w:noProof/>
        </w:rPr>
        <w:tab/>
      </w:r>
      <w:r>
        <w:rPr>
          <w:noProof/>
        </w:rPr>
        <w:fldChar w:fldCharType="begin"/>
      </w:r>
      <w:r>
        <w:rPr>
          <w:noProof/>
        </w:rPr>
        <w:instrText xml:space="preserve"> PAGEREF _Toc292367915 \h </w:instrText>
      </w:r>
      <w:r>
        <w:rPr>
          <w:noProof/>
        </w:rPr>
      </w:r>
      <w:r>
        <w:rPr>
          <w:noProof/>
        </w:rPr>
        <w:fldChar w:fldCharType="separate"/>
      </w:r>
      <w:r>
        <w:rPr>
          <w:noProof/>
        </w:rPr>
        <w:t>5</w:t>
      </w:r>
      <w:r>
        <w:rPr>
          <w:noProof/>
        </w:rPr>
        <w:fldChar w:fldCharType="end"/>
      </w:r>
    </w:p>
    <w:p w14:paraId="6007B8C7" w14:textId="77777777" w:rsidR="00A26DEC" w:rsidRDefault="00A26DEC">
      <w:pPr>
        <w:pStyle w:val="TOC2"/>
        <w:tabs>
          <w:tab w:val="left" w:pos="802"/>
        </w:tabs>
        <w:rPr>
          <w:rFonts w:asciiTheme="minorHAnsi" w:eastAsiaTheme="minorEastAsia" w:hAnsiTheme="minorHAnsi" w:cstheme="minorBidi"/>
          <w:noProof/>
          <w:sz w:val="24"/>
          <w:szCs w:val="24"/>
          <w:lang w:eastAsia="ja-JP"/>
        </w:rPr>
      </w:pPr>
      <w:r>
        <w:rPr>
          <w:noProof/>
        </w:rPr>
        <w:t>3.1</w:t>
      </w:r>
      <w:r>
        <w:rPr>
          <w:rFonts w:asciiTheme="minorHAnsi" w:eastAsiaTheme="minorEastAsia" w:hAnsiTheme="minorHAnsi" w:cstheme="minorBidi"/>
          <w:noProof/>
          <w:sz w:val="24"/>
          <w:szCs w:val="24"/>
          <w:lang w:eastAsia="ja-JP"/>
        </w:rPr>
        <w:tab/>
      </w:r>
      <w:r>
        <w:rPr>
          <w:noProof/>
        </w:rPr>
        <w:t>Traditional Deployment</w:t>
      </w:r>
      <w:r>
        <w:rPr>
          <w:noProof/>
        </w:rPr>
        <w:tab/>
      </w:r>
      <w:r>
        <w:rPr>
          <w:noProof/>
        </w:rPr>
        <w:fldChar w:fldCharType="begin"/>
      </w:r>
      <w:r>
        <w:rPr>
          <w:noProof/>
        </w:rPr>
        <w:instrText xml:space="preserve"> PAGEREF _Toc292367916 \h </w:instrText>
      </w:r>
      <w:r>
        <w:rPr>
          <w:noProof/>
        </w:rPr>
      </w:r>
      <w:r>
        <w:rPr>
          <w:noProof/>
        </w:rPr>
        <w:fldChar w:fldCharType="separate"/>
      </w:r>
      <w:r>
        <w:rPr>
          <w:noProof/>
        </w:rPr>
        <w:t>5</w:t>
      </w:r>
      <w:r>
        <w:rPr>
          <w:noProof/>
        </w:rPr>
        <w:fldChar w:fldCharType="end"/>
      </w:r>
    </w:p>
    <w:p w14:paraId="23488688" w14:textId="77777777" w:rsidR="00A26DEC" w:rsidRDefault="00A26DEC">
      <w:pPr>
        <w:pStyle w:val="TOC2"/>
        <w:tabs>
          <w:tab w:val="left" w:pos="802"/>
        </w:tabs>
        <w:rPr>
          <w:rFonts w:asciiTheme="minorHAnsi" w:eastAsiaTheme="minorEastAsia" w:hAnsiTheme="minorHAnsi" w:cstheme="minorBidi"/>
          <w:noProof/>
          <w:sz w:val="24"/>
          <w:szCs w:val="24"/>
          <w:lang w:eastAsia="ja-JP"/>
        </w:rPr>
      </w:pPr>
      <w:r>
        <w:rPr>
          <w:noProof/>
        </w:rPr>
        <w:t>3.2</w:t>
      </w:r>
      <w:r>
        <w:rPr>
          <w:rFonts w:asciiTheme="minorHAnsi" w:eastAsiaTheme="minorEastAsia" w:hAnsiTheme="minorHAnsi" w:cstheme="minorBidi"/>
          <w:noProof/>
          <w:sz w:val="24"/>
          <w:szCs w:val="24"/>
          <w:lang w:eastAsia="ja-JP"/>
        </w:rPr>
        <w:tab/>
      </w:r>
      <w:r>
        <w:rPr>
          <w:noProof/>
        </w:rPr>
        <w:t>Container Deployment with Rebuild</w:t>
      </w:r>
      <w:r>
        <w:rPr>
          <w:noProof/>
        </w:rPr>
        <w:tab/>
      </w:r>
      <w:r>
        <w:rPr>
          <w:noProof/>
        </w:rPr>
        <w:fldChar w:fldCharType="begin"/>
      </w:r>
      <w:r>
        <w:rPr>
          <w:noProof/>
        </w:rPr>
        <w:instrText xml:space="preserve"> PAGEREF _Toc292367917 \h </w:instrText>
      </w:r>
      <w:r>
        <w:rPr>
          <w:noProof/>
        </w:rPr>
      </w:r>
      <w:r>
        <w:rPr>
          <w:noProof/>
        </w:rPr>
        <w:fldChar w:fldCharType="separate"/>
      </w:r>
      <w:r>
        <w:rPr>
          <w:noProof/>
        </w:rPr>
        <w:t>5</w:t>
      </w:r>
      <w:r>
        <w:rPr>
          <w:noProof/>
        </w:rPr>
        <w:fldChar w:fldCharType="end"/>
      </w:r>
    </w:p>
    <w:p w14:paraId="305DD9E3" w14:textId="77777777" w:rsidR="00A26DEC" w:rsidRDefault="00A26DEC">
      <w:pPr>
        <w:pStyle w:val="TOC2"/>
        <w:tabs>
          <w:tab w:val="left" w:pos="802"/>
        </w:tabs>
        <w:rPr>
          <w:rFonts w:asciiTheme="minorHAnsi" w:eastAsiaTheme="minorEastAsia" w:hAnsiTheme="minorHAnsi" w:cstheme="minorBidi"/>
          <w:noProof/>
          <w:sz w:val="24"/>
          <w:szCs w:val="24"/>
          <w:lang w:eastAsia="ja-JP"/>
        </w:rPr>
      </w:pPr>
      <w:r>
        <w:rPr>
          <w:noProof/>
        </w:rPr>
        <w:t>3.3</w:t>
      </w:r>
      <w:r>
        <w:rPr>
          <w:rFonts w:asciiTheme="minorHAnsi" w:eastAsiaTheme="minorEastAsia" w:hAnsiTheme="minorHAnsi" w:cstheme="minorBidi"/>
          <w:noProof/>
          <w:sz w:val="24"/>
          <w:szCs w:val="24"/>
          <w:lang w:eastAsia="ja-JP"/>
        </w:rPr>
        <w:tab/>
      </w:r>
      <w:r>
        <w:rPr>
          <w:noProof/>
        </w:rPr>
        <w:t>Container Deployment Prebuilt</w:t>
      </w:r>
      <w:r>
        <w:rPr>
          <w:noProof/>
        </w:rPr>
        <w:tab/>
      </w:r>
      <w:r>
        <w:rPr>
          <w:noProof/>
        </w:rPr>
        <w:fldChar w:fldCharType="begin"/>
      </w:r>
      <w:r>
        <w:rPr>
          <w:noProof/>
        </w:rPr>
        <w:instrText xml:space="preserve"> PAGEREF _Toc292367918 \h </w:instrText>
      </w:r>
      <w:r>
        <w:rPr>
          <w:noProof/>
        </w:rPr>
      </w:r>
      <w:r>
        <w:rPr>
          <w:noProof/>
        </w:rPr>
        <w:fldChar w:fldCharType="separate"/>
      </w:r>
      <w:r>
        <w:rPr>
          <w:noProof/>
        </w:rPr>
        <w:t>6</w:t>
      </w:r>
      <w:r>
        <w:rPr>
          <w:noProof/>
        </w:rPr>
        <w:fldChar w:fldCharType="end"/>
      </w:r>
    </w:p>
    <w:p w14:paraId="1B7CA213" w14:textId="77777777" w:rsidR="00A26DEC" w:rsidRDefault="00A26DEC">
      <w:pPr>
        <w:pStyle w:val="TOC1"/>
        <w:tabs>
          <w:tab w:val="left" w:pos="352"/>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Configuration</w:t>
      </w:r>
      <w:r>
        <w:rPr>
          <w:noProof/>
        </w:rPr>
        <w:tab/>
      </w:r>
      <w:r>
        <w:rPr>
          <w:noProof/>
        </w:rPr>
        <w:fldChar w:fldCharType="begin"/>
      </w:r>
      <w:r>
        <w:rPr>
          <w:noProof/>
        </w:rPr>
        <w:instrText xml:space="preserve"> PAGEREF _Toc292367919 \h </w:instrText>
      </w:r>
      <w:r>
        <w:rPr>
          <w:noProof/>
        </w:rPr>
      </w:r>
      <w:r>
        <w:rPr>
          <w:noProof/>
        </w:rPr>
        <w:fldChar w:fldCharType="separate"/>
      </w:r>
      <w:r>
        <w:rPr>
          <w:noProof/>
        </w:rPr>
        <w:t>7</w:t>
      </w:r>
      <w:r>
        <w:rPr>
          <w:noProof/>
        </w:rPr>
        <w:fldChar w:fldCharType="end"/>
      </w:r>
    </w:p>
    <w:p w14:paraId="176266C1" w14:textId="77777777" w:rsidR="00A26DEC" w:rsidRDefault="00A26DEC">
      <w:pPr>
        <w:pStyle w:val="TOC2"/>
        <w:tabs>
          <w:tab w:val="left" w:pos="802"/>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SoapUI/REST Configuration</w:t>
      </w:r>
      <w:r>
        <w:rPr>
          <w:noProof/>
        </w:rPr>
        <w:tab/>
      </w:r>
      <w:r>
        <w:rPr>
          <w:noProof/>
        </w:rPr>
        <w:fldChar w:fldCharType="begin"/>
      </w:r>
      <w:r>
        <w:rPr>
          <w:noProof/>
        </w:rPr>
        <w:instrText xml:space="preserve"> PAGEREF _Toc292367920 \h </w:instrText>
      </w:r>
      <w:r>
        <w:rPr>
          <w:noProof/>
        </w:rPr>
      </w:r>
      <w:r>
        <w:rPr>
          <w:noProof/>
        </w:rPr>
        <w:fldChar w:fldCharType="separate"/>
      </w:r>
      <w:r>
        <w:rPr>
          <w:noProof/>
        </w:rPr>
        <w:t>8</w:t>
      </w:r>
      <w:r>
        <w:rPr>
          <w:noProof/>
        </w:rPr>
        <w:fldChar w:fldCharType="end"/>
      </w:r>
    </w:p>
    <w:p w14:paraId="350CC844" w14:textId="77777777" w:rsidR="00A26DEC" w:rsidRDefault="00A26DEC">
      <w:pPr>
        <w:pStyle w:val="TOC2"/>
        <w:tabs>
          <w:tab w:val="left" w:pos="802"/>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Workbench Configuration</w:t>
      </w:r>
      <w:r>
        <w:rPr>
          <w:noProof/>
        </w:rPr>
        <w:tab/>
      </w:r>
      <w:r>
        <w:rPr>
          <w:noProof/>
        </w:rPr>
        <w:fldChar w:fldCharType="begin"/>
      </w:r>
      <w:r>
        <w:rPr>
          <w:noProof/>
        </w:rPr>
        <w:instrText xml:space="preserve"> PAGEREF _Toc292367921 \h </w:instrText>
      </w:r>
      <w:r>
        <w:rPr>
          <w:noProof/>
        </w:rPr>
      </w:r>
      <w:r>
        <w:rPr>
          <w:noProof/>
        </w:rPr>
        <w:fldChar w:fldCharType="separate"/>
      </w:r>
      <w:r>
        <w:rPr>
          <w:noProof/>
        </w:rPr>
        <w:t>9</w:t>
      </w:r>
      <w:r>
        <w:rPr>
          <w:noProof/>
        </w:rPr>
        <w:fldChar w:fldCharType="end"/>
      </w:r>
    </w:p>
    <w:p w14:paraId="466B9D7D" w14:textId="77777777" w:rsidR="00A26DEC" w:rsidRDefault="00A26DEC">
      <w:pPr>
        <w:pStyle w:val="TOC2"/>
        <w:tabs>
          <w:tab w:val="left" w:pos="802"/>
        </w:tabs>
        <w:rPr>
          <w:rFonts w:asciiTheme="minorHAnsi" w:eastAsiaTheme="minorEastAsia" w:hAnsiTheme="minorHAnsi" w:cstheme="minorBidi"/>
          <w:noProof/>
          <w:sz w:val="24"/>
          <w:szCs w:val="24"/>
          <w:lang w:eastAsia="ja-JP"/>
        </w:rPr>
      </w:pPr>
      <w:r>
        <w:rPr>
          <w:noProof/>
        </w:rPr>
        <w:t>4.3</w:t>
      </w:r>
      <w:r>
        <w:rPr>
          <w:rFonts w:asciiTheme="minorHAnsi" w:eastAsiaTheme="minorEastAsia" w:hAnsiTheme="minorHAnsi" w:cstheme="minorBidi"/>
          <w:noProof/>
          <w:sz w:val="24"/>
          <w:szCs w:val="24"/>
          <w:lang w:eastAsia="ja-JP"/>
        </w:rPr>
        <w:tab/>
      </w:r>
      <w:r>
        <w:rPr>
          <w:noProof/>
        </w:rPr>
        <w:t>Terminal Configuration</w:t>
      </w:r>
      <w:r>
        <w:rPr>
          <w:noProof/>
        </w:rPr>
        <w:tab/>
      </w:r>
      <w:r>
        <w:rPr>
          <w:noProof/>
        </w:rPr>
        <w:fldChar w:fldCharType="begin"/>
      </w:r>
      <w:r>
        <w:rPr>
          <w:noProof/>
        </w:rPr>
        <w:instrText xml:space="preserve"> PAGEREF _Toc292367922 \h </w:instrText>
      </w:r>
      <w:r>
        <w:rPr>
          <w:noProof/>
        </w:rPr>
      </w:r>
      <w:r>
        <w:rPr>
          <w:noProof/>
        </w:rPr>
        <w:fldChar w:fldCharType="separate"/>
      </w:r>
      <w:r>
        <w:rPr>
          <w:noProof/>
        </w:rPr>
        <w:t>10</w:t>
      </w:r>
      <w:r>
        <w:rPr>
          <w:noProof/>
        </w:rPr>
        <w:fldChar w:fldCharType="end"/>
      </w:r>
    </w:p>
    <w:p w14:paraId="29859483" w14:textId="77777777" w:rsidR="00A26DEC" w:rsidRDefault="00A26DEC">
      <w:pPr>
        <w:pStyle w:val="TOC1"/>
        <w:tabs>
          <w:tab w:val="left" w:pos="352"/>
        </w:tabs>
        <w:rPr>
          <w:rFonts w:asciiTheme="minorHAnsi" w:eastAsiaTheme="minorEastAsia" w:hAnsiTheme="minorHAnsi" w:cstheme="minorBidi"/>
          <w:noProof/>
          <w:sz w:val="24"/>
          <w:szCs w:val="24"/>
          <w:lang w:eastAsia="ja-JP"/>
        </w:rPr>
      </w:pPr>
      <w:r>
        <w:rPr>
          <w:noProof/>
        </w:rPr>
        <w:t>5</w:t>
      </w:r>
      <w:r>
        <w:rPr>
          <w:rFonts w:asciiTheme="minorHAnsi" w:eastAsiaTheme="minorEastAsia" w:hAnsiTheme="minorHAnsi" w:cstheme="minorBidi"/>
          <w:noProof/>
          <w:sz w:val="24"/>
          <w:szCs w:val="24"/>
          <w:lang w:eastAsia="ja-JP"/>
        </w:rPr>
        <w:tab/>
      </w:r>
      <w:r>
        <w:rPr>
          <w:noProof/>
        </w:rPr>
        <w:t>Running the Demo</w:t>
      </w:r>
      <w:r>
        <w:rPr>
          <w:noProof/>
        </w:rPr>
        <w:tab/>
      </w:r>
      <w:r>
        <w:rPr>
          <w:noProof/>
        </w:rPr>
        <w:fldChar w:fldCharType="begin"/>
      </w:r>
      <w:r>
        <w:rPr>
          <w:noProof/>
        </w:rPr>
        <w:instrText xml:space="preserve"> PAGEREF _Toc292367923 \h </w:instrText>
      </w:r>
      <w:r>
        <w:rPr>
          <w:noProof/>
        </w:rPr>
      </w:r>
      <w:r>
        <w:rPr>
          <w:noProof/>
        </w:rPr>
        <w:fldChar w:fldCharType="separate"/>
      </w:r>
      <w:r>
        <w:rPr>
          <w:noProof/>
        </w:rPr>
        <w:t>11</w:t>
      </w:r>
      <w:r>
        <w:rPr>
          <w:noProof/>
        </w:rPr>
        <w:fldChar w:fldCharType="end"/>
      </w:r>
    </w:p>
    <w:p w14:paraId="049F1FBD" w14:textId="77777777" w:rsidR="00A26DEC" w:rsidRDefault="00A26DEC">
      <w:pPr>
        <w:pStyle w:val="TOC2"/>
        <w:tabs>
          <w:tab w:val="left" w:pos="802"/>
        </w:tabs>
        <w:rPr>
          <w:rFonts w:asciiTheme="minorHAnsi" w:eastAsiaTheme="minorEastAsia" w:hAnsiTheme="minorHAnsi" w:cstheme="minorBidi"/>
          <w:noProof/>
          <w:sz w:val="24"/>
          <w:szCs w:val="24"/>
          <w:lang w:eastAsia="ja-JP"/>
        </w:rPr>
      </w:pPr>
      <w:r>
        <w:rPr>
          <w:noProof/>
        </w:rPr>
        <w:t>5.1</w:t>
      </w:r>
      <w:r>
        <w:rPr>
          <w:rFonts w:asciiTheme="minorHAnsi" w:eastAsiaTheme="minorEastAsia" w:hAnsiTheme="minorHAnsi" w:cstheme="minorBidi"/>
          <w:noProof/>
          <w:sz w:val="24"/>
          <w:szCs w:val="24"/>
          <w:lang w:eastAsia="ja-JP"/>
        </w:rPr>
        <w:tab/>
      </w:r>
      <w:r>
        <w:rPr>
          <w:noProof/>
        </w:rPr>
        <w:t>Health Check</w:t>
      </w:r>
      <w:r>
        <w:rPr>
          <w:noProof/>
        </w:rPr>
        <w:tab/>
      </w:r>
      <w:r>
        <w:rPr>
          <w:noProof/>
        </w:rPr>
        <w:fldChar w:fldCharType="begin"/>
      </w:r>
      <w:r>
        <w:rPr>
          <w:noProof/>
        </w:rPr>
        <w:instrText xml:space="preserve"> PAGEREF _Toc292367924 \h </w:instrText>
      </w:r>
      <w:r>
        <w:rPr>
          <w:noProof/>
        </w:rPr>
      </w:r>
      <w:r>
        <w:rPr>
          <w:noProof/>
        </w:rPr>
        <w:fldChar w:fldCharType="separate"/>
      </w:r>
      <w:r>
        <w:rPr>
          <w:noProof/>
        </w:rPr>
        <w:t>11</w:t>
      </w:r>
      <w:r>
        <w:rPr>
          <w:noProof/>
        </w:rPr>
        <w:fldChar w:fldCharType="end"/>
      </w:r>
    </w:p>
    <w:p w14:paraId="67914756" w14:textId="77777777" w:rsidR="00A26DEC" w:rsidRDefault="00A26DEC">
      <w:pPr>
        <w:pStyle w:val="TOC2"/>
        <w:tabs>
          <w:tab w:val="left" w:pos="802"/>
        </w:tabs>
        <w:rPr>
          <w:rFonts w:asciiTheme="minorHAnsi" w:eastAsiaTheme="minorEastAsia" w:hAnsiTheme="minorHAnsi" w:cstheme="minorBidi"/>
          <w:noProof/>
          <w:sz w:val="24"/>
          <w:szCs w:val="24"/>
          <w:lang w:eastAsia="ja-JP"/>
        </w:rPr>
      </w:pPr>
      <w:r>
        <w:rPr>
          <w:noProof/>
        </w:rPr>
        <w:t>5.2</w:t>
      </w:r>
      <w:r>
        <w:rPr>
          <w:rFonts w:asciiTheme="minorHAnsi" w:eastAsiaTheme="minorEastAsia" w:hAnsiTheme="minorHAnsi" w:cstheme="minorBidi"/>
          <w:noProof/>
          <w:sz w:val="24"/>
          <w:szCs w:val="24"/>
          <w:lang w:eastAsia="ja-JP"/>
        </w:rPr>
        <w:tab/>
      </w:r>
      <w:r>
        <w:rPr>
          <w:noProof/>
        </w:rPr>
        <w:t>Basic Decision Server</w:t>
      </w:r>
      <w:r>
        <w:rPr>
          <w:noProof/>
        </w:rPr>
        <w:tab/>
      </w:r>
      <w:r>
        <w:rPr>
          <w:noProof/>
        </w:rPr>
        <w:fldChar w:fldCharType="begin"/>
      </w:r>
      <w:r>
        <w:rPr>
          <w:noProof/>
        </w:rPr>
        <w:instrText xml:space="preserve"> PAGEREF _Toc292367925 \h </w:instrText>
      </w:r>
      <w:r>
        <w:rPr>
          <w:noProof/>
        </w:rPr>
      </w:r>
      <w:r>
        <w:rPr>
          <w:noProof/>
        </w:rPr>
        <w:fldChar w:fldCharType="separate"/>
      </w:r>
      <w:r>
        <w:rPr>
          <w:noProof/>
        </w:rPr>
        <w:t>12</w:t>
      </w:r>
      <w:r>
        <w:rPr>
          <w:noProof/>
        </w:rPr>
        <w:fldChar w:fldCharType="end"/>
      </w:r>
    </w:p>
    <w:p w14:paraId="4B6A987D" w14:textId="77777777" w:rsidR="00A26DEC" w:rsidRDefault="00A26DEC">
      <w:pPr>
        <w:pStyle w:val="TOC2"/>
        <w:tabs>
          <w:tab w:val="left" w:pos="802"/>
        </w:tabs>
        <w:rPr>
          <w:rFonts w:asciiTheme="minorHAnsi" w:eastAsiaTheme="minorEastAsia" w:hAnsiTheme="minorHAnsi" w:cstheme="minorBidi"/>
          <w:noProof/>
          <w:sz w:val="24"/>
          <w:szCs w:val="24"/>
          <w:lang w:eastAsia="ja-JP"/>
        </w:rPr>
      </w:pPr>
      <w:r>
        <w:rPr>
          <w:noProof/>
        </w:rPr>
        <w:t>5.3</w:t>
      </w:r>
      <w:r>
        <w:rPr>
          <w:rFonts w:asciiTheme="minorHAnsi" w:eastAsiaTheme="minorEastAsia" w:hAnsiTheme="minorHAnsi" w:cstheme="minorBidi"/>
          <w:noProof/>
          <w:sz w:val="24"/>
          <w:szCs w:val="24"/>
          <w:lang w:eastAsia="ja-JP"/>
        </w:rPr>
        <w:tab/>
      </w:r>
      <w:r>
        <w:rPr>
          <w:noProof/>
        </w:rPr>
        <w:t>Advanced Workbench</w:t>
      </w:r>
      <w:r>
        <w:rPr>
          <w:noProof/>
        </w:rPr>
        <w:tab/>
      </w:r>
      <w:r>
        <w:rPr>
          <w:noProof/>
        </w:rPr>
        <w:fldChar w:fldCharType="begin"/>
      </w:r>
      <w:r>
        <w:rPr>
          <w:noProof/>
        </w:rPr>
        <w:instrText xml:space="preserve"> PAGEREF _Toc292367926 \h </w:instrText>
      </w:r>
      <w:r>
        <w:rPr>
          <w:noProof/>
        </w:rPr>
      </w:r>
      <w:r>
        <w:rPr>
          <w:noProof/>
        </w:rPr>
        <w:fldChar w:fldCharType="separate"/>
      </w:r>
      <w:r>
        <w:rPr>
          <w:noProof/>
        </w:rPr>
        <w:t>13</w:t>
      </w:r>
      <w:r>
        <w:rPr>
          <w:noProof/>
        </w:rPr>
        <w:fldChar w:fldCharType="end"/>
      </w:r>
    </w:p>
    <w:p w14:paraId="5368E2FA" w14:textId="77777777" w:rsidR="00A26DEC" w:rsidRDefault="00A26DEC">
      <w:pPr>
        <w:pStyle w:val="TOC2"/>
        <w:tabs>
          <w:tab w:val="left" w:pos="802"/>
        </w:tabs>
        <w:rPr>
          <w:rFonts w:asciiTheme="minorHAnsi" w:eastAsiaTheme="minorEastAsia" w:hAnsiTheme="minorHAnsi" w:cstheme="minorBidi"/>
          <w:noProof/>
          <w:sz w:val="24"/>
          <w:szCs w:val="24"/>
          <w:lang w:eastAsia="ja-JP"/>
        </w:rPr>
      </w:pPr>
      <w:r>
        <w:rPr>
          <w:noProof/>
        </w:rPr>
        <w:t>5.4</w:t>
      </w:r>
      <w:r>
        <w:rPr>
          <w:rFonts w:asciiTheme="minorHAnsi" w:eastAsiaTheme="minorEastAsia" w:hAnsiTheme="minorHAnsi" w:cstheme="minorBidi"/>
          <w:noProof/>
          <w:sz w:val="24"/>
          <w:szCs w:val="24"/>
          <w:lang w:eastAsia="ja-JP"/>
        </w:rPr>
        <w:tab/>
      </w:r>
      <w:r>
        <w:rPr>
          <w:noProof/>
        </w:rPr>
        <w:t>High Availability</w:t>
      </w:r>
      <w:r>
        <w:rPr>
          <w:noProof/>
        </w:rPr>
        <w:tab/>
      </w:r>
      <w:r>
        <w:rPr>
          <w:noProof/>
        </w:rPr>
        <w:fldChar w:fldCharType="begin"/>
      </w:r>
      <w:r>
        <w:rPr>
          <w:noProof/>
        </w:rPr>
        <w:instrText xml:space="preserve"> PAGEREF _Toc292367927 \h </w:instrText>
      </w:r>
      <w:r>
        <w:rPr>
          <w:noProof/>
        </w:rPr>
      </w:r>
      <w:r>
        <w:rPr>
          <w:noProof/>
        </w:rPr>
        <w:fldChar w:fldCharType="separate"/>
      </w:r>
      <w:r>
        <w:rPr>
          <w:noProof/>
        </w:rPr>
        <w:t>14</w:t>
      </w:r>
      <w:r>
        <w:rPr>
          <w:noProof/>
        </w:rPr>
        <w:fldChar w:fldCharType="end"/>
      </w:r>
    </w:p>
    <w:p w14:paraId="32F1B682" w14:textId="77777777" w:rsidR="007976A7" w:rsidRDefault="00AF0E76" w:rsidP="006A4A56">
      <w:pPr>
        <w:pStyle w:val="BodyText"/>
      </w:pPr>
      <w:r>
        <w:fldChar w:fldCharType="end"/>
      </w:r>
    </w:p>
    <w:p w14:paraId="7DF37383" w14:textId="77777777" w:rsidR="007976A7" w:rsidRDefault="007976A7" w:rsidP="006A4A56">
      <w:pPr>
        <w:pStyle w:val="BodyText"/>
      </w:pPr>
    </w:p>
    <w:p w14:paraId="7FA36411" w14:textId="77777777" w:rsidR="007976A7" w:rsidRDefault="007976A7" w:rsidP="006A4A56">
      <w:pPr>
        <w:pStyle w:val="BodyText"/>
      </w:pPr>
    </w:p>
    <w:p w14:paraId="15249A47" w14:textId="77777777" w:rsidR="000B466B" w:rsidRDefault="000B466B">
      <w:pPr>
        <w:widowControl/>
        <w:suppressAutoHyphens w:val="0"/>
        <w:rPr>
          <w:b/>
          <w:sz w:val="36"/>
        </w:rPr>
      </w:pPr>
      <w:r>
        <w:br w:type="page"/>
      </w:r>
    </w:p>
    <w:p w14:paraId="3A42ED91" w14:textId="0AAC7581" w:rsidR="007976A7" w:rsidRPr="000B466B" w:rsidRDefault="00AF0E76" w:rsidP="000B466B">
      <w:pPr>
        <w:pStyle w:val="Heading1"/>
      </w:pPr>
      <w:bookmarkStart w:id="1" w:name="_Toc292367911"/>
      <w:r w:rsidRPr="000B466B">
        <w:lastRenderedPageBreak/>
        <w:t>Introduction</w:t>
      </w:r>
      <w:bookmarkEnd w:id="1"/>
    </w:p>
    <w:p w14:paraId="11C902AA" w14:textId="6DFC1878" w:rsidR="007976A7" w:rsidRDefault="00AF0E76" w:rsidP="000B466B">
      <w:r w:rsidRPr="006A4A56">
        <w:t>Interested in a demo that sh</w:t>
      </w:r>
      <w:r w:rsidR="000B466B">
        <w:t>owcases the JBoss BRMS 6.1 Real T</w:t>
      </w:r>
      <w:r w:rsidRPr="006A4A56">
        <w:t>ime Decision Server?  Then look here.  The application is a stateless Decision Server with complex event processing (CEP) support based on a pseudo clock.</w:t>
      </w:r>
    </w:p>
    <w:p w14:paraId="74B4A34F" w14:textId="77777777" w:rsidR="000B466B" w:rsidRDefault="000B466B" w:rsidP="000B466B"/>
    <w:p w14:paraId="6777F312" w14:textId="77777777" w:rsidR="007976A7" w:rsidRDefault="00AF0E76" w:rsidP="006A4A56">
      <w:r>
        <w:t xml:space="preserve">An example use case demonstrated includes a (REST) client sending a time series </w:t>
      </w:r>
      <w:proofErr w:type="gramStart"/>
      <w:r>
        <w:t xml:space="preserve">of  </w:t>
      </w:r>
      <w:r>
        <w:rPr>
          <w:i/>
          <w:iCs/>
        </w:rPr>
        <w:t>facts</w:t>
      </w:r>
      <w:proofErr w:type="gramEnd"/>
      <w:r>
        <w:t xml:space="preserve"> in the form of weight observations to the Decision Server. The Decision Server then reasons over the inputs to derive CEP insights such as average weight, least weight and weight change of a rolling time window. These insights are returned to the calling client as </w:t>
      </w:r>
      <w:r>
        <w:rPr>
          <w:i/>
          <w:iCs/>
        </w:rPr>
        <w:t>facts</w:t>
      </w:r>
      <w:r>
        <w:t>.</w:t>
      </w:r>
      <w:r>
        <w:br/>
      </w:r>
    </w:p>
    <w:p w14:paraId="7FB4E608" w14:textId="77777777" w:rsidR="007976A7" w:rsidRDefault="00AF0E76" w:rsidP="006A4A56">
      <w:r>
        <w:t>This is a facts-in-facts-out (FIFO) pattern using a standardized fact interface representation.  This technique makes it easier for a simple thin client application such as SoapUI to send request/response payloads to the Decision Server without knowledge of the underlying rules data model.</w:t>
      </w:r>
    </w:p>
    <w:p w14:paraId="59E9C1B5" w14:textId="77777777" w:rsidR="007976A7" w:rsidRDefault="007976A7" w:rsidP="006A4A56"/>
    <w:p w14:paraId="77B91FE2" w14:textId="77777777" w:rsidR="007976A7" w:rsidRDefault="00A26DEC" w:rsidP="006A4A56">
      <w:hyperlink r:id="rId6" w:history="1">
        <w:r w:rsidR="00AF0E76">
          <w:rPr>
            <w:rStyle w:val="Hyperlink"/>
          </w:rPr>
          <w:t>http://blog.emergitect.com/2014/12/08/really-simple-rules-service/</w:t>
        </w:r>
      </w:hyperlink>
      <w:r w:rsidR="00AF0E76">
        <w:t xml:space="preserve"> </w:t>
      </w:r>
    </w:p>
    <w:p w14:paraId="140906DB" w14:textId="77777777" w:rsidR="007976A7" w:rsidRDefault="007976A7" w:rsidP="006A4A56"/>
    <w:p w14:paraId="3958CCCF" w14:textId="3094D29B" w:rsidR="007976A7" w:rsidRDefault="00AF0E76" w:rsidP="000B466B">
      <w:pPr>
        <w:pStyle w:val="Heading1"/>
      </w:pPr>
      <w:bookmarkStart w:id="2" w:name="_Toc292367912"/>
      <w:r>
        <w:t>Setup</w:t>
      </w:r>
      <w:bookmarkEnd w:id="2"/>
    </w:p>
    <w:p w14:paraId="1EB60575" w14:textId="4E86735B" w:rsidR="007976A7" w:rsidRPr="00791F0F" w:rsidRDefault="001A0C03" w:rsidP="00791F0F">
      <w:pPr>
        <w:pStyle w:val="Heading2"/>
      </w:pPr>
      <w:bookmarkStart w:id="3" w:name="_Toc292367913"/>
      <w:r>
        <w:t>Project Download</w:t>
      </w:r>
      <w:bookmarkEnd w:id="3"/>
    </w:p>
    <w:p w14:paraId="4D114131" w14:textId="29FED66F" w:rsidR="00D445DD" w:rsidRPr="00D445DD" w:rsidRDefault="00AF0E76" w:rsidP="006A4A56">
      <w:pPr>
        <w:pStyle w:val="BodyText"/>
        <w:rPr>
          <w:i/>
          <w:iCs/>
        </w:rPr>
      </w:pPr>
      <w:r>
        <w:t>You first need to get the project by cloning it from the central location:</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791F0F" w14:paraId="5A7C3827"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47887EFB" w14:textId="77777777" w:rsidR="007976A7" w:rsidRPr="00791F0F" w:rsidRDefault="00AF0E76" w:rsidP="006A4A56">
            <w:pPr>
              <w:pStyle w:val="BodyText"/>
              <w:rPr>
                <w:rFonts w:ascii="Courier New" w:hAnsi="Courier New" w:cs="Courier New"/>
              </w:rPr>
            </w:pPr>
            <w:r w:rsidRPr="00791F0F">
              <w:rPr>
                <w:rFonts w:ascii="Courier New" w:hAnsi="Courier New" w:cs="Courier New"/>
              </w:rPr>
              <w:t xml:space="preserve">$ </w:t>
            </w:r>
            <w:proofErr w:type="gramStart"/>
            <w:r w:rsidRPr="00791F0F">
              <w:rPr>
                <w:rFonts w:ascii="Courier New" w:hAnsi="Courier New" w:cs="Courier New"/>
              </w:rPr>
              <w:t>git</w:t>
            </w:r>
            <w:proofErr w:type="gramEnd"/>
            <w:r w:rsidRPr="00791F0F">
              <w:rPr>
                <w:rFonts w:ascii="Courier New" w:hAnsi="Courier New" w:cs="Courier New"/>
              </w:rPr>
              <w:t xml:space="preserve"> clone git://github.com/StefanoPicozzi/weightwatcher.git</w:t>
            </w:r>
          </w:p>
        </w:tc>
      </w:tr>
    </w:tbl>
    <w:p w14:paraId="6A830941" w14:textId="77777777" w:rsidR="007976A7" w:rsidRDefault="007976A7" w:rsidP="006A4A56">
      <w:pPr>
        <w:pStyle w:val="BodyText"/>
      </w:pPr>
    </w:p>
    <w:p w14:paraId="400701B1" w14:textId="77777777" w:rsidR="007976A7" w:rsidRDefault="00AF0E76" w:rsidP="006A4A56">
      <w:pPr>
        <w:pStyle w:val="BodyText"/>
      </w:pPr>
      <w:r>
        <w:t>Once downloaded, you will have the following folder structure:</w:t>
      </w:r>
    </w:p>
    <w:p w14:paraId="67D8BF89" w14:textId="77777777" w:rsidR="007976A7" w:rsidRDefault="00AF0E76" w:rsidP="006A4A56">
      <w:pPr>
        <w:pStyle w:val="BodyText"/>
        <w:numPr>
          <w:ilvl w:val="0"/>
          <w:numId w:val="2"/>
        </w:numPr>
      </w:pPr>
      <w:r>
        <w:t>\</w:t>
      </w:r>
      <w:proofErr w:type="gramStart"/>
      <w:r>
        <w:t>weightwatcher</w:t>
      </w:r>
      <w:proofErr w:type="gramEnd"/>
    </w:p>
    <w:p w14:paraId="7D4DDEA3" w14:textId="303FEB49" w:rsidR="007976A7" w:rsidRDefault="00AF0E76" w:rsidP="006A4A56">
      <w:pPr>
        <w:pStyle w:val="BodyText"/>
        <w:numPr>
          <w:ilvl w:val="1"/>
          <w:numId w:val="2"/>
        </w:numPr>
      </w:pPr>
      <w:r>
        <w:t>\</w:t>
      </w:r>
      <w:proofErr w:type="gramStart"/>
      <w:r>
        <w:t>installs</w:t>
      </w:r>
      <w:proofErr w:type="gramEnd"/>
      <w:r>
        <w:t xml:space="preserve"> – Initially empty, but will contain the EAP, BRMS platform downloads.</w:t>
      </w:r>
    </w:p>
    <w:p w14:paraId="2F6313CB" w14:textId="0B666EA6" w:rsidR="007976A7" w:rsidRDefault="00AF0E76" w:rsidP="006A4A56">
      <w:pPr>
        <w:pStyle w:val="BodyText"/>
        <w:numPr>
          <w:ilvl w:val="1"/>
          <w:numId w:val="2"/>
        </w:numPr>
      </w:pPr>
      <w:r>
        <w:t>\</w:t>
      </w:r>
      <w:proofErr w:type="gramStart"/>
      <w:r w:rsidR="009359FC">
        <w:t>traditional</w:t>
      </w:r>
      <w:proofErr w:type="gramEnd"/>
      <w:r>
        <w:t xml:space="preserve"> – </w:t>
      </w:r>
      <w:r w:rsidR="009359FC">
        <w:t>Artefacts to assist in a traditional workstation installation</w:t>
      </w:r>
    </w:p>
    <w:p w14:paraId="212D8C64" w14:textId="1924AB10" w:rsidR="009359FC" w:rsidRDefault="009359FC" w:rsidP="006A4A56">
      <w:pPr>
        <w:pStyle w:val="BodyText"/>
        <w:numPr>
          <w:ilvl w:val="1"/>
          <w:numId w:val="2"/>
        </w:numPr>
      </w:pPr>
      <w:r>
        <w:t>\</w:t>
      </w:r>
      <w:proofErr w:type="gramStart"/>
      <w:r>
        <w:t>container</w:t>
      </w:r>
      <w:proofErr w:type="gramEnd"/>
      <w:r>
        <w:t xml:space="preserve"> </w:t>
      </w:r>
      <w:r>
        <w:t xml:space="preserve">– </w:t>
      </w:r>
      <w:r>
        <w:t>Artefacts</w:t>
      </w:r>
      <w:r>
        <w:t xml:space="preserve"> to assist in a </w:t>
      </w:r>
      <w:r>
        <w:t>container based installation</w:t>
      </w:r>
    </w:p>
    <w:p w14:paraId="06FB2C70" w14:textId="77777777" w:rsidR="007976A7" w:rsidRDefault="00AF0E76" w:rsidP="006A4A56">
      <w:pPr>
        <w:pStyle w:val="BodyText"/>
        <w:numPr>
          <w:ilvl w:val="1"/>
          <w:numId w:val="2"/>
        </w:numPr>
      </w:pPr>
      <w:r>
        <w:t>\</w:t>
      </w:r>
      <w:proofErr w:type="gramStart"/>
      <w:r>
        <w:t>docs</w:t>
      </w:r>
      <w:proofErr w:type="gramEnd"/>
      <w:r>
        <w:t xml:space="preserve"> – Contains </w:t>
      </w:r>
      <w:proofErr w:type="spellStart"/>
      <w:r>
        <w:t>quickstart</w:t>
      </w:r>
      <w:proofErr w:type="spellEnd"/>
      <w:r>
        <w:t xml:space="preserve"> guide you are reading and architectural overview slides.</w:t>
      </w:r>
    </w:p>
    <w:p w14:paraId="74F3AA32" w14:textId="4C6F0EE3" w:rsidR="007976A7" w:rsidRDefault="00AF0E76" w:rsidP="006A4A56">
      <w:pPr>
        <w:pStyle w:val="BodyText"/>
        <w:numPr>
          <w:ilvl w:val="1"/>
          <w:numId w:val="2"/>
        </w:numPr>
      </w:pPr>
      <w:r>
        <w:t>\</w:t>
      </w:r>
      <w:proofErr w:type="gramStart"/>
      <w:r>
        <w:t>test</w:t>
      </w:r>
      <w:proofErr w:type="gramEnd"/>
      <w:r>
        <w:t xml:space="preserve"> – SoapUI project file with test invocations</w:t>
      </w:r>
    </w:p>
    <w:p w14:paraId="42D5404B" w14:textId="77777777" w:rsidR="007976A7" w:rsidRDefault="00AF0E76" w:rsidP="006A4A56">
      <w:pPr>
        <w:pStyle w:val="BodyText"/>
        <w:numPr>
          <w:ilvl w:val="1"/>
          <w:numId w:val="2"/>
        </w:numPr>
      </w:pPr>
      <w:r>
        <w:t>\</w:t>
      </w:r>
      <w:proofErr w:type="spellStart"/>
      <w:proofErr w:type="gramStart"/>
      <w:r>
        <w:t>src</w:t>
      </w:r>
      <w:proofErr w:type="spellEnd"/>
      <w:proofErr w:type="gramEnd"/>
      <w:r>
        <w:t xml:space="preserve"> – source code including data model, rules and project settings </w:t>
      </w:r>
    </w:p>
    <w:p w14:paraId="2DAAD288" w14:textId="77777777" w:rsidR="007976A7" w:rsidRDefault="007976A7" w:rsidP="006A4A56">
      <w:pPr>
        <w:pStyle w:val="BodyText"/>
      </w:pPr>
    </w:p>
    <w:p w14:paraId="623BD78B" w14:textId="77777777" w:rsidR="00C2600A" w:rsidRDefault="00C2600A">
      <w:pPr>
        <w:widowControl/>
        <w:suppressAutoHyphens w:val="0"/>
        <w:rPr>
          <w:b/>
          <w:sz w:val="28"/>
          <w:szCs w:val="28"/>
        </w:rPr>
      </w:pPr>
      <w:r>
        <w:br w:type="page"/>
      </w:r>
    </w:p>
    <w:p w14:paraId="0EE12236" w14:textId="40A8A1F2" w:rsidR="00C2600A" w:rsidRPr="00C2600A" w:rsidRDefault="00C2600A" w:rsidP="008C67D9">
      <w:pPr>
        <w:pStyle w:val="Heading2"/>
      </w:pPr>
      <w:bookmarkStart w:id="4" w:name="_Toc292367914"/>
      <w:r w:rsidRPr="00C2600A">
        <w:lastRenderedPageBreak/>
        <w:t>Software</w:t>
      </w:r>
      <w:r w:rsidR="008C67D9">
        <w:t xml:space="preserve"> Downloads</w:t>
      </w:r>
      <w:bookmarkEnd w:id="4"/>
    </w:p>
    <w:p w14:paraId="0D5B7105" w14:textId="513AFE4B" w:rsidR="007976A7" w:rsidRDefault="00C32656" w:rsidP="006A4A56">
      <w:pPr>
        <w:pStyle w:val="BodyText"/>
      </w:pPr>
      <w:r>
        <w:t xml:space="preserve">Some test cases and configuration steps make use of the SoapUI functional testing tool.  If you do not have it, </w:t>
      </w:r>
      <w:r w:rsidR="00AF0E76">
        <w:t xml:space="preserve">download and install SoapUI from </w:t>
      </w:r>
      <w:hyperlink r:id="rId7" w:history="1">
        <w:r w:rsidR="00AF0E76">
          <w:rPr>
            <w:rStyle w:val="Hyperlink"/>
          </w:rPr>
          <w:t>http://www.soapui.org/</w:t>
        </w:r>
      </w:hyperlink>
      <w:proofErr w:type="gramStart"/>
      <w:r w:rsidR="00AF0E76">
        <w:t xml:space="preserve"> .</w:t>
      </w:r>
      <w:proofErr w:type="gramEnd"/>
    </w:p>
    <w:p w14:paraId="3ACCFFDC" w14:textId="72DB54C3" w:rsidR="007976A7" w:rsidRDefault="00C83301" w:rsidP="00C83301">
      <w:pPr>
        <w:spacing w:before="120" w:after="120"/>
      </w:pPr>
      <w:r>
        <w:t>D</w:t>
      </w:r>
      <w:r w:rsidR="00AF0E76">
        <w:t xml:space="preserve">ownload JBoss </w:t>
      </w:r>
      <w:r>
        <w:t>BRMS</w:t>
      </w:r>
      <w:r w:rsidR="00AF0E76">
        <w:t xml:space="preserve"> from the Red Hat Customer Portal (</w:t>
      </w:r>
      <w:hyperlink r:id="rId8" w:history="1">
        <w:r w:rsidR="00AF0E76">
          <w:rPr>
            <w:rStyle w:val="Hyperlink"/>
          </w:rPr>
          <w:t>https://access.redhat.com</w:t>
        </w:r>
      </w:hyperlink>
      <w:r w:rsidR="00AF0E76">
        <w:t>).</w:t>
      </w:r>
    </w:p>
    <w:p w14:paraId="65807715" w14:textId="77777777" w:rsidR="007976A7" w:rsidRDefault="00AF0E76" w:rsidP="00C83301">
      <w:pPr>
        <w:pStyle w:val="ListParagraph"/>
        <w:numPr>
          <w:ilvl w:val="0"/>
          <w:numId w:val="3"/>
        </w:numPr>
        <w:spacing w:before="120" w:after="120"/>
      </w:pPr>
      <w:r>
        <w:t>Under JBoss Enterprise Platforms, select the BRMS product.</w:t>
      </w:r>
    </w:p>
    <w:p w14:paraId="0C654A82" w14:textId="77777777" w:rsidR="007976A7" w:rsidRDefault="00AF0E76" w:rsidP="00C83301">
      <w:pPr>
        <w:pStyle w:val="ListParagraph"/>
        <w:numPr>
          <w:ilvl w:val="0"/>
          <w:numId w:val="3"/>
        </w:numPr>
        <w:spacing w:before="120" w:after="120"/>
      </w:pPr>
      <w:r>
        <w:t xml:space="preserve">Select version </w:t>
      </w:r>
      <w:r w:rsidRPr="006A4A56">
        <w:rPr>
          <w:i/>
          <w:iCs/>
        </w:rPr>
        <w:t>6.1.0</w:t>
      </w:r>
      <w:r>
        <w:t xml:space="preserve"> in the </w:t>
      </w:r>
      <w:r w:rsidRPr="006A4A56">
        <w:rPr>
          <w:i/>
          <w:iCs/>
        </w:rPr>
        <w:t>Version</w:t>
      </w:r>
      <w:r>
        <w:t xml:space="preserve"> field.</w:t>
      </w:r>
    </w:p>
    <w:p w14:paraId="24E80398" w14:textId="77777777" w:rsidR="007976A7" w:rsidRDefault="00AF0E76" w:rsidP="00C83301">
      <w:pPr>
        <w:pStyle w:val="ListParagraph"/>
        <w:numPr>
          <w:ilvl w:val="0"/>
          <w:numId w:val="3"/>
        </w:numPr>
        <w:spacing w:before="120" w:after="120"/>
      </w:pPr>
      <w:r>
        <w:t>Download Red Hat JBoss BMRS 6.1.0 installer</w:t>
      </w:r>
    </w:p>
    <w:p w14:paraId="73DE91B1" w14:textId="77777777" w:rsidR="007976A7" w:rsidRDefault="007976A7" w:rsidP="006A4A56"/>
    <w:p w14:paraId="3C882B56" w14:textId="6E8DBB69" w:rsidR="007976A7" w:rsidRDefault="00F05A55" w:rsidP="006A4A56">
      <w:r>
        <w:t>Then</w:t>
      </w:r>
      <w:r w:rsidR="00AF0E76">
        <w:t xml:space="preserve"> copy </w:t>
      </w:r>
      <w:r w:rsidR="00AF0E76">
        <w:rPr>
          <w:rFonts w:ascii="Courier New" w:hAnsi="Courier New"/>
        </w:rPr>
        <w:t>jboss-brms-6.1.0.GA-installer.jar</w:t>
      </w:r>
      <w:r w:rsidR="00AF0E76">
        <w:t xml:space="preserve">, to the projects </w:t>
      </w:r>
      <w:r w:rsidR="00AF0E76">
        <w:rPr>
          <w:i/>
          <w:iCs/>
        </w:rPr>
        <w:t>installs</w:t>
      </w:r>
      <w:r w:rsidR="00AF0E76">
        <w:t xml:space="preserve"> folder. Ensure that this file is executable by running:</w:t>
      </w:r>
    </w:p>
    <w:p w14:paraId="4EF35BC8"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D96082" w14:paraId="6174B2CC"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6914E3D1" w14:textId="45C61265" w:rsidR="007976A7" w:rsidRPr="00D96082" w:rsidRDefault="00AF0E76" w:rsidP="006A4A56">
            <w:pPr>
              <w:rPr>
                <w:rFonts w:ascii="Courier New" w:hAnsi="Courier New" w:cs="Courier New"/>
              </w:rPr>
            </w:pPr>
            <w:r w:rsidRPr="00D96082">
              <w:rPr>
                <w:rFonts w:ascii="Courier New" w:hAnsi="Courier New" w:cs="Courier New"/>
              </w:rPr>
              <w:t xml:space="preserve">$ </w:t>
            </w:r>
            <w:proofErr w:type="gramStart"/>
            <w:r w:rsidRPr="00D96082">
              <w:rPr>
                <w:rFonts w:ascii="Courier New" w:hAnsi="Courier New" w:cs="Courier New"/>
              </w:rPr>
              <w:t>chmod</w:t>
            </w:r>
            <w:proofErr w:type="gramEnd"/>
            <w:r w:rsidR="006F48B9">
              <w:rPr>
                <w:rFonts w:ascii="Courier New" w:hAnsi="Courier New" w:cs="Courier New"/>
              </w:rPr>
              <w:t xml:space="preserve"> +x &lt;path-to-project&gt;/installs/</w:t>
            </w:r>
            <w:r w:rsidRPr="00D96082">
              <w:rPr>
                <w:rFonts w:ascii="Courier New" w:hAnsi="Courier New" w:cs="Courier New"/>
              </w:rPr>
              <w:t>jboss-brms-6.1.0.GA-installer.jar</w:t>
            </w:r>
          </w:p>
        </w:tc>
      </w:tr>
    </w:tbl>
    <w:p w14:paraId="54FC2F33" w14:textId="77777777" w:rsidR="007976A7" w:rsidRDefault="007976A7" w:rsidP="006A4A56"/>
    <w:p w14:paraId="69AB915D" w14:textId="77777777" w:rsidR="007976A7" w:rsidRDefault="00AF0E76" w:rsidP="0047711D">
      <w:pPr>
        <w:spacing w:before="120" w:after="120"/>
      </w:pPr>
      <w:r>
        <w:t>Download JBoss EAP 6.4:</w:t>
      </w:r>
    </w:p>
    <w:p w14:paraId="75F494D1" w14:textId="77777777" w:rsidR="007976A7" w:rsidRDefault="00AF0E76" w:rsidP="0047711D">
      <w:pPr>
        <w:pStyle w:val="ListParagraph"/>
        <w:numPr>
          <w:ilvl w:val="0"/>
          <w:numId w:val="3"/>
        </w:numPr>
        <w:spacing w:before="120" w:after="120"/>
      </w:pPr>
      <w:r>
        <w:t>Under JBoss Enterprise Platforms, select the EAP product.</w:t>
      </w:r>
    </w:p>
    <w:p w14:paraId="42FE15AE" w14:textId="77777777" w:rsidR="007976A7" w:rsidRDefault="00AF0E76" w:rsidP="0047711D">
      <w:pPr>
        <w:pStyle w:val="ListParagraph"/>
        <w:numPr>
          <w:ilvl w:val="0"/>
          <w:numId w:val="3"/>
        </w:numPr>
        <w:spacing w:before="120" w:after="120"/>
      </w:pPr>
      <w:r>
        <w:t xml:space="preserve">Select version </w:t>
      </w:r>
      <w:r w:rsidRPr="006A4A56">
        <w:rPr>
          <w:i/>
          <w:iCs/>
        </w:rPr>
        <w:t>6.4</w:t>
      </w:r>
      <w:r>
        <w:t xml:space="preserve"> in the </w:t>
      </w:r>
      <w:r w:rsidRPr="006A4A56">
        <w:rPr>
          <w:i/>
          <w:iCs/>
        </w:rPr>
        <w:t>Version</w:t>
      </w:r>
      <w:r>
        <w:t xml:space="preserve"> field.</w:t>
      </w:r>
    </w:p>
    <w:p w14:paraId="28928283" w14:textId="77777777" w:rsidR="007976A7" w:rsidRDefault="00AF0E76" w:rsidP="0047711D">
      <w:pPr>
        <w:pStyle w:val="ListParagraph"/>
        <w:numPr>
          <w:ilvl w:val="0"/>
          <w:numId w:val="3"/>
        </w:numPr>
        <w:spacing w:before="120" w:after="120"/>
      </w:pPr>
      <w:r>
        <w:t xml:space="preserve">Download Red Hat JBoss </w:t>
      </w:r>
      <w:proofErr w:type="spellStart"/>
      <w:r>
        <w:t>eap</w:t>
      </w:r>
      <w:proofErr w:type="spellEnd"/>
      <w:r>
        <w:t xml:space="preserve"> 6.4 installer</w:t>
      </w:r>
    </w:p>
    <w:p w14:paraId="17A5AE50" w14:textId="77777777" w:rsidR="007976A7" w:rsidRDefault="007976A7" w:rsidP="006A4A56"/>
    <w:p w14:paraId="4A1CFAEB" w14:textId="77777777" w:rsidR="007976A7" w:rsidRDefault="00AF0E76" w:rsidP="006A4A56">
      <w:r>
        <w:t xml:space="preserve">Now copy </w:t>
      </w:r>
      <w:r>
        <w:rPr>
          <w:rFonts w:ascii="Courier New" w:hAnsi="Courier New"/>
        </w:rPr>
        <w:t>jboss-EAP-6.4.0-installer.jar</w:t>
      </w:r>
      <w:r>
        <w:t xml:space="preserve">, to the projects </w:t>
      </w:r>
      <w:r>
        <w:rPr>
          <w:i/>
          <w:iCs/>
        </w:rPr>
        <w:t>installs</w:t>
      </w:r>
      <w:r>
        <w:t xml:space="preserve"> folder. Ensure that this file is executable by running:</w:t>
      </w:r>
    </w:p>
    <w:p w14:paraId="3A7FF37D"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47711D" w14:paraId="53D2DFBA"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59ACC372" w14:textId="0B1D9CA1" w:rsidR="007976A7" w:rsidRPr="0047711D" w:rsidRDefault="00AF0E76" w:rsidP="006A4A56">
            <w:pPr>
              <w:rPr>
                <w:rFonts w:ascii="Courier New" w:hAnsi="Courier New" w:cs="Courier New"/>
              </w:rPr>
            </w:pPr>
            <w:r w:rsidRPr="0047711D">
              <w:rPr>
                <w:rFonts w:ascii="Courier New" w:hAnsi="Courier New" w:cs="Courier New"/>
              </w:rPr>
              <w:t xml:space="preserve">$ </w:t>
            </w:r>
            <w:proofErr w:type="gramStart"/>
            <w:r w:rsidRPr="0047711D">
              <w:rPr>
                <w:rFonts w:ascii="Courier New" w:hAnsi="Courier New" w:cs="Courier New"/>
              </w:rPr>
              <w:t>chmod</w:t>
            </w:r>
            <w:proofErr w:type="gramEnd"/>
            <w:r w:rsidR="006F48B9">
              <w:rPr>
                <w:rFonts w:ascii="Courier New" w:hAnsi="Courier New" w:cs="Courier New"/>
              </w:rPr>
              <w:t xml:space="preserve"> +x &lt;path-to-project&gt;/installs/</w:t>
            </w:r>
            <w:r w:rsidRPr="0047711D">
              <w:rPr>
                <w:rFonts w:ascii="Courier New" w:hAnsi="Courier New" w:cs="Courier New"/>
              </w:rPr>
              <w:t>jboss-EAP-6.4.0.-installer.jar</w:t>
            </w:r>
          </w:p>
        </w:tc>
      </w:tr>
    </w:tbl>
    <w:p w14:paraId="5BDDD150" w14:textId="77777777" w:rsidR="007976A7" w:rsidRDefault="007976A7" w:rsidP="006A4A56"/>
    <w:p w14:paraId="7C32AB12" w14:textId="77777777" w:rsidR="006F48B9" w:rsidRDefault="006F48B9">
      <w:pPr>
        <w:widowControl/>
        <w:suppressAutoHyphens w:val="0"/>
      </w:pPr>
      <w:r>
        <w:br w:type="page"/>
      </w:r>
    </w:p>
    <w:p w14:paraId="4A38B2BC" w14:textId="2877E8B8" w:rsidR="00FB2B67" w:rsidRDefault="00E71B21" w:rsidP="00FA6713">
      <w:pPr>
        <w:pStyle w:val="Heading1"/>
      </w:pPr>
      <w:bookmarkStart w:id="5" w:name="_Toc292367915"/>
      <w:r>
        <w:lastRenderedPageBreak/>
        <w:t>Deployment</w:t>
      </w:r>
      <w:bookmarkEnd w:id="5"/>
    </w:p>
    <w:p w14:paraId="7C2DA9C3" w14:textId="72CE831F" w:rsidR="00FB2B67" w:rsidRDefault="00E71B21" w:rsidP="006A4A56">
      <w:r>
        <w:t>Various deployments models are supported as described below.</w:t>
      </w:r>
      <w:r w:rsidR="00DF68C9">
        <w:t xml:space="preserve">  In all cases, once the application is started, you can access the </w:t>
      </w:r>
      <w:r w:rsidR="00315661">
        <w:t>browser based workben</w:t>
      </w:r>
      <w:r w:rsidR="001D61D6">
        <w:t xml:space="preserve">ch </w:t>
      </w:r>
      <w:r w:rsidR="00DF68C9">
        <w:t>console via:</w:t>
      </w:r>
    </w:p>
    <w:p w14:paraId="3CD98625" w14:textId="77777777" w:rsidR="00DF68C9" w:rsidRDefault="00DF68C9" w:rsidP="006A4A56"/>
    <w:p w14:paraId="1FD9E152" w14:textId="4CC62123" w:rsidR="001D61D6" w:rsidRPr="001D61D6" w:rsidRDefault="001D61D6" w:rsidP="001D61D6">
      <w:pPr>
        <w:widowControl/>
        <w:suppressAutoHyphens w:val="0"/>
        <w:rPr>
          <w:rFonts w:ascii="Courier New" w:hAnsi="Courier New" w:cs="Courier New"/>
          <w:sz w:val="20"/>
          <w:szCs w:val="20"/>
        </w:rPr>
      </w:pPr>
      <w:r w:rsidRPr="001D61D6">
        <w:rPr>
          <w:rFonts w:ascii="Courier New" w:hAnsi="Courier New" w:cs="Courier New"/>
          <w:color w:val="333333"/>
          <w:sz w:val="24"/>
          <w:szCs w:val="24"/>
          <w:shd w:val="clear" w:color="auto" w:fill="FFFFFF"/>
        </w:rPr>
        <w:t>http://</w:t>
      </w:r>
      <w:r w:rsidR="00711A18">
        <w:rPr>
          <w:rFonts w:ascii="Courier New" w:hAnsi="Courier New" w:cs="Courier New"/>
          <w:color w:val="333333"/>
          <w:sz w:val="24"/>
          <w:szCs w:val="24"/>
          <w:shd w:val="clear" w:color="auto" w:fill="FFFFFF"/>
        </w:rPr>
        <w:t>localhost</w:t>
      </w:r>
      <w:proofErr w:type="gramStart"/>
      <w:r w:rsidRPr="001D61D6">
        <w:rPr>
          <w:rFonts w:ascii="Courier New" w:hAnsi="Courier New" w:cs="Courier New"/>
          <w:color w:val="333333"/>
          <w:sz w:val="24"/>
          <w:szCs w:val="24"/>
          <w:shd w:val="clear" w:color="auto" w:fill="FFFFFF"/>
        </w:rPr>
        <w:t>:8080</w:t>
      </w:r>
      <w:proofErr w:type="gramEnd"/>
      <w:r w:rsidRPr="001D61D6">
        <w:rPr>
          <w:rFonts w:ascii="Courier New" w:hAnsi="Courier New" w:cs="Courier New"/>
          <w:color w:val="333333"/>
          <w:sz w:val="24"/>
          <w:szCs w:val="24"/>
          <w:shd w:val="clear" w:color="auto" w:fill="FFFFFF"/>
        </w:rPr>
        <w:t>/business-central (</w:t>
      </w:r>
      <w:proofErr w:type="spellStart"/>
      <w:r w:rsidRPr="001D61D6">
        <w:rPr>
          <w:rFonts w:ascii="Courier New" w:hAnsi="Courier New" w:cs="Courier New"/>
          <w:color w:val="333333"/>
          <w:sz w:val="24"/>
          <w:szCs w:val="24"/>
          <w:shd w:val="clear" w:color="auto" w:fill="FFFFFF"/>
        </w:rPr>
        <w:t>u:spicozzi</w:t>
      </w:r>
      <w:proofErr w:type="spellEnd"/>
      <w:r w:rsidRPr="001D61D6">
        <w:rPr>
          <w:rFonts w:ascii="Courier New" w:hAnsi="Courier New" w:cs="Courier New"/>
          <w:color w:val="333333"/>
          <w:sz w:val="24"/>
          <w:szCs w:val="24"/>
          <w:shd w:val="clear" w:color="auto" w:fill="FFFFFF"/>
        </w:rPr>
        <w:t xml:space="preserve"> / p:jbossbrms1! )</w:t>
      </w:r>
    </w:p>
    <w:p w14:paraId="02D315F9" w14:textId="77777777" w:rsidR="00DF68C9" w:rsidRDefault="00DF68C9" w:rsidP="006A4A56"/>
    <w:p w14:paraId="4883F46E" w14:textId="0369BC68" w:rsidR="001A0C03" w:rsidRDefault="001A0C03" w:rsidP="006A4A56">
      <w:pPr>
        <w:pStyle w:val="Heading2"/>
      </w:pPr>
      <w:bookmarkStart w:id="6" w:name="_Toc292367916"/>
      <w:r>
        <w:t>Traditional Deployment</w:t>
      </w:r>
      <w:bookmarkEnd w:id="6"/>
    </w:p>
    <w:p w14:paraId="67B3D5BB" w14:textId="0B1D5446" w:rsidR="007976A7" w:rsidRDefault="00E71B21" w:rsidP="006A4A56">
      <w:r>
        <w:t xml:space="preserve">This will deploy the application to </w:t>
      </w:r>
      <w:r w:rsidRPr="00E71B21">
        <w:rPr>
          <w:rFonts w:ascii="Courier New" w:hAnsi="Courier New" w:cs="Courier New"/>
        </w:rPr>
        <w:t>\target</w:t>
      </w:r>
      <w:r>
        <w:t xml:space="preserve"> directory.  To do this</w:t>
      </w:r>
      <w:r w:rsidR="007916CD">
        <w:t>,</w:t>
      </w:r>
      <w:r>
        <w:t xml:space="preserve"> </w:t>
      </w:r>
      <w:r w:rsidR="00AF0E76">
        <w:t xml:space="preserve">run the </w:t>
      </w:r>
      <w:r w:rsidR="00AF0E76">
        <w:rPr>
          <w:i/>
          <w:iCs/>
        </w:rPr>
        <w:t>init.sh</w:t>
      </w:r>
      <w:r w:rsidR="005511BB">
        <w:t xml:space="preserve"> script and then configure the application as described in the next section.</w:t>
      </w:r>
    </w:p>
    <w:p w14:paraId="791B67CF"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E71B21" w14:paraId="2A141772"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8E09CFD" w14:textId="642F0AC9" w:rsidR="000D0F4B" w:rsidRDefault="000D0F4B" w:rsidP="006A4A56">
            <w:pPr>
              <w:rPr>
                <w:rFonts w:ascii="Courier New" w:hAnsi="Courier New" w:cs="Courier New"/>
              </w:rPr>
            </w:pPr>
            <w:r>
              <w:rPr>
                <w:rFonts w:ascii="Courier New" w:hAnsi="Courier New" w:cs="Courier New"/>
                <w:color w:val="333333"/>
                <w:sz w:val="24"/>
                <w:szCs w:val="24"/>
                <w:shd w:val="clear" w:color="auto" w:fill="FFFFFF"/>
              </w:rPr>
              <w:t xml:space="preserve">$ cd </w:t>
            </w:r>
            <w:r>
              <w:rPr>
                <w:rFonts w:ascii="Courier New" w:hAnsi="Courier New" w:cs="Courier New"/>
              </w:rPr>
              <w:t>&lt;path-to-project&gt;</w:t>
            </w:r>
          </w:p>
          <w:p w14:paraId="3AC8C46F" w14:textId="6ED80BD6" w:rsidR="00210CDA" w:rsidRDefault="00AF0E76" w:rsidP="006A4A56">
            <w:pPr>
              <w:rPr>
                <w:rFonts w:ascii="Courier New" w:hAnsi="Courier New" w:cs="Courier New"/>
              </w:rPr>
            </w:pPr>
            <w:r w:rsidRPr="00E71B21">
              <w:rPr>
                <w:rFonts w:ascii="Courier New" w:hAnsi="Courier New" w:cs="Courier New"/>
              </w:rPr>
              <w:t xml:space="preserve">$ </w:t>
            </w:r>
            <w:r w:rsidR="00210CDA">
              <w:rPr>
                <w:rFonts w:ascii="Courier New" w:hAnsi="Courier New" w:cs="Courier New"/>
              </w:rPr>
              <w:t>cd traditional</w:t>
            </w:r>
          </w:p>
          <w:p w14:paraId="2B6A5A39" w14:textId="235520E7" w:rsidR="007976A7" w:rsidRPr="00E71B21" w:rsidRDefault="00210CDA" w:rsidP="00210CDA">
            <w:pPr>
              <w:rPr>
                <w:rFonts w:ascii="Courier New" w:hAnsi="Courier New" w:cs="Courier New"/>
              </w:rPr>
            </w:pPr>
            <w:proofErr w:type="gramStart"/>
            <w:r>
              <w:rPr>
                <w:rFonts w:ascii="Courier New" w:hAnsi="Courier New" w:cs="Courier New"/>
              </w:rPr>
              <w:t xml:space="preserve">$ </w:t>
            </w:r>
            <w:r w:rsidR="00AF0E76" w:rsidRPr="00E71B21">
              <w:rPr>
                <w:rFonts w:ascii="Courier New" w:hAnsi="Courier New" w:cs="Courier New"/>
              </w:rPr>
              <w:t>.</w:t>
            </w:r>
            <w:r>
              <w:rPr>
                <w:rFonts w:ascii="Courier New" w:hAnsi="Courier New" w:cs="Courier New"/>
              </w:rPr>
              <w:t>/</w:t>
            </w:r>
            <w:proofErr w:type="gramEnd"/>
            <w:r w:rsidR="00AF0E76" w:rsidRPr="00E71B21">
              <w:rPr>
                <w:rFonts w:ascii="Courier New" w:hAnsi="Courier New" w:cs="Courier New"/>
              </w:rPr>
              <w:t>init.sh</w:t>
            </w:r>
          </w:p>
        </w:tc>
      </w:tr>
    </w:tbl>
    <w:p w14:paraId="5FD448FA" w14:textId="77777777" w:rsidR="007976A7" w:rsidRDefault="007976A7" w:rsidP="006A4A56"/>
    <w:p w14:paraId="6E00937B" w14:textId="02809E83" w:rsidR="007976A7" w:rsidRDefault="00AF0E76" w:rsidP="006A4A56">
      <w:r>
        <w:t xml:space="preserve">When the script completes you will have a new folder named </w:t>
      </w:r>
      <w:r>
        <w:rPr>
          <w:i/>
          <w:iCs/>
        </w:rPr>
        <w:t>jboss-eap-6.4</w:t>
      </w:r>
      <w:r>
        <w:t xml:space="preserve">, in the </w:t>
      </w:r>
      <w:r w:rsidR="00870B60">
        <w:rPr>
          <w:rFonts w:ascii="Courier New" w:hAnsi="Courier New" w:cs="Courier New"/>
          <w:iCs/>
        </w:rPr>
        <w:t>\t</w:t>
      </w:r>
      <w:r w:rsidRPr="00870B60">
        <w:rPr>
          <w:rFonts w:ascii="Courier New" w:hAnsi="Courier New" w:cs="Courier New"/>
          <w:iCs/>
        </w:rPr>
        <w:t>arget</w:t>
      </w:r>
      <w:r>
        <w:t xml:space="preserve"> folder.  The folder is a r</w:t>
      </w:r>
      <w:r w:rsidR="00D31002">
        <w:t>eady to run EAP 6 server with JB</w:t>
      </w:r>
      <w:r>
        <w:t>oss BRMS.  La</w:t>
      </w:r>
      <w:r w:rsidR="00843812">
        <w:t>unch an instance of your new BR</w:t>
      </w:r>
      <w:r>
        <w:t>M</w:t>
      </w:r>
      <w:r w:rsidR="00843812">
        <w:t>S</w:t>
      </w:r>
      <w:r w:rsidR="001A747B">
        <w:t xml:space="preserve"> application and then complete the configuration steps detailed in the next chapter.</w:t>
      </w:r>
    </w:p>
    <w:p w14:paraId="2726CEC5"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E71B21" w14:paraId="5676C77E"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7BBDA485" w14:textId="7EA86BEC" w:rsidR="000D0F4B" w:rsidRDefault="000D0F4B" w:rsidP="006A4A56">
            <w:pPr>
              <w:rPr>
                <w:rFonts w:ascii="Courier New" w:hAnsi="Courier New" w:cs="Courier New"/>
              </w:rPr>
            </w:pPr>
            <w:r>
              <w:rPr>
                <w:rFonts w:ascii="Courier New" w:hAnsi="Courier New" w:cs="Courier New"/>
                <w:color w:val="333333"/>
                <w:sz w:val="24"/>
                <w:szCs w:val="24"/>
                <w:shd w:val="clear" w:color="auto" w:fill="FFFFFF"/>
              </w:rPr>
              <w:t xml:space="preserve">$ cd </w:t>
            </w:r>
            <w:r>
              <w:rPr>
                <w:rFonts w:ascii="Courier New" w:hAnsi="Courier New" w:cs="Courier New"/>
              </w:rPr>
              <w:t>&lt;path-to-project&gt;</w:t>
            </w:r>
          </w:p>
          <w:p w14:paraId="16D7236D" w14:textId="1E4130CD" w:rsidR="007976A7" w:rsidRPr="00E71B21" w:rsidRDefault="00AF0E76" w:rsidP="006A4A56">
            <w:pPr>
              <w:rPr>
                <w:rFonts w:ascii="Courier New" w:hAnsi="Courier New" w:cs="Courier New"/>
              </w:rPr>
            </w:pPr>
            <w:proofErr w:type="gramStart"/>
            <w:r w:rsidRPr="00E71B21">
              <w:rPr>
                <w:rFonts w:ascii="Courier New" w:hAnsi="Courier New" w:cs="Courier New"/>
              </w:rPr>
              <w:t>$ ./</w:t>
            </w:r>
            <w:proofErr w:type="gramEnd"/>
            <w:r w:rsidR="000D0F4B">
              <w:rPr>
                <w:rFonts w:ascii="Courier New" w:hAnsi="Courier New" w:cs="Courier New"/>
              </w:rPr>
              <w:t>traditional/</w:t>
            </w:r>
            <w:r w:rsidRPr="00E71B21">
              <w:rPr>
                <w:rFonts w:ascii="Courier New" w:hAnsi="Courier New" w:cs="Courier New"/>
              </w:rPr>
              <w:t>target/jboss-eap-6.4.0/bin/standalone.sh</w:t>
            </w:r>
          </w:p>
        </w:tc>
      </w:tr>
    </w:tbl>
    <w:p w14:paraId="374755F8" w14:textId="77777777" w:rsidR="007976A7" w:rsidRDefault="007976A7" w:rsidP="006A4A56"/>
    <w:p w14:paraId="1DA39010" w14:textId="2FCE6714" w:rsidR="00FA6713" w:rsidRDefault="00FA6713" w:rsidP="00FA6713">
      <w:pPr>
        <w:pStyle w:val="Heading2"/>
      </w:pPr>
      <w:bookmarkStart w:id="7" w:name="_Toc292367917"/>
      <w:r>
        <w:t>Container Deployment</w:t>
      </w:r>
      <w:r w:rsidR="005511BB">
        <w:t xml:space="preserve"> with Rebuild</w:t>
      </w:r>
      <w:bookmarkEnd w:id="7"/>
    </w:p>
    <w:p w14:paraId="26DA7820" w14:textId="36FEFF18" w:rsidR="00FA6713" w:rsidRDefault="00FA6713" w:rsidP="00FA6713">
      <w:r>
        <w:t xml:space="preserve">This will deploy the application as a docker image.  </w:t>
      </w:r>
      <w:r w:rsidR="00493EE5">
        <w:t>First build the image as per below.  Mac OS/X users may want to install boot2docker first.</w:t>
      </w:r>
      <w:r w:rsidR="005511BB">
        <w:t xml:space="preserve"> Once completed, then configure the application as described in the next section.</w:t>
      </w:r>
    </w:p>
    <w:p w14:paraId="7ACBB721" w14:textId="77777777" w:rsidR="009D2EF8" w:rsidRDefault="009D2EF8" w:rsidP="009D2EF8"/>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9D2EF8" w:rsidRPr="00E71B21" w14:paraId="70EF40DD" w14:textId="77777777" w:rsidTr="00DF68C9">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3904641A" w14:textId="0B8E9594" w:rsidR="00CC7A37" w:rsidRDefault="00CC7A37" w:rsidP="00DF68C9">
            <w:pPr>
              <w:rPr>
                <w:rFonts w:ascii="Courier New" w:hAnsi="Courier New" w:cs="Courier New"/>
              </w:rPr>
            </w:pPr>
            <w:r>
              <w:rPr>
                <w:rFonts w:ascii="Courier New" w:hAnsi="Courier New" w:cs="Courier New"/>
                <w:color w:val="333333"/>
                <w:sz w:val="24"/>
                <w:szCs w:val="24"/>
                <w:shd w:val="clear" w:color="auto" w:fill="FFFFFF"/>
              </w:rPr>
              <w:t xml:space="preserve">$ cd </w:t>
            </w:r>
            <w:r>
              <w:rPr>
                <w:rFonts w:ascii="Courier New" w:hAnsi="Courier New" w:cs="Courier New"/>
              </w:rPr>
              <w:t>&lt;path-to-project&gt;</w:t>
            </w:r>
          </w:p>
          <w:p w14:paraId="780D0C48" w14:textId="73101E22" w:rsidR="00CC7A37" w:rsidRDefault="00CC7A37" w:rsidP="00DF68C9">
            <w:pPr>
              <w:rPr>
                <w:rFonts w:ascii="Courier New" w:hAnsi="Courier New" w:cs="Courier New"/>
              </w:rPr>
            </w:pPr>
            <w:r>
              <w:rPr>
                <w:rFonts w:ascii="Courier New" w:hAnsi="Courier New" w:cs="Courier New"/>
              </w:rPr>
              <w:t xml:space="preserve">$ cd </w:t>
            </w:r>
            <w:r w:rsidR="00CF65E0">
              <w:rPr>
                <w:rFonts w:ascii="Courier New" w:hAnsi="Courier New" w:cs="Courier New"/>
              </w:rPr>
              <w:t>container</w:t>
            </w:r>
            <w:r>
              <w:rPr>
                <w:rFonts w:ascii="Courier New" w:hAnsi="Courier New" w:cs="Courier New"/>
              </w:rPr>
              <w:t>/build</w:t>
            </w:r>
          </w:p>
          <w:p w14:paraId="2194CC6E" w14:textId="1C7A76A0" w:rsidR="00CF65E0" w:rsidRDefault="00D57260" w:rsidP="00DF68C9">
            <w:pPr>
              <w:rPr>
                <w:rFonts w:ascii="Courier New" w:hAnsi="Courier New" w:cs="Courier New"/>
                <w:color w:val="333333"/>
                <w:sz w:val="24"/>
                <w:szCs w:val="24"/>
                <w:shd w:val="clear" w:color="auto" w:fill="FFFFFF"/>
              </w:rPr>
            </w:pPr>
            <w:r>
              <w:rPr>
                <w:rFonts w:ascii="Courier New" w:hAnsi="Courier New" w:cs="Courier New"/>
              </w:rPr>
              <w:t xml:space="preserve">$ </w:t>
            </w:r>
            <w:proofErr w:type="spellStart"/>
            <w:r>
              <w:rPr>
                <w:rFonts w:ascii="Courier New" w:hAnsi="Courier New" w:cs="Courier New"/>
              </w:rPr>
              <w:t>cp</w:t>
            </w:r>
            <w:proofErr w:type="spellEnd"/>
            <w:r>
              <w:rPr>
                <w:rFonts w:ascii="Courier New" w:hAnsi="Courier New" w:cs="Courier New"/>
              </w:rPr>
              <w:t xml:space="preserve"> -</w:t>
            </w:r>
            <w:proofErr w:type="gramStart"/>
            <w:r>
              <w:rPr>
                <w:rFonts w:ascii="Courier New" w:hAnsi="Courier New" w:cs="Courier New"/>
              </w:rPr>
              <w:t>r ..</w:t>
            </w:r>
            <w:proofErr w:type="gramEnd"/>
            <w:r>
              <w:rPr>
                <w:rFonts w:ascii="Courier New" w:hAnsi="Courier New" w:cs="Courier New"/>
              </w:rPr>
              <w:t>/</w:t>
            </w:r>
            <w:proofErr w:type="gramStart"/>
            <w:r>
              <w:rPr>
                <w:rFonts w:ascii="Courier New" w:hAnsi="Courier New" w:cs="Courier New"/>
              </w:rPr>
              <w:t>..</w:t>
            </w:r>
            <w:proofErr w:type="gramEnd"/>
            <w:r>
              <w:rPr>
                <w:rFonts w:ascii="Courier New" w:hAnsi="Courier New" w:cs="Courier New"/>
              </w:rPr>
              <w:t>/</w:t>
            </w:r>
            <w:proofErr w:type="gramStart"/>
            <w:r>
              <w:rPr>
                <w:rFonts w:ascii="Courier New" w:hAnsi="Courier New" w:cs="Courier New"/>
              </w:rPr>
              <w:t>installs .</w:t>
            </w:r>
            <w:proofErr w:type="gramEnd"/>
          </w:p>
          <w:p w14:paraId="743D5B94" w14:textId="30D27EA5" w:rsidR="009D2EF8" w:rsidRPr="00E71B21" w:rsidRDefault="009D2EF8" w:rsidP="00DF68C9">
            <w:pPr>
              <w:rPr>
                <w:rFonts w:ascii="Courier New" w:hAnsi="Courier New" w:cs="Courier New"/>
              </w:rPr>
            </w:pPr>
            <w:r>
              <w:rPr>
                <w:rFonts w:ascii="Courier New" w:hAnsi="Courier New" w:cs="Courier New"/>
                <w:color w:val="333333"/>
                <w:sz w:val="24"/>
                <w:szCs w:val="24"/>
                <w:shd w:val="clear" w:color="auto" w:fill="FFFFFF"/>
              </w:rPr>
              <w:t xml:space="preserve">$ </w:t>
            </w:r>
            <w:proofErr w:type="gramStart"/>
            <w:r w:rsidRPr="009D2EF8">
              <w:rPr>
                <w:rFonts w:ascii="Courier New" w:hAnsi="Courier New" w:cs="Courier New"/>
                <w:color w:val="333333"/>
                <w:sz w:val="24"/>
                <w:szCs w:val="24"/>
                <w:shd w:val="clear" w:color="auto" w:fill="FFFFFF"/>
              </w:rPr>
              <w:t>docker</w:t>
            </w:r>
            <w:proofErr w:type="gramEnd"/>
            <w:r w:rsidRPr="009D2EF8">
              <w:rPr>
                <w:rFonts w:ascii="Courier New" w:hAnsi="Courier New" w:cs="Courier New"/>
                <w:color w:val="333333"/>
                <w:sz w:val="24"/>
                <w:szCs w:val="24"/>
                <w:shd w:val="clear" w:color="auto" w:fill="FFFFFF"/>
              </w:rPr>
              <w:t xml:space="preserve"> build -t spicozzi/weightwatcher .</w:t>
            </w:r>
          </w:p>
        </w:tc>
      </w:tr>
    </w:tbl>
    <w:p w14:paraId="2598411E" w14:textId="77777777" w:rsidR="009D2EF8" w:rsidRDefault="009D2EF8" w:rsidP="009D2EF8"/>
    <w:p w14:paraId="227D4C95" w14:textId="56A83A51" w:rsidR="009D2EF8" w:rsidRDefault="009D2EF8" w:rsidP="009D2EF8">
      <w:r>
        <w:t xml:space="preserve">When the build </w:t>
      </w:r>
      <w:r w:rsidR="00EC2ACC">
        <w:t>is complete, launch a container</w:t>
      </w:r>
      <w:r w:rsidR="00623DA3">
        <w:t xml:space="preserve"> then proceed to the next section for Configuration.</w:t>
      </w:r>
    </w:p>
    <w:p w14:paraId="3C89B6E5" w14:textId="77777777" w:rsidR="009D2EF8" w:rsidRDefault="009D2EF8" w:rsidP="009D2EF8"/>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9D2EF8" w:rsidRPr="009D2EF8" w14:paraId="79BFE1B0" w14:textId="77777777" w:rsidTr="00DF68C9">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A3A4D9B" w14:textId="75431480" w:rsidR="009D2EF8" w:rsidRPr="009D2EF8" w:rsidRDefault="009D2EF8" w:rsidP="009D2EF8">
            <w:pPr>
              <w:widowControl/>
              <w:suppressAutoHyphens w:val="0"/>
              <w:rPr>
                <w:rFonts w:ascii="Courier New" w:hAnsi="Courier New" w:cs="Courier New"/>
                <w:sz w:val="20"/>
                <w:szCs w:val="20"/>
              </w:rPr>
            </w:pPr>
            <w:r w:rsidRPr="009D2EF8">
              <w:rPr>
                <w:rFonts w:ascii="Courier New" w:hAnsi="Courier New" w:cs="Courier New"/>
                <w:color w:val="333333"/>
                <w:sz w:val="24"/>
                <w:szCs w:val="24"/>
                <w:shd w:val="clear" w:color="auto" w:fill="FFFFFF"/>
              </w:rPr>
              <w:t xml:space="preserve">$ </w:t>
            </w:r>
            <w:proofErr w:type="gramStart"/>
            <w:r w:rsidRPr="009D2EF8">
              <w:rPr>
                <w:rFonts w:ascii="Courier New" w:hAnsi="Courier New" w:cs="Courier New"/>
                <w:color w:val="333333"/>
                <w:sz w:val="24"/>
                <w:szCs w:val="24"/>
                <w:shd w:val="clear" w:color="auto" w:fill="FFFFFF"/>
              </w:rPr>
              <w:t>docker</w:t>
            </w:r>
            <w:proofErr w:type="gramEnd"/>
            <w:r w:rsidRPr="009D2EF8">
              <w:rPr>
                <w:rFonts w:ascii="Courier New" w:hAnsi="Courier New" w:cs="Courier New"/>
                <w:color w:val="333333"/>
                <w:sz w:val="24"/>
                <w:szCs w:val="24"/>
                <w:shd w:val="clear" w:color="auto" w:fill="FFFFFF"/>
              </w:rPr>
              <w:t xml:space="preserve"> run -it -p 8080:8080 -p 9990:9990 spicozzi/weightwatcher</w:t>
            </w:r>
          </w:p>
        </w:tc>
      </w:tr>
    </w:tbl>
    <w:p w14:paraId="5142077C" w14:textId="77777777" w:rsidR="009D2EF8" w:rsidRDefault="009D2EF8" w:rsidP="009D2EF8"/>
    <w:p w14:paraId="68BA9612" w14:textId="77777777" w:rsidR="005511BB" w:rsidRDefault="005511BB">
      <w:pPr>
        <w:widowControl/>
        <w:suppressAutoHyphens w:val="0"/>
        <w:rPr>
          <w:b/>
          <w:sz w:val="32"/>
          <w:szCs w:val="32"/>
        </w:rPr>
      </w:pPr>
      <w:r>
        <w:br w:type="page"/>
      </w:r>
    </w:p>
    <w:p w14:paraId="4441F04D" w14:textId="4C7968E9" w:rsidR="005511BB" w:rsidRDefault="005511BB" w:rsidP="005511BB">
      <w:pPr>
        <w:pStyle w:val="Heading2"/>
      </w:pPr>
      <w:bookmarkStart w:id="8" w:name="_Toc292367918"/>
      <w:r>
        <w:lastRenderedPageBreak/>
        <w:t>Container Deployment Prebuilt</w:t>
      </w:r>
      <w:bookmarkEnd w:id="8"/>
    </w:p>
    <w:p w14:paraId="30AC88CC" w14:textId="772AAABA" w:rsidR="005511BB" w:rsidRDefault="005511BB" w:rsidP="005511BB">
      <w:r>
        <w:t xml:space="preserve">This will deploy the application as a docker image of a fully configured application.  This is the fast and simplest way to implement this application, as no further configuration is required but requires access to the weightwatcher.zip file.  First build the image as per below.  Mac OS/X users may want to install boot2docker first. </w:t>
      </w:r>
    </w:p>
    <w:p w14:paraId="4BE4C2E0" w14:textId="77777777" w:rsidR="005511BB" w:rsidRDefault="005511BB" w:rsidP="005511BB"/>
    <w:p w14:paraId="14CD1620" w14:textId="77777777" w:rsidR="005511BB" w:rsidRDefault="005511BB" w:rsidP="005511BB">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color w:val="333333"/>
          <w:sz w:val="24"/>
          <w:szCs w:val="24"/>
          <w:shd w:val="clear" w:color="auto" w:fill="FFFFFF"/>
        </w:rPr>
        <w:t xml:space="preserve">$ </w:t>
      </w:r>
      <w:r w:rsidRPr="00341275">
        <w:rPr>
          <w:rFonts w:ascii="Courier New" w:hAnsi="Courier New" w:cs="Courier New"/>
        </w:rPr>
        <w:t xml:space="preserve">cd </w:t>
      </w:r>
      <w:r>
        <w:rPr>
          <w:rFonts w:ascii="Courier New" w:hAnsi="Courier New" w:cs="Courier New"/>
        </w:rPr>
        <w:t>&lt;path-to-project&gt;</w:t>
      </w:r>
    </w:p>
    <w:p w14:paraId="1AD67636" w14:textId="4148D15E" w:rsidR="005511BB" w:rsidRDefault="005511BB" w:rsidP="005511BB">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 cd </w:t>
      </w:r>
      <w:r w:rsidR="00CF65E0">
        <w:rPr>
          <w:rFonts w:ascii="Courier New" w:hAnsi="Courier New" w:cs="Courier New"/>
        </w:rPr>
        <w:t>container</w:t>
      </w:r>
      <w:r>
        <w:rPr>
          <w:rFonts w:ascii="Courier New" w:hAnsi="Courier New" w:cs="Courier New"/>
        </w:rPr>
        <w:t>/prebuilt</w:t>
      </w:r>
    </w:p>
    <w:p w14:paraId="3081AC04" w14:textId="77777777" w:rsidR="005511BB" w:rsidRDefault="005511BB" w:rsidP="005511BB">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Contact author for location of weightwatcher.zip</w:t>
      </w:r>
    </w:p>
    <w:p w14:paraId="79B0EA58" w14:textId="7B81519C" w:rsidR="005511BB" w:rsidRDefault="005511BB" w:rsidP="005511BB">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Copy this .zip to the current location</w:t>
      </w:r>
    </w:p>
    <w:p w14:paraId="3E5B2BCF" w14:textId="34930E45" w:rsidR="005511BB" w:rsidRDefault="005511BB" w:rsidP="005511BB">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w:t>
      </w:r>
      <w:r w:rsidRPr="009D2EF8">
        <w:rPr>
          <w:rFonts w:ascii="Courier New" w:hAnsi="Courier New" w:cs="Courier New"/>
          <w:color w:val="333333"/>
          <w:sz w:val="24"/>
          <w:szCs w:val="24"/>
          <w:shd w:val="clear" w:color="auto" w:fill="FFFFFF"/>
        </w:rPr>
        <w:t>build -t spicozzi/weightwatcher .</w:t>
      </w:r>
    </w:p>
    <w:p w14:paraId="60560057" w14:textId="77777777" w:rsidR="005511BB" w:rsidRDefault="005511BB" w:rsidP="005511BB"/>
    <w:p w14:paraId="5E580131" w14:textId="38DE986C" w:rsidR="005511BB" w:rsidRDefault="005511BB" w:rsidP="005511BB">
      <w:r>
        <w:t xml:space="preserve">When the build </w:t>
      </w:r>
      <w:r w:rsidR="00AE240F">
        <w:t>is complete, launch a container, then skip Configuration and proceed directly to the Demonstration section.</w:t>
      </w:r>
    </w:p>
    <w:p w14:paraId="71328ABE" w14:textId="77777777" w:rsidR="005511BB" w:rsidRDefault="005511BB" w:rsidP="005511BB"/>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5511BB" w:rsidRPr="009D2EF8" w14:paraId="43E41D7A" w14:textId="77777777" w:rsidTr="005511BB">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3B0181FA" w14:textId="77777777" w:rsidR="005511BB" w:rsidRPr="009D2EF8" w:rsidRDefault="005511BB" w:rsidP="005511BB">
            <w:pPr>
              <w:widowControl/>
              <w:suppressAutoHyphens w:val="0"/>
              <w:rPr>
                <w:rFonts w:ascii="Courier New" w:hAnsi="Courier New" w:cs="Courier New"/>
                <w:sz w:val="20"/>
                <w:szCs w:val="20"/>
              </w:rPr>
            </w:pPr>
            <w:r w:rsidRPr="009D2EF8">
              <w:rPr>
                <w:rFonts w:ascii="Courier New" w:hAnsi="Courier New" w:cs="Courier New"/>
                <w:color w:val="333333"/>
                <w:sz w:val="24"/>
                <w:szCs w:val="24"/>
                <w:shd w:val="clear" w:color="auto" w:fill="FFFFFF"/>
              </w:rPr>
              <w:t xml:space="preserve">$ </w:t>
            </w:r>
            <w:proofErr w:type="gramStart"/>
            <w:r w:rsidRPr="009D2EF8">
              <w:rPr>
                <w:rFonts w:ascii="Courier New" w:hAnsi="Courier New" w:cs="Courier New"/>
                <w:color w:val="333333"/>
                <w:sz w:val="24"/>
                <w:szCs w:val="24"/>
                <w:shd w:val="clear" w:color="auto" w:fill="FFFFFF"/>
              </w:rPr>
              <w:t>docker</w:t>
            </w:r>
            <w:proofErr w:type="gramEnd"/>
            <w:r w:rsidRPr="009D2EF8">
              <w:rPr>
                <w:rFonts w:ascii="Courier New" w:hAnsi="Courier New" w:cs="Courier New"/>
                <w:color w:val="333333"/>
                <w:sz w:val="24"/>
                <w:szCs w:val="24"/>
                <w:shd w:val="clear" w:color="auto" w:fill="FFFFFF"/>
              </w:rPr>
              <w:t xml:space="preserve"> run -it -p 8080:8080 -p 9990:9990 spicozzi/weightwatcher</w:t>
            </w:r>
          </w:p>
        </w:tc>
      </w:tr>
    </w:tbl>
    <w:p w14:paraId="214B9A01" w14:textId="77777777" w:rsidR="005511BB" w:rsidRDefault="005511BB" w:rsidP="005511BB"/>
    <w:p w14:paraId="0BAE9976" w14:textId="77777777" w:rsidR="005511BB" w:rsidRDefault="005511BB" w:rsidP="009D2EF8"/>
    <w:p w14:paraId="047CA319" w14:textId="77777777" w:rsidR="009D2EF8" w:rsidRDefault="009D2EF8" w:rsidP="009D2EF8"/>
    <w:p w14:paraId="055396CD" w14:textId="77777777" w:rsidR="009D2EF8" w:rsidRDefault="009D2EF8" w:rsidP="006A4A56"/>
    <w:p w14:paraId="78FB353D" w14:textId="6CACC0BF" w:rsidR="009D2EF8" w:rsidRPr="009D2EF8" w:rsidRDefault="009D2EF8" w:rsidP="009D2EF8">
      <w:pPr>
        <w:widowControl/>
        <w:suppressAutoHyphens w:val="0"/>
        <w:rPr>
          <w:rFonts w:ascii="Courier New" w:hAnsi="Courier New" w:cs="Courier New"/>
          <w:sz w:val="20"/>
          <w:szCs w:val="20"/>
        </w:rPr>
      </w:pPr>
    </w:p>
    <w:p w14:paraId="4AEC00CB" w14:textId="5AE73FBD" w:rsidR="00FA6713" w:rsidRDefault="00FA6713">
      <w:pPr>
        <w:widowControl/>
        <w:suppressAutoHyphens w:val="0"/>
      </w:pPr>
      <w:r>
        <w:br w:type="page"/>
      </w:r>
    </w:p>
    <w:p w14:paraId="74852740" w14:textId="77777777" w:rsidR="00FA6713" w:rsidRDefault="00FA6713" w:rsidP="006A4A56"/>
    <w:p w14:paraId="432F9F32" w14:textId="044A889A" w:rsidR="00B3786A" w:rsidRDefault="00B3786A" w:rsidP="006A4A56">
      <w:pPr>
        <w:pStyle w:val="Heading1"/>
      </w:pPr>
      <w:bookmarkStart w:id="9" w:name="_Toc292367919"/>
      <w:r>
        <w:t>Configuration</w:t>
      </w:r>
      <w:bookmarkEnd w:id="9"/>
    </w:p>
    <w:p w14:paraId="050D660D" w14:textId="77777777" w:rsidR="00AE240F" w:rsidRDefault="00AE240F" w:rsidP="00341275">
      <w:pPr>
        <w:pStyle w:val="BodyText"/>
      </w:pPr>
      <w:r>
        <w:t>Users who have chosen the Container Prebuilt installation option can ignore this section as the application is already configured.</w:t>
      </w:r>
    </w:p>
    <w:p w14:paraId="700F6559" w14:textId="2707246E" w:rsidR="005308CE" w:rsidRDefault="00AE240F" w:rsidP="00341275">
      <w:pPr>
        <w:pStyle w:val="BodyText"/>
      </w:pPr>
      <w:r>
        <w:t>For all other options, c</w:t>
      </w:r>
      <w:r w:rsidR="00341275">
        <w:t>onfiguration consists of executing a few pre-supplied REST API calls from the SoapUI client</w:t>
      </w:r>
      <w:r w:rsidR="00A14550">
        <w:t>, creating a repository, registering a new decision server</w:t>
      </w:r>
      <w:r w:rsidR="00E32563">
        <w:t xml:space="preserve"> </w:t>
      </w:r>
      <w:r w:rsidR="00A14550">
        <w:t>and</w:t>
      </w:r>
      <w:r w:rsidR="00341275">
        <w:t xml:space="preserve"> updating the git repository with t</w:t>
      </w:r>
      <w:r w:rsidR="009907F6">
        <w:t xml:space="preserve">he latest project source code.  </w:t>
      </w:r>
    </w:p>
    <w:p w14:paraId="10B38961" w14:textId="1CE16920" w:rsidR="005308CE" w:rsidRDefault="005308CE" w:rsidP="00341275">
      <w:pPr>
        <w:pStyle w:val="BodyText"/>
      </w:pPr>
      <w:r>
        <w:t xml:space="preserve">The steps can be summarised as </w:t>
      </w:r>
      <w:r w:rsidR="005C039F">
        <w:t>follows, which</w:t>
      </w:r>
      <w:r>
        <w:t xml:space="preserve"> are executed either within the SoapUI tool, BRMS Workbench or via command line in a Terminal as annotated.</w:t>
      </w:r>
      <w:r w:rsidR="00DF0148">
        <w:t xml:space="preserve">  Perform each in the order specified.</w:t>
      </w:r>
      <w:r w:rsidR="00702AB6">
        <w:t xml:space="preserve">  Instructions for the three configuration tool</w:t>
      </w:r>
      <w:r w:rsidR="001F3D15">
        <w:t>s</w:t>
      </w:r>
      <w:r w:rsidR="00702AB6">
        <w:t xml:space="preserve"> are</w:t>
      </w:r>
      <w:r w:rsidR="000A735A">
        <w:t xml:space="preserve"> documented in the next sub-sections.</w:t>
      </w:r>
    </w:p>
    <w:p w14:paraId="7BA9E29B" w14:textId="77777777" w:rsidR="009365C1" w:rsidRDefault="009365C1" w:rsidP="00341275">
      <w:pPr>
        <w:pStyle w:val="BodyText"/>
      </w:pPr>
    </w:p>
    <w:p w14:paraId="768FE076" w14:textId="489BEE3D" w:rsidR="009365C1" w:rsidRDefault="003A39AF" w:rsidP="00012CE2">
      <w:pPr>
        <w:pStyle w:val="BodyText"/>
        <w:numPr>
          <w:ilvl w:val="0"/>
          <w:numId w:val="12"/>
        </w:numPr>
      </w:pPr>
      <w:r>
        <w:t xml:space="preserve">(SoapUI) </w:t>
      </w:r>
      <w:r w:rsidR="0014796D">
        <w:t xml:space="preserve">01. </w:t>
      </w:r>
      <w:r w:rsidR="009365C1">
        <w:t>Create an organizational unit</w:t>
      </w:r>
      <w:r w:rsidR="00362115">
        <w:t xml:space="preserve"> - POST</w:t>
      </w:r>
    </w:p>
    <w:p w14:paraId="08A2F55F" w14:textId="210F65D7" w:rsidR="009365C1" w:rsidRDefault="0014796D" w:rsidP="00012CE2">
      <w:pPr>
        <w:pStyle w:val="BodyText"/>
        <w:numPr>
          <w:ilvl w:val="0"/>
          <w:numId w:val="12"/>
        </w:numPr>
      </w:pPr>
      <w:r>
        <w:t xml:space="preserve">(Workbench) </w:t>
      </w:r>
      <w:r w:rsidR="009365C1">
        <w:t>Create a repository</w:t>
      </w:r>
      <w:r w:rsidR="00362115">
        <w:t xml:space="preserve"> </w:t>
      </w:r>
    </w:p>
    <w:p w14:paraId="5811CB82" w14:textId="66C2AE1D" w:rsidR="009365C1" w:rsidRDefault="003A39AF" w:rsidP="00012CE2">
      <w:pPr>
        <w:pStyle w:val="BodyText"/>
        <w:numPr>
          <w:ilvl w:val="0"/>
          <w:numId w:val="12"/>
        </w:numPr>
      </w:pPr>
      <w:r>
        <w:t xml:space="preserve">(SoapUI)  </w:t>
      </w:r>
      <w:r w:rsidR="0014796D">
        <w:t xml:space="preserve">03. </w:t>
      </w:r>
      <w:r w:rsidR="009365C1">
        <w:t>Associate the repository to the organizational unit</w:t>
      </w:r>
      <w:r w:rsidR="00362115">
        <w:t xml:space="preserve"> - POST</w:t>
      </w:r>
    </w:p>
    <w:p w14:paraId="26DBE217" w14:textId="559E738A" w:rsidR="00374C56" w:rsidRDefault="003A39AF" w:rsidP="00012CE2">
      <w:pPr>
        <w:pStyle w:val="BodyText"/>
        <w:numPr>
          <w:ilvl w:val="0"/>
          <w:numId w:val="12"/>
        </w:numPr>
      </w:pPr>
      <w:r>
        <w:t xml:space="preserve">(SoapUI)  </w:t>
      </w:r>
      <w:r w:rsidR="0014796D">
        <w:t xml:space="preserve">04. </w:t>
      </w:r>
      <w:r w:rsidR="00374C56">
        <w:t>Create a project</w:t>
      </w:r>
      <w:r w:rsidR="00362115">
        <w:t xml:space="preserve"> - POST</w:t>
      </w:r>
    </w:p>
    <w:p w14:paraId="7E8B08DC" w14:textId="7BAA2909" w:rsidR="00374C56" w:rsidRDefault="0014796D" w:rsidP="00012CE2">
      <w:pPr>
        <w:pStyle w:val="BodyText"/>
        <w:numPr>
          <w:ilvl w:val="0"/>
          <w:numId w:val="12"/>
        </w:numPr>
      </w:pPr>
      <w:r>
        <w:t xml:space="preserve">(Terminal) </w:t>
      </w:r>
      <w:r w:rsidR="00374C56">
        <w:t>Populate the project source code</w:t>
      </w:r>
    </w:p>
    <w:p w14:paraId="09EE8DDF" w14:textId="3AC34947" w:rsidR="00374C56" w:rsidRDefault="003A39AF" w:rsidP="00012CE2">
      <w:pPr>
        <w:pStyle w:val="BodyText"/>
        <w:numPr>
          <w:ilvl w:val="0"/>
          <w:numId w:val="12"/>
        </w:numPr>
      </w:pPr>
      <w:r>
        <w:t xml:space="preserve">(SoapUI)  </w:t>
      </w:r>
      <w:r w:rsidR="0014796D">
        <w:t xml:space="preserve">05. </w:t>
      </w:r>
      <w:r w:rsidR="00374C56">
        <w:t>Build the project</w:t>
      </w:r>
      <w:r w:rsidR="00362115">
        <w:t xml:space="preserve"> - POST</w:t>
      </w:r>
    </w:p>
    <w:p w14:paraId="73C24529" w14:textId="70DF01F4" w:rsidR="00374C56" w:rsidRDefault="003A39AF" w:rsidP="00012CE2">
      <w:pPr>
        <w:pStyle w:val="BodyText"/>
        <w:numPr>
          <w:ilvl w:val="0"/>
          <w:numId w:val="12"/>
        </w:numPr>
      </w:pPr>
      <w:r>
        <w:t xml:space="preserve">(SoapUI)  </w:t>
      </w:r>
      <w:r w:rsidR="0014796D">
        <w:t xml:space="preserve">06. </w:t>
      </w:r>
      <w:r w:rsidR="00374C56">
        <w:t>Install the project</w:t>
      </w:r>
      <w:r w:rsidR="00362115">
        <w:t xml:space="preserve"> - POST</w:t>
      </w:r>
    </w:p>
    <w:p w14:paraId="13E52FDE" w14:textId="365AF3B0" w:rsidR="00374C56" w:rsidRDefault="003A39AF" w:rsidP="00012CE2">
      <w:pPr>
        <w:pStyle w:val="BodyText"/>
        <w:numPr>
          <w:ilvl w:val="0"/>
          <w:numId w:val="12"/>
        </w:numPr>
      </w:pPr>
      <w:r>
        <w:t xml:space="preserve">(SoapUI)  </w:t>
      </w:r>
      <w:r w:rsidR="0014796D">
        <w:t xml:space="preserve">07. </w:t>
      </w:r>
      <w:r w:rsidR="00374C56">
        <w:t>Deploy the project</w:t>
      </w:r>
      <w:r w:rsidR="00362115">
        <w:t xml:space="preserve"> - POST</w:t>
      </w:r>
    </w:p>
    <w:p w14:paraId="31679A3B" w14:textId="735324D1" w:rsidR="00374C56" w:rsidRDefault="0014796D" w:rsidP="00012CE2">
      <w:pPr>
        <w:pStyle w:val="BodyText"/>
        <w:numPr>
          <w:ilvl w:val="0"/>
          <w:numId w:val="12"/>
        </w:numPr>
      </w:pPr>
      <w:r>
        <w:t>(Workbench) Register a decision server</w:t>
      </w:r>
    </w:p>
    <w:p w14:paraId="27D7F022" w14:textId="5A437F20" w:rsidR="0014796D" w:rsidRDefault="003A39AF" w:rsidP="00012CE2">
      <w:pPr>
        <w:pStyle w:val="BodyText"/>
        <w:numPr>
          <w:ilvl w:val="0"/>
          <w:numId w:val="12"/>
        </w:numPr>
      </w:pPr>
      <w:r>
        <w:t xml:space="preserve">(SoapUI)  </w:t>
      </w:r>
      <w:r w:rsidR="0014796D">
        <w:t>09. Create a container</w:t>
      </w:r>
      <w:r w:rsidR="00362115">
        <w:t xml:space="preserve"> - PUT</w:t>
      </w:r>
    </w:p>
    <w:p w14:paraId="5C7D47FF" w14:textId="77777777" w:rsidR="00374C56" w:rsidRDefault="00374C56" w:rsidP="00341275">
      <w:pPr>
        <w:pStyle w:val="BodyText"/>
      </w:pPr>
    </w:p>
    <w:p w14:paraId="7B4729C2" w14:textId="10330FF7" w:rsidR="005C039F" w:rsidRDefault="009B21AF" w:rsidP="005C039F">
      <w:pPr>
        <w:pStyle w:val="BodyText"/>
      </w:pPr>
      <w:r>
        <w:t>Note that t</w:t>
      </w:r>
      <w:r w:rsidR="005C039F">
        <w:t>he intention is to fully automate this procedure via a script once APIs are located to replace the manual Workbench and Terminal steps.</w:t>
      </w:r>
    </w:p>
    <w:p w14:paraId="610A2F1D" w14:textId="77777777" w:rsidR="00DF0148" w:rsidRDefault="00DF0148">
      <w:pPr>
        <w:widowControl/>
        <w:suppressAutoHyphens w:val="0"/>
        <w:rPr>
          <w:b/>
          <w:sz w:val="32"/>
          <w:szCs w:val="32"/>
        </w:rPr>
      </w:pPr>
      <w:r>
        <w:br w:type="page"/>
      </w:r>
    </w:p>
    <w:p w14:paraId="2AA567B8" w14:textId="2DE2635A" w:rsidR="00DF0148" w:rsidRDefault="00DF0148" w:rsidP="00DF0148">
      <w:pPr>
        <w:pStyle w:val="Heading2"/>
      </w:pPr>
      <w:bookmarkStart w:id="10" w:name="_Toc292367920"/>
      <w:r>
        <w:lastRenderedPageBreak/>
        <w:t>SoapUI/REST Configuration</w:t>
      </w:r>
      <w:bookmarkEnd w:id="10"/>
    </w:p>
    <w:p w14:paraId="075F4BFA" w14:textId="77777777" w:rsidR="00DF0148" w:rsidRDefault="00DF0148" w:rsidP="00DF0148"/>
    <w:p w14:paraId="1DF64239" w14:textId="72B332BB" w:rsidR="00DF0148" w:rsidRDefault="00DF0148" w:rsidP="00DF0148">
      <w:r>
        <w:t xml:space="preserve">For steps marked SoapUI, launch the client and import in the project located under </w:t>
      </w:r>
      <w:r w:rsidRPr="00DF0148">
        <w:t>\tests</w:t>
      </w:r>
      <w:r>
        <w:t>.  Then execute the numbered REST API call matching the appropriate step.</w:t>
      </w:r>
    </w:p>
    <w:p w14:paraId="18196F0C" w14:textId="77777777" w:rsidR="00DF0148" w:rsidRDefault="00DF0148" w:rsidP="005C039F">
      <w:pPr>
        <w:pStyle w:val="BodyText"/>
      </w:pPr>
    </w:p>
    <w:p w14:paraId="2FDA904F" w14:textId="1DF63553" w:rsidR="005C039F" w:rsidRDefault="00012CE2" w:rsidP="00341275">
      <w:pPr>
        <w:pStyle w:val="BodyText"/>
      </w:pPr>
      <w:r>
        <w:rPr>
          <w:noProof/>
          <w:lang w:val="en-US"/>
        </w:rPr>
        <w:drawing>
          <wp:anchor distT="0" distB="0" distL="0" distR="0" simplePos="0" relativeHeight="251666944" behindDoc="0" locked="0" layoutInCell="1" allowOverlap="1" wp14:anchorId="673B0E58" wp14:editId="09687C29">
            <wp:simplePos x="0" y="0"/>
            <wp:positionH relativeFrom="margin">
              <wp:align>center</wp:align>
            </wp:positionH>
            <wp:positionV relativeFrom="paragraph">
              <wp:posOffset>-42545</wp:posOffset>
            </wp:positionV>
            <wp:extent cx="5039360" cy="3599180"/>
            <wp:effectExtent l="0" t="0" r="0"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9360" cy="3599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CDCAB1C" w14:textId="77777777" w:rsidR="005C039F" w:rsidRDefault="005C039F" w:rsidP="00341275">
      <w:pPr>
        <w:pStyle w:val="BodyText"/>
      </w:pPr>
    </w:p>
    <w:p w14:paraId="49E2D347" w14:textId="77777777" w:rsidR="009907F6" w:rsidRDefault="009907F6" w:rsidP="00341275">
      <w:pPr>
        <w:pStyle w:val="BodyText"/>
      </w:pPr>
    </w:p>
    <w:p w14:paraId="1DD024EF" w14:textId="1FB5D698" w:rsidR="009907F6" w:rsidRDefault="009907F6" w:rsidP="00341275">
      <w:pPr>
        <w:pStyle w:val="BodyText"/>
      </w:pPr>
    </w:p>
    <w:p w14:paraId="5510E624" w14:textId="77777777" w:rsidR="00374C56" w:rsidRDefault="00374C56" w:rsidP="00341275">
      <w:pPr>
        <w:pStyle w:val="BodyText"/>
      </w:pPr>
    </w:p>
    <w:p w14:paraId="0459D636" w14:textId="77777777" w:rsidR="00374C56" w:rsidRDefault="00374C56" w:rsidP="00341275">
      <w:pPr>
        <w:pStyle w:val="BodyText"/>
      </w:pPr>
    </w:p>
    <w:p w14:paraId="6BF3FEC6" w14:textId="77777777" w:rsidR="00374C56" w:rsidRDefault="00374C56" w:rsidP="00341275">
      <w:pPr>
        <w:pStyle w:val="BodyText"/>
      </w:pPr>
    </w:p>
    <w:p w14:paraId="0A81F4D5" w14:textId="77777777" w:rsidR="00374C56" w:rsidRDefault="00374C56" w:rsidP="00341275">
      <w:pPr>
        <w:pStyle w:val="BodyText"/>
      </w:pPr>
    </w:p>
    <w:p w14:paraId="369A4F72" w14:textId="77777777" w:rsidR="00374C56" w:rsidRDefault="00374C56" w:rsidP="00341275">
      <w:pPr>
        <w:pStyle w:val="BodyText"/>
      </w:pPr>
    </w:p>
    <w:p w14:paraId="58E68781" w14:textId="77777777" w:rsidR="00374C56" w:rsidRDefault="00374C56" w:rsidP="00341275">
      <w:pPr>
        <w:pStyle w:val="BodyText"/>
      </w:pPr>
    </w:p>
    <w:p w14:paraId="1EE93775" w14:textId="77777777" w:rsidR="00374C56" w:rsidRDefault="00374C56" w:rsidP="00341275">
      <w:pPr>
        <w:pStyle w:val="BodyText"/>
      </w:pPr>
    </w:p>
    <w:p w14:paraId="740143F0" w14:textId="77777777" w:rsidR="00374C56" w:rsidRDefault="00374C56" w:rsidP="00341275">
      <w:pPr>
        <w:pStyle w:val="BodyText"/>
      </w:pPr>
    </w:p>
    <w:p w14:paraId="6F98567B" w14:textId="77777777" w:rsidR="00374C56" w:rsidRDefault="00374C56" w:rsidP="00341275">
      <w:pPr>
        <w:pStyle w:val="BodyText"/>
      </w:pPr>
    </w:p>
    <w:p w14:paraId="423A961C" w14:textId="77777777" w:rsidR="00374C56" w:rsidRDefault="00374C56" w:rsidP="00341275">
      <w:pPr>
        <w:pStyle w:val="BodyText"/>
      </w:pPr>
    </w:p>
    <w:p w14:paraId="5C9D7986" w14:textId="77777777" w:rsidR="00374C56" w:rsidRDefault="00374C56" w:rsidP="00341275">
      <w:pPr>
        <w:pStyle w:val="BodyText"/>
      </w:pPr>
    </w:p>
    <w:p w14:paraId="204C0337" w14:textId="77777777" w:rsidR="00374C56" w:rsidRDefault="00374C56" w:rsidP="00341275">
      <w:pPr>
        <w:pStyle w:val="BodyText"/>
      </w:pPr>
    </w:p>
    <w:p w14:paraId="15AE5089" w14:textId="77777777" w:rsidR="0082207F" w:rsidRDefault="0082207F">
      <w:pPr>
        <w:widowControl/>
        <w:suppressAutoHyphens w:val="0"/>
        <w:rPr>
          <w:b/>
          <w:sz w:val="32"/>
          <w:szCs w:val="32"/>
        </w:rPr>
      </w:pPr>
      <w:r>
        <w:br w:type="page"/>
      </w:r>
    </w:p>
    <w:p w14:paraId="6EC63CD2" w14:textId="2DF47161" w:rsidR="00D64979" w:rsidRDefault="00D64979" w:rsidP="00D64979">
      <w:pPr>
        <w:pStyle w:val="Heading2"/>
      </w:pPr>
      <w:bookmarkStart w:id="11" w:name="_Toc292367921"/>
      <w:r>
        <w:lastRenderedPageBreak/>
        <w:t>Workbench Configuration</w:t>
      </w:r>
      <w:bookmarkEnd w:id="11"/>
    </w:p>
    <w:p w14:paraId="4635F8EA" w14:textId="76C03782" w:rsidR="0082207F" w:rsidRDefault="00D64979" w:rsidP="00341275">
      <w:pPr>
        <w:pStyle w:val="BodyText"/>
      </w:pPr>
      <w:r>
        <w:t>Wor</w:t>
      </w:r>
      <w:r w:rsidR="00650ED9">
        <w:t>kbench steps require you</w:t>
      </w:r>
      <w:r w:rsidR="0082207F">
        <w:t xml:space="preserve"> login first</w:t>
      </w:r>
      <w:r w:rsidR="00650ED9">
        <w:t xml:space="preserve"> using </w:t>
      </w:r>
      <w:proofErr w:type="spellStart"/>
      <w:r w:rsidR="00650ED9">
        <w:t>u</w:t>
      </w:r>
      <w:proofErr w:type="gramStart"/>
      <w:r w:rsidR="00650ED9">
        <w:t>:spicozzi</w:t>
      </w:r>
      <w:proofErr w:type="spellEnd"/>
      <w:proofErr w:type="gramEnd"/>
      <w:r w:rsidR="00650ED9">
        <w:t>/p:jbossbrms1!</w:t>
      </w:r>
      <w:r w:rsidR="0082207F">
        <w:t>.</w:t>
      </w:r>
    </w:p>
    <w:p w14:paraId="1816D886" w14:textId="77777777" w:rsidR="0082207F" w:rsidRDefault="0082207F" w:rsidP="00341275">
      <w:pPr>
        <w:pStyle w:val="BodyText"/>
      </w:pPr>
    </w:p>
    <w:p w14:paraId="154F9D34" w14:textId="08D3ACAF" w:rsidR="00341275" w:rsidRDefault="0082207F" w:rsidP="00341275">
      <w:pPr>
        <w:pStyle w:val="BodyText"/>
      </w:pPr>
      <w:r>
        <w:rPr>
          <w:noProof/>
          <w:lang w:val="en-US"/>
        </w:rPr>
        <w:drawing>
          <wp:anchor distT="0" distB="0" distL="0" distR="0" simplePos="0" relativeHeight="251663872" behindDoc="0" locked="0" layoutInCell="1" allowOverlap="1" wp14:anchorId="1BDE743C" wp14:editId="4BFD15DC">
            <wp:simplePos x="0" y="0"/>
            <wp:positionH relativeFrom="margin">
              <wp:align>center</wp:align>
            </wp:positionH>
            <wp:positionV relativeFrom="paragraph">
              <wp:posOffset>110490</wp:posOffset>
            </wp:positionV>
            <wp:extent cx="5039360" cy="3599180"/>
            <wp:effectExtent l="0" t="0" r="0" b="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360" cy="3599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A4E820C" w14:textId="77777777" w:rsidR="00341275" w:rsidRDefault="00341275" w:rsidP="00341275">
      <w:pPr>
        <w:pStyle w:val="BodyText"/>
      </w:pPr>
    </w:p>
    <w:p w14:paraId="3421281E" w14:textId="77777777" w:rsidR="0082207F" w:rsidRDefault="0082207F" w:rsidP="00341275">
      <w:pPr>
        <w:pStyle w:val="BodyText"/>
      </w:pPr>
    </w:p>
    <w:p w14:paraId="770CD6C5" w14:textId="77777777" w:rsidR="0082207F" w:rsidRDefault="0082207F" w:rsidP="00341275">
      <w:pPr>
        <w:pStyle w:val="BodyText"/>
      </w:pPr>
    </w:p>
    <w:p w14:paraId="42983588" w14:textId="77777777" w:rsidR="0082207F" w:rsidRDefault="0082207F" w:rsidP="00341275">
      <w:pPr>
        <w:pStyle w:val="BodyText"/>
      </w:pPr>
    </w:p>
    <w:p w14:paraId="20DFDC01" w14:textId="77777777" w:rsidR="00341275" w:rsidRDefault="00341275" w:rsidP="00341275">
      <w:pPr>
        <w:pStyle w:val="BodyText"/>
      </w:pPr>
    </w:p>
    <w:p w14:paraId="30268757" w14:textId="77777777" w:rsidR="0082207F" w:rsidRDefault="0082207F" w:rsidP="00341275">
      <w:pPr>
        <w:pStyle w:val="BodyText"/>
      </w:pPr>
    </w:p>
    <w:p w14:paraId="5122E9F3" w14:textId="77777777" w:rsidR="0082207F" w:rsidRDefault="0082207F" w:rsidP="00341275">
      <w:pPr>
        <w:pStyle w:val="BodyText"/>
      </w:pPr>
    </w:p>
    <w:p w14:paraId="4375E4D8" w14:textId="77777777" w:rsidR="0082207F" w:rsidRDefault="0082207F" w:rsidP="00341275">
      <w:pPr>
        <w:pStyle w:val="BodyText"/>
      </w:pPr>
    </w:p>
    <w:p w14:paraId="1CD91CF2" w14:textId="77777777" w:rsidR="0082207F" w:rsidRDefault="0082207F" w:rsidP="00341275">
      <w:pPr>
        <w:pStyle w:val="BodyText"/>
      </w:pPr>
    </w:p>
    <w:p w14:paraId="503827A9" w14:textId="77777777" w:rsidR="0082207F" w:rsidRDefault="0082207F" w:rsidP="00341275">
      <w:pPr>
        <w:pStyle w:val="BodyText"/>
      </w:pPr>
    </w:p>
    <w:p w14:paraId="15565DA2" w14:textId="77777777" w:rsidR="0082207F" w:rsidRDefault="0082207F" w:rsidP="00341275">
      <w:pPr>
        <w:pStyle w:val="BodyText"/>
      </w:pPr>
    </w:p>
    <w:p w14:paraId="2D52BE29" w14:textId="77777777" w:rsidR="0082207F" w:rsidRDefault="0082207F" w:rsidP="00341275">
      <w:pPr>
        <w:pStyle w:val="BodyText"/>
      </w:pPr>
    </w:p>
    <w:p w14:paraId="5A55E81C" w14:textId="77777777" w:rsidR="0082207F" w:rsidRDefault="0082207F" w:rsidP="00341275">
      <w:pPr>
        <w:pStyle w:val="BodyText"/>
      </w:pPr>
    </w:p>
    <w:p w14:paraId="2CB6635F" w14:textId="77777777" w:rsidR="0082207F" w:rsidRDefault="0082207F" w:rsidP="00341275">
      <w:pPr>
        <w:pStyle w:val="BodyText"/>
      </w:pPr>
    </w:p>
    <w:p w14:paraId="18A285D1" w14:textId="77777777" w:rsidR="0082207F" w:rsidRDefault="0082207F" w:rsidP="00341275">
      <w:pPr>
        <w:pStyle w:val="BodyText"/>
      </w:pPr>
    </w:p>
    <w:p w14:paraId="4707DD71" w14:textId="321FCC7F" w:rsidR="00341275" w:rsidRDefault="002C3B54" w:rsidP="00341275">
      <w:pPr>
        <w:pStyle w:val="BodyText"/>
      </w:pPr>
      <w:r>
        <w:t xml:space="preserve">The </w:t>
      </w:r>
      <w:r w:rsidR="009A3FC2">
        <w:t xml:space="preserve">repository creation step is accessible from the Author/Administration menu.  Create </w:t>
      </w:r>
      <w:r w:rsidR="00341275">
        <w:t xml:space="preserve">a repository named </w:t>
      </w:r>
      <w:proofErr w:type="spellStart"/>
      <w:r w:rsidR="00341275">
        <w:t>redhatrepo</w:t>
      </w:r>
      <w:proofErr w:type="spellEnd"/>
      <w:r w:rsidR="009A3FC2">
        <w:t xml:space="preserve"> as follows:</w:t>
      </w:r>
    </w:p>
    <w:p w14:paraId="13C7120B" w14:textId="2938CA2F" w:rsidR="00341275" w:rsidRDefault="0082207F" w:rsidP="00341275">
      <w:pPr>
        <w:pStyle w:val="BodyText"/>
      </w:pPr>
      <w:r>
        <w:rPr>
          <w:noProof/>
          <w:lang w:val="en-US"/>
        </w:rPr>
        <w:drawing>
          <wp:anchor distT="0" distB="0" distL="0" distR="0" simplePos="0" relativeHeight="251664896" behindDoc="0" locked="0" layoutInCell="1" allowOverlap="1" wp14:anchorId="54F8BFAD" wp14:editId="0A29020F">
            <wp:simplePos x="0" y="0"/>
            <wp:positionH relativeFrom="margin">
              <wp:align>center</wp:align>
            </wp:positionH>
            <wp:positionV relativeFrom="paragraph">
              <wp:posOffset>138430</wp:posOffset>
            </wp:positionV>
            <wp:extent cx="5039360" cy="3599180"/>
            <wp:effectExtent l="0" t="0" r="0" b="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9360" cy="3599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70BE93D" w14:textId="4C7CBEFA" w:rsidR="00341275" w:rsidRDefault="00341275" w:rsidP="00341275">
      <w:pPr>
        <w:pStyle w:val="BodyText"/>
      </w:pPr>
    </w:p>
    <w:p w14:paraId="7EFFC0AB" w14:textId="77777777" w:rsidR="00341275" w:rsidRDefault="00341275" w:rsidP="00341275">
      <w:pPr>
        <w:pStyle w:val="BodyText"/>
      </w:pPr>
    </w:p>
    <w:p w14:paraId="348F5576" w14:textId="77777777" w:rsidR="00341275" w:rsidRDefault="00341275" w:rsidP="00341275">
      <w:pPr>
        <w:pStyle w:val="BodyText"/>
      </w:pPr>
    </w:p>
    <w:p w14:paraId="79CE54B9" w14:textId="77777777" w:rsidR="00341275" w:rsidRDefault="00341275" w:rsidP="00341275">
      <w:pPr>
        <w:pStyle w:val="BodyText"/>
      </w:pPr>
    </w:p>
    <w:p w14:paraId="7B953AA2" w14:textId="77777777" w:rsidR="00341275" w:rsidRDefault="00341275" w:rsidP="00341275">
      <w:pPr>
        <w:pStyle w:val="BodyText"/>
      </w:pPr>
    </w:p>
    <w:p w14:paraId="7A87BB2C" w14:textId="77777777" w:rsidR="00341275" w:rsidRDefault="00341275" w:rsidP="00341275">
      <w:pPr>
        <w:pStyle w:val="BodyText"/>
      </w:pPr>
    </w:p>
    <w:p w14:paraId="4380F600" w14:textId="15C7B35E" w:rsidR="00374C56" w:rsidRDefault="00374C56" w:rsidP="00341275">
      <w:pPr>
        <w:pStyle w:val="BodyText"/>
      </w:pPr>
    </w:p>
    <w:p w14:paraId="456A24E2" w14:textId="77777777" w:rsidR="00374C56" w:rsidRDefault="00374C56" w:rsidP="00341275">
      <w:pPr>
        <w:pStyle w:val="BodyText"/>
      </w:pPr>
    </w:p>
    <w:p w14:paraId="1415C580" w14:textId="77777777" w:rsidR="00374C56" w:rsidRDefault="00374C56" w:rsidP="00341275">
      <w:pPr>
        <w:pStyle w:val="BodyText"/>
      </w:pPr>
    </w:p>
    <w:p w14:paraId="22467959" w14:textId="77777777" w:rsidR="00374C56" w:rsidRDefault="00374C56" w:rsidP="00341275">
      <w:pPr>
        <w:pStyle w:val="BodyText"/>
      </w:pPr>
    </w:p>
    <w:p w14:paraId="04AA0781" w14:textId="77777777" w:rsidR="00374C56" w:rsidRDefault="00374C56" w:rsidP="00341275">
      <w:pPr>
        <w:pStyle w:val="BodyText"/>
      </w:pPr>
    </w:p>
    <w:p w14:paraId="612EE7E6" w14:textId="77777777" w:rsidR="0082207F" w:rsidRDefault="0082207F" w:rsidP="00341275">
      <w:pPr>
        <w:pStyle w:val="BodyText"/>
      </w:pPr>
    </w:p>
    <w:p w14:paraId="5F835D4A" w14:textId="77777777" w:rsidR="0082207F" w:rsidRDefault="0082207F" w:rsidP="00341275">
      <w:pPr>
        <w:pStyle w:val="BodyText"/>
      </w:pPr>
    </w:p>
    <w:p w14:paraId="4D9EBE97" w14:textId="5D898D4B" w:rsidR="0082207F" w:rsidRDefault="00A22863" w:rsidP="00341275">
      <w:pPr>
        <w:pStyle w:val="BodyText"/>
      </w:pPr>
      <w:r>
        <w:lastRenderedPageBreak/>
        <w:t>The register new decision server step is accessible from the Deploy menu.  Complete the registration as follows:</w:t>
      </w:r>
    </w:p>
    <w:p w14:paraId="5E029779" w14:textId="344D2994" w:rsidR="0082207F" w:rsidRDefault="00650ED9" w:rsidP="00341275">
      <w:pPr>
        <w:pStyle w:val="BodyText"/>
      </w:pPr>
      <w:r>
        <w:rPr>
          <w:noProof/>
          <w:lang w:val="en-US"/>
        </w:rPr>
        <w:drawing>
          <wp:anchor distT="0" distB="0" distL="0" distR="0" simplePos="0" relativeHeight="251668992" behindDoc="0" locked="0" layoutInCell="1" allowOverlap="1" wp14:anchorId="4FCB29A2" wp14:editId="25259A9D">
            <wp:simplePos x="0" y="0"/>
            <wp:positionH relativeFrom="margin">
              <wp:align>center</wp:align>
            </wp:positionH>
            <wp:positionV relativeFrom="paragraph">
              <wp:posOffset>102870</wp:posOffset>
            </wp:positionV>
            <wp:extent cx="5039360" cy="3599180"/>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9360" cy="3599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D5308DD" w14:textId="77777777" w:rsidR="00650ED9" w:rsidRDefault="00650ED9" w:rsidP="00341275">
      <w:pPr>
        <w:pStyle w:val="BodyText"/>
      </w:pPr>
    </w:p>
    <w:p w14:paraId="6587D748" w14:textId="77777777" w:rsidR="00650ED9" w:rsidRDefault="00650ED9" w:rsidP="00341275">
      <w:pPr>
        <w:pStyle w:val="BodyText"/>
      </w:pPr>
    </w:p>
    <w:p w14:paraId="275ACC8F" w14:textId="77777777" w:rsidR="00650ED9" w:rsidRDefault="00650ED9" w:rsidP="00341275">
      <w:pPr>
        <w:pStyle w:val="BodyText"/>
      </w:pPr>
    </w:p>
    <w:p w14:paraId="616656E6" w14:textId="77777777" w:rsidR="00650ED9" w:rsidRDefault="00650ED9" w:rsidP="00341275">
      <w:pPr>
        <w:pStyle w:val="BodyText"/>
      </w:pPr>
    </w:p>
    <w:p w14:paraId="2E20A44D" w14:textId="60D78B7B" w:rsidR="00650ED9" w:rsidRDefault="00650ED9" w:rsidP="00341275">
      <w:pPr>
        <w:pStyle w:val="BodyText"/>
      </w:pPr>
    </w:p>
    <w:p w14:paraId="354BE348" w14:textId="77777777" w:rsidR="00650ED9" w:rsidRDefault="00650ED9" w:rsidP="00341275">
      <w:pPr>
        <w:pStyle w:val="BodyText"/>
      </w:pPr>
    </w:p>
    <w:p w14:paraId="3B5B1BAC" w14:textId="77777777" w:rsidR="00650ED9" w:rsidRDefault="00650ED9" w:rsidP="00341275">
      <w:pPr>
        <w:pStyle w:val="BodyText"/>
      </w:pPr>
    </w:p>
    <w:p w14:paraId="31415925" w14:textId="2A3AFEC9" w:rsidR="00650ED9" w:rsidRDefault="00650ED9" w:rsidP="00341275">
      <w:pPr>
        <w:pStyle w:val="BodyText"/>
      </w:pPr>
    </w:p>
    <w:p w14:paraId="3305BB1B" w14:textId="77777777" w:rsidR="00650ED9" w:rsidRDefault="00650ED9" w:rsidP="00341275">
      <w:pPr>
        <w:pStyle w:val="BodyText"/>
      </w:pPr>
    </w:p>
    <w:p w14:paraId="7DE7CC67" w14:textId="77777777" w:rsidR="00650ED9" w:rsidRDefault="00650ED9" w:rsidP="00341275">
      <w:pPr>
        <w:pStyle w:val="BodyText"/>
      </w:pPr>
    </w:p>
    <w:p w14:paraId="40998434" w14:textId="77777777" w:rsidR="00650ED9" w:rsidRDefault="00650ED9" w:rsidP="00341275">
      <w:pPr>
        <w:pStyle w:val="BodyText"/>
      </w:pPr>
    </w:p>
    <w:p w14:paraId="5C71913C" w14:textId="77777777" w:rsidR="00650ED9" w:rsidRDefault="00650ED9" w:rsidP="00341275">
      <w:pPr>
        <w:pStyle w:val="BodyText"/>
      </w:pPr>
    </w:p>
    <w:p w14:paraId="3EF3105B" w14:textId="7A65C567" w:rsidR="00650ED9" w:rsidRDefault="00650ED9" w:rsidP="00341275">
      <w:pPr>
        <w:pStyle w:val="BodyText"/>
      </w:pPr>
    </w:p>
    <w:p w14:paraId="0DC757B1" w14:textId="77777777" w:rsidR="00650ED9" w:rsidRDefault="00650ED9" w:rsidP="00341275">
      <w:pPr>
        <w:pStyle w:val="BodyText"/>
      </w:pPr>
    </w:p>
    <w:p w14:paraId="080E0B74" w14:textId="77777777" w:rsidR="00341275" w:rsidRDefault="00341275" w:rsidP="00341275">
      <w:pPr>
        <w:pStyle w:val="BodyText"/>
      </w:pPr>
    </w:p>
    <w:p w14:paraId="50161B35" w14:textId="134CD8DD" w:rsidR="00EF3537" w:rsidRDefault="0002072C" w:rsidP="00341275">
      <w:pPr>
        <w:pStyle w:val="Heading2"/>
      </w:pPr>
      <w:bookmarkStart w:id="12" w:name="_Toc292367922"/>
      <w:r>
        <w:t>Terminal Configuration</w:t>
      </w:r>
      <w:bookmarkEnd w:id="12"/>
    </w:p>
    <w:p w14:paraId="0C939F63" w14:textId="56D1B58A" w:rsidR="001B6BED" w:rsidRDefault="00CB588D" w:rsidP="001B6BED">
      <w:pPr>
        <w:pStyle w:val="BodyText"/>
      </w:pPr>
      <w:r>
        <w:t xml:space="preserve">The source code git step requires you launch a terminal window.  </w:t>
      </w:r>
      <w:r w:rsidR="001B6BED">
        <w:t xml:space="preserve">From the command line issue return to your demo installation location and replace the cloned empty </w:t>
      </w:r>
      <w:proofErr w:type="spellStart"/>
      <w:r w:rsidR="001B6BED">
        <w:t>src</w:t>
      </w:r>
      <w:proofErr w:type="spellEnd"/>
      <w:r w:rsidR="001B6BED">
        <w:t xml:space="preserve"> tree as follows:</w:t>
      </w:r>
    </w:p>
    <w:p w14:paraId="7B1E9B37" w14:textId="77777777" w:rsidR="00EF3537" w:rsidRDefault="00EF3537" w:rsidP="00341275">
      <w:pPr>
        <w:pStyle w:val="BodyText"/>
      </w:pPr>
    </w:p>
    <w:p w14:paraId="51BD69EC" w14:textId="5D8426B3"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cd </w:t>
      </w:r>
      <w:r w:rsidR="00BE1C61">
        <w:rPr>
          <w:rFonts w:ascii="Courier New" w:hAnsi="Courier New" w:cs="Courier New"/>
        </w:rPr>
        <w:t>&lt;path-to-project&gt;</w:t>
      </w:r>
    </w:p>
    <w:p w14:paraId="6A9576B9" w14:textId="77777777"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w:t>
      </w:r>
      <w:proofErr w:type="gramStart"/>
      <w:r w:rsidRPr="00341275">
        <w:rPr>
          <w:rFonts w:ascii="Courier New" w:hAnsi="Courier New" w:cs="Courier New"/>
        </w:rPr>
        <w:t>git</w:t>
      </w:r>
      <w:proofErr w:type="gramEnd"/>
      <w:r w:rsidRPr="00341275">
        <w:rPr>
          <w:rFonts w:ascii="Courier New" w:hAnsi="Courier New" w:cs="Courier New"/>
        </w:rPr>
        <w:t xml:space="preserve"> clone ssh:</w:t>
      </w:r>
      <w:hyperlink r:id="rId13" w:history="1">
        <w:r w:rsidRPr="00341275">
          <w:rPr>
            <w:rStyle w:val="Hyperlink"/>
            <w:rFonts w:ascii="Courier New" w:hAnsi="Courier New" w:cs="Courier New"/>
          </w:rPr>
          <w:t>//spicozzi@localhost</w:t>
        </w:r>
      </w:hyperlink>
      <w:r w:rsidRPr="00341275">
        <w:rPr>
          <w:rFonts w:ascii="Courier New" w:hAnsi="Courier New" w:cs="Courier New"/>
        </w:rPr>
        <w:t>:8001/redhatrepo</w:t>
      </w:r>
    </w:p>
    <w:p w14:paraId="02F877F2" w14:textId="77777777"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cd </w:t>
      </w:r>
      <w:proofErr w:type="spellStart"/>
      <w:r w:rsidRPr="00341275">
        <w:rPr>
          <w:rFonts w:ascii="Courier New" w:hAnsi="Courier New" w:cs="Courier New"/>
        </w:rPr>
        <w:t>redhatrepo</w:t>
      </w:r>
      <w:proofErr w:type="spellEnd"/>
    </w:p>
    <w:p w14:paraId="111E1F23" w14:textId="77777777"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cd </w:t>
      </w:r>
      <w:proofErr w:type="spellStart"/>
      <w:r w:rsidRPr="00341275">
        <w:rPr>
          <w:rFonts w:ascii="Courier New" w:hAnsi="Courier New" w:cs="Courier New"/>
        </w:rPr>
        <w:t>weighwatcher</w:t>
      </w:r>
      <w:proofErr w:type="spellEnd"/>
    </w:p>
    <w:p w14:paraId="4B9D393D" w14:textId="77777777"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w:t>
      </w:r>
      <w:proofErr w:type="spellStart"/>
      <w:r w:rsidRPr="00341275">
        <w:rPr>
          <w:rFonts w:ascii="Courier New" w:hAnsi="Courier New" w:cs="Courier New"/>
        </w:rPr>
        <w:t>cp</w:t>
      </w:r>
      <w:proofErr w:type="spellEnd"/>
      <w:r w:rsidRPr="00341275">
        <w:rPr>
          <w:rFonts w:ascii="Courier New" w:hAnsi="Courier New" w:cs="Courier New"/>
        </w:rPr>
        <w:t xml:space="preserve"> -</w:t>
      </w:r>
      <w:proofErr w:type="gramStart"/>
      <w:r w:rsidRPr="00341275">
        <w:rPr>
          <w:rFonts w:ascii="Courier New" w:hAnsi="Courier New" w:cs="Courier New"/>
        </w:rPr>
        <w:t>r ..</w:t>
      </w:r>
      <w:proofErr w:type="gramEnd"/>
      <w:r w:rsidRPr="00341275">
        <w:rPr>
          <w:rFonts w:ascii="Courier New" w:hAnsi="Courier New" w:cs="Courier New"/>
        </w:rPr>
        <w:t>/</w:t>
      </w:r>
      <w:proofErr w:type="gramStart"/>
      <w:r w:rsidRPr="00341275">
        <w:rPr>
          <w:rFonts w:ascii="Courier New" w:hAnsi="Courier New" w:cs="Courier New"/>
        </w:rPr>
        <w:t>..</w:t>
      </w:r>
      <w:proofErr w:type="gramEnd"/>
      <w:r w:rsidRPr="00341275">
        <w:rPr>
          <w:rFonts w:ascii="Courier New" w:hAnsi="Courier New" w:cs="Courier New"/>
        </w:rPr>
        <w:t>/</w:t>
      </w:r>
      <w:proofErr w:type="spellStart"/>
      <w:proofErr w:type="gramStart"/>
      <w:r w:rsidRPr="00341275">
        <w:rPr>
          <w:rFonts w:ascii="Courier New" w:hAnsi="Courier New" w:cs="Courier New"/>
        </w:rPr>
        <w:t>src</w:t>
      </w:r>
      <w:proofErr w:type="spellEnd"/>
      <w:r w:rsidRPr="00341275">
        <w:rPr>
          <w:rFonts w:ascii="Courier New" w:hAnsi="Courier New" w:cs="Courier New"/>
        </w:rPr>
        <w:t xml:space="preserve"> .</w:t>
      </w:r>
      <w:proofErr w:type="gramEnd"/>
    </w:p>
    <w:p w14:paraId="69A9BA7D" w14:textId="77777777"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w:t>
      </w:r>
      <w:proofErr w:type="gramStart"/>
      <w:r w:rsidRPr="00341275">
        <w:rPr>
          <w:rFonts w:ascii="Courier New" w:hAnsi="Courier New" w:cs="Courier New"/>
        </w:rPr>
        <w:t>git</w:t>
      </w:r>
      <w:proofErr w:type="gramEnd"/>
      <w:r w:rsidRPr="00341275">
        <w:rPr>
          <w:rFonts w:ascii="Courier New" w:hAnsi="Courier New" w:cs="Courier New"/>
        </w:rPr>
        <w:t xml:space="preserve"> add </w:t>
      </w:r>
      <w:proofErr w:type="spellStart"/>
      <w:r w:rsidRPr="00341275">
        <w:rPr>
          <w:rFonts w:ascii="Courier New" w:hAnsi="Courier New" w:cs="Courier New"/>
        </w:rPr>
        <w:t>src</w:t>
      </w:r>
      <w:proofErr w:type="spellEnd"/>
    </w:p>
    <w:p w14:paraId="2F644BBE" w14:textId="77777777"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w:t>
      </w:r>
      <w:proofErr w:type="gramStart"/>
      <w:r w:rsidRPr="00341275">
        <w:rPr>
          <w:rFonts w:ascii="Courier New" w:hAnsi="Courier New" w:cs="Courier New"/>
        </w:rPr>
        <w:t>git</w:t>
      </w:r>
      <w:proofErr w:type="gramEnd"/>
      <w:r w:rsidRPr="00341275">
        <w:rPr>
          <w:rFonts w:ascii="Courier New" w:hAnsi="Courier New" w:cs="Courier New"/>
        </w:rPr>
        <w:t xml:space="preserve"> commit -am “Replaced </w:t>
      </w:r>
      <w:proofErr w:type="spellStart"/>
      <w:r w:rsidRPr="00341275">
        <w:rPr>
          <w:rFonts w:ascii="Courier New" w:hAnsi="Courier New" w:cs="Courier New"/>
        </w:rPr>
        <w:t>src</w:t>
      </w:r>
      <w:proofErr w:type="spellEnd"/>
      <w:r w:rsidRPr="00341275">
        <w:rPr>
          <w:rFonts w:ascii="Courier New" w:hAnsi="Courier New" w:cs="Courier New"/>
        </w:rPr>
        <w:t>”</w:t>
      </w:r>
    </w:p>
    <w:p w14:paraId="35BA74F1" w14:textId="77777777"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w:t>
      </w:r>
      <w:proofErr w:type="gramStart"/>
      <w:r w:rsidRPr="00341275">
        <w:rPr>
          <w:rFonts w:ascii="Courier New" w:hAnsi="Courier New" w:cs="Courier New"/>
        </w:rPr>
        <w:t>git</w:t>
      </w:r>
      <w:proofErr w:type="gramEnd"/>
      <w:r w:rsidRPr="00341275">
        <w:rPr>
          <w:rFonts w:ascii="Courier New" w:hAnsi="Courier New" w:cs="Courier New"/>
        </w:rPr>
        <w:t xml:space="preserve"> push</w:t>
      </w:r>
    </w:p>
    <w:p w14:paraId="1DDA10A6" w14:textId="77777777" w:rsidR="00341275" w:rsidRDefault="00341275" w:rsidP="00341275">
      <w:pPr>
        <w:pStyle w:val="BodyText"/>
      </w:pPr>
    </w:p>
    <w:p w14:paraId="43810E7F" w14:textId="77777777" w:rsidR="00C208A6" w:rsidRDefault="00C208A6">
      <w:pPr>
        <w:widowControl/>
        <w:suppressAutoHyphens w:val="0"/>
        <w:rPr>
          <w:b/>
          <w:sz w:val="36"/>
        </w:rPr>
      </w:pPr>
      <w:r>
        <w:br w:type="page"/>
      </w:r>
    </w:p>
    <w:p w14:paraId="50C1707E" w14:textId="70ADB452" w:rsidR="00AD6D45" w:rsidRDefault="00AF0E76" w:rsidP="00AD6D45">
      <w:pPr>
        <w:pStyle w:val="Heading1"/>
      </w:pPr>
      <w:bookmarkStart w:id="13" w:name="_Toc292367923"/>
      <w:r>
        <w:lastRenderedPageBreak/>
        <w:t>Running the Demo</w:t>
      </w:r>
      <w:bookmarkEnd w:id="13"/>
    </w:p>
    <w:p w14:paraId="6B66170B" w14:textId="37679079" w:rsidR="00900CCD" w:rsidRDefault="00900CCD" w:rsidP="00900CCD">
      <w:pPr>
        <w:pStyle w:val="Heading2"/>
      </w:pPr>
      <w:bookmarkStart w:id="14" w:name="_Toc292367924"/>
      <w:r>
        <w:t>Health Check</w:t>
      </w:r>
      <w:bookmarkEnd w:id="14"/>
    </w:p>
    <w:p w14:paraId="2D2AEA5B" w14:textId="5FF563B3" w:rsidR="00867934" w:rsidRDefault="00900CCD" w:rsidP="00867934">
      <w:pPr>
        <w:pStyle w:val="BodyText"/>
      </w:pPr>
      <w:r>
        <w:t>Before attempting any of the following demonstrations, ensure that the Decision Serve</w:t>
      </w:r>
      <w:r w:rsidR="00867934">
        <w:t>r is ready to accept requests.  You can check this by repeating the Create Container step 10 in the Configuration section</w:t>
      </w:r>
      <w:r w:rsidR="00533F43">
        <w:t xml:space="preserve">.  This </w:t>
      </w:r>
      <w:r w:rsidR="00867934">
        <w:t xml:space="preserve">requires you invoke the 09. </w:t>
      </w:r>
      <w:proofErr w:type="gramStart"/>
      <w:r w:rsidR="00867934">
        <w:t>REST/PUT request using SoapUI.</w:t>
      </w:r>
      <w:proofErr w:type="gramEnd"/>
      <w:r w:rsidR="00867934">
        <w:t xml:space="preserve">  If this invocation fails, then check the earlier steps to ensure your application is ready.</w:t>
      </w:r>
    </w:p>
    <w:p w14:paraId="626D82CB" w14:textId="77777777" w:rsidR="00867934" w:rsidRDefault="00867934" w:rsidP="00867934">
      <w:pPr>
        <w:pStyle w:val="BodyText"/>
      </w:pPr>
    </w:p>
    <w:p w14:paraId="057D8076" w14:textId="754E25CA" w:rsidR="00867934" w:rsidRDefault="00867934" w:rsidP="00867934">
      <w:pPr>
        <w:pStyle w:val="BodyText"/>
        <w:ind w:left="709"/>
      </w:pPr>
      <w:r>
        <w:rPr>
          <w:noProof/>
          <w:lang w:val="en-US"/>
        </w:rPr>
        <w:drawing>
          <wp:inline distT="0" distB="0" distL="0" distR="0" wp14:anchorId="4415C6AB" wp14:editId="5B00D864">
            <wp:extent cx="5040000" cy="3025418"/>
            <wp:effectExtent l="0" t="0" r="0" b="0"/>
            <wp:docPr id="3" name="Picture 3" descr="Macintosh HD:Users:stefanopicozzi:weightwatcher:docs:images:Create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weightwatcher:docs:images:CreateContain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0000" cy="3025418"/>
                    </a:xfrm>
                    <a:prstGeom prst="rect">
                      <a:avLst/>
                    </a:prstGeom>
                    <a:noFill/>
                    <a:ln>
                      <a:noFill/>
                    </a:ln>
                  </pic:spPr>
                </pic:pic>
              </a:graphicData>
            </a:graphic>
          </wp:inline>
        </w:drawing>
      </w:r>
    </w:p>
    <w:p w14:paraId="2CFA2F1F" w14:textId="77777777" w:rsidR="00867934" w:rsidRDefault="00867934">
      <w:pPr>
        <w:widowControl/>
        <w:suppressAutoHyphens w:val="0"/>
        <w:rPr>
          <w:b/>
          <w:sz w:val="32"/>
          <w:szCs w:val="32"/>
        </w:rPr>
      </w:pPr>
      <w:r>
        <w:br w:type="page"/>
      </w:r>
    </w:p>
    <w:p w14:paraId="77C72F92" w14:textId="5157B651" w:rsidR="007976A7" w:rsidRDefault="00AF0E76" w:rsidP="00791F0F">
      <w:pPr>
        <w:pStyle w:val="Heading2"/>
      </w:pPr>
      <w:bookmarkStart w:id="15" w:name="_Toc292367925"/>
      <w:r>
        <w:lastRenderedPageBreak/>
        <w:t>Basic Decision Server</w:t>
      </w:r>
      <w:bookmarkEnd w:id="15"/>
    </w:p>
    <w:p w14:paraId="2F78E9AE" w14:textId="432D88AE" w:rsidR="007976A7" w:rsidRDefault="00AF0E76" w:rsidP="006A4A56">
      <w:pPr>
        <w:pStyle w:val="BodyText"/>
      </w:pPr>
      <w:r>
        <w:t>This demo shows a stateless request/response interaction with the Real</w:t>
      </w:r>
      <w:r w:rsidR="001B1DC0">
        <w:t xml:space="preserve"> T</w:t>
      </w:r>
      <w:r>
        <w:t xml:space="preserve">ime Decision Server.  Sample invocations are provided for your exploration in the SoapUI project.  For example, the screen shot below shows an invocation in which a set of facts containing weight measurements is sent to the Decision Server.  CEP rules are then applied to derive insights as per the response payload.  </w:t>
      </w:r>
    </w:p>
    <w:p w14:paraId="4CA98982" w14:textId="77777777" w:rsidR="007976A7" w:rsidRDefault="00AF0E76" w:rsidP="006A4A56">
      <w:pPr>
        <w:pStyle w:val="BodyText"/>
      </w:pPr>
      <w:r>
        <w:t xml:space="preserve">If you wish to edit or create your own invocations simply follow the examples provided and edit the XML payload content appropriately.  </w:t>
      </w:r>
    </w:p>
    <w:p w14:paraId="5523AA8B" w14:textId="519FF574" w:rsidR="007976A7" w:rsidRDefault="001B1DC0" w:rsidP="006A4A56">
      <w:pPr>
        <w:pStyle w:val="BodyText"/>
      </w:pPr>
      <w:r>
        <w:rPr>
          <w:noProof/>
          <w:lang w:val="en-US"/>
        </w:rPr>
        <w:drawing>
          <wp:anchor distT="0" distB="0" distL="0" distR="0" simplePos="0" relativeHeight="251654656" behindDoc="0" locked="0" layoutInCell="1" allowOverlap="1" wp14:anchorId="63FAC129" wp14:editId="7F9DB858">
            <wp:simplePos x="0" y="0"/>
            <wp:positionH relativeFrom="margin">
              <wp:align>center</wp:align>
            </wp:positionH>
            <wp:positionV relativeFrom="paragraph">
              <wp:posOffset>127000</wp:posOffset>
            </wp:positionV>
            <wp:extent cx="5039360" cy="3599180"/>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360" cy="3599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C711C10" w14:textId="77777777" w:rsidR="001B1DC0" w:rsidRDefault="001B1DC0" w:rsidP="006A4A56">
      <w:pPr>
        <w:pStyle w:val="BodyText"/>
      </w:pPr>
    </w:p>
    <w:p w14:paraId="5A4E5E03" w14:textId="77777777" w:rsidR="001B1DC0" w:rsidRDefault="001B1DC0" w:rsidP="006A4A56">
      <w:pPr>
        <w:pStyle w:val="BodyText"/>
      </w:pPr>
    </w:p>
    <w:p w14:paraId="0B798EE1" w14:textId="77777777" w:rsidR="001B1DC0" w:rsidRDefault="001B1DC0" w:rsidP="006A4A56">
      <w:pPr>
        <w:pStyle w:val="BodyText"/>
      </w:pPr>
    </w:p>
    <w:p w14:paraId="516B15E5" w14:textId="77777777" w:rsidR="001B1DC0" w:rsidRDefault="001B1DC0" w:rsidP="006A4A56">
      <w:pPr>
        <w:pStyle w:val="BodyText"/>
      </w:pPr>
    </w:p>
    <w:p w14:paraId="1433C8F6" w14:textId="77777777" w:rsidR="001B1DC0" w:rsidRDefault="001B1DC0" w:rsidP="006A4A56">
      <w:pPr>
        <w:pStyle w:val="BodyText"/>
      </w:pPr>
    </w:p>
    <w:p w14:paraId="21B145E2" w14:textId="77777777" w:rsidR="001B1DC0" w:rsidRDefault="001B1DC0" w:rsidP="006A4A56">
      <w:pPr>
        <w:pStyle w:val="BodyText"/>
      </w:pPr>
    </w:p>
    <w:p w14:paraId="28D2B1A4" w14:textId="77777777" w:rsidR="001B1DC0" w:rsidRDefault="001B1DC0" w:rsidP="006A4A56">
      <w:pPr>
        <w:pStyle w:val="BodyText"/>
      </w:pPr>
    </w:p>
    <w:p w14:paraId="35F59F72" w14:textId="77777777" w:rsidR="001B1DC0" w:rsidRDefault="001B1DC0" w:rsidP="006A4A56">
      <w:pPr>
        <w:pStyle w:val="BodyText"/>
      </w:pPr>
    </w:p>
    <w:p w14:paraId="2AF29B1A" w14:textId="77777777" w:rsidR="001B1DC0" w:rsidRDefault="001B1DC0" w:rsidP="006A4A56">
      <w:pPr>
        <w:pStyle w:val="BodyText"/>
      </w:pPr>
    </w:p>
    <w:p w14:paraId="31E5EBB5" w14:textId="661450DD" w:rsidR="007976A7" w:rsidRDefault="007976A7" w:rsidP="001B1DC0">
      <w:pPr>
        <w:pStyle w:val="BodyText"/>
      </w:pPr>
    </w:p>
    <w:p w14:paraId="55FFAB99" w14:textId="77777777" w:rsidR="001B1DC0" w:rsidRDefault="001B1DC0" w:rsidP="001B1DC0">
      <w:pPr>
        <w:pStyle w:val="BodyText"/>
      </w:pPr>
    </w:p>
    <w:p w14:paraId="4C66F2B5" w14:textId="77777777" w:rsidR="001B1DC0" w:rsidRDefault="001B1DC0" w:rsidP="001B1DC0">
      <w:pPr>
        <w:pStyle w:val="BodyText"/>
      </w:pPr>
    </w:p>
    <w:p w14:paraId="2479F9B3" w14:textId="77777777" w:rsidR="001B1DC0" w:rsidRDefault="001B1DC0" w:rsidP="001B1DC0">
      <w:pPr>
        <w:pStyle w:val="BodyText"/>
      </w:pPr>
    </w:p>
    <w:p w14:paraId="766D09BD" w14:textId="77777777" w:rsidR="001B1DC0" w:rsidRDefault="001B1DC0" w:rsidP="001B1DC0">
      <w:pPr>
        <w:pStyle w:val="BodyText"/>
      </w:pPr>
    </w:p>
    <w:p w14:paraId="501B7CF6" w14:textId="77777777" w:rsidR="001B1DC0" w:rsidRDefault="001B1DC0" w:rsidP="001B1DC0">
      <w:pPr>
        <w:pStyle w:val="BodyText"/>
      </w:pPr>
    </w:p>
    <w:p w14:paraId="4995D962" w14:textId="77777777" w:rsidR="001B1DC0" w:rsidRDefault="001B1DC0" w:rsidP="001B1DC0">
      <w:pPr>
        <w:pStyle w:val="BodyText"/>
      </w:pPr>
    </w:p>
    <w:p w14:paraId="14C173A6" w14:textId="77777777" w:rsidR="001B1DC0" w:rsidRDefault="001B1DC0" w:rsidP="001B1DC0">
      <w:pPr>
        <w:pStyle w:val="BodyText"/>
      </w:pPr>
    </w:p>
    <w:p w14:paraId="0B99E92A" w14:textId="77777777" w:rsidR="004550E1" w:rsidRDefault="004550E1">
      <w:pPr>
        <w:widowControl/>
        <w:suppressAutoHyphens w:val="0"/>
        <w:rPr>
          <w:b/>
          <w:sz w:val="32"/>
          <w:szCs w:val="32"/>
        </w:rPr>
      </w:pPr>
      <w:r>
        <w:br w:type="page"/>
      </w:r>
    </w:p>
    <w:p w14:paraId="5C9049E8" w14:textId="7D74F9A3" w:rsidR="007976A7" w:rsidRDefault="00AF0E76" w:rsidP="00791F0F">
      <w:pPr>
        <w:pStyle w:val="Heading2"/>
      </w:pPr>
      <w:bookmarkStart w:id="16" w:name="_Toc292367926"/>
      <w:r>
        <w:lastRenderedPageBreak/>
        <w:t>Advanced Workbench</w:t>
      </w:r>
      <w:bookmarkEnd w:id="16"/>
    </w:p>
    <w:p w14:paraId="381141A6" w14:textId="09C07EC8" w:rsidR="007976A7" w:rsidRDefault="00BC0E08" w:rsidP="006A4A56">
      <w:pPr>
        <w:pStyle w:val="BodyText"/>
      </w:pPr>
      <w:r>
        <w:t>Y</w:t>
      </w:r>
      <w:r w:rsidR="00AF0E76">
        <w:t>ou can also experiment with changing and creating rules and observing their impact.  To do this, try the following from within the JBoss BRMS workbench:</w:t>
      </w:r>
    </w:p>
    <w:p w14:paraId="09104ED5" w14:textId="77777777" w:rsidR="007976A7" w:rsidRDefault="00AF0E76" w:rsidP="006A4A56">
      <w:pPr>
        <w:pStyle w:val="BodyText"/>
        <w:numPr>
          <w:ilvl w:val="0"/>
          <w:numId w:val="4"/>
        </w:numPr>
      </w:pPr>
      <w:r>
        <w:t>Select the Deploy menu and delete the watch container created previously</w:t>
      </w:r>
    </w:p>
    <w:p w14:paraId="51ACE678" w14:textId="77777777" w:rsidR="007976A7" w:rsidRDefault="00AF0E76" w:rsidP="006A4A56">
      <w:pPr>
        <w:pStyle w:val="BodyText"/>
        <w:numPr>
          <w:ilvl w:val="0"/>
          <w:numId w:val="4"/>
        </w:numPr>
      </w:pPr>
      <w:r>
        <w:t xml:space="preserve">Visit the weightwatcher project and edit the DRL named </w:t>
      </w:r>
      <w:proofErr w:type="spellStart"/>
      <w:r>
        <w:t>GASScore</w:t>
      </w:r>
      <w:proofErr w:type="spellEnd"/>
      <w:r>
        <w:t xml:space="preserve"> under the weightwatcher project</w:t>
      </w:r>
    </w:p>
    <w:p w14:paraId="7112600F" w14:textId="77777777" w:rsidR="007976A7" w:rsidRDefault="00AF0E76" w:rsidP="006A4A56">
      <w:pPr>
        <w:pStyle w:val="BodyText"/>
        <w:numPr>
          <w:ilvl w:val="0"/>
          <w:numId w:val="4"/>
        </w:numPr>
      </w:pPr>
      <w:r>
        <w:t>Change the rule “</w:t>
      </w:r>
      <w:proofErr w:type="spellStart"/>
      <w:r>
        <w:t>ruleExpectedCount</w:t>
      </w:r>
      <w:proofErr w:type="spellEnd"/>
      <w:r>
        <w:t>” so that it only counts when the Participant meets exactly his expected result (</w:t>
      </w:r>
      <w:proofErr w:type="spellStart"/>
      <w:r>
        <w:t>obsvalue</w:t>
      </w:r>
      <w:proofErr w:type="spellEnd"/>
      <w:r>
        <w:t xml:space="preserve"> == 0) and change the message accordingly by removing the “or better” text</w:t>
      </w:r>
    </w:p>
    <w:p w14:paraId="68FC10D0" w14:textId="77777777" w:rsidR="007976A7" w:rsidRDefault="00AF0E76" w:rsidP="006A4A56">
      <w:pPr>
        <w:pStyle w:val="BodyText"/>
        <w:numPr>
          <w:ilvl w:val="0"/>
          <w:numId w:val="4"/>
        </w:numPr>
      </w:pPr>
      <w:r>
        <w:t>Rebuild the workbench project jar file</w:t>
      </w:r>
    </w:p>
    <w:p w14:paraId="291DF506" w14:textId="77777777" w:rsidR="007976A7" w:rsidRDefault="00AF0E76" w:rsidP="006A4A56">
      <w:pPr>
        <w:pStyle w:val="BodyText"/>
        <w:numPr>
          <w:ilvl w:val="0"/>
          <w:numId w:val="4"/>
        </w:numPr>
      </w:pPr>
      <w:r>
        <w:t>Select the Deploy option again and recreate the watch container, you can also do this using the REST API instruction as in section 2.1</w:t>
      </w:r>
    </w:p>
    <w:p w14:paraId="7D4DAB83" w14:textId="77777777" w:rsidR="007976A7" w:rsidRDefault="00AF0E76" w:rsidP="006A4A56">
      <w:pPr>
        <w:pStyle w:val="BodyText"/>
        <w:numPr>
          <w:ilvl w:val="0"/>
          <w:numId w:val="4"/>
        </w:numPr>
      </w:pPr>
      <w:r>
        <w:t>Start the watch container</w:t>
      </w:r>
    </w:p>
    <w:p w14:paraId="2811DE60" w14:textId="76CB71DF" w:rsidR="007976A7" w:rsidRDefault="00AF0E76" w:rsidP="006A4A56">
      <w:pPr>
        <w:pStyle w:val="BodyText"/>
        <w:numPr>
          <w:ilvl w:val="0"/>
          <w:numId w:val="4"/>
        </w:numPr>
      </w:pPr>
      <w:r>
        <w:t xml:space="preserve">Now return to the SoapUI client and invoke the GAS Watch API and confirm the changed rule </w:t>
      </w:r>
      <w:proofErr w:type="spellStart"/>
      <w:r>
        <w:t>behavior</w:t>
      </w:r>
      <w:proofErr w:type="spellEnd"/>
    </w:p>
    <w:p w14:paraId="26196670" w14:textId="77777777" w:rsidR="00B07BFF" w:rsidRDefault="00B07BFF" w:rsidP="006A4A56">
      <w:pPr>
        <w:pStyle w:val="BodyText"/>
      </w:pPr>
    </w:p>
    <w:p w14:paraId="4724A0B0" w14:textId="1DC7DD4D" w:rsidR="007976A7" w:rsidRDefault="00AF0E76" w:rsidP="006A4A56">
      <w:pPr>
        <w:pStyle w:val="BodyText"/>
      </w:pPr>
      <w:r>
        <w:t>The modified rule will look like:</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14:paraId="5D99210C"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63355CC6" w14:textId="77777777" w:rsidR="007976A7" w:rsidRPr="005D65C6" w:rsidRDefault="00AF0E76" w:rsidP="006A4A56">
            <w:pPr>
              <w:pStyle w:val="BodyText"/>
              <w:rPr>
                <w:rFonts w:ascii="Courier New" w:hAnsi="Courier New" w:cs="Courier New"/>
              </w:rPr>
            </w:pPr>
            <w:proofErr w:type="gramStart"/>
            <w:r w:rsidRPr="005D65C6">
              <w:rPr>
                <w:rFonts w:ascii="Courier New" w:hAnsi="Courier New" w:cs="Courier New"/>
              </w:rPr>
              <w:t>rule</w:t>
            </w:r>
            <w:proofErr w:type="gramEnd"/>
            <w:r w:rsidRPr="005D65C6">
              <w:rPr>
                <w:rFonts w:ascii="Courier New" w:hAnsi="Courier New" w:cs="Courier New"/>
              </w:rPr>
              <w:t xml:space="preserve"> "</w:t>
            </w:r>
            <w:proofErr w:type="spellStart"/>
            <w:r w:rsidRPr="005D65C6">
              <w:rPr>
                <w:rFonts w:ascii="Courier New" w:hAnsi="Courier New" w:cs="Courier New"/>
              </w:rPr>
              <w:t>ruleExpectedCount</w:t>
            </w:r>
            <w:proofErr w:type="spellEnd"/>
            <w:r w:rsidRPr="005D65C6">
              <w:rPr>
                <w:rFonts w:ascii="Courier New" w:hAnsi="Courier New" w:cs="Courier New"/>
              </w:rPr>
              <w:t>"</w:t>
            </w:r>
            <w:r w:rsidRPr="005D65C6">
              <w:rPr>
                <w:rFonts w:ascii="Courier New" w:hAnsi="Courier New" w:cs="Courier New"/>
              </w:rPr>
              <w:tab/>
            </w:r>
            <w:r w:rsidRPr="005D65C6">
              <w:rPr>
                <w:rFonts w:ascii="Courier New" w:hAnsi="Courier New" w:cs="Courier New"/>
              </w:rPr>
              <w:tab/>
            </w:r>
          </w:p>
          <w:p w14:paraId="1134F3C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salience</w:t>
            </w:r>
            <w:proofErr w:type="gramEnd"/>
            <w:r w:rsidRPr="005D65C6">
              <w:rPr>
                <w:rFonts w:ascii="Courier New" w:hAnsi="Courier New" w:cs="Courier New"/>
              </w:rPr>
              <w:t xml:space="preserve"> -100</w:t>
            </w:r>
            <w:r w:rsidRPr="005D65C6">
              <w:rPr>
                <w:rFonts w:ascii="Courier New" w:hAnsi="Courier New" w:cs="Courier New"/>
              </w:rPr>
              <w:tab/>
            </w:r>
          </w:p>
          <w:p w14:paraId="377980BF"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no</w:t>
            </w:r>
            <w:proofErr w:type="gramEnd"/>
            <w:r w:rsidRPr="005D65C6">
              <w:rPr>
                <w:rFonts w:ascii="Courier New" w:hAnsi="Courier New" w:cs="Courier New"/>
              </w:rPr>
              <w:t>-loop true</w:t>
            </w:r>
            <w:r w:rsidRPr="005D65C6">
              <w:rPr>
                <w:rFonts w:ascii="Courier New" w:hAnsi="Courier New" w:cs="Courier New"/>
              </w:rPr>
              <w:tab/>
            </w:r>
          </w:p>
          <w:p w14:paraId="4B4CFC99" w14:textId="77777777" w:rsidR="007976A7" w:rsidRPr="005D65C6" w:rsidRDefault="00AF0E76" w:rsidP="006A4A56">
            <w:pPr>
              <w:pStyle w:val="BodyText"/>
              <w:rPr>
                <w:rFonts w:ascii="Courier New" w:hAnsi="Courier New" w:cs="Courier New"/>
              </w:rPr>
            </w:pPr>
            <w:proofErr w:type="gramStart"/>
            <w:r w:rsidRPr="005D65C6">
              <w:rPr>
                <w:rFonts w:ascii="Courier New" w:hAnsi="Courier New" w:cs="Courier New"/>
              </w:rPr>
              <w:t>when</w:t>
            </w:r>
            <w:proofErr w:type="gramEnd"/>
            <w:r w:rsidRPr="005D65C6">
              <w:rPr>
                <w:rFonts w:ascii="Courier New" w:hAnsi="Courier New" w:cs="Courier New"/>
              </w:rPr>
              <w:tab/>
            </w:r>
            <w:r w:rsidRPr="005D65C6">
              <w:rPr>
                <w:rFonts w:ascii="Courier New" w:hAnsi="Courier New" w:cs="Courier New"/>
              </w:rPr>
              <w:tab/>
            </w:r>
          </w:p>
          <w:p w14:paraId="638351E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participant</w:t>
            </w:r>
            <w:proofErr w:type="gramEnd"/>
            <w:r w:rsidRPr="005D65C6">
              <w:rPr>
                <w:rFonts w:ascii="Courier New" w:hAnsi="Courier New" w:cs="Courier New"/>
              </w:rPr>
              <w:t xml:space="preserve"> : Participant(  )</w:t>
            </w:r>
            <w:r w:rsidRPr="005D65C6">
              <w:rPr>
                <w:rFonts w:ascii="Courier New" w:hAnsi="Courier New" w:cs="Courier New"/>
              </w:rPr>
              <w:tab/>
            </w:r>
          </w:p>
          <w:p w14:paraId="3FEAAA7E"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gas</w:t>
            </w:r>
            <w:proofErr w:type="gramEnd"/>
            <w:r w:rsidRPr="005D65C6">
              <w:rPr>
                <w:rFonts w:ascii="Courier New" w:hAnsi="Courier New" w:cs="Courier New"/>
              </w:rPr>
              <w:t xml:space="preserve"> : GAS( </w:t>
            </w:r>
            <w:proofErr w:type="spellStart"/>
            <w:r w:rsidRPr="005D65C6">
              <w:rPr>
                <w:rFonts w:ascii="Courier New" w:hAnsi="Courier New" w:cs="Courier New"/>
              </w:rPr>
              <w:t>userid</w:t>
            </w:r>
            <w:proofErr w:type="spellEnd"/>
            <w:r w:rsidRPr="005D65C6">
              <w:rPr>
                <w:rFonts w:ascii="Courier New" w:hAnsi="Courier New" w:cs="Courier New"/>
              </w:rPr>
              <w:t xml:space="preserve"> == $</w:t>
            </w:r>
            <w:proofErr w:type="spellStart"/>
            <w:r w:rsidRPr="005D65C6">
              <w:rPr>
                <w:rFonts w:ascii="Courier New" w:hAnsi="Courier New" w:cs="Courier New"/>
              </w:rPr>
              <w:t>participant.userid</w:t>
            </w:r>
            <w:proofErr w:type="spellEnd"/>
            <w:r w:rsidRPr="005D65C6">
              <w:rPr>
                <w:rFonts w:ascii="Courier New" w:hAnsi="Courier New" w:cs="Courier New"/>
              </w:rPr>
              <w:t xml:space="preserve"> )</w:t>
            </w:r>
            <w:r w:rsidRPr="005D65C6">
              <w:rPr>
                <w:rFonts w:ascii="Courier New" w:hAnsi="Courier New" w:cs="Courier New"/>
              </w:rPr>
              <w:tab/>
            </w:r>
          </w:p>
          <w:p w14:paraId="289B82D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spellStart"/>
            <w:proofErr w:type="gramStart"/>
            <w:r w:rsidRPr="005D65C6">
              <w:rPr>
                <w:rFonts w:ascii="Courier New" w:hAnsi="Courier New" w:cs="Courier New"/>
              </w:rPr>
              <w:t>obscounttotal</w:t>
            </w:r>
            <w:proofErr w:type="spellEnd"/>
            <w:proofErr w:type="gramEnd"/>
            <w:r w:rsidRPr="005D65C6">
              <w:rPr>
                <w:rFonts w:ascii="Courier New" w:hAnsi="Courier New" w:cs="Courier New"/>
              </w:rPr>
              <w:t xml:space="preserve"> : Number( </w:t>
            </w:r>
            <w:proofErr w:type="spellStart"/>
            <w:r w:rsidRPr="005D65C6">
              <w:rPr>
                <w:rFonts w:ascii="Courier New" w:hAnsi="Courier New" w:cs="Courier New"/>
              </w:rPr>
              <w:t>intValue</w:t>
            </w:r>
            <w:proofErr w:type="spellEnd"/>
            <w:r w:rsidRPr="005D65C6">
              <w:rPr>
                <w:rFonts w:ascii="Courier New" w:hAnsi="Courier New" w:cs="Courier New"/>
              </w:rPr>
              <w:t xml:space="preserve"> &gt; 0) from accumulate(</w:t>
            </w:r>
            <w:r w:rsidRPr="005D65C6">
              <w:rPr>
                <w:rFonts w:ascii="Courier New" w:hAnsi="Courier New" w:cs="Courier New"/>
              </w:rPr>
              <w:tab/>
            </w:r>
          </w:p>
          <w:p w14:paraId="70F7F8A7"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Observation</w:t>
            </w:r>
            <w:proofErr w:type="gramStart"/>
            <w:r w:rsidRPr="005D65C6">
              <w:rPr>
                <w:rFonts w:ascii="Courier New" w:hAnsi="Courier New" w:cs="Courier New"/>
              </w:rPr>
              <w:t>( $</w:t>
            </w:r>
            <w:proofErr w:type="spellStart"/>
            <w:proofErr w:type="gramEnd"/>
            <w:r w:rsidRPr="005D65C6">
              <w:rPr>
                <w:rFonts w:ascii="Courier New" w:hAnsi="Courier New" w:cs="Courier New"/>
              </w:rPr>
              <w:t>obscount</w:t>
            </w:r>
            <w:proofErr w:type="spellEnd"/>
            <w:r w:rsidRPr="005D65C6">
              <w:rPr>
                <w:rFonts w:ascii="Courier New" w:hAnsi="Courier New" w:cs="Courier New"/>
              </w:rPr>
              <w:t xml:space="preserve"> : </w:t>
            </w:r>
            <w:proofErr w:type="spellStart"/>
            <w:r w:rsidRPr="005D65C6">
              <w:rPr>
                <w:rFonts w:ascii="Courier New" w:hAnsi="Courier New" w:cs="Courier New"/>
              </w:rPr>
              <w:t>obsvalue</w:t>
            </w:r>
            <w:proofErr w:type="spellEnd"/>
            <w:r w:rsidRPr="005D65C6">
              <w:rPr>
                <w:rFonts w:ascii="Courier New" w:hAnsi="Courier New" w:cs="Courier New"/>
              </w:rPr>
              <w:t xml:space="preserve"> == 0, $</w:t>
            </w:r>
            <w:proofErr w:type="spellStart"/>
            <w:r w:rsidRPr="005D65C6">
              <w:rPr>
                <w:rFonts w:ascii="Courier New" w:hAnsi="Courier New" w:cs="Courier New"/>
              </w:rPr>
              <w:t>participant.userid</w:t>
            </w:r>
            <w:proofErr w:type="spellEnd"/>
            <w:r w:rsidRPr="005D65C6">
              <w:rPr>
                <w:rFonts w:ascii="Courier New" w:hAnsi="Courier New" w:cs="Courier New"/>
              </w:rPr>
              <w:t xml:space="preserve"> == </w:t>
            </w:r>
            <w:proofErr w:type="spellStart"/>
            <w:r w:rsidRPr="005D65C6">
              <w:rPr>
                <w:rFonts w:ascii="Courier New" w:hAnsi="Courier New" w:cs="Courier New"/>
              </w:rPr>
              <w:t>userid</w:t>
            </w:r>
            <w:proofErr w:type="spellEnd"/>
            <w:r w:rsidRPr="005D65C6">
              <w:rPr>
                <w:rFonts w:ascii="Courier New" w:hAnsi="Courier New" w:cs="Courier New"/>
              </w:rPr>
              <w:t xml:space="preserve">, </w:t>
            </w:r>
            <w:proofErr w:type="spellStart"/>
            <w:r w:rsidRPr="005D65C6">
              <w:rPr>
                <w:rFonts w:ascii="Courier New" w:hAnsi="Courier New" w:cs="Courier New"/>
              </w:rPr>
              <w:t>obsname</w:t>
            </w:r>
            <w:proofErr w:type="spellEnd"/>
            <w:r w:rsidRPr="005D65C6">
              <w:rPr>
                <w:rFonts w:ascii="Courier New" w:hAnsi="Courier New" w:cs="Courier New"/>
              </w:rPr>
              <w:t xml:space="preserve"> == $</w:t>
            </w:r>
            <w:proofErr w:type="spellStart"/>
            <w:r w:rsidRPr="005D65C6">
              <w:rPr>
                <w:rFonts w:ascii="Courier New" w:hAnsi="Courier New" w:cs="Courier New"/>
              </w:rPr>
              <w:t>gas.goalname</w:t>
            </w:r>
            <w:proofErr w:type="spellEnd"/>
            <w:r w:rsidRPr="005D65C6">
              <w:rPr>
                <w:rFonts w:ascii="Courier New" w:hAnsi="Courier New" w:cs="Courier New"/>
              </w:rPr>
              <w:t xml:space="preserve"> ) over </w:t>
            </w:r>
            <w:proofErr w:type="spellStart"/>
            <w:r w:rsidRPr="005D65C6">
              <w:rPr>
                <w:rFonts w:ascii="Courier New" w:hAnsi="Courier New" w:cs="Courier New"/>
              </w:rPr>
              <w:t>window:time</w:t>
            </w:r>
            <w:proofErr w:type="spellEnd"/>
            <w:r w:rsidRPr="005D65C6">
              <w:rPr>
                <w:rFonts w:ascii="Courier New" w:hAnsi="Courier New" w:cs="Courier New"/>
              </w:rPr>
              <w:t>( 60d ),</w:t>
            </w:r>
          </w:p>
          <w:p w14:paraId="740B0A7D"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count</w:t>
            </w:r>
            <w:proofErr w:type="gramEnd"/>
            <w:r w:rsidRPr="005D65C6">
              <w:rPr>
                <w:rFonts w:ascii="Courier New" w:hAnsi="Courier New" w:cs="Courier New"/>
              </w:rPr>
              <w:t>( $</w:t>
            </w:r>
            <w:proofErr w:type="spellStart"/>
            <w:r w:rsidRPr="005D65C6">
              <w:rPr>
                <w:rFonts w:ascii="Courier New" w:hAnsi="Courier New" w:cs="Courier New"/>
              </w:rPr>
              <w:t>obscount</w:t>
            </w:r>
            <w:proofErr w:type="spellEnd"/>
            <w:r w:rsidRPr="005D65C6">
              <w:rPr>
                <w:rFonts w:ascii="Courier New" w:hAnsi="Courier New" w:cs="Courier New"/>
              </w:rPr>
              <w:t xml:space="preserve"> ) )</w:t>
            </w:r>
          </w:p>
          <w:p w14:paraId="669E45EF" w14:textId="77777777" w:rsidR="007976A7" w:rsidRPr="005D65C6" w:rsidRDefault="00AF0E76" w:rsidP="006A4A56">
            <w:pPr>
              <w:pStyle w:val="BodyText"/>
              <w:rPr>
                <w:rFonts w:ascii="Courier New" w:hAnsi="Courier New" w:cs="Courier New"/>
              </w:rPr>
            </w:pPr>
            <w:proofErr w:type="gramStart"/>
            <w:r w:rsidRPr="005D65C6">
              <w:rPr>
                <w:rFonts w:ascii="Courier New" w:hAnsi="Courier New" w:cs="Courier New"/>
              </w:rPr>
              <w:t>then</w:t>
            </w:r>
            <w:proofErr w:type="gramEnd"/>
            <w:r w:rsidRPr="005D65C6">
              <w:rPr>
                <w:rFonts w:ascii="Courier New" w:hAnsi="Courier New" w:cs="Courier New"/>
              </w:rPr>
              <w:tab/>
            </w:r>
            <w:r w:rsidRPr="005D65C6">
              <w:rPr>
                <w:rFonts w:ascii="Courier New" w:hAnsi="Courier New" w:cs="Courier New"/>
              </w:rPr>
              <w:tab/>
            </w:r>
          </w:p>
          <w:p w14:paraId="60EDCAA6"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w:t>
            </w:r>
            <w:proofErr w:type="spellStart"/>
            <w:r w:rsidRPr="005D65C6">
              <w:rPr>
                <w:rFonts w:ascii="Courier New" w:hAnsi="Courier New" w:cs="Courier New"/>
              </w:rPr>
              <w:t>rulename</w:t>
            </w:r>
            <w:proofErr w:type="spellEnd"/>
            <w:r w:rsidRPr="005D65C6">
              <w:rPr>
                <w:rFonts w:ascii="Courier New" w:hAnsi="Courier New" w:cs="Courier New"/>
              </w:rPr>
              <w:t>= new String</w:t>
            </w:r>
            <w:proofErr w:type="gramStart"/>
            <w:r w:rsidRPr="005D65C6">
              <w:rPr>
                <w:rFonts w:ascii="Courier New" w:hAnsi="Courier New" w:cs="Courier New"/>
              </w:rPr>
              <w:t xml:space="preserve">( </w:t>
            </w:r>
            <w:proofErr w:type="spellStart"/>
            <w:r w:rsidRPr="005D65C6">
              <w:rPr>
                <w:rFonts w:ascii="Courier New" w:hAnsi="Courier New" w:cs="Courier New"/>
              </w:rPr>
              <w:t>drools.getRule</w:t>
            </w:r>
            <w:proofErr w:type="spellEnd"/>
            <w:proofErr w:type="gramEnd"/>
            <w:r w:rsidRPr="005D65C6">
              <w:rPr>
                <w:rFonts w:ascii="Courier New" w:hAnsi="Courier New" w:cs="Courier New"/>
              </w:rPr>
              <w:t>().</w:t>
            </w:r>
            <w:proofErr w:type="spellStart"/>
            <w:r w:rsidRPr="005D65C6">
              <w:rPr>
                <w:rFonts w:ascii="Courier New" w:hAnsi="Courier New" w:cs="Courier New"/>
              </w:rPr>
              <w:t>getName</w:t>
            </w:r>
            <w:proofErr w:type="spellEnd"/>
            <w:r w:rsidRPr="005D65C6">
              <w:rPr>
                <w:rFonts w:ascii="Courier New" w:hAnsi="Courier New" w:cs="Courier New"/>
              </w:rPr>
              <w:t>( ) );</w:t>
            </w:r>
            <w:r w:rsidRPr="005D65C6">
              <w:rPr>
                <w:rFonts w:ascii="Courier New" w:hAnsi="Courier New" w:cs="Courier New"/>
              </w:rPr>
              <w:tab/>
            </w:r>
          </w:p>
          <w:p w14:paraId="1D842091"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Integer </w:t>
            </w:r>
            <w:proofErr w:type="spellStart"/>
            <w:r w:rsidRPr="005D65C6">
              <w:rPr>
                <w:rFonts w:ascii="Courier New" w:hAnsi="Courier New" w:cs="Courier New"/>
              </w:rPr>
              <w:t>userid</w:t>
            </w:r>
            <w:proofErr w:type="spellEnd"/>
            <w:r w:rsidRPr="005D65C6">
              <w:rPr>
                <w:rFonts w:ascii="Courier New" w:hAnsi="Courier New" w:cs="Courier New"/>
              </w:rPr>
              <w:t xml:space="preserve"> = $</w:t>
            </w:r>
            <w:proofErr w:type="spellStart"/>
            <w:r w:rsidRPr="005D65C6">
              <w:rPr>
                <w:rFonts w:ascii="Courier New" w:hAnsi="Courier New" w:cs="Courier New"/>
              </w:rPr>
              <w:t>participant.getUserid</w:t>
            </w:r>
            <w:proofErr w:type="spellEnd"/>
            <w:proofErr w:type="gramStart"/>
            <w:r w:rsidRPr="005D65C6">
              <w:rPr>
                <w:rFonts w:ascii="Courier New" w:hAnsi="Courier New" w:cs="Courier New"/>
              </w:rPr>
              <w:t>( )</w:t>
            </w:r>
            <w:proofErr w:type="gramEnd"/>
            <w:r w:rsidRPr="005D65C6">
              <w:rPr>
                <w:rFonts w:ascii="Courier New" w:hAnsi="Courier New" w:cs="Courier New"/>
              </w:rPr>
              <w:t>;</w:t>
            </w:r>
            <w:r w:rsidRPr="005D65C6">
              <w:rPr>
                <w:rFonts w:ascii="Courier New" w:hAnsi="Courier New" w:cs="Courier New"/>
              </w:rPr>
              <w:tab/>
            </w:r>
          </w:p>
          <w:p w14:paraId="70E2217B"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w:t>
            </w:r>
            <w:proofErr w:type="spellStart"/>
            <w:r w:rsidRPr="005D65C6">
              <w:rPr>
                <w:rFonts w:ascii="Courier New" w:hAnsi="Courier New" w:cs="Courier New"/>
              </w:rPr>
              <w:t>factname</w:t>
            </w:r>
            <w:proofErr w:type="spellEnd"/>
            <w:r w:rsidRPr="005D65C6">
              <w:rPr>
                <w:rFonts w:ascii="Courier New" w:hAnsi="Courier New" w:cs="Courier New"/>
              </w:rPr>
              <w:t xml:space="preserve"> = new String</w:t>
            </w:r>
            <w:proofErr w:type="gramStart"/>
            <w:r w:rsidRPr="005D65C6">
              <w:rPr>
                <w:rFonts w:ascii="Courier New" w:hAnsi="Courier New" w:cs="Courier New"/>
              </w:rPr>
              <w:t>( "</w:t>
            </w:r>
            <w:proofErr w:type="gramEnd"/>
            <w:r w:rsidRPr="005D65C6">
              <w:rPr>
                <w:rFonts w:ascii="Courier New" w:hAnsi="Courier New" w:cs="Courier New"/>
              </w:rPr>
              <w:t>Watch" );</w:t>
            </w:r>
            <w:r w:rsidRPr="005D65C6">
              <w:rPr>
                <w:rFonts w:ascii="Courier New" w:hAnsi="Courier New" w:cs="Courier New"/>
              </w:rPr>
              <w:tab/>
            </w:r>
          </w:p>
          <w:p w14:paraId="2E2B5E7A"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username = new String</w:t>
            </w:r>
            <w:proofErr w:type="gramStart"/>
            <w:r w:rsidRPr="005D65C6">
              <w:rPr>
                <w:rFonts w:ascii="Courier New" w:hAnsi="Courier New" w:cs="Courier New"/>
              </w:rPr>
              <w:t>( $</w:t>
            </w:r>
            <w:proofErr w:type="spellStart"/>
            <w:proofErr w:type="gramEnd"/>
            <w:r w:rsidRPr="005D65C6">
              <w:rPr>
                <w:rFonts w:ascii="Courier New" w:hAnsi="Courier New" w:cs="Courier New"/>
              </w:rPr>
              <w:t>participant.getUsername</w:t>
            </w:r>
            <w:proofErr w:type="spellEnd"/>
            <w:r w:rsidRPr="005D65C6">
              <w:rPr>
                <w:rFonts w:ascii="Courier New" w:hAnsi="Courier New" w:cs="Courier New"/>
              </w:rPr>
              <w:t>( ) );</w:t>
            </w:r>
            <w:r w:rsidRPr="005D65C6">
              <w:rPr>
                <w:rFonts w:ascii="Courier New" w:hAnsi="Courier New" w:cs="Courier New"/>
              </w:rPr>
              <w:tab/>
            </w:r>
          </w:p>
          <w:p w14:paraId="50D42C49"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w:t>
            </w:r>
            <w:proofErr w:type="spellStart"/>
            <w:r w:rsidRPr="005D65C6">
              <w:rPr>
                <w:rFonts w:ascii="Courier New" w:hAnsi="Courier New" w:cs="Courier New"/>
              </w:rPr>
              <w:t>facttxt</w:t>
            </w:r>
            <w:proofErr w:type="spellEnd"/>
            <w:r w:rsidRPr="005D65C6">
              <w:rPr>
                <w:rFonts w:ascii="Courier New" w:hAnsi="Courier New" w:cs="Courier New"/>
              </w:rPr>
              <w:t xml:space="preserve"> = new String</w:t>
            </w:r>
            <w:proofErr w:type="gramStart"/>
            <w:r w:rsidRPr="005D65C6">
              <w:rPr>
                <w:rFonts w:ascii="Courier New" w:hAnsi="Courier New" w:cs="Courier New"/>
              </w:rPr>
              <w:t>( "</w:t>
            </w:r>
            <w:proofErr w:type="gramEnd"/>
            <w:r w:rsidRPr="005D65C6">
              <w:rPr>
                <w:rFonts w:ascii="Courier New" w:hAnsi="Courier New" w:cs="Courier New"/>
              </w:rPr>
              <w:t>Weightwatcher says that for " + $</w:t>
            </w:r>
            <w:proofErr w:type="spellStart"/>
            <w:r w:rsidRPr="005D65C6">
              <w:rPr>
                <w:rFonts w:ascii="Courier New" w:hAnsi="Courier New" w:cs="Courier New"/>
              </w:rPr>
              <w:t>gas.getGoalname</w:t>
            </w:r>
            <w:proofErr w:type="spellEnd"/>
            <w:r w:rsidRPr="005D65C6">
              <w:rPr>
                <w:rFonts w:ascii="Courier New" w:hAnsi="Courier New" w:cs="Courier New"/>
              </w:rPr>
              <w:t xml:space="preserve">( ) + ", " + username + " attained expected outcome  " + </w:t>
            </w:r>
            <w:r w:rsidRPr="005D65C6">
              <w:rPr>
                <w:rFonts w:ascii="Courier New" w:hAnsi="Courier New" w:cs="Courier New"/>
              </w:rPr>
              <w:tab/>
            </w:r>
          </w:p>
          <w:p w14:paraId="76B3CEA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spellStart"/>
            <w:proofErr w:type="gramStart"/>
            <w:r w:rsidRPr="005D65C6">
              <w:rPr>
                <w:rFonts w:ascii="Courier New" w:hAnsi="Courier New" w:cs="Courier New"/>
              </w:rPr>
              <w:t>obscounttotal</w:t>
            </w:r>
            <w:proofErr w:type="spellEnd"/>
            <w:proofErr w:type="gramEnd"/>
            <w:r w:rsidRPr="005D65C6">
              <w:rPr>
                <w:rFonts w:ascii="Courier New" w:hAnsi="Courier New" w:cs="Courier New"/>
              </w:rPr>
              <w:t xml:space="preserve">  + " times over the past 60 days" );</w:t>
            </w:r>
          </w:p>
          <w:p w14:paraId="6B0C9ABC" w14:textId="77777777" w:rsidR="007976A7" w:rsidRDefault="00AF0E76" w:rsidP="006A4A56">
            <w:pPr>
              <w:pStyle w:val="BodyText"/>
            </w:pPr>
            <w:r w:rsidRPr="005D65C6">
              <w:rPr>
                <w:rFonts w:ascii="Courier New" w:hAnsi="Courier New" w:cs="Courier New"/>
              </w:rPr>
              <w:t>// Rest removed</w:t>
            </w:r>
          </w:p>
        </w:tc>
      </w:tr>
    </w:tbl>
    <w:p w14:paraId="456EEF87" w14:textId="77777777" w:rsidR="007976A7" w:rsidRDefault="007976A7" w:rsidP="00B07BFF">
      <w:pPr>
        <w:pStyle w:val="BodyText"/>
      </w:pPr>
    </w:p>
    <w:p w14:paraId="403615F3" w14:textId="77FEC1BE" w:rsidR="00A03796" w:rsidRDefault="00CA7E27" w:rsidP="00A03796">
      <w:pPr>
        <w:pStyle w:val="Heading2"/>
      </w:pPr>
      <w:bookmarkStart w:id="17" w:name="_Toc292367927"/>
      <w:r>
        <w:lastRenderedPageBreak/>
        <w:t>High Availability</w:t>
      </w:r>
      <w:bookmarkEnd w:id="17"/>
    </w:p>
    <w:p w14:paraId="61F5520A" w14:textId="6A478B98" w:rsidR="00EB10DB" w:rsidRDefault="00A03796" w:rsidP="00A03796">
      <w:pPr>
        <w:pStyle w:val="BodyText"/>
      </w:pPr>
      <w:r>
        <w:t>A high-availability and load balancing demonstration is available for a Docker container based deployment.</w:t>
      </w:r>
      <w:r w:rsidR="00C371C3">
        <w:t xml:space="preserve">  This will work on a single host if required.</w:t>
      </w:r>
      <w:r w:rsidR="00983246">
        <w:t xml:space="preserve">  To do this, </w:t>
      </w:r>
      <w:r>
        <w:t xml:space="preserve">build an nginx container to act as a load balancing reverse proxy and </w:t>
      </w:r>
      <w:r w:rsidR="00EB10DB">
        <w:t>then launch it with the docker run command</w:t>
      </w:r>
      <w:r>
        <w:t>.</w:t>
      </w:r>
      <w:r w:rsidR="00983246">
        <w:t xml:space="preserve">  Before you initiate the </w:t>
      </w:r>
      <w:r w:rsidR="00122051">
        <w:t xml:space="preserve">nginx </w:t>
      </w:r>
      <w:r w:rsidR="00983246">
        <w:t>build command check the nginx/default file and edit the upstream weightwatcher target to reflect the hostname of your workstation as per the fragment shown below.</w:t>
      </w:r>
    </w:p>
    <w:p w14:paraId="6CE3BEC1" w14:textId="77777777" w:rsidR="00A03796" w:rsidRDefault="00A03796" w:rsidP="00A03796"/>
    <w:p w14:paraId="076BCACD" w14:textId="77777777" w:rsidR="00F55E25" w:rsidRDefault="00F55E25" w:rsidP="00CC2E75">
      <w:pPr>
        <w:pBdr>
          <w:top w:val="dotted" w:sz="4" w:space="1" w:color="auto"/>
          <w:left w:val="dotted" w:sz="4" w:space="4" w:color="auto"/>
          <w:bottom w:val="dotted" w:sz="4" w:space="1" w:color="auto"/>
          <w:right w:val="dotted" w:sz="4" w:space="4" w:color="auto"/>
        </w:pBdr>
        <w:rPr>
          <w:rFonts w:ascii="Courier New" w:hAnsi="Courier New" w:cs="Courier New"/>
        </w:rPr>
      </w:pPr>
    </w:p>
    <w:p w14:paraId="3B164A89" w14:textId="77777777" w:rsidR="00983246" w:rsidRP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proofErr w:type="gramStart"/>
      <w:r w:rsidRPr="00983246">
        <w:rPr>
          <w:rFonts w:ascii="Courier New" w:hAnsi="Courier New" w:cs="Courier New"/>
        </w:rPr>
        <w:t>upstream</w:t>
      </w:r>
      <w:proofErr w:type="gramEnd"/>
      <w:r w:rsidRPr="00983246">
        <w:rPr>
          <w:rFonts w:ascii="Courier New" w:hAnsi="Courier New" w:cs="Courier New"/>
        </w:rPr>
        <w:t xml:space="preserve"> weightwatcher {</w:t>
      </w:r>
    </w:p>
    <w:p w14:paraId="61362D47" w14:textId="303A3058" w:rsidR="00983246" w:rsidRP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r w:rsidRPr="00983246">
        <w:rPr>
          <w:rFonts w:ascii="Courier New" w:hAnsi="Courier New" w:cs="Courier New"/>
        </w:rPr>
        <w:t xml:space="preserve">        </w:t>
      </w:r>
      <w:proofErr w:type="gramStart"/>
      <w:r w:rsidRPr="00983246">
        <w:rPr>
          <w:rFonts w:ascii="Courier New" w:hAnsi="Courier New" w:cs="Courier New"/>
        </w:rPr>
        <w:t>server</w:t>
      </w:r>
      <w:proofErr w:type="gramEnd"/>
      <w:r w:rsidRPr="00983246">
        <w:rPr>
          <w:rFonts w:ascii="Courier New" w:hAnsi="Courier New" w:cs="Courier New"/>
        </w:rPr>
        <w:t xml:space="preserve"> </w:t>
      </w:r>
      <w:r w:rsidR="00ED440B">
        <w:rPr>
          <w:rFonts w:ascii="Courier New" w:hAnsi="Courier New" w:cs="Courier New"/>
        </w:rPr>
        <w:t>localhost</w:t>
      </w:r>
      <w:r w:rsidRPr="00983246">
        <w:rPr>
          <w:rFonts w:ascii="Courier New" w:hAnsi="Courier New" w:cs="Courier New"/>
        </w:rPr>
        <w:t>:8080;</w:t>
      </w:r>
    </w:p>
    <w:p w14:paraId="7673EFE1" w14:textId="733C55B2" w:rsidR="00983246" w:rsidRP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r w:rsidRPr="00983246">
        <w:rPr>
          <w:rFonts w:ascii="Courier New" w:hAnsi="Courier New" w:cs="Courier New"/>
        </w:rPr>
        <w:t xml:space="preserve">        </w:t>
      </w:r>
      <w:proofErr w:type="gramStart"/>
      <w:r w:rsidRPr="00983246">
        <w:rPr>
          <w:rFonts w:ascii="Courier New" w:hAnsi="Courier New" w:cs="Courier New"/>
        </w:rPr>
        <w:t>server</w:t>
      </w:r>
      <w:proofErr w:type="gramEnd"/>
      <w:r w:rsidRPr="00983246">
        <w:rPr>
          <w:rFonts w:ascii="Courier New" w:hAnsi="Courier New" w:cs="Courier New"/>
        </w:rPr>
        <w:t xml:space="preserve"> </w:t>
      </w:r>
      <w:r w:rsidR="00ED440B">
        <w:rPr>
          <w:rFonts w:ascii="Courier New" w:hAnsi="Courier New" w:cs="Courier New"/>
        </w:rPr>
        <w:t>localhost</w:t>
      </w:r>
      <w:r w:rsidRPr="00983246">
        <w:rPr>
          <w:rFonts w:ascii="Courier New" w:hAnsi="Courier New" w:cs="Courier New"/>
        </w:rPr>
        <w:t>:8081;</w:t>
      </w:r>
    </w:p>
    <w:p w14:paraId="31BB4378" w14:textId="58C68AF0" w:rsid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r w:rsidRPr="00983246">
        <w:rPr>
          <w:rFonts w:ascii="Courier New" w:hAnsi="Courier New" w:cs="Courier New"/>
        </w:rPr>
        <w:t>}</w:t>
      </w:r>
    </w:p>
    <w:p w14:paraId="03A90D31" w14:textId="77777777" w:rsidR="00F55E25" w:rsidRPr="00983246" w:rsidRDefault="00F55E25" w:rsidP="00CC2E75">
      <w:pPr>
        <w:pBdr>
          <w:top w:val="dotted" w:sz="4" w:space="1" w:color="auto"/>
          <w:left w:val="dotted" w:sz="4" w:space="4" w:color="auto"/>
          <w:bottom w:val="dotted" w:sz="4" w:space="1" w:color="auto"/>
          <w:right w:val="dotted" w:sz="4" w:space="4" w:color="auto"/>
        </w:pBdr>
        <w:rPr>
          <w:rFonts w:ascii="Courier New" w:hAnsi="Courier New" w:cs="Courier New"/>
        </w:rPr>
      </w:pPr>
    </w:p>
    <w:p w14:paraId="53CD114C" w14:textId="77777777" w:rsidR="00983246" w:rsidRDefault="00983246" w:rsidP="00983246"/>
    <w:p w14:paraId="2804E940" w14:textId="2A4877A8" w:rsidR="00E008F7" w:rsidRDefault="00E008F7" w:rsidP="00983246">
      <w:r>
        <w:t xml:space="preserve">Note that in the snippet below you can replace the </w:t>
      </w:r>
      <w:r w:rsidR="00202367">
        <w:t xml:space="preserve">docker </w:t>
      </w:r>
      <w:r>
        <w:t>build step with</w:t>
      </w:r>
      <w:r w:rsidR="00202367">
        <w:t xml:space="preserve"> a</w:t>
      </w:r>
      <w:r>
        <w:t xml:space="preserve"> </w:t>
      </w:r>
      <w:r w:rsidRPr="00E008F7">
        <w:rPr>
          <w:rFonts w:ascii="Courier New" w:hAnsi="Courier New" w:cs="Courier New"/>
        </w:rPr>
        <w:t>$ docker push spicozzi/nginx</w:t>
      </w:r>
      <w:r>
        <w:t xml:space="preserve"> </w:t>
      </w:r>
      <w:r w:rsidR="00202367">
        <w:t xml:space="preserve">from the repository </w:t>
      </w:r>
      <w:r>
        <w:t xml:space="preserve">if you are using </w:t>
      </w:r>
      <w:proofErr w:type="spellStart"/>
      <w:r>
        <w:t>localhost</w:t>
      </w:r>
      <w:proofErr w:type="spellEnd"/>
      <w:r>
        <w:t xml:space="preserve"> on ports 8080/8081.</w:t>
      </w:r>
    </w:p>
    <w:p w14:paraId="5F7505AE" w14:textId="77777777" w:rsidR="00E008F7" w:rsidRDefault="00E008F7" w:rsidP="0098324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A03796" w:rsidRPr="00D96082" w14:paraId="1671DF2D" w14:textId="77777777" w:rsidTr="00EB10DB">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2F045F80" w14:textId="08EFBA60" w:rsidR="00BE1C61" w:rsidRDefault="00A03796" w:rsidP="00A03796">
            <w:pPr>
              <w:rPr>
                <w:rFonts w:ascii="Courier New" w:hAnsi="Courier New" w:cs="Courier New"/>
              </w:rPr>
            </w:pPr>
            <w:r w:rsidRPr="00D96082">
              <w:rPr>
                <w:rFonts w:ascii="Courier New" w:hAnsi="Courier New" w:cs="Courier New"/>
              </w:rPr>
              <w:t xml:space="preserve">$ </w:t>
            </w:r>
            <w:r>
              <w:rPr>
                <w:rFonts w:ascii="Courier New" w:hAnsi="Courier New" w:cs="Courier New"/>
              </w:rPr>
              <w:t xml:space="preserve">cd </w:t>
            </w:r>
            <w:r w:rsidR="00BE1C61">
              <w:rPr>
                <w:rFonts w:ascii="Courier New" w:hAnsi="Courier New" w:cs="Courier New"/>
              </w:rPr>
              <w:t>&lt;path-to-project&gt;</w:t>
            </w:r>
          </w:p>
          <w:p w14:paraId="1A3473EC" w14:textId="291AB8AA" w:rsidR="00A03796" w:rsidRDefault="00EB10DB" w:rsidP="00A03796">
            <w:pPr>
              <w:rPr>
                <w:rFonts w:ascii="Courier New" w:hAnsi="Courier New" w:cs="Courier New"/>
              </w:rPr>
            </w:pPr>
            <w:r>
              <w:rPr>
                <w:rFonts w:ascii="Courier New" w:hAnsi="Courier New" w:cs="Courier New"/>
              </w:rPr>
              <w:t xml:space="preserve">$ cd </w:t>
            </w:r>
            <w:r w:rsidR="00A03796">
              <w:rPr>
                <w:rFonts w:ascii="Courier New" w:hAnsi="Courier New" w:cs="Courier New"/>
              </w:rPr>
              <w:t>ngi</w:t>
            </w:r>
            <w:r w:rsidR="00703E2B">
              <w:rPr>
                <w:rFonts w:ascii="Courier New" w:hAnsi="Courier New" w:cs="Courier New"/>
              </w:rPr>
              <w:t>n</w:t>
            </w:r>
            <w:r w:rsidR="00A03796">
              <w:rPr>
                <w:rFonts w:ascii="Courier New" w:hAnsi="Courier New" w:cs="Courier New"/>
              </w:rPr>
              <w:t>x</w:t>
            </w:r>
          </w:p>
          <w:p w14:paraId="6E3F04BA" w14:textId="19FEF687" w:rsidR="00983246" w:rsidRDefault="00983246" w:rsidP="00A03796">
            <w:pPr>
              <w:rPr>
                <w:rFonts w:ascii="Courier New" w:hAnsi="Courier New" w:cs="Courier New"/>
              </w:rPr>
            </w:pPr>
            <w:r>
              <w:rPr>
                <w:rFonts w:ascii="Courier New" w:hAnsi="Courier New" w:cs="Courier New"/>
              </w:rPr>
              <w:t xml:space="preserve">$ </w:t>
            </w:r>
            <w:proofErr w:type="gramStart"/>
            <w:r>
              <w:rPr>
                <w:rFonts w:ascii="Courier New" w:hAnsi="Courier New" w:cs="Courier New"/>
              </w:rPr>
              <w:t>vi</w:t>
            </w:r>
            <w:proofErr w:type="gramEnd"/>
            <w:r>
              <w:rPr>
                <w:rFonts w:ascii="Courier New" w:hAnsi="Courier New" w:cs="Courier New"/>
              </w:rPr>
              <w:t xml:space="preserve"> </w:t>
            </w:r>
            <w:proofErr w:type="spellStart"/>
            <w:r>
              <w:rPr>
                <w:rFonts w:ascii="Courier New" w:hAnsi="Courier New" w:cs="Courier New"/>
              </w:rPr>
              <w:t>nginix</w:t>
            </w:r>
            <w:proofErr w:type="spellEnd"/>
            <w:r>
              <w:rPr>
                <w:rFonts w:ascii="Courier New" w:hAnsi="Courier New" w:cs="Courier New"/>
              </w:rPr>
              <w:t>/default # Change hostnames as appropriate</w:t>
            </w:r>
          </w:p>
          <w:p w14:paraId="3A599C6F" w14:textId="77777777" w:rsidR="00A03796" w:rsidRDefault="00A03796" w:rsidP="00A03796">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build -t spicozzi/nginx .</w:t>
            </w:r>
          </w:p>
          <w:p w14:paraId="5E9EB0C1" w14:textId="77777777" w:rsidR="00AF664A" w:rsidRDefault="00A03796" w:rsidP="00A03796">
            <w:pPr>
              <w:rPr>
                <w:rFonts w:ascii="Courier New" w:hAnsi="Courier New" w:cs="Courier New"/>
              </w:rPr>
            </w:pPr>
            <w:r>
              <w:rPr>
                <w:rFonts w:ascii="Courier New" w:hAnsi="Courier New" w:cs="Courier New"/>
              </w:rPr>
              <w:t xml:space="preserve">$ docker run -d -p 80:80 </w:t>
            </w:r>
            <w:r w:rsidR="007548C3">
              <w:rPr>
                <w:rFonts w:ascii="Courier New" w:hAnsi="Courier New" w:cs="Courier New"/>
              </w:rPr>
              <w:t xml:space="preserve">--name </w:t>
            </w:r>
            <w:r>
              <w:rPr>
                <w:rFonts w:ascii="Courier New" w:hAnsi="Courier New" w:cs="Courier New"/>
              </w:rPr>
              <w:t xml:space="preserve">nginx spicozzi/nginx </w:t>
            </w:r>
            <w:r w:rsidR="00AF664A">
              <w:rPr>
                <w:rFonts w:ascii="Courier New" w:hAnsi="Courier New" w:cs="Courier New"/>
              </w:rPr>
              <w:t>\</w:t>
            </w:r>
          </w:p>
          <w:p w14:paraId="7819F250" w14:textId="372205CF" w:rsidR="00A03796" w:rsidRPr="00D96082" w:rsidRDefault="007548C3" w:rsidP="00A03796">
            <w:pPr>
              <w:rPr>
                <w:rFonts w:ascii="Courier New" w:hAnsi="Courier New" w:cs="Courier New"/>
              </w:rPr>
            </w:pPr>
            <w:proofErr w:type="gramStart"/>
            <w:r>
              <w:rPr>
                <w:rFonts w:ascii="Courier New" w:hAnsi="Courier New" w:cs="Courier New"/>
              </w:rPr>
              <w:t>nginx</w:t>
            </w:r>
            <w:proofErr w:type="gramEnd"/>
            <w:r>
              <w:rPr>
                <w:rFonts w:ascii="Courier New" w:hAnsi="Courier New" w:cs="Courier New"/>
              </w:rPr>
              <w:t xml:space="preserve"> </w:t>
            </w:r>
            <w:r w:rsidR="00A03796">
              <w:rPr>
                <w:rFonts w:ascii="Courier New" w:hAnsi="Courier New" w:cs="Courier New"/>
              </w:rPr>
              <w:t>-g "daemon off;"</w:t>
            </w:r>
          </w:p>
        </w:tc>
      </w:tr>
    </w:tbl>
    <w:p w14:paraId="48B27C5D" w14:textId="77777777" w:rsidR="00A03796" w:rsidRDefault="00A03796" w:rsidP="00A03796">
      <w:pPr>
        <w:pStyle w:val="BodyText"/>
      </w:pPr>
    </w:p>
    <w:p w14:paraId="6CF02AC1" w14:textId="57774BB2" w:rsidR="00EB10DB" w:rsidRDefault="00F30C7C" w:rsidP="00EB10DB">
      <w:pPr>
        <w:pStyle w:val="BodyText"/>
      </w:pPr>
      <w:r>
        <w:t>The ng</w:t>
      </w:r>
      <w:r w:rsidR="00EB10DB">
        <w:t>i</w:t>
      </w:r>
      <w:r>
        <w:t>n</w:t>
      </w:r>
      <w:r w:rsidR="00EB10DB">
        <w:t>x instance will proxy URIs with /</w:t>
      </w:r>
      <w:proofErr w:type="spellStart"/>
      <w:r w:rsidR="00EB10DB">
        <w:t>kie</w:t>
      </w:r>
      <w:proofErr w:type="spellEnd"/>
      <w:r w:rsidR="00EB10DB">
        <w:t xml:space="preserve">-server/ to an upstream pair of docker BRMS server containers </w:t>
      </w:r>
      <w:r w:rsidR="00F21354">
        <w:t>listening on 8080 and 8081 respectively</w:t>
      </w:r>
      <w:r w:rsidR="003C614D">
        <w:t xml:space="preserve">.   </w:t>
      </w:r>
      <w:r w:rsidR="00390969">
        <w:t xml:space="preserve">Run each docker as per below.  Note that this will require a workstation with more than 8 </w:t>
      </w:r>
      <w:proofErr w:type="spellStart"/>
      <w:r w:rsidR="00390969">
        <w:t>GBytes</w:t>
      </w:r>
      <w:proofErr w:type="spellEnd"/>
      <w:r w:rsidR="00390969">
        <w:t xml:space="preserve"> RAM.</w:t>
      </w:r>
    </w:p>
    <w:p w14:paraId="685E4411" w14:textId="77777777" w:rsidR="00EB10DB" w:rsidRDefault="00EB10DB" w:rsidP="00EB10DB"/>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EB10DB" w:rsidRPr="00D96082" w14:paraId="3D6283D2" w14:textId="77777777" w:rsidTr="00EB10DB">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3662E06" w14:textId="32A95452" w:rsidR="00EB10DB" w:rsidRDefault="00EB10DB" w:rsidP="00EB10DB">
            <w:pPr>
              <w:rPr>
                <w:rFonts w:ascii="Courier New" w:hAnsi="Courier New" w:cs="Courier New"/>
              </w:rPr>
            </w:pPr>
            <w:r w:rsidRPr="00D96082">
              <w:rPr>
                <w:rFonts w:ascii="Courier New" w:hAnsi="Courier New" w:cs="Courier New"/>
              </w:rPr>
              <w:t xml:space="preserve">$ </w:t>
            </w:r>
            <w:r>
              <w:rPr>
                <w:rFonts w:ascii="Courier New" w:hAnsi="Courier New" w:cs="Courier New"/>
              </w:rPr>
              <w:t xml:space="preserve">cd </w:t>
            </w:r>
            <w:r w:rsidR="00BE1C61">
              <w:rPr>
                <w:rFonts w:ascii="Courier New" w:hAnsi="Courier New" w:cs="Courier New"/>
              </w:rPr>
              <w:t>&lt;path-to-project&gt;</w:t>
            </w:r>
          </w:p>
          <w:p w14:paraId="02005A99" w14:textId="508C1605" w:rsidR="00EB10DB" w:rsidRDefault="00EB10DB" w:rsidP="00EB10DB">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build -t spicozzi/weightwatcher .</w:t>
            </w:r>
          </w:p>
          <w:p w14:paraId="1FF6D384" w14:textId="77777777" w:rsidR="007D0392" w:rsidRDefault="00EB10DB" w:rsidP="007D0392">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run -d -p 8080:8080 -p 9090:9090 </w:t>
            </w:r>
            <w:r w:rsidR="007D0392">
              <w:rPr>
                <w:rFonts w:ascii="Courier New" w:hAnsi="Courier New" w:cs="Courier New"/>
              </w:rPr>
              <w:t>--name weightwatcher1 \</w:t>
            </w:r>
          </w:p>
          <w:p w14:paraId="276F5835" w14:textId="5B1D3143" w:rsidR="006867B7" w:rsidRDefault="007D0392" w:rsidP="00EB10DB">
            <w:pPr>
              <w:rPr>
                <w:rFonts w:ascii="Courier New" w:hAnsi="Courier New" w:cs="Courier New"/>
              </w:rPr>
            </w:pPr>
            <w:r>
              <w:rPr>
                <w:rFonts w:ascii="Courier New" w:hAnsi="Courier New" w:cs="Courier New"/>
              </w:rPr>
              <w:t xml:space="preserve"> </w:t>
            </w:r>
            <w:proofErr w:type="gramStart"/>
            <w:r w:rsidR="00EB10DB">
              <w:rPr>
                <w:rFonts w:ascii="Courier New" w:hAnsi="Courier New" w:cs="Courier New"/>
              </w:rPr>
              <w:t>spicozzi</w:t>
            </w:r>
            <w:proofErr w:type="gramEnd"/>
            <w:r w:rsidR="00EB10DB">
              <w:rPr>
                <w:rFonts w:ascii="Courier New" w:hAnsi="Courier New" w:cs="Courier New"/>
              </w:rPr>
              <w:t>/weightwatcher</w:t>
            </w:r>
          </w:p>
          <w:p w14:paraId="09F7CE08" w14:textId="311E3F91" w:rsidR="007D0392" w:rsidRDefault="00EB10DB" w:rsidP="007D0392">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run -d -p 8081:8080 -p 9091:9090 </w:t>
            </w:r>
            <w:r w:rsidR="007D0392">
              <w:rPr>
                <w:rFonts w:ascii="Courier New" w:hAnsi="Courier New" w:cs="Courier New"/>
              </w:rPr>
              <w:t>--name weightwatcher2 \</w:t>
            </w:r>
          </w:p>
          <w:p w14:paraId="62A05ED2" w14:textId="4E759487" w:rsidR="00EB10DB" w:rsidRPr="00D96082" w:rsidRDefault="007D0392" w:rsidP="00EB10DB">
            <w:pPr>
              <w:rPr>
                <w:rFonts w:ascii="Courier New" w:hAnsi="Courier New" w:cs="Courier New"/>
              </w:rPr>
            </w:pPr>
            <w:r>
              <w:rPr>
                <w:rFonts w:ascii="Courier New" w:hAnsi="Courier New" w:cs="Courier New"/>
              </w:rPr>
              <w:t xml:space="preserve"> </w:t>
            </w:r>
            <w:proofErr w:type="gramStart"/>
            <w:r w:rsidR="00EB10DB">
              <w:rPr>
                <w:rFonts w:ascii="Courier New" w:hAnsi="Courier New" w:cs="Courier New"/>
              </w:rPr>
              <w:t>spicozzi</w:t>
            </w:r>
            <w:proofErr w:type="gramEnd"/>
            <w:r w:rsidR="00EB10DB">
              <w:rPr>
                <w:rFonts w:ascii="Courier New" w:hAnsi="Courier New" w:cs="Courier New"/>
              </w:rPr>
              <w:t>/weightwatcher</w:t>
            </w:r>
            <w:r w:rsidR="00520E5D">
              <w:rPr>
                <w:rFonts w:ascii="Courier New" w:hAnsi="Courier New" w:cs="Courier New"/>
              </w:rPr>
              <w:t xml:space="preserve"> </w:t>
            </w:r>
            <w:r w:rsidR="006867B7">
              <w:rPr>
                <w:rFonts w:ascii="Courier New" w:hAnsi="Courier New" w:cs="Courier New"/>
              </w:rPr>
              <w:t>\</w:t>
            </w:r>
          </w:p>
        </w:tc>
      </w:tr>
    </w:tbl>
    <w:p w14:paraId="0767DE7E" w14:textId="77777777" w:rsidR="00EB10DB" w:rsidRDefault="00EB10DB" w:rsidP="00EB10DB">
      <w:pPr>
        <w:pStyle w:val="BodyText"/>
      </w:pPr>
    </w:p>
    <w:p w14:paraId="13C46682" w14:textId="18E0485F" w:rsidR="00A03796" w:rsidRDefault="00520E5D" w:rsidP="00B07BFF">
      <w:pPr>
        <w:pStyle w:val="BodyText"/>
      </w:pPr>
      <w:r>
        <w:t>Other useful docker commands include, using weightwatcher1 named instance as an example:</w:t>
      </w:r>
    </w:p>
    <w:p w14:paraId="529E4A4E" w14:textId="77777777" w:rsidR="00520E5D" w:rsidRDefault="00520E5D" w:rsidP="00520E5D"/>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520E5D" w:rsidRPr="00D96082" w14:paraId="4237CA65" w14:textId="77777777" w:rsidTr="003C614D">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1D95667C" w14:textId="3AC3A8C0" w:rsidR="00520E5D" w:rsidRDefault="00520E5D" w:rsidP="003C614D">
            <w:pPr>
              <w:rPr>
                <w:rFonts w:ascii="Courier New" w:hAnsi="Courier New" w:cs="Courier New"/>
              </w:rPr>
            </w:pPr>
            <w:r w:rsidRPr="00D96082">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w:t>
            </w:r>
            <w:proofErr w:type="spellStart"/>
            <w:r>
              <w:rPr>
                <w:rFonts w:ascii="Courier New" w:hAnsi="Courier New" w:cs="Courier New"/>
              </w:rPr>
              <w:t>ps</w:t>
            </w:r>
            <w:proofErr w:type="spellEnd"/>
            <w:r>
              <w:rPr>
                <w:rFonts w:ascii="Courier New" w:hAnsi="Courier New" w:cs="Courier New"/>
              </w:rPr>
              <w:t xml:space="preserve"> -l</w:t>
            </w:r>
          </w:p>
          <w:p w14:paraId="62EDB589" w14:textId="545A412E" w:rsidR="00520E5D" w:rsidRDefault="00520E5D" w:rsidP="003C614D">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w:t>
            </w:r>
            <w:proofErr w:type="spellStart"/>
            <w:r>
              <w:rPr>
                <w:rFonts w:ascii="Courier New" w:hAnsi="Courier New" w:cs="Courier New"/>
              </w:rPr>
              <w:t>rm</w:t>
            </w:r>
            <w:proofErr w:type="spellEnd"/>
            <w:r>
              <w:rPr>
                <w:rFonts w:ascii="Courier New" w:hAnsi="Courier New" w:cs="Courier New"/>
              </w:rPr>
              <w:t xml:space="preserve"> -f weightwatcher1</w:t>
            </w:r>
          </w:p>
          <w:p w14:paraId="710AB111" w14:textId="030A91E7" w:rsidR="00520E5D" w:rsidRPr="00D96082" w:rsidRDefault="00520E5D" w:rsidP="003C614D">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logs -f weightwatcher1</w:t>
            </w:r>
          </w:p>
        </w:tc>
      </w:tr>
    </w:tbl>
    <w:p w14:paraId="715C49D9" w14:textId="77777777" w:rsidR="00520E5D" w:rsidRDefault="00520E5D" w:rsidP="00520E5D">
      <w:pPr>
        <w:pStyle w:val="BodyText"/>
      </w:pPr>
    </w:p>
    <w:p w14:paraId="0BD30B8B" w14:textId="77777777" w:rsidR="00772EDF" w:rsidRDefault="00772EDF">
      <w:pPr>
        <w:widowControl/>
        <w:suppressAutoHyphens w:val="0"/>
      </w:pPr>
      <w:r>
        <w:br w:type="page"/>
      </w:r>
    </w:p>
    <w:p w14:paraId="46F6861E" w14:textId="1BBF8579" w:rsidR="00772EDF" w:rsidRDefault="00772EDF" w:rsidP="00520E5D">
      <w:pPr>
        <w:pStyle w:val="BodyText"/>
      </w:pPr>
      <w:r>
        <w:lastRenderedPageBreak/>
        <w:t>Once the docker containers are tunning, you can then experiment with unit and load testing as per tests located in the SoapUI proj</w:t>
      </w:r>
      <w:r w:rsidR="00B02E23">
        <w:t>ects as per screen shot below.  To do this i</w:t>
      </w:r>
      <w:r w:rsidR="0005737C">
        <w:t>mport the weightwatcher-</w:t>
      </w:r>
      <w:proofErr w:type="spellStart"/>
      <w:r w:rsidR="0005737C">
        <w:t>QoS</w:t>
      </w:r>
      <w:proofErr w:type="spellEnd"/>
      <w:r w:rsidR="0005737C">
        <w:t xml:space="preserve"> project under /tests.  </w:t>
      </w:r>
      <w:r>
        <w:t>Remember to ensure you have started the Container in each BRMS instance using the supplied REST API.</w:t>
      </w:r>
    </w:p>
    <w:p w14:paraId="33C74C12" w14:textId="77777777" w:rsidR="00772EDF" w:rsidRDefault="00772EDF" w:rsidP="00520E5D">
      <w:pPr>
        <w:pStyle w:val="BodyText"/>
      </w:pPr>
    </w:p>
    <w:p w14:paraId="47908E81" w14:textId="77777777" w:rsidR="00520E5D" w:rsidRDefault="00520E5D" w:rsidP="00B07BFF">
      <w:pPr>
        <w:pStyle w:val="BodyText"/>
      </w:pPr>
    </w:p>
    <w:p w14:paraId="17ABC2F2" w14:textId="4F9ADCB2" w:rsidR="00520E5D" w:rsidRDefault="00772EDF" w:rsidP="00445899">
      <w:pPr>
        <w:pStyle w:val="BodyText"/>
        <w:ind w:left="851"/>
      </w:pPr>
      <w:r>
        <w:rPr>
          <w:noProof/>
          <w:lang w:val="en-US"/>
        </w:rPr>
        <w:drawing>
          <wp:inline distT="0" distB="0" distL="0" distR="0" wp14:anchorId="725842E7" wp14:editId="0BC5434A">
            <wp:extent cx="5040000" cy="3032508"/>
            <wp:effectExtent l="0" t="0" r="0" b="0"/>
            <wp:docPr id="1" name="Picture 1" descr="Macintosh HD:Users:stefanopicozzi:weightwatcher:docs:images:LoadT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weightwatcher:docs:images:LoadTest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0000" cy="3032508"/>
                    </a:xfrm>
                    <a:prstGeom prst="rect">
                      <a:avLst/>
                    </a:prstGeom>
                    <a:noFill/>
                    <a:ln>
                      <a:noFill/>
                    </a:ln>
                  </pic:spPr>
                </pic:pic>
              </a:graphicData>
            </a:graphic>
          </wp:inline>
        </w:drawing>
      </w:r>
    </w:p>
    <w:sectPr w:rsidR="00520E5D">
      <w:pgSz w:w="12240" w:h="15840"/>
      <w:pgMar w:top="1134" w:right="1134" w:bottom="1134" w:left="1134" w:header="720" w:footer="720" w:gutter="0"/>
      <w:cols w:space="720"/>
      <w:docGrid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altName w:val="Arial Unicode MS"/>
    <w:charset w:val="80"/>
    <w:family w:val="auto"/>
    <w:pitch w:val="default"/>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ohit Devanagari">
    <w:charset w:val="80"/>
    <w:family w:val="auto"/>
    <w:pitch w:val="variable"/>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5F12ADF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86F4692"/>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C775DE1"/>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8F02D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B2C3D8E"/>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476C3F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F273009"/>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0">
    <w:nsid w:val="64990136"/>
    <w:multiLevelType w:val="hybridMultilevel"/>
    <w:tmpl w:val="2C505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F432E55"/>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 w:numId="3">
    <w:abstractNumId w:val="2"/>
  </w:num>
  <w:num w:numId="4">
    <w:abstractNumId w:val="3"/>
  </w:num>
  <w:num w:numId="5">
    <w:abstractNumId w:val="11"/>
  </w:num>
  <w:num w:numId="6">
    <w:abstractNumId w:val="6"/>
  </w:num>
  <w:num w:numId="7">
    <w:abstractNumId w:val="8"/>
  </w:num>
  <w:num w:numId="8">
    <w:abstractNumId w:val="5"/>
  </w:num>
  <w:num w:numId="9">
    <w:abstractNumId w:val="9"/>
  </w:num>
  <w:num w:numId="10">
    <w:abstractNumId w:val="7"/>
  </w:num>
  <w:num w:numId="11">
    <w:abstractNumId w:val="1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E76"/>
    <w:rsid w:val="00012CE2"/>
    <w:rsid w:val="0002072C"/>
    <w:rsid w:val="00047FF1"/>
    <w:rsid w:val="0005737C"/>
    <w:rsid w:val="00074D31"/>
    <w:rsid w:val="00084CBA"/>
    <w:rsid w:val="000A2728"/>
    <w:rsid w:val="000A735A"/>
    <w:rsid w:val="000B466B"/>
    <w:rsid w:val="000D0F4B"/>
    <w:rsid w:val="0010297E"/>
    <w:rsid w:val="00122051"/>
    <w:rsid w:val="001321C4"/>
    <w:rsid w:val="0014796D"/>
    <w:rsid w:val="001A0C03"/>
    <w:rsid w:val="001A747B"/>
    <w:rsid w:val="001B1DC0"/>
    <w:rsid w:val="001B6BED"/>
    <w:rsid w:val="001C20CD"/>
    <w:rsid w:val="001D61D6"/>
    <w:rsid w:val="001E3143"/>
    <w:rsid w:val="001F3D15"/>
    <w:rsid w:val="00202367"/>
    <w:rsid w:val="00210CDA"/>
    <w:rsid w:val="002321D6"/>
    <w:rsid w:val="002C3B54"/>
    <w:rsid w:val="00315661"/>
    <w:rsid w:val="0032607D"/>
    <w:rsid w:val="00341275"/>
    <w:rsid w:val="00362115"/>
    <w:rsid w:val="00374C56"/>
    <w:rsid w:val="00377CBB"/>
    <w:rsid w:val="00385F64"/>
    <w:rsid w:val="00390969"/>
    <w:rsid w:val="003A39AF"/>
    <w:rsid w:val="003C614D"/>
    <w:rsid w:val="003F6369"/>
    <w:rsid w:val="00406213"/>
    <w:rsid w:val="00445899"/>
    <w:rsid w:val="004550E1"/>
    <w:rsid w:val="0047711D"/>
    <w:rsid w:val="00493EE5"/>
    <w:rsid w:val="004F24A3"/>
    <w:rsid w:val="00510B79"/>
    <w:rsid w:val="00520E5D"/>
    <w:rsid w:val="005308CE"/>
    <w:rsid w:val="00533F43"/>
    <w:rsid w:val="005511BB"/>
    <w:rsid w:val="005C039F"/>
    <w:rsid w:val="005D65C6"/>
    <w:rsid w:val="0060432B"/>
    <w:rsid w:val="00612F65"/>
    <w:rsid w:val="00623DA3"/>
    <w:rsid w:val="00650ED9"/>
    <w:rsid w:val="006867B7"/>
    <w:rsid w:val="00695731"/>
    <w:rsid w:val="006A146B"/>
    <w:rsid w:val="006A4A56"/>
    <w:rsid w:val="006F48B9"/>
    <w:rsid w:val="00702AB6"/>
    <w:rsid w:val="00703E2B"/>
    <w:rsid w:val="00711A18"/>
    <w:rsid w:val="00737A55"/>
    <w:rsid w:val="007548C3"/>
    <w:rsid w:val="00767DC7"/>
    <w:rsid w:val="00771CA8"/>
    <w:rsid w:val="00772EDF"/>
    <w:rsid w:val="007916CD"/>
    <w:rsid w:val="00791F0F"/>
    <w:rsid w:val="0079729B"/>
    <w:rsid w:val="007976A7"/>
    <w:rsid w:val="007C0DF5"/>
    <w:rsid w:val="007D0392"/>
    <w:rsid w:val="007E09B5"/>
    <w:rsid w:val="007E1E80"/>
    <w:rsid w:val="0082207F"/>
    <w:rsid w:val="00843812"/>
    <w:rsid w:val="00867934"/>
    <w:rsid w:val="00870187"/>
    <w:rsid w:val="00870B60"/>
    <w:rsid w:val="008A0C0A"/>
    <w:rsid w:val="008A1DD1"/>
    <w:rsid w:val="008C67D9"/>
    <w:rsid w:val="00900CCD"/>
    <w:rsid w:val="009359FC"/>
    <w:rsid w:val="009365C1"/>
    <w:rsid w:val="00972D70"/>
    <w:rsid w:val="00983246"/>
    <w:rsid w:val="009907F6"/>
    <w:rsid w:val="009A3FC2"/>
    <w:rsid w:val="009B21AF"/>
    <w:rsid w:val="009C2E62"/>
    <w:rsid w:val="009D2EF8"/>
    <w:rsid w:val="009E6A96"/>
    <w:rsid w:val="00A03796"/>
    <w:rsid w:val="00A14550"/>
    <w:rsid w:val="00A22863"/>
    <w:rsid w:val="00A26DEC"/>
    <w:rsid w:val="00A4751D"/>
    <w:rsid w:val="00AD6D45"/>
    <w:rsid w:val="00AE240F"/>
    <w:rsid w:val="00AF0E76"/>
    <w:rsid w:val="00AF664A"/>
    <w:rsid w:val="00B02E23"/>
    <w:rsid w:val="00B07BFF"/>
    <w:rsid w:val="00B3786A"/>
    <w:rsid w:val="00B717E1"/>
    <w:rsid w:val="00B77883"/>
    <w:rsid w:val="00BC0E08"/>
    <w:rsid w:val="00BC2E67"/>
    <w:rsid w:val="00BE1C61"/>
    <w:rsid w:val="00C208A6"/>
    <w:rsid w:val="00C2600A"/>
    <w:rsid w:val="00C2772C"/>
    <w:rsid w:val="00C32656"/>
    <w:rsid w:val="00C34FC3"/>
    <w:rsid w:val="00C371C3"/>
    <w:rsid w:val="00C83301"/>
    <w:rsid w:val="00CA7E27"/>
    <w:rsid w:val="00CB588D"/>
    <w:rsid w:val="00CC2E75"/>
    <w:rsid w:val="00CC7A37"/>
    <w:rsid w:val="00CD326E"/>
    <w:rsid w:val="00CF47BC"/>
    <w:rsid w:val="00CF65E0"/>
    <w:rsid w:val="00D108F5"/>
    <w:rsid w:val="00D31002"/>
    <w:rsid w:val="00D445DD"/>
    <w:rsid w:val="00D5465F"/>
    <w:rsid w:val="00D57260"/>
    <w:rsid w:val="00D64979"/>
    <w:rsid w:val="00D96082"/>
    <w:rsid w:val="00DA7A9E"/>
    <w:rsid w:val="00DB7355"/>
    <w:rsid w:val="00DF0148"/>
    <w:rsid w:val="00DF68C9"/>
    <w:rsid w:val="00E008F7"/>
    <w:rsid w:val="00E040DB"/>
    <w:rsid w:val="00E073B2"/>
    <w:rsid w:val="00E23F31"/>
    <w:rsid w:val="00E32563"/>
    <w:rsid w:val="00E37BF9"/>
    <w:rsid w:val="00E71B21"/>
    <w:rsid w:val="00EA40FB"/>
    <w:rsid w:val="00EB10DB"/>
    <w:rsid w:val="00EB63C3"/>
    <w:rsid w:val="00EB6D0C"/>
    <w:rsid w:val="00EC2ACC"/>
    <w:rsid w:val="00ED440B"/>
    <w:rsid w:val="00EF3537"/>
    <w:rsid w:val="00F007BD"/>
    <w:rsid w:val="00F05A55"/>
    <w:rsid w:val="00F15704"/>
    <w:rsid w:val="00F21354"/>
    <w:rsid w:val="00F30C7C"/>
    <w:rsid w:val="00F350A3"/>
    <w:rsid w:val="00F55E25"/>
    <w:rsid w:val="00FA6713"/>
    <w:rsid w:val="00FB2B67"/>
    <w:rsid w:val="00FD3CD6"/>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4]" strokecolor="none [1]" shadowcolor="none [2]"/>
    </o:shapedefaults>
    <o:shapelayout v:ext="edit">
      <o:idmap v:ext="edit" data="1"/>
    </o:shapelayout>
  </w:shapeDefaults>
  <w:doNotEmbedSmartTags/>
  <w:decimalSymbol w:val="."/>
  <w:listSeparator w:val=","/>
  <w14:docId w14:val="0289721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1"/>
      </w:numPr>
      <w:outlineLvl w:val="0"/>
    </w:pPr>
    <w:rPr>
      <w:b/>
      <w:sz w:val="36"/>
    </w:rPr>
  </w:style>
  <w:style w:type="paragraph" w:styleId="Heading2">
    <w:name w:val="heading 2"/>
    <w:basedOn w:val="Heading"/>
    <w:next w:val="BodyText"/>
    <w:qFormat/>
    <w:rsid w:val="00791F0F"/>
    <w:pPr>
      <w:numPr>
        <w:ilvl w:val="1"/>
        <w:numId w:val="1"/>
      </w:numPr>
      <w:outlineLvl w:val="1"/>
    </w:pPr>
    <w:rPr>
      <w:b/>
      <w:sz w:val="32"/>
      <w:szCs w:val="32"/>
    </w:rPr>
  </w:style>
  <w:style w:type="paragraph" w:styleId="Heading3">
    <w:name w:val="heading 3"/>
    <w:basedOn w:val="Heading"/>
    <w:next w:val="BodyText"/>
    <w:qFormat/>
    <w:rsid w:val="00C2600A"/>
    <w:pPr>
      <w:numPr>
        <w:ilvl w:val="2"/>
        <w:numId w:val="8"/>
      </w:numPr>
      <w:ind w:left="851" w:hanging="851"/>
      <w:outlineLvl w:val="2"/>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1"/>
      </w:numPr>
      <w:outlineLvl w:val="0"/>
    </w:pPr>
    <w:rPr>
      <w:b/>
      <w:sz w:val="36"/>
    </w:rPr>
  </w:style>
  <w:style w:type="paragraph" w:styleId="Heading2">
    <w:name w:val="heading 2"/>
    <w:basedOn w:val="Heading"/>
    <w:next w:val="BodyText"/>
    <w:qFormat/>
    <w:rsid w:val="00791F0F"/>
    <w:pPr>
      <w:numPr>
        <w:ilvl w:val="1"/>
        <w:numId w:val="1"/>
      </w:numPr>
      <w:outlineLvl w:val="1"/>
    </w:pPr>
    <w:rPr>
      <w:b/>
      <w:sz w:val="32"/>
      <w:szCs w:val="32"/>
    </w:rPr>
  </w:style>
  <w:style w:type="paragraph" w:styleId="Heading3">
    <w:name w:val="heading 3"/>
    <w:basedOn w:val="Heading"/>
    <w:next w:val="BodyText"/>
    <w:qFormat/>
    <w:rsid w:val="00C2600A"/>
    <w:pPr>
      <w:numPr>
        <w:ilvl w:val="2"/>
        <w:numId w:val="8"/>
      </w:numPr>
      <w:ind w:left="851" w:hanging="851"/>
      <w:outlineLvl w:val="2"/>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8371022">
      <w:bodyDiv w:val="1"/>
      <w:marLeft w:val="0"/>
      <w:marRight w:val="0"/>
      <w:marTop w:val="0"/>
      <w:marBottom w:val="0"/>
      <w:divBdr>
        <w:top w:val="none" w:sz="0" w:space="0" w:color="auto"/>
        <w:left w:val="none" w:sz="0" w:space="0" w:color="auto"/>
        <w:bottom w:val="none" w:sz="0" w:space="0" w:color="auto"/>
        <w:right w:val="none" w:sz="0" w:space="0" w:color="auto"/>
      </w:divBdr>
    </w:div>
    <w:div w:id="1567689154">
      <w:bodyDiv w:val="1"/>
      <w:marLeft w:val="0"/>
      <w:marRight w:val="0"/>
      <w:marTop w:val="0"/>
      <w:marBottom w:val="0"/>
      <w:divBdr>
        <w:top w:val="none" w:sz="0" w:space="0" w:color="auto"/>
        <w:left w:val="none" w:sz="0" w:space="0" w:color="auto"/>
        <w:bottom w:val="none" w:sz="0" w:space="0" w:color="auto"/>
        <w:right w:val="none" w:sz="0" w:space="0" w:color="auto"/>
      </w:divBdr>
    </w:div>
    <w:div w:id="18002213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mailto://spicozzi@localhost" TargetMode="Externa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blog.emergitect.com/2014/12/08/really-simple-rules-service/" TargetMode="External"/><Relationship Id="rId7" Type="http://schemas.openxmlformats.org/officeDocument/2006/relationships/hyperlink" Target="http://www.soapui.org/" TargetMode="External"/><Relationship Id="rId8" Type="http://schemas.openxmlformats.org/officeDocument/2006/relationships/hyperlink" Target="https://access.redhat.com/"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144</TotalTime>
  <Pages>15</Pages>
  <Words>1936</Words>
  <Characters>11039</Characters>
  <Application>Microsoft Macintosh Word</Application>
  <DocSecurity>0</DocSecurity>
  <Lines>91</Lines>
  <Paragraphs>25</Paragraphs>
  <ScaleCrop>false</ScaleCrop>
  <Company>Emergitect Pty Ltd</Company>
  <LinksUpToDate>false</LinksUpToDate>
  <CharactersWithSpaces>12950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Pellegrini</dc:creator>
  <cp:keywords/>
  <cp:lastModifiedBy>Stefano Picozzi</cp:lastModifiedBy>
  <cp:revision>152</cp:revision>
  <cp:lastPrinted>2015-05-04T02:25:00Z</cp:lastPrinted>
  <dcterms:created xsi:type="dcterms:W3CDTF">2015-05-02T22:45:00Z</dcterms:created>
  <dcterms:modified xsi:type="dcterms:W3CDTF">2015-05-04T04:10:00Z</dcterms:modified>
</cp:coreProperties>
</file>