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</w:rPr>
      </w:pPr>
      <w:bookmarkStart w:colFirst="0" w:colLast="0" w:name="_72mbrusqzzt9" w:id="0"/>
      <w:bookmarkEnd w:id="0"/>
      <w:r w:rsidDel="00000000" w:rsidR="00000000" w:rsidRPr="00000000">
        <w:rPr>
          <w:sz w:val="36"/>
          <w:szCs w:val="36"/>
          <w:rtl w:val="0"/>
        </w:rPr>
        <w:t xml:space="preserve">Glossary of terms and formatting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36"/>
          <w:szCs w:val="36"/>
          <w:rtl w:val="0"/>
        </w:rPr>
        <w:t xml:space="preserve">For mouse actions use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https://docs.oracle.com/cd/E19754-01/806-6873/gosbasic-6/index.html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Check for things like drag-and-drop and right-click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Unity software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Unity Editor (never include the word window. i.e. Unity Editor window)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trial-by-trial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Manual Section Title - </w:t>
      </w:r>
      <w:r w:rsidDel="00000000" w:rsidR="00000000" w:rsidRPr="00000000">
        <w:rPr>
          <w:sz w:val="36"/>
          <w:szCs w:val="36"/>
          <w:rtl w:val="0"/>
        </w:rPr>
        <w:t xml:space="preserve">when referring to other sections within the User Manual, always use the full</w:t>
      </w:r>
      <w:r w:rsidDel="00000000" w:rsidR="00000000" w:rsidRPr="00000000">
        <w:rPr>
          <w:sz w:val="36"/>
          <w:szCs w:val="36"/>
          <w:rtl w:val="0"/>
        </w:rPr>
        <w:t xml:space="preserve"> title from side navbar and use </w:t>
      </w:r>
      <w:r w:rsidDel="00000000" w:rsidR="00000000" w:rsidRPr="00000000">
        <w:rPr>
          <w:b w:val="1"/>
          <w:sz w:val="36"/>
          <w:szCs w:val="36"/>
          <w:rtl w:val="0"/>
        </w:rPr>
        <w:t xml:space="preserve">bold </w:t>
      </w:r>
      <w:r w:rsidDel="00000000" w:rsidR="00000000" w:rsidRPr="00000000">
        <w:rPr>
          <w:sz w:val="36"/>
          <w:szCs w:val="36"/>
          <w:rtl w:val="0"/>
        </w:rPr>
        <w:t xml:space="preserve">formating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Configuration File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3D Model, Image Files, Audio Files (Never use Objects to refer to 3D Models or other files - objects are only used to refer to JSON data objects)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Scene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Materials - 3D Models, Image Files, Audio Files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words Attribute(s) and Value(s) should always be capitalized.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Attributes - As they appear in the Configuration File without quotes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When referring to brackets in the Configuration File always include the bolded brackets: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Contained within curly brackets </w:t>
      </w:r>
      <w:r w:rsidDel="00000000" w:rsidR="00000000" w:rsidRPr="00000000">
        <w:rPr>
          <w:b w:val="1"/>
          <w:sz w:val="36"/>
          <w:szCs w:val="36"/>
          <w:rtl w:val="0"/>
        </w:rPr>
        <w:t xml:space="preserve">{ }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Contained within square brackets </w:t>
      </w:r>
      <w:r w:rsidDel="00000000" w:rsidR="00000000" w:rsidRPr="00000000">
        <w:rPr>
          <w:b w:val="1"/>
          <w:sz w:val="36"/>
          <w:szCs w:val="36"/>
          <w:rtl w:val="0"/>
        </w:rPr>
        <w:t xml:space="preserve">[ 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Configuration File </w:t>
      </w:r>
      <w:r w:rsidDel="00000000" w:rsidR="00000000" w:rsidRPr="00000000">
        <w:rPr>
          <w:i w:val="1"/>
          <w:sz w:val="36"/>
          <w:szCs w:val="36"/>
          <w:rtl w:val="0"/>
        </w:rPr>
        <w:t xml:space="preserve">Data Objects: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i w:val="1"/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Block(s)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i w:val="1"/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Task Trial(s)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i w:val="1"/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Instruction/Cue Screen Trial(s)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i w:val="1"/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Goal(s)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i w:val="1"/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Landmark(s)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Enclosure(s)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i w:val="1"/>
          <w:sz w:val="36"/>
          <w:szCs w:val="36"/>
          <w:u w:val="none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Settings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Build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never use just “Build” unless referring to Scenes In Build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Always capitalize both words e.g. add the Scene to the Project Build. The Scenes In Build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e.g. (never ex and never add etc.)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Tip/Note/Important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6"/>
          <w:szCs w:val="36"/>
          <w:shd w:fill="b6d7a8" w:val="clear"/>
        </w:rPr>
      </w:pPr>
      <w:r w:rsidDel="00000000" w:rsidR="00000000" w:rsidRPr="00000000">
        <w:rPr>
          <w:sz w:val="36"/>
          <w:szCs w:val="36"/>
          <w:shd w:fill="b6d7a8" w:val="clear"/>
          <w:rtl w:val="0"/>
        </w:rPr>
        <w:t xml:space="preserve">Green Bubbles: Click Here! (Description)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File/Paths/Like/This.png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Unity software </w:t>
      </w:r>
      <w:r w:rsidDel="00000000" w:rsidR="00000000" w:rsidRPr="00000000">
        <w:rPr>
          <w:b w:val="1"/>
          <w:sz w:val="36"/>
          <w:szCs w:val="36"/>
          <w:rtl w:val="0"/>
        </w:rPr>
        <w:t xml:space="preserve">Update()</w:t>
      </w:r>
      <w:r w:rsidDel="00000000" w:rsidR="00000000" w:rsidRPr="00000000">
        <w:rPr>
          <w:sz w:val="36"/>
          <w:szCs w:val="36"/>
          <w:rtl w:val="0"/>
        </w:rPr>
        <w:t xml:space="preserve"> function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Functions are always in the format; function()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Check i.e. e.g. etc.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Transform tools (Capitalize Transform not tools, never use Transformation)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Transform Component references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Position, Rotation, and Scale Components; or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Position Component;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Rotation Component;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Scale Component 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when talking about only one  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always capitalized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Always use the word Component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never use Placement, Shape, or Size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Remove Sound/2D when not referring to folder/attribute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Steps sections - Step 1: This is a step (Only first word after the colon is capitalized - steps are always bolded)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true/false use: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&lt;i className = "text-red-600"&gt;true&lt;/i&gt;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&lt;i className = "text-red-600"&gt;false&lt;/i&gt;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window &lt;- should always be lower case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Collider Component (Collider - don’t use word Model Collider or 3D Collider since Unity doesn’t - </w:t>
      </w:r>
      <w:r w:rsidDel="00000000" w:rsidR="00000000" w:rsidRPr="00000000">
        <w:rPr>
          <w:b w:val="1"/>
          <w:sz w:val="36"/>
          <w:szCs w:val="36"/>
          <w:rtl w:val="0"/>
        </w:rPr>
        <w:t xml:space="preserve">Box Collider </w:t>
      </w:r>
      <w:r w:rsidDel="00000000" w:rsidR="00000000" w:rsidRPr="00000000">
        <w:rPr>
          <w:sz w:val="36"/>
          <w:szCs w:val="36"/>
          <w:rtl w:val="0"/>
        </w:rPr>
        <w:t xml:space="preserve">is bolded since it’s something that would be selected on screen)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Component (Talking about a Unity Component - capitalize)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subwindow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GameObjects &lt;- an object contained within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Hierarchy </w:t>
      </w:r>
      <w:r w:rsidDel="00000000" w:rsidR="00000000" w:rsidRPr="00000000">
        <w:rPr>
          <w:sz w:val="36"/>
          <w:szCs w:val="36"/>
          <w:rtl w:val="0"/>
        </w:rPr>
        <w:t xml:space="preserve">window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Fullscreen as one word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Scene Number(s) both capitalized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Follow the steps below… should always end in a colon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cd/E19754-01/806-6873/gosbasic-6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