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FD632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---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editor_options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markdown: wrap: 72 ---</w:t>
      </w:r>
    </w:p>
    <w:p w14:paraId="07993CF8" w14:textId="77777777" w:rsidR="00EA60AD" w:rsidRPr="00EA60AD" w:rsidRDefault="00EA60AD" w:rsidP="00EA60AD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Turas Tabs - Example Workflows</w:t>
      </w:r>
    </w:p>
    <w:p w14:paraId="1CC4B2D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10.0 </w:t>
      </w: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22 December 2025</w:t>
      </w:r>
    </w:p>
    <w:p w14:paraId="410E87A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document walks through complete examples of common analysis scenarios. Each workflow shows the configuration files, data setup, and expected output.</w:t>
      </w:r>
    </w:p>
    <w:p w14:paraId="6577C4F2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83AF007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ECB7498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1: Basic Brand Tracking Survey</w:t>
      </w:r>
    </w:p>
    <w:p w14:paraId="1E44CEA7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50B89191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You've conducted a brand tracking survey with 500 respondents. You want to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brand awareness and preference, broken out by gender and age group.</w:t>
      </w:r>
    </w:p>
    <w:p w14:paraId="53B54AA8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Prepare Your Data</w:t>
      </w:r>
    </w:p>
    <w:p w14:paraId="6CFDE6D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data file looks like this:</w:t>
      </w:r>
    </w:p>
    <w:p w14:paraId="638DE82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Weight | Gender |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Age_Group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Q01_Awareness | Q02_Preference</w:t>
      </w:r>
    </w:p>
    <w:p w14:paraId="5610DBF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1.2    | Male   | 18-34     | Brand A       | Brand A</w:t>
      </w:r>
    </w:p>
    <w:p w14:paraId="5FD46A5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  | 0.8    | Female | 35-54     | Brand B       | Brand B</w:t>
      </w:r>
    </w:p>
    <w:p w14:paraId="7300D8A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  | 1.0    | Male   | 55+       | Brand C       | Brand C</w:t>
      </w:r>
    </w:p>
    <w:p w14:paraId="02859130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Set Up Survey Structure</w:t>
      </w:r>
    </w:p>
    <w:p w14:paraId="591F893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3099"/>
        <w:gridCol w:w="1627"/>
        <w:gridCol w:w="1016"/>
      </w:tblGrid>
      <w:tr w:rsidR="00EA60AD" w:rsidRPr="00EA60AD" w14:paraId="4BF7BFE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01EA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05FB4A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8605F1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EFA5D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Columns</w:t>
            </w:r>
          </w:p>
        </w:tc>
      </w:tr>
      <w:tr w:rsidR="00EA60AD" w:rsidRPr="00EA60AD" w14:paraId="3324C900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95C4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02A5F07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Which brand are you aware of?</w:t>
            </w:r>
          </w:p>
        </w:tc>
        <w:tc>
          <w:tcPr>
            <w:tcW w:w="0" w:type="auto"/>
            <w:vAlign w:val="center"/>
            <w:hideMark/>
          </w:tcPr>
          <w:p w14:paraId="330651E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80FAD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7E9CA90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FE13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1EB0ABA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Which brand do you prefer?</w:t>
            </w:r>
          </w:p>
        </w:tc>
        <w:tc>
          <w:tcPr>
            <w:tcW w:w="0" w:type="auto"/>
            <w:vAlign w:val="center"/>
            <w:hideMark/>
          </w:tcPr>
          <w:p w14:paraId="7AB57B2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3944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602CFB46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D830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3069805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5A6D2B5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3DEF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64BC945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094F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4F3D6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 Group</w:t>
            </w:r>
          </w:p>
        </w:tc>
        <w:tc>
          <w:tcPr>
            <w:tcW w:w="0" w:type="auto"/>
            <w:vAlign w:val="center"/>
            <w:hideMark/>
          </w:tcPr>
          <w:p w14:paraId="1FF2FC9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D22AB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</w:tbl>
    <w:p w14:paraId="3194288C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267"/>
        <w:gridCol w:w="1740"/>
        <w:gridCol w:w="1615"/>
        <w:gridCol w:w="1509"/>
      </w:tblGrid>
      <w:tr w:rsidR="00EA60AD" w:rsidRPr="00EA60AD" w14:paraId="362E4C95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45343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AE0F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765E3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08698B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ShowInOutput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60157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</w:tr>
      <w:tr w:rsidR="00EA60AD" w:rsidRPr="00EA60AD" w14:paraId="410F8C67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CD22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1D5652A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A</w:t>
            </w:r>
          </w:p>
        </w:tc>
        <w:tc>
          <w:tcPr>
            <w:tcW w:w="0" w:type="auto"/>
            <w:vAlign w:val="center"/>
            <w:hideMark/>
          </w:tcPr>
          <w:p w14:paraId="13AE4EA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A</w:t>
            </w:r>
          </w:p>
        </w:tc>
        <w:tc>
          <w:tcPr>
            <w:tcW w:w="0" w:type="auto"/>
            <w:vAlign w:val="center"/>
            <w:hideMark/>
          </w:tcPr>
          <w:p w14:paraId="210D138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DB3AD6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7468CBC6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A124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27ECE75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B</w:t>
            </w:r>
          </w:p>
        </w:tc>
        <w:tc>
          <w:tcPr>
            <w:tcW w:w="0" w:type="auto"/>
            <w:vAlign w:val="center"/>
            <w:hideMark/>
          </w:tcPr>
          <w:p w14:paraId="4674E15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B</w:t>
            </w:r>
          </w:p>
        </w:tc>
        <w:tc>
          <w:tcPr>
            <w:tcW w:w="0" w:type="auto"/>
            <w:vAlign w:val="center"/>
            <w:hideMark/>
          </w:tcPr>
          <w:p w14:paraId="0CF6429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E656F3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5E19AED2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E649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0746B44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C</w:t>
            </w:r>
          </w:p>
        </w:tc>
        <w:tc>
          <w:tcPr>
            <w:tcW w:w="0" w:type="auto"/>
            <w:vAlign w:val="center"/>
            <w:hideMark/>
          </w:tcPr>
          <w:p w14:paraId="3E7EC82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C</w:t>
            </w:r>
          </w:p>
        </w:tc>
        <w:tc>
          <w:tcPr>
            <w:tcW w:w="0" w:type="auto"/>
            <w:vAlign w:val="center"/>
            <w:hideMark/>
          </w:tcPr>
          <w:p w14:paraId="20D1817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061AC3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EA60AD" w:rsidRPr="00EA60AD" w14:paraId="65951F2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4A88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3CD0F3C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37257C8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aware of any</w:t>
            </w:r>
          </w:p>
        </w:tc>
        <w:tc>
          <w:tcPr>
            <w:tcW w:w="0" w:type="auto"/>
            <w:vAlign w:val="center"/>
            <w:hideMark/>
          </w:tcPr>
          <w:p w14:paraId="342803D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E28280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EA60AD" w:rsidRPr="00EA60AD" w14:paraId="5EEEA1FE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8665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1CDB15A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A</w:t>
            </w:r>
          </w:p>
        </w:tc>
        <w:tc>
          <w:tcPr>
            <w:tcW w:w="0" w:type="auto"/>
            <w:vAlign w:val="center"/>
            <w:hideMark/>
          </w:tcPr>
          <w:p w14:paraId="1BD9D5A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A</w:t>
            </w:r>
          </w:p>
        </w:tc>
        <w:tc>
          <w:tcPr>
            <w:tcW w:w="0" w:type="auto"/>
            <w:vAlign w:val="center"/>
            <w:hideMark/>
          </w:tcPr>
          <w:p w14:paraId="0EE5129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50654C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5530768F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96F5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Q02</w:t>
            </w:r>
          </w:p>
        </w:tc>
        <w:tc>
          <w:tcPr>
            <w:tcW w:w="0" w:type="auto"/>
            <w:vAlign w:val="center"/>
            <w:hideMark/>
          </w:tcPr>
          <w:p w14:paraId="61C1C6F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B</w:t>
            </w:r>
          </w:p>
        </w:tc>
        <w:tc>
          <w:tcPr>
            <w:tcW w:w="0" w:type="auto"/>
            <w:vAlign w:val="center"/>
            <w:hideMark/>
          </w:tcPr>
          <w:p w14:paraId="61FB6B9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B</w:t>
            </w:r>
          </w:p>
        </w:tc>
        <w:tc>
          <w:tcPr>
            <w:tcW w:w="0" w:type="auto"/>
            <w:vAlign w:val="center"/>
            <w:hideMark/>
          </w:tcPr>
          <w:p w14:paraId="055C5D7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37AB2F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0F2A8272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13B1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4483E35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C</w:t>
            </w:r>
          </w:p>
        </w:tc>
        <w:tc>
          <w:tcPr>
            <w:tcW w:w="0" w:type="auto"/>
            <w:vAlign w:val="center"/>
            <w:hideMark/>
          </w:tcPr>
          <w:p w14:paraId="12B4D36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 C</w:t>
            </w:r>
          </w:p>
        </w:tc>
        <w:tc>
          <w:tcPr>
            <w:tcW w:w="0" w:type="auto"/>
            <w:vAlign w:val="center"/>
            <w:hideMark/>
          </w:tcPr>
          <w:p w14:paraId="3E1FC22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3675B6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EA60AD" w:rsidRPr="00EA60AD" w14:paraId="2F97DDB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B04D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2955732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4E2EE70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78628F5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821466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58AEAF9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1F47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61AC9FD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367E06A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1BD209F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3D40AC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2472D28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3F7C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95235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18-34</w:t>
            </w:r>
          </w:p>
        </w:tc>
        <w:tc>
          <w:tcPr>
            <w:tcW w:w="0" w:type="auto"/>
            <w:vAlign w:val="center"/>
            <w:hideMark/>
          </w:tcPr>
          <w:p w14:paraId="7F78EA0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18-34</w:t>
            </w:r>
          </w:p>
        </w:tc>
        <w:tc>
          <w:tcPr>
            <w:tcW w:w="0" w:type="auto"/>
            <w:vAlign w:val="center"/>
            <w:hideMark/>
          </w:tcPr>
          <w:p w14:paraId="5CB8498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4E947C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3F7A3739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2E12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846EC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35-54</w:t>
            </w:r>
          </w:p>
        </w:tc>
        <w:tc>
          <w:tcPr>
            <w:tcW w:w="0" w:type="auto"/>
            <w:vAlign w:val="center"/>
            <w:hideMark/>
          </w:tcPr>
          <w:p w14:paraId="3C9AD1C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35-54</w:t>
            </w:r>
          </w:p>
        </w:tc>
        <w:tc>
          <w:tcPr>
            <w:tcW w:w="0" w:type="auto"/>
            <w:vAlign w:val="center"/>
            <w:hideMark/>
          </w:tcPr>
          <w:p w14:paraId="1A6EF1C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D3E060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4EE9ADA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5692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BF3EF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55+</w:t>
            </w:r>
          </w:p>
        </w:tc>
        <w:tc>
          <w:tcPr>
            <w:tcW w:w="0" w:type="auto"/>
            <w:vAlign w:val="center"/>
            <w:hideMark/>
          </w:tcPr>
          <w:p w14:paraId="55DFDFC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55+</w:t>
            </w:r>
          </w:p>
        </w:tc>
        <w:tc>
          <w:tcPr>
            <w:tcW w:w="0" w:type="auto"/>
            <w:vAlign w:val="center"/>
            <w:hideMark/>
          </w:tcPr>
          <w:p w14:paraId="0899934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6B4533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</w:tbl>
    <w:p w14:paraId="75B730A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3: Configure the Analysis</w:t>
      </w:r>
    </w:p>
    <w:p w14:paraId="0FD3AE0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2955"/>
      </w:tblGrid>
      <w:tr w:rsidR="00EA60AD" w:rsidRPr="00EA60AD" w14:paraId="00F5E00C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8E198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238358E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EA60AD" w:rsidRPr="00EA60AD" w14:paraId="6172211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0EF3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structure_file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52BE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Survey_Structure.xlsx</w:t>
            </w:r>
          </w:p>
        </w:tc>
      </w:tr>
      <w:tr w:rsidR="00EA60AD" w:rsidRPr="00EA60AD" w14:paraId="024C417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C904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output_subfolder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E8C7F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Crosstabs</w:t>
            </w:r>
          </w:p>
        </w:tc>
      </w:tr>
      <w:tr w:rsidR="00EA60AD" w:rsidRPr="00EA60AD" w14:paraId="70AA30C5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78FC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output_filename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D3853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Brand_Tracking_Results.xlsx</w:t>
            </w:r>
          </w:p>
        </w:tc>
      </w:tr>
      <w:tr w:rsidR="00EA60AD" w:rsidRPr="00EA60AD" w14:paraId="33CA49CB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DF2C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apply_weighting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F75D7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1D218B7F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DD23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weight_variable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F6E0F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</w:t>
            </w:r>
          </w:p>
        </w:tc>
      </w:tr>
      <w:tr w:rsidR="00EA60AD" w:rsidRPr="00EA60AD" w14:paraId="5D49525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1553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show_frequency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5EDCC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5F3F4C2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840A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show_percent_column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04FBD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259CC365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8C86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enable_significance_testing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0D3AF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1E72A6A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0B81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alpha</w:t>
            </w:r>
          </w:p>
        </w:tc>
        <w:tc>
          <w:tcPr>
            <w:tcW w:w="0" w:type="auto"/>
            <w:vAlign w:val="center"/>
            <w:hideMark/>
          </w:tcPr>
          <w:p w14:paraId="58A3C96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0.05</w:t>
            </w:r>
          </w:p>
        </w:tc>
      </w:tr>
      <w:tr w:rsidR="00EA60AD" w:rsidRPr="00EA60AD" w14:paraId="07B4022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0F30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significance_min_base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8CFA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30</w:t>
            </w:r>
          </w:p>
        </w:tc>
      </w:tr>
    </w:tbl>
    <w:p w14:paraId="1FC377F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854"/>
        <w:gridCol w:w="1214"/>
        <w:gridCol w:w="1427"/>
        <w:gridCol w:w="1494"/>
        <w:gridCol w:w="1375"/>
      </w:tblGrid>
      <w:tr w:rsidR="00EA60AD" w:rsidRPr="00EA60AD" w14:paraId="0018BB5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F45B5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8202F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4EB80815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UseBanner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AE560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BannerLabel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DE3BE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AC4D28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</w:tr>
      <w:tr w:rsidR="00EA60AD" w:rsidRPr="00EA60AD" w14:paraId="5BB49AD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7E13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7E7779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5E47C7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988483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C47FFA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26E1E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EA60AD" w:rsidRPr="00EA60AD" w14:paraId="04E88FA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591C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7CD697C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F8952E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23E6F5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1041328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3BE5B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EA60AD" w:rsidRPr="00EA60AD" w14:paraId="054D873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C8C6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434B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C67721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79121A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75C4747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B48B3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EA60AD" w:rsidRPr="00EA60AD" w14:paraId="491BDAA0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9E2D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4F90F88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79A138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3CEBF164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29870E1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D2F42A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EA60AD" w:rsidRPr="00EA60AD" w14:paraId="07583FF7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F188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0E7D865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0972BB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27403B6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7BF31DC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CE8BAE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</w:tbl>
    <w:p w14:paraId="5F9A91D0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4: Run the Analysis</w:t>
      </w:r>
    </w:p>
    <w:p w14:paraId="47D8C369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source("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turas.R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61CD6DB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turas_load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("tabs")</w:t>
      </w:r>
    </w:p>
    <w:p w14:paraId="20F78FE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 &lt;-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("path/to/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brand_tracking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")</w:t>
      </w:r>
    </w:p>
    <w:p w14:paraId="54594DA4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01045E8E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Q01 - Awareness Sheet:</w:t>
      </w:r>
    </w:p>
    <w:p w14:paraId="1FAC162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Which brand are you aware of?</w:t>
      </w:r>
    </w:p>
    <w:p w14:paraId="27D9875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   Male    Female  18-34   35-54   55+</w:t>
      </w:r>
    </w:p>
    <w:p w14:paraId="5F2AF9E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(unweighted)   500     250     250     180     200     120</w:t>
      </w:r>
    </w:p>
    <w:p w14:paraId="0EC1DF7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(weighted)     500     260     240     175     195     130</w:t>
      </w:r>
    </w:p>
    <w:p w14:paraId="3EA6671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0CCCFA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A             40%     44%C    36%     45%G    38%     32%</w:t>
      </w:r>
    </w:p>
    <w:p w14:paraId="1C479A7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B             30%     28%     32%     28%     35%     25%</w:t>
      </w:r>
    </w:p>
    <w:p w14:paraId="01FD2AF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C             22%     20%     24%     18%     20%     30%E</w:t>
      </w:r>
    </w:p>
    <w:p w14:paraId="6866CD0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 aware of any    8%      8%      8%      9%      7%      8%</w:t>
      </w:r>
    </w:p>
    <w:p w14:paraId="4AD46A53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1FFC86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Significance: Letter indicates significantly higher than that column</w:t>
      </w:r>
    </w:p>
    <w:p w14:paraId="5CB7A72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C=Female, G=Age 35-54, E=18-34</w:t>
      </w:r>
    </w:p>
    <w:p w14:paraId="0C94628E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Insights</w:t>
      </w:r>
    </w:p>
    <w:p w14:paraId="33959DD4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Looking at this output, you can see that Brand A has 40% total awareness, but awareness differs by demographics - Males (44%) are significantly more aware than Females (36%). The younger age group (18-34) has the highest Brand A awareness at 45%.</w:t>
      </w:r>
    </w:p>
    <w:p w14:paraId="0DD4A95B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81726CB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271CBA5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2: Customer Satisfaction with NPS</w:t>
      </w:r>
    </w:p>
    <w:p w14:paraId="529E4CA3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1DEEDEE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You've surveyed 1,000 customers about their satisfaction. You want to measure overall satisfaction on a 5-point scale and calculate Net Promoter Score, broken out by customer segment.</w:t>
      </w:r>
    </w:p>
    <w:p w14:paraId="6FEB48DE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Data Structure</w:t>
      </w:r>
    </w:p>
    <w:p w14:paraId="305768E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CustomerID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Segment    | Q01_Satisfaction | Q02_NPS</w:t>
      </w:r>
    </w:p>
    <w:p w14:paraId="245F5FE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| Enterprise | 5                | 10</w:t>
      </w:r>
    </w:p>
    <w:p w14:paraId="79EDC992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| SMB        | 4                | 8</w:t>
      </w:r>
    </w:p>
    <w:p w14:paraId="325AE4E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| Consumer   | 3                | 6</w:t>
      </w:r>
    </w:p>
    <w:p w14:paraId="640BEC99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Survey Structure</w:t>
      </w:r>
    </w:p>
    <w:p w14:paraId="38808765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3233"/>
        <w:gridCol w:w="1627"/>
        <w:gridCol w:w="1016"/>
      </w:tblGrid>
      <w:tr w:rsidR="00EA60AD" w:rsidRPr="00EA60AD" w14:paraId="496CCA0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6F10E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A64E1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2CC77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CA46E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Columns</w:t>
            </w:r>
          </w:p>
        </w:tc>
      </w:tr>
      <w:tr w:rsidR="00EA60AD" w:rsidRPr="00EA60AD" w14:paraId="4E208D59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F65F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3148163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Overall Satisfaction (1-5)</w:t>
            </w:r>
          </w:p>
        </w:tc>
        <w:tc>
          <w:tcPr>
            <w:tcW w:w="0" w:type="auto"/>
            <w:vAlign w:val="center"/>
            <w:hideMark/>
          </w:tcPr>
          <w:p w14:paraId="35881EB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420ED57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16F9093E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B7BF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6C300E3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Likelihood to recommend (0-10)</w:t>
            </w:r>
          </w:p>
        </w:tc>
        <w:tc>
          <w:tcPr>
            <w:tcW w:w="0" w:type="auto"/>
            <w:vAlign w:val="center"/>
            <w:hideMark/>
          </w:tcPr>
          <w:p w14:paraId="0A9D6EF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NPS</w:t>
            </w:r>
          </w:p>
        </w:tc>
        <w:tc>
          <w:tcPr>
            <w:tcW w:w="0" w:type="auto"/>
            <w:vAlign w:val="center"/>
            <w:hideMark/>
          </w:tcPr>
          <w:p w14:paraId="54B74C5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47184A7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43C4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0E8744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Customer Segment</w:t>
            </w:r>
          </w:p>
        </w:tc>
        <w:tc>
          <w:tcPr>
            <w:tcW w:w="0" w:type="auto"/>
            <w:vAlign w:val="center"/>
            <w:hideMark/>
          </w:tcPr>
          <w:p w14:paraId="00C2EDB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26585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</w:tbl>
    <w:p w14:paraId="09EE81E5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267"/>
        <w:gridCol w:w="2040"/>
        <w:gridCol w:w="1615"/>
        <w:gridCol w:w="1549"/>
      </w:tblGrid>
      <w:tr w:rsidR="00EA60AD" w:rsidRPr="00EA60AD" w14:paraId="1EC6234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D18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E92A9A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140CA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5E058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ShowInOutput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EC780C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Index_Weight</w:t>
            </w:r>
            <w:proofErr w:type="spellEnd"/>
          </w:p>
        </w:tc>
      </w:tr>
      <w:tr w:rsidR="00EA60AD" w:rsidRPr="00EA60AD" w14:paraId="1A1E13C7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50AA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1DB58B2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8A8D1C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Very dissatisfied (1)</w:t>
            </w:r>
          </w:p>
        </w:tc>
        <w:tc>
          <w:tcPr>
            <w:tcW w:w="0" w:type="auto"/>
            <w:vAlign w:val="center"/>
            <w:hideMark/>
          </w:tcPr>
          <w:p w14:paraId="5F8595D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22D32AC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3C7586E2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9853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lastRenderedPageBreak/>
              <w:t>Q01</w:t>
            </w:r>
          </w:p>
        </w:tc>
        <w:tc>
          <w:tcPr>
            <w:tcW w:w="0" w:type="auto"/>
            <w:vAlign w:val="center"/>
            <w:hideMark/>
          </w:tcPr>
          <w:p w14:paraId="2FA7A91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E0E3CE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Dissatisfied (2)</w:t>
            </w:r>
          </w:p>
        </w:tc>
        <w:tc>
          <w:tcPr>
            <w:tcW w:w="0" w:type="auto"/>
            <w:vAlign w:val="center"/>
            <w:hideMark/>
          </w:tcPr>
          <w:p w14:paraId="1343658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B9BA0D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449EE841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469D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211D198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468066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Neutral (3)</w:t>
            </w:r>
          </w:p>
        </w:tc>
        <w:tc>
          <w:tcPr>
            <w:tcW w:w="0" w:type="auto"/>
            <w:vAlign w:val="center"/>
            <w:hideMark/>
          </w:tcPr>
          <w:p w14:paraId="55CACBD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FFB3EA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EA60AD" w:rsidRPr="00EA60AD" w14:paraId="1CA2E6AF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0D4D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1531092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539E67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Satisfied (4)</w:t>
            </w:r>
          </w:p>
        </w:tc>
        <w:tc>
          <w:tcPr>
            <w:tcW w:w="0" w:type="auto"/>
            <w:vAlign w:val="center"/>
            <w:hideMark/>
          </w:tcPr>
          <w:p w14:paraId="694BBC1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97AF20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EA60AD" w:rsidRPr="00EA60AD" w14:paraId="5A3AE010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884A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1A8562D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A2DB51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Very satisfied (5)</w:t>
            </w:r>
          </w:p>
        </w:tc>
        <w:tc>
          <w:tcPr>
            <w:tcW w:w="0" w:type="auto"/>
            <w:vAlign w:val="center"/>
            <w:hideMark/>
          </w:tcPr>
          <w:p w14:paraId="1688E4D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CBEAE8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  <w:tr w:rsidR="00EA60AD" w:rsidRPr="00EA60AD" w14:paraId="16286BD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2B04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521BEA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Enterprise</w:t>
            </w:r>
          </w:p>
        </w:tc>
        <w:tc>
          <w:tcPr>
            <w:tcW w:w="0" w:type="auto"/>
            <w:vAlign w:val="center"/>
            <w:hideMark/>
          </w:tcPr>
          <w:p w14:paraId="1A9B05B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Enterprise</w:t>
            </w:r>
          </w:p>
        </w:tc>
        <w:tc>
          <w:tcPr>
            <w:tcW w:w="0" w:type="auto"/>
            <w:vAlign w:val="center"/>
            <w:hideMark/>
          </w:tcPr>
          <w:p w14:paraId="48375EE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F3F9AF5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A60AD" w:rsidRPr="00EA60AD" w14:paraId="406CDFEC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DF1D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3CF3C40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SMB</w:t>
            </w:r>
          </w:p>
        </w:tc>
        <w:tc>
          <w:tcPr>
            <w:tcW w:w="0" w:type="auto"/>
            <w:vAlign w:val="center"/>
            <w:hideMark/>
          </w:tcPr>
          <w:p w14:paraId="6EB45B9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SMB</w:t>
            </w:r>
          </w:p>
        </w:tc>
        <w:tc>
          <w:tcPr>
            <w:tcW w:w="0" w:type="auto"/>
            <w:vAlign w:val="center"/>
            <w:hideMark/>
          </w:tcPr>
          <w:p w14:paraId="1829C2C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5217AB3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EA60AD" w:rsidRPr="00EA60AD" w14:paraId="34AEB62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31B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799BBA5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6648423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14:paraId="7D20409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95BE00A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2D8FAE52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3: Configuration</w:t>
      </w:r>
    </w:p>
    <w:p w14:paraId="7C1F4EA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2515"/>
      </w:tblGrid>
      <w:tr w:rsidR="00EA60AD" w:rsidRPr="00EA60AD" w14:paraId="4AFD062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A9A0A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0F946540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EA60AD" w:rsidRPr="00EA60AD" w14:paraId="6E85026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6E4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structure_file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5002B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Survey_Structure.xlsx</w:t>
            </w:r>
          </w:p>
        </w:tc>
      </w:tr>
      <w:tr w:rsidR="00EA60AD" w:rsidRPr="00EA60AD" w14:paraId="5EFAD2B2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97D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output_filename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5FEC5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Satisfaction_Results.xlsx</w:t>
            </w:r>
          </w:p>
        </w:tc>
      </w:tr>
      <w:tr w:rsidR="00EA60AD" w:rsidRPr="00EA60AD" w14:paraId="107FB386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1D1A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apply_weighting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83D49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FALSE</w:t>
            </w:r>
          </w:p>
        </w:tc>
      </w:tr>
      <w:tr w:rsidR="00EA60AD" w:rsidRPr="00EA60AD" w14:paraId="1D84A40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C92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show_percent_column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00D8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7DD6348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5772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enable_significance_testing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0938D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259CB06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9B6F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alpha</w:t>
            </w:r>
          </w:p>
        </w:tc>
        <w:tc>
          <w:tcPr>
            <w:tcW w:w="0" w:type="auto"/>
            <w:vAlign w:val="center"/>
            <w:hideMark/>
          </w:tcPr>
          <w:p w14:paraId="12DC39A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0.05</w:t>
            </w:r>
          </w:p>
        </w:tc>
      </w:tr>
      <w:tr w:rsidR="00EA60AD" w:rsidRPr="00EA60AD" w14:paraId="59342FEE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85F7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decimal_places_ratings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E368B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</w:tbl>
    <w:p w14:paraId="421FB14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 Sheet: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834"/>
        <w:gridCol w:w="1194"/>
        <w:gridCol w:w="1407"/>
        <w:gridCol w:w="1474"/>
        <w:gridCol w:w="1355"/>
      </w:tblGrid>
      <w:tr w:rsidR="00EA60AD" w:rsidRPr="00EA60AD" w14:paraId="43440E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1A9C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AB963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17E70E77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UseBanner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2BCAE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BannerLabel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AD23B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3F3E4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</w:tr>
      <w:tr w:rsidR="00EA60AD" w:rsidRPr="00EA60AD" w14:paraId="2C322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3371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BC4592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69CD5B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9BF3E7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8CD5B6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37C94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EA60AD" w:rsidRPr="00EA60AD" w14:paraId="6A101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B5B5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3ADAC20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551BE8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C07789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5AB202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0FCB74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</w:tr>
      <w:tr w:rsidR="00EA60AD" w:rsidRPr="00EA60AD" w14:paraId="35E563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7423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484472E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4F9CF5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E94A70D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7D9AB7D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494A75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337BB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A2DE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5360DDF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630837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E30E059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41B87EE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F3A87E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</w:tbl>
    <w:p w14:paraId="2CD2F63B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343D0BE7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Q01 - Satisfaction Sheet:</w:t>
      </w:r>
    </w:p>
    <w:p w14:paraId="24FE67E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Overall Satisfaction (1-5)</w:t>
      </w:r>
    </w:p>
    <w:p w14:paraId="4EE59BC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Total   Enterprise  SMB     Consumer</w:t>
      </w:r>
    </w:p>
    <w:p w14:paraId="59951ED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    1000    300         400     300</w:t>
      </w:r>
    </w:p>
    <w:p w14:paraId="48CD153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B4BE0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 satisfied (5)      30%     45%SC       25%     22%</w:t>
      </w:r>
    </w:p>
    <w:p w14:paraId="76EA9F2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Satisfied (4)           38%     35%         42%E    35%</w:t>
      </w:r>
    </w:p>
    <w:p w14:paraId="21E7A29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Neutral (3)             18%     12%         20%     24%E</w:t>
      </w:r>
    </w:p>
    <w:p w14:paraId="4E560A9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Dissatisfied (2)        10%     6%          9%      14%E</w:t>
      </w:r>
    </w:p>
    <w:p w14:paraId="55E2485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 dissatisfied (1)   4%      2%          4%      5%</w:t>
      </w:r>
    </w:p>
    <w:p w14:paraId="64FDC529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6819F6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                   3.80    4.15SC      3.75    3.55</w:t>
      </w:r>
    </w:p>
    <w:p w14:paraId="65CCB5F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Top 2 Box               68%     80%SC       67%     57%</w:t>
      </w:r>
    </w:p>
    <w:p w14:paraId="796CA6B4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Q02 - NPS Sheet:</w:t>
      </w:r>
    </w:p>
    <w:p w14:paraId="5844448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Likelihood to recommend (0-10)</w:t>
      </w:r>
    </w:p>
    <w:p w14:paraId="4E058958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Total   Enterprise  SMB     Consumer</w:t>
      </w:r>
    </w:p>
    <w:p w14:paraId="4572C57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    1000    300         400     300</w:t>
      </w:r>
    </w:p>
    <w:p w14:paraId="5F0D5D09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EB70C12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Promoters (9-10)        40%     55%SC       38%     28%</w:t>
      </w:r>
    </w:p>
    <w:p w14:paraId="6F56D44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Passives (7-8)          35%     30%         38%     37%</w:t>
      </w:r>
    </w:p>
    <w:p w14:paraId="711B459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Detractors (0-6)        25%     15%         24%     35%E</w:t>
      </w:r>
    </w:p>
    <w:p w14:paraId="3E48C37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88056F9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NPS Score               15      40SC        14      -7</w:t>
      </w:r>
    </w:p>
    <w:p w14:paraId="3E9549A7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Insights</w:t>
      </w:r>
    </w:p>
    <w:p w14:paraId="0037522E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Enterprise customers are significantly more satisfied than SMB and Consumer segments. The NPS score shows this clearly: Enterprise has +40, while Consumer has -7.</w:t>
      </w:r>
    </w:p>
    <w:p w14:paraId="65585F43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B3802F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0A4B8228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3: Weighted Survey Analysis</w:t>
      </w:r>
    </w:p>
    <w:p w14:paraId="0DCD0137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0CB455C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sample over-represents urban respondents. You need to apply weights to match the population distribution.</w:t>
      </w:r>
    </w:p>
    <w:p w14:paraId="7D4C6380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Data with Weights</w:t>
      </w:r>
    </w:p>
    <w:p w14:paraId="7692110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weight | Region | Q01</w:t>
      </w:r>
    </w:p>
    <w:p w14:paraId="5CA3DFD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0.8    | Urban  | Satisfied</w:t>
      </w:r>
    </w:p>
    <w:p w14:paraId="15CEC15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  | 1.5    | Rural  | Neutral</w:t>
      </w:r>
    </w:p>
    <w:p w14:paraId="37DB69E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  | 0.9    | Urban  | Satisfied</w:t>
      </w:r>
    </w:p>
    <w:p w14:paraId="777B0AE6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Urban respondents have weights less than 1 (over-sampled), Rural respondents have weights greater than 1 (under-sampled).</w:t>
      </w:r>
    </w:p>
    <w:p w14:paraId="465E120A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Configuration</w:t>
      </w:r>
    </w:p>
    <w:p w14:paraId="21E6E679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749"/>
      </w:tblGrid>
      <w:tr w:rsidR="00EA60AD" w:rsidRPr="00EA60AD" w14:paraId="0E0DBD1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46575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9550781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EA60AD" w:rsidRPr="00EA60AD" w14:paraId="694C953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B5A3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apply_weighting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61DC4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2D7C9BAB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6325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weight_variable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C5B34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</w:t>
            </w:r>
          </w:p>
        </w:tc>
      </w:tr>
      <w:tr w:rsidR="00EA60AD" w:rsidRPr="00EA60AD" w14:paraId="1CDA15DE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CAAE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show_unweighted_n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E5AAE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6AABDB69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5B71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show_effective_n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DFE9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209F629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D4A1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weight_deff_warning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F893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</w:tbl>
    <w:p w14:paraId="1D96E8E5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4171541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Q01</w:t>
      </w:r>
    </w:p>
    <w:p w14:paraId="33B3A0F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</w:t>
      </w:r>
    </w:p>
    <w:p w14:paraId="0D33F15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(unweighted)   2000</w:t>
      </w:r>
    </w:p>
    <w:p w14:paraId="1CBD570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(weighted)     2000</w:t>
      </w:r>
    </w:p>
    <w:p w14:paraId="26BFFCD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Effective N         1538</w:t>
      </w:r>
    </w:p>
    <w:p w14:paraId="2E53630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DEFF                1.30</w:t>
      </w:r>
    </w:p>
    <w:p w14:paraId="500BC43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E741BD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Satisfied           45%</w:t>
      </w:r>
    </w:p>
    <w:p w14:paraId="775C21F3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Neutral             35%</w:t>
      </w:r>
    </w:p>
    <w:p w14:paraId="248F5F6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Dissatisfied        20%</w:t>
      </w:r>
    </w:p>
    <w:p w14:paraId="2B4B3966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Understanding the Bases</w:t>
      </w:r>
    </w:p>
    <w:p w14:paraId="7FE5CF20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unweighted base (2000) is your actual sample count. The weighted base (2000) is the population estimate (sum of weights). The effective N (1538) accounts for weighting variance and tells you the true statistical precision of your sample.</w:t>
      </w:r>
    </w:p>
    <w:p w14:paraId="2E47ECF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DEFF of 1.30 means your sample is worth about 77% of its nominal size for statistical purposes (2000 / 1.30 = 1538).</w:t>
      </w:r>
    </w:p>
    <w:p w14:paraId="185BBB8B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ED60FDF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2369339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4: Multi-Banner Crosstabulation</w:t>
      </w:r>
    </w:p>
    <w:p w14:paraId="52BAAF5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5EE6BC2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want to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brand preference across multiple demographic cuts simultaneously: gender, age group, and income.</w:t>
      </w:r>
    </w:p>
    <w:p w14:paraId="54CD32E8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Configuration</w:t>
      </w:r>
    </w:p>
    <w:p w14:paraId="5F26C91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854"/>
        <w:gridCol w:w="1214"/>
        <w:gridCol w:w="1427"/>
        <w:gridCol w:w="1509"/>
      </w:tblGrid>
      <w:tr w:rsidR="00EA60AD" w:rsidRPr="00EA60AD" w14:paraId="6BF725AF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D7D40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AF0CB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0EB46EF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UseBanner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12D88C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BannerLabel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0A374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DisplayOrder</w:t>
            </w:r>
            <w:proofErr w:type="spellEnd"/>
          </w:p>
        </w:tc>
      </w:tr>
      <w:tr w:rsidR="00EA60AD" w:rsidRPr="00EA60AD" w14:paraId="59115C7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D9FB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F93F92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ACB362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30EA155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F4299C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46CE2D2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491B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5227604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BA4E66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0288F4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7F0D930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0C4DB74F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71F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CBABB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887013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E46793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0A6065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EA60AD" w:rsidRPr="00EA60AD" w14:paraId="53566291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E0FA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2B2BCEE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4AADBEE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68159D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2B616B1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EA60AD" w:rsidRPr="00EA60AD" w14:paraId="567CFC29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02F4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Q01_Preference</w:t>
            </w:r>
          </w:p>
        </w:tc>
        <w:tc>
          <w:tcPr>
            <w:tcW w:w="0" w:type="auto"/>
            <w:vAlign w:val="center"/>
            <w:hideMark/>
          </w:tcPr>
          <w:p w14:paraId="6BF20E5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01CA96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269C6648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90CAE06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13E2A4E3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creates a banner with 10+ columns (Total, Male, Female, 18-34, 35-54, 55+, Low Income, Medium Income, High Income).</w:t>
      </w:r>
    </w:p>
    <w:p w14:paraId="78DC52D5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3762A253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Which brand do you prefer?</w:t>
      </w:r>
    </w:p>
    <w:p w14:paraId="5DFA283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Total  Male  Female  18-34  35-54  55+  Low   Medium  High</w:t>
      </w:r>
    </w:p>
    <w:p w14:paraId="60E491B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1500   750   750     500    600    400  600   600     300</w:t>
      </w:r>
    </w:p>
    <w:p w14:paraId="3BB67F2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339EAE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A     40%    45%C  35%     50%G   38%    30%  35%   42%     48%H</w:t>
      </w:r>
    </w:p>
    <w:p w14:paraId="3FF5FFB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Brand B     35%    30%   40%B    28%    37%    40%  40%L  33%     30%</w:t>
      </w:r>
    </w:p>
    <w:p w14:paraId="5B6071E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C     25%    25%   25%     22%    25%    30%  25%   25%     22%</w:t>
      </w:r>
    </w:p>
    <w:p w14:paraId="1DFEF4B4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Insights</w:t>
      </w:r>
    </w:p>
    <w:p w14:paraId="58FE56E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Brand A is preferred by males, younger consumers, and higher-income groups. Brand B shows the opposite pattern - preferred by females and lower-income groups. Regional analysis shows no significant differences.</w:t>
      </w:r>
    </w:p>
    <w:p w14:paraId="3059FBD9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552BD7EB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71F7253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5: Filtered Analysis</w:t>
      </w:r>
    </w:p>
    <w:p w14:paraId="5C71A05C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0E21CAD5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want to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satisfaction only among customers who made a purchase, and service quality only among those who contacted support.</w:t>
      </w:r>
    </w:p>
    <w:p w14:paraId="416F05F3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Configuration</w:t>
      </w:r>
    </w:p>
    <w:p w14:paraId="5B441A6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854"/>
        <w:gridCol w:w="3202"/>
      </w:tblGrid>
      <w:tr w:rsidR="00EA60AD" w:rsidRPr="00EA60AD" w14:paraId="60C4596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0863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C9A5AB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08E55396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BaseFilter</w:t>
            </w:r>
            <w:proofErr w:type="spellEnd"/>
          </w:p>
        </w:tc>
      </w:tr>
      <w:tr w:rsidR="00EA60AD" w:rsidRPr="00EA60AD" w14:paraId="00DF17F1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6182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Q01_Satisfaction</w:t>
            </w:r>
          </w:p>
        </w:tc>
        <w:tc>
          <w:tcPr>
            <w:tcW w:w="0" w:type="auto"/>
            <w:vAlign w:val="center"/>
            <w:hideMark/>
          </w:tcPr>
          <w:p w14:paraId="69F8C32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0763206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Q_Purchased</w:t>
            </w:r>
            <w:proofErr w:type="spellEnd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== "Yes"</w:t>
            </w:r>
          </w:p>
        </w:tc>
      </w:tr>
      <w:tr w:rsidR="00EA60AD" w:rsidRPr="00EA60AD" w14:paraId="228FA6A7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62A1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Q02_Service</w:t>
            </w:r>
          </w:p>
        </w:tc>
        <w:tc>
          <w:tcPr>
            <w:tcW w:w="0" w:type="auto"/>
            <w:vAlign w:val="center"/>
            <w:hideMark/>
          </w:tcPr>
          <w:p w14:paraId="46A91D9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0E093B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Q_Contacted_Support</w:t>
            </w:r>
            <w:proofErr w:type="spellEnd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== "Yes"</w:t>
            </w:r>
          </w:p>
        </w:tc>
      </w:tr>
      <w:tr w:rsidR="00EA60AD" w:rsidRPr="00EA60AD" w14:paraId="5BB1ECCD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91FF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Q03_General</w:t>
            </w:r>
          </w:p>
        </w:tc>
        <w:tc>
          <w:tcPr>
            <w:tcW w:w="0" w:type="auto"/>
            <w:vAlign w:val="center"/>
            <w:hideMark/>
          </w:tcPr>
          <w:p w14:paraId="1F4C5BF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F71CC28" w14:textId="77777777" w:rsidR="00EA60AD" w:rsidRPr="00EA60AD" w:rsidRDefault="00EA60AD" w:rsidP="00EA60AD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53D65F3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6210C78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Q01 - Satisfaction (Among Purchasers Only)</w:t>
      </w:r>
    </w:p>
    <w:p w14:paraId="38C294F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Base Filter: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Q_Purchased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== "Yes"</w:t>
      </w:r>
    </w:p>
    <w:p w14:paraId="1BDA10F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   Male    Female</w:t>
      </w:r>
    </w:p>
    <w:p w14:paraId="17CA8F68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800     450     350</w:t>
      </w:r>
    </w:p>
    <w:p w14:paraId="50EC45E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(Full sample: 1500, Filtered: 800)</w:t>
      </w:r>
    </w:p>
    <w:p w14:paraId="134350F8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885F298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 Satisfied      45%     48%     41%</w:t>
      </w:r>
    </w:p>
    <w:p w14:paraId="65B8630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Satisfied           35%     33%     38%</w:t>
      </w:r>
    </w:p>
    <w:p w14:paraId="6DBC952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Neutral             12%     11%     14%</w:t>
      </w:r>
    </w:p>
    <w:p w14:paraId="76B3ED09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Dissatisfied        6%      6%      5%</w:t>
      </w:r>
    </w:p>
    <w:p w14:paraId="6F995EB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Very Dissatisfied   2%      2%      2%</w:t>
      </w:r>
    </w:p>
    <w:p w14:paraId="69D27FD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output clearly shows that only 800 of 1500 respondents are included in this analysis - those who answered "Yes" to the purchase question.</w:t>
      </w:r>
    </w:p>
    <w:p w14:paraId="4B7F6FB0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E074085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2EC9431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6: Rating Scale with Top Box Analysis</w:t>
      </w:r>
    </w:p>
    <w:p w14:paraId="78FE1329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4631F35F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You have a product evaluation survey with multiple 1-5 rating scales. You want to show both the distribution and summary metrics like Top 2 Box.</w:t>
      </w:r>
    </w:p>
    <w:p w14:paraId="05525783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Survey Structure</w:t>
      </w:r>
    </w:p>
    <w:p w14:paraId="42F3E174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733"/>
        <w:gridCol w:w="1629"/>
      </w:tblGrid>
      <w:tr w:rsidR="00EA60AD" w:rsidRPr="00EA60AD" w14:paraId="052E16B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D071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A4EE8A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01C6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</w:tr>
      <w:tr w:rsidR="00EA60AD" w:rsidRPr="00EA60AD" w14:paraId="58C9E3E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99D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5B0055A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</w:t>
            </w:r>
          </w:p>
        </w:tc>
        <w:tc>
          <w:tcPr>
            <w:tcW w:w="0" w:type="auto"/>
            <w:vAlign w:val="center"/>
            <w:hideMark/>
          </w:tcPr>
          <w:p w14:paraId="36E3B60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</w:tr>
      <w:tr w:rsidR="00EA60AD" w:rsidRPr="00EA60AD" w14:paraId="0B2F5E1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9272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2FA0D8C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Value for Money</w:t>
            </w:r>
          </w:p>
        </w:tc>
        <w:tc>
          <w:tcPr>
            <w:tcW w:w="0" w:type="auto"/>
            <w:vAlign w:val="center"/>
            <w:hideMark/>
          </w:tcPr>
          <w:p w14:paraId="48A8B4D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</w:tr>
      <w:tr w:rsidR="00EA60AD" w:rsidRPr="00EA60AD" w14:paraId="1065446C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8C5E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240E432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52332D7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Rating</w:t>
            </w:r>
          </w:p>
        </w:tc>
      </w:tr>
    </w:tbl>
    <w:p w14:paraId="17FE8A33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Options Sheet (for each question):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267"/>
        <w:gridCol w:w="1920"/>
        <w:gridCol w:w="1549"/>
      </w:tblGrid>
      <w:tr w:rsidR="00EA60AD" w:rsidRPr="00EA60AD" w14:paraId="75B97E1E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88B64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D82C08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1E0B4B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A414AA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Index_Weight</w:t>
            </w:r>
            <w:proofErr w:type="spellEnd"/>
          </w:p>
        </w:tc>
      </w:tr>
      <w:tr w:rsidR="00EA60AD" w:rsidRPr="00EA60AD" w14:paraId="674D2D9B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8463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6C1AE65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F02F46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Poor (1)</w:t>
            </w:r>
          </w:p>
        </w:tc>
        <w:tc>
          <w:tcPr>
            <w:tcW w:w="0" w:type="auto"/>
            <w:vAlign w:val="center"/>
            <w:hideMark/>
          </w:tcPr>
          <w:p w14:paraId="0F666C1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EA60AD" w:rsidRPr="00EA60AD" w14:paraId="4934A95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B743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7C05505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2E72F6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Below Average (2)</w:t>
            </w:r>
          </w:p>
        </w:tc>
        <w:tc>
          <w:tcPr>
            <w:tcW w:w="0" w:type="auto"/>
            <w:vAlign w:val="center"/>
            <w:hideMark/>
          </w:tcPr>
          <w:p w14:paraId="2A13807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  <w:tr w:rsidR="00EA60AD" w:rsidRPr="00EA60AD" w14:paraId="116347FC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C42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4FDED99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4D81D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Average (3)</w:t>
            </w:r>
          </w:p>
        </w:tc>
        <w:tc>
          <w:tcPr>
            <w:tcW w:w="0" w:type="auto"/>
            <w:vAlign w:val="center"/>
            <w:hideMark/>
          </w:tcPr>
          <w:p w14:paraId="3F7BF49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EA60AD" w:rsidRPr="00EA60AD" w14:paraId="23C0193F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D3D1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64ACFA6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B0E84C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Good (4)</w:t>
            </w:r>
          </w:p>
        </w:tc>
        <w:tc>
          <w:tcPr>
            <w:tcW w:w="0" w:type="auto"/>
            <w:vAlign w:val="center"/>
            <w:hideMark/>
          </w:tcPr>
          <w:p w14:paraId="5709885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  <w:tr w:rsidR="00EA60AD" w:rsidRPr="00EA60AD" w14:paraId="6BA26A3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3CB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4747D0A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1BDCF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Excellent (5)</w:t>
            </w:r>
          </w:p>
        </w:tc>
        <w:tc>
          <w:tcPr>
            <w:tcW w:w="0" w:type="auto"/>
            <w:vAlign w:val="center"/>
            <w:hideMark/>
          </w:tcPr>
          <w:p w14:paraId="2CF91B8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</w:tbl>
    <w:p w14:paraId="50D21EE4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Configuration</w:t>
      </w:r>
    </w:p>
    <w:p w14:paraId="27F7F95B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Settings Sheet (relevant settings):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722"/>
      </w:tblGrid>
      <w:tr w:rsidR="00EA60AD" w:rsidRPr="00EA60AD" w14:paraId="42B8D0C2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5DA71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1A3A1EB5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EA60AD" w:rsidRPr="00EA60AD" w14:paraId="6FBA516B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D757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show_frequency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016CD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7D7A9F60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26EB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show_percent_column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ED55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  <w:tr w:rsidR="00EA60AD" w:rsidRPr="00EA60AD" w14:paraId="77515300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117F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decimal_places_ratings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42375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</w:tr>
    </w:tbl>
    <w:p w14:paraId="05EA1DC4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854"/>
        <w:gridCol w:w="1375"/>
      </w:tblGrid>
      <w:tr w:rsidR="00EA60AD" w:rsidRPr="00EA60AD" w14:paraId="4AE6975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497F0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57A59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70F38FF5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</w:tr>
      <w:tr w:rsidR="00EA60AD" w:rsidRPr="00EA60AD" w14:paraId="6B38E62E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8259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69D6F4E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67E6D6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7E09750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36F0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3026D37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C8BE62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030BBC00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B12F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2E725E0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748DE80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</w:tbl>
    <w:p w14:paraId="743802EB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23D4F70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Quality Rating</w:t>
      </w:r>
    </w:p>
    <w:p w14:paraId="3C1653B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  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New_Customers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Returning</w:t>
      </w:r>
    </w:p>
    <w:p w14:paraId="3F964A7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1000    400            600</w:t>
      </w:r>
    </w:p>
    <w:p w14:paraId="03B4109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DED951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Excellent (5)       30%     25%            33%R</w:t>
      </w:r>
    </w:p>
    <w:p w14:paraId="0E7DBFE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Good (4)            40%     42%            39%</w:t>
      </w:r>
    </w:p>
    <w:p w14:paraId="09385A1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Average (3)         20%     22%            18%</w:t>
      </w:r>
    </w:p>
    <w:p w14:paraId="51E3DA6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Below Average (2)   7%      8%             7%</w:t>
      </w:r>
    </w:p>
    <w:p w14:paraId="2D3F4D6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Poor (1)            3%      3%             3%</w:t>
      </w:r>
    </w:p>
    <w:p w14:paraId="708A59E3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6A74D02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               3.87    3.78           3.93R</w:t>
      </w:r>
    </w:p>
    <w:p w14:paraId="5B41FCC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Top 2 Box           70%     67%            72%</w:t>
      </w:r>
    </w:p>
    <w:p w14:paraId="0D8C0B5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Bottom 2 Box        10%     11%            10%</w:t>
      </w:r>
    </w:p>
    <w:p w14:paraId="509C7574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742E23E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1D52C35A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7: Multi-Mention Question Analysis</w:t>
      </w:r>
    </w:p>
    <w:p w14:paraId="0B1D0FDE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74F665A7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asked respondents "Which features do you use?" with a select-all-that-apply format.</w:t>
      </w:r>
    </w:p>
    <w:p w14:paraId="2BA6A5BD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Data Structure</w:t>
      </w:r>
    </w:p>
    <w:p w14:paraId="3331170E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data has columns Q10_1 through Q10_5, each containing a feature name if selected:</w:t>
      </w:r>
    </w:p>
    <w:p w14:paraId="7D4E544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Q10_1     | Q10_2     | Q10_3     | Q10_4 | Q10_5</w:t>
      </w:r>
    </w:p>
    <w:p w14:paraId="4104A3C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Feature A | Feature C |           |       |</w:t>
      </w:r>
    </w:p>
    <w:p w14:paraId="6A0BDDB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  | Feature B | Feature D | Feature E |       |</w:t>
      </w:r>
    </w:p>
    <w:p w14:paraId="64466A5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  | Feature A |           |           |       |</w:t>
      </w:r>
    </w:p>
    <w:p w14:paraId="7C6A3470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Survey Structure</w:t>
      </w:r>
    </w:p>
    <w:p w14:paraId="116AACAB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2746"/>
        <w:gridCol w:w="1614"/>
        <w:gridCol w:w="1016"/>
      </w:tblGrid>
      <w:tr w:rsidR="00EA60AD" w:rsidRPr="00EA60AD" w14:paraId="61DD8B3B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ED8E3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836237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5BCB7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98AAC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Columns</w:t>
            </w:r>
          </w:p>
        </w:tc>
      </w:tr>
      <w:tr w:rsidR="00EA60AD" w:rsidRPr="00EA60AD" w14:paraId="6C5B557C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353F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Q10</w:t>
            </w:r>
          </w:p>
        </w:tc>
        <w:tc>
          <w:tcPr>
            <w:tcW w:w="0" w:type="auto"/>
            <w:vAlign w:val="center"/>
            <w:hideMark/>
          </w:tcPr>
          <w:p w14:paraId="4B28018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Which features do you use?</w:t>
            </w:r>
          </w:p>
        </w:tc>
        <w:tc>
          <w:tcPr>
            <w:tcW w:w="0" w:type="auto"/>
            <w:vAlign w:val="center"/>
            <w:hideMark/>
          </w:tcPr>
          <w:p w14:paraId="58D005C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Multi_Mention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7AFD7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</w:t>
            </w:r>
          </w:p>
        </w:tc>
      </w:tr>
    </w:tbl>
    <w:p w14:paraId="06EB7547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267"/>
        <w:gridCol w:w="1321"/>
        <w:gridCol w:w="1630"/>
      </w:tblGrid>
      <w:tr w:rsidR="00EA60AD" w:rsidRPr="00EA60AD" w14:paraId="2FC29715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EE8C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40449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954C00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DisplayText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149A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ShowInOutput</w:t>
            </w:r>
            <w:proofErr w:type="spellEnd"/>
          </w:p>
        </w:tc>
      </w:tr>
      <w:tr w:rsidR="00EA60AD" w:rsidRPr="00EA60AD" w14:paraId="6FA65F1C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AC23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Q10_1</w:t>
            </w:r>
          </w:p>
        </w:tc>
        <w:tc>
          <w:tcPr>
            <w:tcW w:w="0" w:type="auto"/>
            <w:vAlign w:val="center"/>
            <w:hideMark/>
          </w:tcPr>
          <w:p w14:paraId="1E68A92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A</w:t>
            </w:r>
          </w:p>
        </w:tc>
        <w:tc>
          <w:tcPr>
            <w:tcW w:w="0" w:type="auto"/>
            <w:vAlign w:val="center"/>
            <w:hideMark/>
          </w:tcPr>
          <w:p w14:paraId="302EA88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A</w:t>
            </w:r>
          </w:p>
        </w:tc>
        <w:tc>
          <w:tcPr>
            <w:tcW w:w="0" w:type="auto"/>
            <w:vAlign w:val="center"/>
            <w:hideMark/>
          </w:tcPr>
          <w:p w14:paraId="0903BE4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495417A4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BA86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Q10_1</w:t>
            </w:r>
          </w:p>
        </w:tc>
        <w:tc>
          <w:tcPr>
            <w:tcW w:w="0" w:type="auto"/>
            <w:vAlign w:val="center"/>
            <w:hideMark/>
          </w:tcPr>
          <w:p w14:paraId="5A98AC1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B</w:t>
            </w:r>
          </w:p>
        </w:tc>
        <w:tc>
          <w:tcPr>
            <w:tcW w:w="0" w:type="auto"/>
            <w:vAlign w:val="center"/>
            <w:hideMark/>
          </w:tcPr>
          <w:p w14:paraId="2E0E05E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B</w:t>
            </w:r>
          </w:p>
        </w:tc>
        <w:tc>
          <w:tcPr>
            <w:tcW w:w="0" w:type="auto"/>
            <w:vAlign w:val="center"/>
            <w:hideMark/>
          </w:tcPr>
          <w:p w14:paraId="6B05672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022781E8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BD6C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Q10_1</w:t>
            </w:r>
          </w:p>
        </w:tc>
        <w:tc>
          <w:tcPr>
            <w:tcW w:w="0" w:type="auto"/>
            <w:vAlign w:val="center"/>
            <w:hideMark/>
          </w:tcPr>
          <w:p w14:paraId="590C69B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C</w:t>
            </w:r>
          </w:p>
        </w:tc>
        <w:tc>
          <w:tcPr>
            <w:tcW w:w="0" w:type="auto"/>
            <w:vAlign w:val="center"/>
            <w:hideMark/>
          </w:tcPr>
          <w:p w14:paraId="4C4052E4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C</w:t>
            </w:r>
          </w:p>
        </w:tc>
        <w:tc>
          <w:tcPr>
            <w:tcW w:w="0" w:type="auto"/>
            <w:vAlign w:val="center"/>
            <w:hideMark/>
          </w:tcPr>
          <w:p w14:paraId="5AB8E49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6FD210A2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F421A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Q10_1</w:t>
            </w:r>
          </w:p>
        </w:tc>
        <w:tc>
          <w:tcPr>
            <w:tcW w:w="0" w:type="auto"/>
            <w:vAlign w:val="center"/>
            <w:hideMark/>
          </w:tcPr>
          <w:p w14:paraId="1E87A85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D</w:t>
            </w:r>
          </w:p>
        </w:tc>
        <w:tc>
          <w:tcPr>
            <w:tcW w:w="0" w:type="auto"/>
            <w:vAlign w:val="center"/>
            <w:hideMark/>
          </w:tcPr>
          <w:p w14:paraId="55526B6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D</w:t>
            </w:r>
          </w:p>
        </w:tc>
        <w:tc>
          <w:tcPr>
            <w:tcW w:w="0" w:type="auto"/>
            <w:vAlign w:val="center"/>
            <w:hideMark/>
          </w:tcPr>
          <w:p w14:paraId="55EFE93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68E6646A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FF2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Q10_1</w:t>
            </w:r>
          </w:p>
        </w:tc>
        <w:tc>
          <w:tcPr>
            <w:tcW w:w="0" w:type="auto"/>
            <w:vAlign w:val="center"/>
            <w:hideMark/>
          </w:tcPr>
          <w:p w14:paraId="4E4D4F0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E</w:t>
            </w:r>
          </w:p>
        </w:tc>
        <w:tc>
          <w:tcPr>
            <w:tcW w:w="0" w:type="auto"/>
            <w:vAlign w:val="center"/>
            <w:hideMark/>
          </w:tcPr>
          <w:p w14:paraId="06DD09C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Feature E</w:t>
            </w:r>
          </w:p>
        </w:tc>
        <w:tc>
          <w:tcPr>
            <w:tcW w:w="0" w:type="auto"/>
            <w:vAlign w:val="center"/>
            <w:hideMark/>
          </w:tcPr>
          <w:p w14:paraId="68CBAE3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</w:tbl>
    <w:p w14:paraId="69A735C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4EC8375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Which features do you use? (Select all that apply)</w:t>
      </w:r>
    </w:p>
    <w:p w14:paraId="71FFE91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   Enterprise  SMB     Consumer</w:t>
      </w:r>
    </w:p>
    <w:p w14:paraId="019DBAB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1000    300         400     300</w:t>
      </w:r>
    </w:p>
    <w:p w14:paraId="1B111AD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A40209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 A           60%     83%SC       55%     43%</w:t>
      </w:r>
    </w:p>
    <w:p w14:paraId="093049A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 B           45%     67%SC       45%     23%</w:t>
      </w:r>
    </w:p>
    <w:p w14:paraId="1C86F58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 C           40%     60%SC       38%     23%</w:t>
      </w:r>
    </w:p>
    <w:p w14:paraId="0085C55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 D           30%     50%SC       25%     17%</w:t>
      </w:r>
    </w:p>
    <w:p w14:paraId="26F03BC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Feature E           20%     17%         20%     23%</w:t>
      </w:r>
    </w:p>
    <w:p w14:paraId="6932ECD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1B57A8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Average Mentions    1.95    2.77SC      1.83    1.30</w:t>
      </w:r>
    </w:p>
    <w:p w14:paraId="0A2AF4BA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Notice that percentages sum to more than 100% - this is expected for multi-mention questions since each respondent can select multiple features.</w:t>
      </w:r>
    </w:p>
    <w:p w14:paraId="2CFB28F6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6BEE39A4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3A5F3158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8: Composite Metrics</w:t>
      </w:r>
    </w:p>
    <w:p w14:paraId="70F4DDD9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7CEFC8B6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want to calculate an Overall Satisfaction Index by averaging three individual satisfaction questions.</w:t>
      </w:r>
    </w:p>
    <w:p w14:paraId="15F3EA20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Survey Structure</w:t>
      </w:r>
    </w:p>
    <w:p w14:paraId="496998C7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Composite_Metrics</w:t>
      </w:r>
      <w:proofErr w:type="spellEnd"/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2600"/>
        <w:gridCol w:w="1787"/>
        <w:gridCol w:w="1816"/>
      </w:tblGrid>
      <w:tr w:rsidR="00EA60AD" w:rsidRPr="00EA60AD" w14:paraId="75049266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6EB3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CompositeCode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4BD1BD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CompositeLabel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A1141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CalculationType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34E366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SourceQuestions</w:t>
            </w:r>
            <w:proofErr w:type="spellEnd"/>
          </w:p>
        </w:tc>
      </w:tr>
      <w:tr w:rsidR="00EA60AD" w:rsidRPr="00EA60AD" w14:paraId="10EF17C6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144C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COMP_SAT</w:t>
            </w:r>
          </w:p>
        </w:tc>
        <w:tc>
          <w:tcPr>
            <w:tcW w:w="0" w:type="auto"/>
            <w:vAlign w:val="center"/>
            <w:hideMark/>
          </w:tcPr>
          <w:p w14:paraId="536915C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Overall Satisfaction Index</w:t>
            </w:r>
          </w:p>
        </w:tc>
        <w:tc>
          <w:tcPr>
            <w:tcW w:w="0" w:type="auto"/>
            <w:vAlign w:val="center"/>
            <w:hideMark/>
          </w:tcPr>
          <w:p w14:paraId="0174908B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6FD9C88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Q01,Q02,Q03</w:t>
            </w:r>
          </w:p>
        </w:tc>
      </w:tr>
    </w:tbl>
    <w:p w14:paraId="3F6FCA71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Configuration</w:t>
      </w:r>
    </w:p>
    <w:p w14:paraId="3EB61DC7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Selection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854"/>
        <w:gridCol w:w="1375"/>
      </w:tblGrid>
      <w:tr w:rsidR="00EA60AD" w:rsidRPr="00EA60AD" w14:paraId="44E19501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13521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802B07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Include</w:t>
            </w:r>
          </w:p>
        </w:tc>
        <w:tc>
          <w:tcPr>
            <w:tcW w:w="0" w:type="auto"/>
            <w:vAlign w:val="center"/>
            <w:hideMark/>
          </w:tcPr>
          <w:p w14:paraId="29FF5EB8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CreateIndex</w:t>
            </w:r>
            <w:proofErr w:type="spellEnd"/>
          </w:p>
        </w:tc>
      </w:tr>
      <w:tr w:rsidR="00EA60AD" w:rsidRPr="00EA60AD" w14:paraId="015B8D0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E313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Q01</w:t>
            </w:r>
          </w:p>
        </w:tc>
        <w:tc>
          <w:tcPr>
            <w:tcW w:w="0" w:type="auto"/>
            <w:vAlign w:val="center"/>
            <w:hideMark/>
          </w:tcPr>
          <w:p w14:paraId="2A53BDE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9A8874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387BBC67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D5F1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Q02</w:t>
            </w:r>
          </w:p>
        </w:tc>
        <w:tc>
          <w:tcPr>
            <w:tcW w:w="0" w:type="auto"/>
            <w:vAlign w:val="center"/>
            <w:hideMark/>
          </w:tcPr>
          <w:p w14:paraId="3D76D02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121B32E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6B3A3F95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78D0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Q03</w:t>
            </w:r>
          </w:p>
        </w:tc>
        <w:tc>
          <w:tcPr>
            <w:tcW w:w="0" w:type="auto"/>
            <w:vAlign w:val="center"/>
            <w:hideMark/>
          </w:tcPr>
          <w:p w14:paraId="1CE9A4E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4A66F7B9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  <w:tr w:rsidR="00EA60AD" w:rsidRPr="00EA60AD" w14:paraId="76D8E62B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62CF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COMP_SAT</w:t>
            </w:r>
          </w:p>
        </w:tc>
        <w:tc>
          <w:tcPr>
            <w:tcW w:w="0" w:type="auto"/>
            <w:vAlign w:val="center"/>
            <w:hideMark/>
          </w:tcPr>
          <w:p w14:paraId="6618DB78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62A88A92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</w:t>
            </w:r>
          </w:p>
        </w:tc>
      </w:tr>
    </w:tbl>
    <w:p w14:paraId="7A02E55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5C26612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Overall Satisfaction Index</w:t>
      </w:r>
    </w:p>
    <w:p w14:paraId="4768ECF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Composite of: Product Quality, Service Quality, Value for Money</w:t>
      </w:r>
    </w:p>
    <w:p w14:paraId="1F572EC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  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Segment_A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Segment_B</w:t>
      </w:r>
      <w:proofErr w:type="spellEnd"/>
    </w:p>
    <w:p w14:paraId="6EAB1FF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1000    350         400</w:t>
      </w:r>
    </w:p>
    <w:p w14:paraId="35F77C5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268DA82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Score          3.85    4.20BC      3.75</w:t>
      </w:r>
    </w:p>
    <w:p w14:paraId="3B939813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83DEBA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Component Breakdown:</w:t>
      </w:r>
    </w:p>
    <w:p w14:paraId="6A85CB2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Product Quality   4.00    4.30BC      3.90</w:t>
      </w:r>
    </w:p>
    <w:p w14:paraId="29CF18B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Service Quality   3.80    4.20BC      3.70</w:t>
      </w:r>
    </w:p>
    <w:p w14:paraId="08F503B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Value for Money   3.75    4.10BC      3.65</w:t>
      </w:r>
    </w:p>
    <w:p w14:paraId="3A9D7E3E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D262F9B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4700F1C8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Workflow 9: Large Dataset Processing</w:t>
      </w:r>
    </w:p>
    <w:p w14:paraId="0A4856A8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Scenario</w:t>
      </w:r>
    </w:p>
    <w:p w14:paraId="14312C12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have a large dataset (50,000+ respondents, 200+ questions) and need to process efficiently.</w:t>
      </w:r>
    </w:p>
    <w:p w14:paraId="3D747B7E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Optimization Tips</w:t>
      </w:r>
    </w:p>
    <w:p w14:paraId="38B2592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 CSV instead of Excel:</w:t>
      </w:r>
    </w:p>
    <w:p w14:paraId="2D1318D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Slow: Excel reading</w:t>
      </w:r>
    </w:p>
    <w:p w14:paraId="50ACCA9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Fast: CSV reading</w:t>
      </w:r>
    </w:p>
    <w:p w14:paraId="0FE5F96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 your data to CSV if it isn't already.</w:t>
      </w:r>
    </w:p>
    <w:p w14:paraId="049E7EE7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Configuration for large datasets: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809"/>
      </w:tblGrid>
      <w:tr w:rsidR="00EA60AD" w:rsidRPr="00EA60AD" w14:paraId="31B4FC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70F27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258D1D97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EA60AD" w:rsidRPr="00EA60AD" w14:paraId="53800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C224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show_frequency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FB809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FALSE</w:t>
            </w:r>
          </w:p>
        </w:tc>
      </w:tr>
      <w:tr w:rsidR="00EA60AD" w:rsidRPr="00EA60AD" w14:paraId="48DFF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4D01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enable_checkpointing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B0F62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TRUE</w:t>
            </w:r>
          </w:p>
        </w:tc>
      </w:tr>
    </w:tbl>
    <w:p w14:paraId="52D39C70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Disable frequencies if you only need percentages - this reduces output size and processing time.</w:t>
      </w:r>
    </w:p>
    <w:p w14:paraId="1B25575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Batch Processing</w:t>
      </w:r>
    </w:p>
    <w:p w14:paraId="02959375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extremely large analyses, split into multiple runs:</w:t>
      </w:r>
    </w:p>
    <w:p w14:paraId="3F46AEF8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Run questions 1-50</w:t>
      </w:r>
    </w:p>
    <w:p w14:paraId="15B3342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config1 &lt;-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modify_config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base_config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questions = 1:50, output = "Results_Batch1.xlsx")</w:t>
      </w:r>
    </w:p>
    <w:p w14:paraId="16E5187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project_path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config = config1)</w:t>
      </w:r>
    </w:p>
    <w:p w14:paraId="6DE81B3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C69F21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Run questions 51-100</w:t>
      </w:r>
    </w:p>
    <w:p w14:paraId="07792AC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config2 &lt;-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modify_config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base_config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questions = 51:100, output = "Results_Batch2.xlsx")</w:t>
      </w:r>
    </w:p>
    <w:p w14:paraId="4E6C019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project_path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config = config2)</w:t>
      </w:r>
    </w:p>
    <w:p w14:paraId="208504A0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387"/>
        <w:gridCol w:w="1334"/>
        <w:gridCol w:w="1265"/>
      </w:tblGrid>
      <w:tr w:rsidR="00EA60AD" w:rsidRPr="00EA60AD" w14:paraId="636121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F25A6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Dataset Size</w:t>
            </w:r>
          </w:p>
        </w:tc>
        <w:tc>
          <w:tcPr>
            <w:tcW w:w="0" w:type="auto"/>
            <w:vAlign w:val="center"/>
            <w:hideMark/>
          </w:tcPr>
          <w:p w14:paraId="22241BA3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14:paraId="5E44F6E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Banner Cols</w:t>
            </w:r>
          </w:p>
        </w:tc>
        <w:tc>
          <w:tcPr>
            <w:tcW w:w="0" w:type="auto"/>
            <w:vAlign w:val="center"/>
            <w:hideMark/>
          </w:tcPr>
          <w:p w14:paraId="16C01E8F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Time</w:t>
            </w:r>
          </w:p>
        </w:tc>
      </w:tr>
      <w:tr w:rsidR="00EA60AD" w:rsidRPr="00EA60AD" w14:paraId="32F04E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94586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1,000 rows</w:t>
            </w:r>
          </w:p>
        </w:tc>
        <w:tc>
          <w:tcPr>
            <w:tcW w:w="0" w:type="auto"/>
            <w:vAlign w:val="center"/>
            <w:hideMark/>
          </w:tcPr>
          <w:p w14:paraId="35FCF8A0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50 questions</w:t>
            </w:r>
          </w:p>
        </w:tc>
        <w:tc>
          <w:tcPr>
            <w:tcW w:w="0" w:type="auto"/>
            <w:vAlign w:val="center"/>
            <w:hideMark/>
          </w:tcPr>
          <w:p w14:paraId="44DAEEE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 columns</w:t>
            </w:r>
          </w:p>
        </w:tc>
        <w:tc>
          <w:tcPr>
            <w:tcW w:w="0" w:type="auto"/>
            <w:vAlign w:val="center"/>
            <w:hideMark/>
          </w:tcPr>
          <w:p w14:paraId="1E0B4F5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~15 seconds</w:t>
            </w:r>
          </w:p>
        </w:tc>
      </w:tr>
      <w:tr w:rsidR="00EA60AD" w:rsidRPr="00EA60AD" w14:paraId="089A1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20755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10,000 rows</w:t>
            </w:r>
          </w:p>
        </w:tc>
        <w:tc>
          <w:tcPr>
            <w:tcW w:w="0" w:type="auto"/>
            <w:vAlign w:val="center"/>
            <w:hideMark/>
          </w:tcPr>
          <w:p w14:paraId="10E023BF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 questions</w:t>
            </w:r>
          </w:p>
        </w:tc>
        <w:tc>
          <w:tcPr>
            <w:tcW w:w="0" w:type="auto"/>
            <w:vAlign w:val="center"/>
            <w:hideMark/>
          </w:tcPr>
          <w:p w14:paraId="01C7FE07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15 columns</w:t>
            </w:r>
          </w:p>
        </w:tc>
        <w:tc>
          <w:tcPr>
            <w:tcW w:w="0" w:type="auto"/>
            <w:vAlign w:val="center"/>
            <w:hideMark/>
          </w:tcPr>
          <w:p w14:paraId="7069096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~1 minute</w:t>
            </w:r>
          </w:p>
        </w:tc>
      </w:tr>
      <w:tr w:rsidR="00EA60AD" w:rsidRPr="00EA60AD" w14:paraId="2D19B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7ABE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50,000 rows</w:t>
            </w:r>
          </w:p>
        </w:tc>
        <w:tc>
          <w:tcPr>
            <w:tcW w:w="0" w:type="auto"/>
            <w:vAlign w:val="center"/>
            <w:hideMark/>
          </w:tcPr>
          <w:p w14:paraId="5EE9D31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200 questions</w:t>
            </w:r>
          </w:p>
        </w:tc>
        <w:tc>
          <w:tcPr>
            <w:tcW w:w="0" w:type="auto"/>
            <w:vAlign w:val="center"/>
            <w:hideMark/>
          </w:tcPr>
          <w:p w14:paraId="4B5513D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 columns</w:t>
            </w:r>
          </w:p>
        </w:tc>
        <w:tc>
          <w:tcPr>
            <w:tcW w:w="0" w:type="auto"/>
            <w:vAlign w:val="center"/>
            <w:hideMark/>
          </w:tcPr>
          <w:p w14:paraId="19E624A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~8 minutes</w:t>
            </w:r>
          </w:p>
        </w:tc>
      </w:tr>
    </w:tbl>
    <w:p w14:paraId="4F4CD8A2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2CFD1DDC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21F99E3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Workflow 10: Ranking Question Analysis</w:t>
      </w:r>
    </w:p>
    <w:p w14:paraId="215F8DE8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The Scenario</w:t>
      </w:r>
    </w:p>
    <w:p w14:paraId="69D3BB1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asked respondents to rank their top 3 preferred brands.</w:t>
      </w:r>
    </w:p>
    <w:p w14:paraId="7ABD824C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1: Data Structure (Position Format)</w:t>
      </w:r>
    </w:p>
    <w:p w14:paraId="533CA41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RespondentID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Brand_A_Rank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Brand_B_Rank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Brand_C_Rank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|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Brand_D_Rank</w:t>
      </w:r>
      <w:proofErr w:type="spellEnd"/>
    </w:p>
    <w:p w14:paraId="58707B72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            | 2            | 1            | 3            |</w:t>
      </w:r>
    </w:p>
    <w:p w14:paraId="6E3CA3D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            | 1            |              | 2            | 3</w:t>
      </w:r>
    </w:p>
    <w:p w14:paraId="27678B9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            |              | 2            | 1            | 3</w:t>
      </w:r>
    </w:p>
    <w:p w14:paraId="4A62D0C9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Values indicate the rank position each brand received (1=first choice, 2=second, etc.).</w:t>
      </w:r>
    </w:p>
    <w:p w14:paraId="4BF079F3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2: Survey Structure</w:t>
      </w:r>
    </w:p>
    <w:p w14:paraId="63832B54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Questions Sheet: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249"/>
        <w:gridCol w:w="1372"/>
        <w:gridCol w:w="1574"/>
        <w:gridCol w:w="1698"/>
        <w:gridCol w:w="1747"/>
      </w:tblGrid>
      <w:tr w:rsidR="00EA60AD" w:rsidRPr="00EA60AD" w14:paraId="6C0FD503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21D5E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D6F8C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QuestionText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3D23E0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Variable_Type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6364B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Ranking_Format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ADC6FE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Ranking_Positions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B7DFC2" w14:textId="77777777" w:rsidR="00EA60AD" w:rsidRPr="00EA60AD" w:rsidRDefault="00EA60AD" w:rsidP="00EA60AD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Ranking_Direction</w:t>
            </w:r>
            <w:proofErr w:type="spellEnd"/>
          </w:p>
        </w:tc>
      </w:tr>
      <w:tr w:rsidR="00EA60AD" w:rsidRPr="00EA60AD" w14:paraId="0FC762D7" w14:textId="77777777" w:rsidTr="00EA60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BD57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Brand_Ranking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EA10EC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 your top 3 brands</w:t>
            </w:r>
          </w:p>
        </w:tc>
        <w:tc>
          <w:tcPr>
            <w:tcW w:w="0" w:type="auto"/>
            <w:vAlign w:val="center"/>
            <w:hideMark/>
          </w:tcPr>
          <w:p w14:paraId="6B9818E1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Ranking</w:t>
            </w:r>
          </w:p>
        </w:tc>
        <w:tc>
          <w:tcPr>
            <w:tcW w:w="0" w:type="auto"/>
            <w:vAlign w:val="center"/>
            <w:hideMark/>
          </w:tcPr>
          <w:p w14:paraId="44FF6633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1500931D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218782E" w14:textId="77777777" w:rsidR="00EA60AD" w:rsidRPr="00EA60AD" w:rsidRDefault="00EA60AD" w:rsidP="00EA60A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A60A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BestToWorst</w:t>
            </w:r>
            <w:proofErr w:type="spellEnd"/>
          </w:p>
        </w:tc>
      </w:tr>
    </w:tbl>
    <w:p w14:paraId="6F279BAF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Expected Output</w:t>
      </w:r>
    </w:p>
    <w:p w14:paraId="5D8C70A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Ranking</w:t>
      </w:r>
    </w:p>
    <w:p w14:paraId="6FCA75A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Total   Male    Female</w:t>
      </w:r>
    </w:p>
    <w:p w14:paraId="45118B32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Base (n=)           1000    500     500</w:t>
      </w:r>
    </w:p>
    <w:p w14:paraId="4D15E81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C75758C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A</w:t>
      </w:r>
    </w:p>
    <w:p w14:paraId="212B68BB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1st choice        35%     40%C    30%</w:t>
      </w:r>
    </w:p>
    <w:p w14:paraId="195DA4D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2nd choice        25%     22%     28%</w:t>
      </w:r>
    </w:p>
    <w:p w14:paraId="388A0DA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3rd choice        20%     18%     22%</w:t>
      </w:r>
    </w:p>
    <w:p w14:paraId="233A539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FA5FA9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Brand B</w:t>
      </w:r>
    </w:p>
    <w:p w14:paraId="6D8A21F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1st choice        25%     20%     30%B</w:t>
      </w:r>
    </w:p>
    <w:p w14:paraId="67457DF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2nd choice        30%     32%     28%</w:t>
      </w:r>
    </w:p>
    <w:p w14:paraId="6FFE04A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3rd choice        25%     25%     25%</w:t>
      </w:r>
    </w:p>
    <w:p w14:paraId="7F04928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D75BFD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Mean Ranks:</w:t>
      </w:r>
    </w:p>
    <w:p w14:paraId="594EB9D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Brand A           1.8     1.7     1.9</w:t>
      </w:r>
    </w:p>
    <w:p w14:paraId="3C3C08E8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Brand B           2.0     2.1     1.9</w:t>
      </w:r>
    </w:p>
    <w:p w14:paraId="662E6EA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Brand C           2.3     2.4     2.2</w:t>
      </w:r>
    </w:p>
    <w:p w14:paraId="1E586D6A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Brand D           2.5     2.5     2.5</w:t>
      </w:r>
    </w:p>
    <w:p w14:paraId="416A4670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Lower mean rank = more preferred (1 is first choice).</w:t>
      </w:r>
    </w:p>
    <w:p w14:paraId="251D02BE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056F3E84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64FEF482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Common Patterns</w:t>
      </w:r>
    </w:p>
    <w:p w14:paraId="23F715FD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Pattern 1: Iterative Analysis</w:t>
      </w:r>
    </w:p>
    <w:p w14:paraId="591360ED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Start broad, then narrow down to interesting segments:</w:t>
      </w:r>
    </w:p>
    <w:p w14:paraId="577A520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First pass: High-level analysis</w:t>
      </w:r>
    </w:p>
    <w:p w14:paraId="0AA94F3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Banner: Total, Gender</w:t>
      </w:r>
    </w:p>
    <w:p w14:paraId="1C503903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result1 &lt;-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(project, config1)</w:t>
      </w:r>
    </w:p>
    <w:p w14:paraId="4CA7E7A1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06DE686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Second pass: More detail</w:t>
      </w:r>
    </w:p>
    <w:p w14:paraId="7331971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Banner: Total, Gender, Age, Region</w:t>
      </w:r>
    </w:p>
    <w:p w14:paraId="507F3E14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result2 &lt;-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(project, config2)</w:t>
      </w:r>
    </w:p>
    <w:p w14:paraId="3C7D598F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FE1AA0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Third pass: Deep dive into interesting segment</w:t>
      </w:r>
    </w:p>
    <w:p w14:paraId="7F458C29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Filter: Males 18-34 only</w:t>
      </w:r>
    </w:p>
    <w:p w14:paraId="2A1F002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result3 &lt;-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run_tabs_analysis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(project, config3)</w:t>
      </w:r>
    </w:p>
    <w:p w14:paraId="02548F97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Pattern 2: Compare Subgroups</w:t>
      </w:r>
    </w:p>
    <w:p w14:paraId="01153DAB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same questions with different filters:</w:t>
      </w:r>
    </w:p>
    <w:p w14:paraId="26EB8A3D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Config 1: Purchasers only</w:t>
      </w:r>
    </w:p>
    <w:p w14:paraId="35230AB7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# Filter: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Q_Purchased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== "Yes"</w:t>
      </w:r>
    </w:p>
    <w:p w14:paraId="1C5EDCE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4D072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Config 2: Non-purchasers only</w:t>
      </w:r>
    </w:p>
    <w:p w14:paraId="6C196AEE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# Filter: </w:t>
      </w:r>
      <w:proofErr w:type="spellStart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Q_Purchased</w:t>
      </w:r>
      <w:proofErr w:type="spellEnd"/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== "No"</w:t>
      </w:r>
    </w:p>
    <w:p w14:paraId="26280E65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9BCFBC0" w14:textId="77777777" w:rsidR="00EA60AD" w:rsidRPr="00EA60AD" w:rsidRDefault="00EA60AD" w:rsidP="00EA60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A60A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Compare the two output files</w:t>
      </w:r>
    </w:p>
    <w:p w14:paraId="1212E465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Pattern 3: Summary Dashboard</w:t>
      </w:r>
    </w:p>
    <w:p w14:paraId="79D0C2E4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an Index Summary with all key metrics:</w:t>
      </w:r>
    </w:p>
    <w:p w14:paraId="58D19A9D" w14:textId="77777777" w:rsidR="00EA60AD" w:rsidRPr="00EA60AD" w:rsidRDefault="00EA60AD" w:rsidP="00EA60A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Define composites for each key metric area</w:t>
      </w:r>
    </w:p>
    <w:p w14:paraId="7C25678D" w14:textId="77777777" w:rsidR="00EA60AD" w:rsidRPr="00EA60AD" w:rsidRDefault="00EA60AD" w:rsidP="00EA60A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Set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CreateIndex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 for all metrics</w:t>
      </w:r>
    </w:p>
    <w:p w14:paraId="4202895A" w14:textId="77777777" w:rsidR="00EA60AD" w:rsidRPr="00EA60AD" w:rsidRDefault="00EA60AD" w:rsidP="00EA60AD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Enable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create_index_summary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Y</w:t>
      </w:r>
    </w:p>
    <w:p w14:paraId="765C28B8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Index_Summary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sheet becomes your executive dashboard with all scores across segments.</w:t>
      </w:r>
    </w:p>
    <w:p w14:paraId="489311AE" w14:textId="77777777" w:rsidR="00EA60AD" w:rsidRPr="00EA60AD" w:rsidRDefault="00EA60AD" w:rsidP="00EA60AD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EA60AD" w:rsidRPr="00EA60AD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17BE0D45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4D1A1D59" w14:textId="77777777" w:rsidR="00EA60AD" w:rsidRPr="00EA60AD" w:rsidRDefault="00EA60AD" w:rsidP="00EA60AD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Troubleshooting Common Issues</w:t>
      </w:r>
    </w:p>
    <w:p w14:paraId="7DE4B0B3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No Significant Differences Found</w:t>
      </w:r>
    </w:p>
    <w:p w14:paraId="495BCD45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Possible causes: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Sample sizes too small - Differences genuinely not significant - Alpha level too strict</w:t>
      </w:r>
    </w:p>
    <w:p w14:paraId="61DEAED9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Check base sizes (need 30+ per column for reliable testing) - Try alpha = 0.10 for more lenient testing - Verify you're using the appropriate statistical test</w:t>
      </w:r>
    </w:p>
    <w:p w14:paraId="36E6B26B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Percentages Don't Match Expectations</w:t>
      </w:r>
    </w:p>
    <w:p w14:paraId="4B5788D0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 multi-mention: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Percentages can exceed 100% - this is correct.</w:t>
      </w:r>
    </w:p>
    <w:p w14:paraId="78287A83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For single-mention: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Check that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OptionText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matches your data exactly.</w:t>
      </w:r>
    </w:p>
    <w:p w14:paraId="43F0E375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File Very Large</w:t>
      </w:r>
    </w:p>
    <w:p w14:paraId="0B52E0B0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Set </w:t>
      </w:r>
      <w:proofErr w:type="spellStart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show_frequency</w:t>
      </w:r>
      <w:proofErr w:type="spellEnd"/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= FALSE - Reduce decimal places - Split into multiple output files</w:t>
      </w:r>
    </w:p>
    <w:p w14:paraId="058289F8" w14:textId="77777777" w:rsidR="00EA60AD" w:rsidRPr="00EA60AD" w:rsidRDefault="00EA60AD" w:rsidP="00EA60AD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Processing Takes Too Long</w:t>
      </w:r>
    </w:p>
    <w:p w14:paraId="7BF3B440" w14:textId="77777777" w:rsidR="00EA60AD" w:rsidRPr="00EA60AD" w:rsidRDefault="00EA60AD" w:rsidP="00EA60A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A60A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Solutions:</w:t>
      </w:r>
      <w:r w:rsidRPr="00EA60A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- Convert Excel data to CSV - Reduce banner columns - Process in batches - Disable unused features</w:t>
      </w:r>
    </w:p>
    <w:p w14:paraId="348EDD2B" w14:textId="77777777" w:rsidR="00C4167A" w:rsidRDefault="00C4167A"/>
    <w:sectPr w:rsidR="00C4167A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48BBF" w14:textId="77777777" w:rsidR="00691DBB" w:rsidRDefault="00691DBB" w:rsidP="00EA60AD">
      <w:r>
        <w:separator/>
      </w:r>
    </w:p>
  </w:endnote>
  <w:endnote w:type="continuationSeparator" w:id="0">
    <w:p w14:paraId="685342AF" w14:textId="77777777" w:rsidR="00691DBB" w:rsidRDefault="00691DBB" w:rsidP="00EA6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54987211"/>
      <w:docPartObj>
        <w:docPartGallery w:val="Page Numbers (Bottom of Page)"/>
        <w:docPartUnique/>
      </w:docPartObj>
    </w:sdtPr>
    <w:sdtContent>
      <w:p w14:paraId="24D27DBD" w14:textId="23E5D251" w:rsidR="00EA60AD" w:rsidRDefault="00EA60AD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3088CEB" w14:textId="77777777" w:rsidR="00EA60AD" w:rsidRDefault="00EA60AD" w:rsidP="00EA60A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54637244"/>
      <w:docPartObj>
        <w:docPartGallery w:val="Page Numbers (Bottom of Page)"/>
        <w:docPartUnique/>
      </w:docPartObj>
    </w:sdtPr>
    <w:sdtContent>
      <w:p w14:paraId="77C32BFA" w14:textId="18766FEE" w:rsidR="00EA60AD" w:rsidRDefault="00EA60AD" w:rsidP="0083622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67B9BC1" w14:textId="77777777" w:rsidR="00EA60AD" w:rsidRDefault="00EA60AD" w:rsidP="00EA60A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C62A1" w14:textId="77777777" w:rsidR="00691DBB" w:rsidRDefault="00691DBB" w:rsidP="00EA60AD">
      <w:r>
        <w:separator/>
      </w:r>
    </w:p>
  </w:footnote>
  <w:footnote w:type="continuationSeparator" w:id="0">
    <w:p w14:paraId="66D679E5" w14:textId="77777777" w:rsidR="00691DBB" w:rsidRDefault="00691DBB" w:rsidP="00EA60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25F45"/>
    <w:multiLevelType w:val="multilevel"/>
    <w:tmpl w:val="50149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635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0AD"/>
    <w:rsid w:val="001C150F"/>
    <w:rsid w:val="0024322E"/>
    <w:rsid w:val="0025060D"/>
    <w:rsid w:val="004621EF"/>
    <w:rsid w:val="00587650"/>
    <w:rsid w:val="00691DBB"/>
    <w:rsid w:val="008B4D7F"/>
    <w:rsid w:val="00C4167A"/>
    <w:rsid w:val="00D80377"/>
    <w:rsid w:val="00EA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C6B667"/>
  <w15:chartTrackingRefBased/>
  <w15:docId w15:val="{52ABF1F7-2153-8E43-87D1-F65BF71A6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0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0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0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0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0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0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0A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0A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0A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0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0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0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0A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A60A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A60A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60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60AD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A60AD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A60A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60AD"/>
  </w:style>
  <w:style w:type="paragraph" w:styleId="Footer">
    <w:name w:val="footer"/>
    <w:basedOn w:val="Normal"/>
    <w:link w:val="FooterChar"/>
    <w:uiPriority w:val="99"/>
    <w:unhideWhenUsed/>
    <w:rsid w:val="00EA60A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60AD"/>
  </w:style>
  <w:style w:type="character" w:styleId="PageNumber">
    <w:name w:val="page number"/>
    <w:basedOn w:val="DefaultParagraphFont"/>
    <w:uiPriority w:val="99"/>
    <w:semiHidden/>
    <w:unhideWhenUsed/>
    <w:rsid w:val="00EA60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2465</Words>
  <Characters>14053</Characters>
  <Application>Microsoft Office Word</Application>
  <DocSecurity>0</DocSecurity>
  <Lines>117</Lines>
  <Paragraphs>32</Paragraphs>
  <ScaleCrop>false</ScaleCrop>
  <Company/>
  <LinksUpToDate>false</LinksUpToDate>
  <CharactersWithSpaces>16486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</cp:revision>
  <dcterms:created xsi:type="dcterms:W3CDTF">2025-12-26T19:59:00Z</dcterms:created>
  <dcterms:modified xsi:type="dcterms:W3CDTF">2025-12-26T20:03:00Z</dcterms:modified>
</cp:coreProperties>
</file>