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Project:</w:t>
      </w:r>
      <w:r w:rsidDel="00000000" w:rsidR="00000000" w:rsidRPr="00000000">
        <w:rPr>
          <w:rFonts w:ascii="Google Sans Text" w:cs="Google Sans Text" w:eastAsia="Google Sans Text" w:hAnsi="Google Sans Text"/>
          <w:i w:val="0"/>
          <w:color w:val="1b1c1d"/>
          <w:sz w:val="24"/>
          <w:szCs w:val="24"/>
          <w:rtl w:val="0"/>
        </w:rPr>
        <w:t xml:space="preserve"> Echoes of the Void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Core Concept:</w:t>
      </w:r>
      <w:r w:rsidDel="00000000" w:rsidR="00000000" w:rsidRPr="00000000">
        <w:rPr>
          <w:rFonts w:ascii="Google Sans Text" w:cs="Google Sans Text" w:eastAsia="Google Sans Text" w:hAnsi="Google Sans Text"/>
          <w:i w:val="0"/>
          <w:color w:val="1b1c1d"/>
          <w:sz w:val="24"/>
          <w:szCs w:val="24"/>
          <w:rtl w:val="0"/>
        </w:rPr>
        <w:t xml:space="preserve"> A fast-paced, first-person shooter where the player navigates a 3D environment, battling 2D enemies and collecting 2D items to progress and uncover a mystery.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Setting:</w:t>
      </w:r>
      <w:r w:rsidDel="00000000" w:rsidR="00000000" w:rsidRPr="00000000">
        <w:rPr>
          <w:rFonts w:ascii="Google Sans Text" w:cs="Google Sans Text" w:eastAsia="Google Sans Text" w:hAnsi="Google Sans Text"/>
          <w:i w:val="0"/>
          <w:color w:val="1b1c1d"/>
          <w:sz w:val="24"/>
          <w:szCs w:val="24"/>
          <w:rtl w:val="0"/>
        </w:rPr>
        <w:t xml:space="preserve"> The Remnant. A shattered fragment of reality adrift in the void. It's composed of ruined, interconnected structures that defy conventional physics. Imagine a blend of decaying industrial complexes, twisted organic growths, and fractured, floating platforms, all suspended in a dark, starless expanse. The environment is unstable, with sections phasing in and out of existence.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Lore: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Sundering:</w:t>
      </w:r>
      <w:r w:rsidDel="00000000" w:rsidR="00000000" w:rsidRPr="00000000">
        <w:rPr>
          <w:rFonts w:ascii="Google Sans Text" w:cs="Google Sans Text" w:eastAsia="Google Sans Text" w:hAnsi="Google Sans Text"/>
          <w:i w:val="0"/>
          <w:color w:val="1b1c1d"/>
          <w:sz w:val="24"/>
          <w:szCs w:val="24"/>
          <w:rtl w:val="0"/>
        </w:rPr>
        <w:t xml:space="preserve"> A cataclysmic event that tore the Remnant from its original reality. The cause is unknown, but evidence suggests a misuse of powerful, reality-altering technology.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 Shades:</w:t>
      </w:r>
      <w:r w:rsidDel="00000000" w:rsidR="00000000" w:rsidRPr="00000000">
        <w:rPr>
          <w:rFonts w:ascii="Google Sans Text" w:cs="Google Sans Text" w:eastAsia="Google Sans Text" w:hAnsi="Google Sans Text"/>
          <w:i w:val="0"/>
          <w:color w:val="1b1c1d"/>
          <w:sz w:val="24"/>
          <w:szCs w:val="24"/>
          <w:rtl w:val="0"/>
        </w:rPr>
        <w:t xml:space="preserve"> The primary antagonists. They are 2D beings that emerged from the dimensional tear. They are hostile, driven by a primal urge to consume the remaining energy of the Remnant. They exist in various forms, each with unique attack patterns.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Fragments:</w:t>
      </w:r>
      <w:r w:rsidDel="00000000" w:rsidR="00000000" w:rsidRPr="00000000">
        <w:rPr>
          <w:rFonts w:ascii="Google Sans Text" w:cs="Google Sans Text" w:eastAsia="Google Sans Text" w:hAnsi="Google Sans Text"/>
          <w:i w:val="0"/>
          <w:color w:val="1b1c1d"/>
          <w:sz w:val="24"/>
          <w:szCs w:val="24"/>
          <w:rtl w:val="0"/>
        </w:rPr>
        <w:t xml:space="preserve"> 2D remnants of the original reality, scattered throughout the Remnant. These fragments can be items, power-ups, or pieces of lore that provide insight into the past.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Plot: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player character, known only as the Wanderer, awakens in a disoriented state within the Remnant. They have no memory of their past or how they arrived. Their immediate goal is survival, scavenging for weapons and resources while avoiding the hostile Shades.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the Wanderer explores, they discover Fragments: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Echo Fragments:</w:t>
      </w:r>
      <w:r w:rsidDel="00000000" w:rsidR="00000000" w:rsidRPr="00000000">
        <w:rPr>
          <w:rFonts w:ascii="Google Sans Text" w:cs="Google Sans Text" w:eastAsia="Google Sans Text" w:hAnsi="Google Sans Text"/>
          <w:i w:val="0"/>
          <w:color w:val="1b1c1d"/>
          <w:sz w:val="24"/>
          <w:szCs w:val="24"/>
          <w:rtl w:val="0"/>
        </w:rPr>
        <w:t xml:space="preserve"> 2D images or short animations that depict scenes from the Remnant's past, showing glimpses of a civilization before the Sundering.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Fragments:</w:t>
      </w:r>
      <w:r w:rsidDel="00000000" w:rsidR="00000000" w:rsidRPr="00000000">
        <w:rPr>
          <w:rFonts w:ascii="Google Sans Text" w:cs="Google Sans Text" w:eastAsia="Google Sans Text" w:hAnsi="Google Sans Text"/>
          <w:i w:val="0"/>
          <w:color w:val="1b1c1d"/>
          <w:sz w:val="24"/>
          <w:szCs w:val="24"/>
          <w:rtl w:val="0"/>
        </w:rPr>
        <w:t xml:space="preserve"> 2D text logs or schematics that provide information about the technology used by the previous inhabitants and the potential cause of the Sundering.</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Essence Fragments:</w:t>
      </w:r>
      <w:r w:rsidDel="00000000" w:rsidR="00000000" w:rsidRPr="00000000">
        <w:rPr>
          <w:rFonts w:ascii="Google Sans Text" w:cs="Google Sans Text" w:eastAsia="Google Sans Text" w:hAnsi="Google Sans Text"/>
          <w:i w:val="0"/>
          <w:color w:val="1b1c1d"/>
          <w:sz w:val="24"/>
          <w:szCs w:val="24"/>
          <w:rtl w:val="0"/>
        </w:rPr>
        <w:t xml:space="preserve"> 2D energy sources that can be collected to enhance the Wanderer's abilities or unlock new areas.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Through these Fragments, the Wanderer learns about: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advanced civilization that once inhabited the Remnant.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existence of a powerful energy source or technology.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cataclysmic event known as the Sundering.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potential way to restore the Remnant or escape.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Wanderer's motivation evolves from survival to a quest for knowledge and a desire to find a way to either restore the Remnant or escape its fractured reality. The ending could involve: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Activating an ancient device to stabilize the Remnant.</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Opening a portal to another dimension.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Uncovering the Wanderer's true identity and their connection to the Sundering.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World-Building Elements: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Environmental Storytelling:</w:t>
      </w:r>
      <w:r w:rsidDel="00000000" w:rsidR="00000000" w:rsidRPr="00000000">
        <w:rPr>
          <w:rFonts w:ascii="Google Sans Text" w:cs="Google Sans Text" w:eastAsia="Google Sans Text" w:hAnsi="Google Sans Text"/>
          <w:i w:val="0"/>
          <w:color w:val="1b1c1d"/>
          <w:sz w:val="24"/>
          <w:szCs w:val="24"/>
          <w:rtl w:val="0"/>
        </w:rPr>
        <w:t xml:space="preserve"> The decaying architecture, the unstable environment, and the presence of both organic and technological elements tell the story of a world torn apart.</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Enemy Design:</w:t>
      </w:r>
      <w:r w:rsidDel="00000000" w:rsidR="00000000" w:rsidRPr="00000000">
        <w:rPr>
          <w:rFonts w:ascii="Google Sans Text" w:cs="Google Sans Text" w:eastAsia="Google Sans Text" w:hAnsi="Google Sans Text"/>
          <w:i w:val="0"/>
          <w:color w:val="1b1c1d"/>
          <w:sz w:val="24"/>
          <w:szCs w:val="24"/>
          <w:rtl w:val="0"/>
        </w:rPr>
        <w:t xml:space="preserve"> The 2D Shades can have a distinct visual style that contrasts with the 3D environment, emphasizing their otherworldly nature. Their behavior and attack patterns should challenge the player's spatial awareness.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Item Integration:</w:t>
      </w:r>
      <w:r w:rsidDel="00000000" w:rsidR="00000000" w:rsidRPr="00000000">
        <w:rPr>
          <w:rFonts w:ascii="Google Sans Text" w:cs="Google Sans Text" w:eastAsia="Google Sans Text" w:hAnsi="Google Sans Text"/>
          <w:i w:val="0"/>
          <w:color w:val="1b1c1d"/>
          <w:sz w:val="24"/>
          <w:szCs w:val="24"/>
          <w:rtl w:val="0"/>
        </w:rPr>
        <w:t xml:space="preserve"> The 2D items should be visually distinct and easily recognizable within the 3D world. They provide essential resources and enhance gameplay.</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Level Design:</w:t>
      </w:r>
      <w:r w:rsidDel="00000000" w:rsidR="00000000" w:rsidRPr="00000000">
        <w:rPr>
          <w:rFonts w:ascii="Google Sans Text" w:cs="Google Sans Text" w:eastAsia="Google Sans Text" w:hAnsi="Google Sans Text"/>
          <w:i w:val="0"/>
          <w:color w:val="1b1c1d"/>
          <w:sz w:val="24"/>
          <w:szCs w:val="24"/>
          <w:rtl w:val="0"/>
        </w:rPr>
        <w:t xml:space="preserve"> The levels should encourage exploration and reward players for finding hidden Fragments. The shifting geometry of the Remnant can create dynamic and unpredictable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