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99" w:type="dxa"/>
        <w:tblInd w:w="40" w:type="dxa"/>
        <w:tblCellMar>
          <w:left w:w="0" w:type="dxa"/>
          <w:right w:w="0" w:type="dxa"/>
        </w:tblCellMar>
        <w:tblLook w:val="0000" w:firstRow="0" w:lastRow="0" w:firstColumn="0" w:lastColumn="0" w:noHBand="0" w:noVBand="0"/>
      </w:tblPr>
      <w:tblGrid>
        <w:gridCol w:w="9999"/>
      </w:tblGrid>
      <w:tr w:rsidR="00D077E9" w:rsidTr="00DF027C">
        <w:trPr>
          <w:trHeight w:val="3546"/>
        </w:trPr>
        <w:tc>
          <w:tcPr>
            <w:tcW w:w="9999" w:type="dxa"/>
          </w:tcPr>
          <w:sdt>
            <w:sdtPr>
              <w:rPr>
                <w:rFonts w:ascii="Times New Roman" w:hAnsi="Times New Roman" w:cs="Times New Roman"/>
                <w:szCs w:val="28"/>
              </w:rPr>
              <w:id w:val="1660650702"/>
              <w:placeholder>
                <w:docPart w:val="866BE7D8ED6D4E06A6693BEB431B1247"/>
              </w:placeholder>
              <w15:dataBinding w:prefixMappings="xmlns:ns0='http://schemas.microsoft.com/temp/samples' " w:xpath="/ns0:employees[1]/ns0:employee[1]/ns0:CompanyName[1]" w:storeItemID="{00000000-0000-0000-0000-000000000000}"/>
              <w15:appearance w15:val="hidden"/>
            </w:sdtPr>
            <w:sdtEndPr/>
            <w:sdtContent>
              <w:p w:rsidR="0087763B" w:rsidRDefault="00594B63" w:rsidP="0087763B">
                <w:pPr>
                  <w:pStyle w:val="Content"/>
                  <w:jc w:val="center"/>
                  <w:rPr>
                    <w:rFonts w:ascii="Times New Roman" w:hAnsi="Times New Roman" w:cs="Times New Roman"/>
                    <w:b/>
                    <w:bCs/>
                    <w:szCs w:val="28"/>
                  </w:rPr>
                </w:pPr>
                <w:r w:rsidRPr="0087763B">
                  <w:rPr>
                    <w:rFonts w:ascii="Times New Roman" w:hAnsi="Times New Roman" w:cs="Times New Roman"/>
                    <w:b/>
                    <w:bCs/>
                    <w:szCs w:val="28"/>
                  </w:rPr>
                  <w:t>Best Toronto Neighborhood to Open a Bakery (Or Other Dessert-type Venue)</w:t>
                </w:r>
              </w:p>
              <w:p w:rsidR="00D077E9" w:rsidRPr="0087763B" w:rsidRDefault="00C16FD4" w:rsidP="0087763B">
                <w:pPr>
                  <w:pStyle w:val="Content"/>
                  <w:jc w:val="center"/>
                  <w:rPr>
                    <w:rFonts w:ascii="Times New Roman" w:hAnsi="Times New Roman" w:cs="Times New Roman"/>
                    <w:b/>
                    <w:bCs/>
                    <w:szCs w:val="28"/>
                  </w:rPr>
                </w:pPr>
              </w:p>
            </w:sdtContent>
          </w:sdt>
          <w:p w:rsidR="00DF027C" w:rsidRPr="0087763B" w:rsidRDefault="00594B63" w:rsidP="00DF027C">
            <w:pPr>
              <w:rPr>
                <w:rFonts w:ascii="Times New Roman" w:hAnsi="Times New Roman" w:cs="Times New Roman"/>
                <w:szCs w:val="28"/>
              </w:rPr>
            </w:pPr>
            <w:r w:rsidRPr="0087763B">
              <w:rPr>
                <w:rFonts w:ascii="Times New Roman" w:hAnsi="Times New Roman" w:cs="Times New Roman"/>
                <w:szCs w:val="28"/>
              </w:rPr>
              <w:t>Introduction</w:t>
            </w:r>
          </w:p>
          <w:p w:rsidR="00594B63" w:rsidRPr="001F6F29" w:rsidRDefault="002C3D98" w:rsidP="00DF027C">
            <w:pPr>
              <w:rPr>
                <w:rFonts w:ascii="Times New Roman" w:hAnsi="Times New Roman" w:cs="Times New Roman"/>
                <w:sz w:val="24"/>
                <w:szCs w:val="24"/>
              </w:rPr>
            </w:pPr>
            <w:r w:rsidRPr="001F6F29">
              <w:rPr>
                <w:rFonts w:ascii="Times New Roman" w:hAnsi="Times New Roman" w:cs="Times New Roman"/>
                <w:sz w:val="24"/>
                <w:szCs w:val="24"/>
              </w:rPr>
              <w:t>Problem</w:t>
            </w:r>
          </w:p>
          <w:p w:rsidR="00594B63" w:rsidRDefault="00594B63" w:rsidP="001439FE">
            <w:pPr>
              <w:pStyle w:val="Content"/>
              <w:jc w:val="both"/>
              <w:rPr>
                <w:rFonts w:ascii="Times New Roman" w:hAnsi="Times New Roman" w:cs="Times New Roman"/>
                <w:bCs/>
                <w:sz w:val="24"/>
                <w:szCs w:val="24"/>
              </w:rPr>
            </w:pPr>
            <w:r w:rsidRPr="001F6F29">
              <w:rPr>
                <w:rFonts w:ascii="Times New Roman" w:hAnsi="Times New Roman" w:cs="Times New Roman"/>
                <w:bCs/>
                <w:sz w:val="24"/>
                <w:szCs w:val="24"/>
              </w:rPr>
              <w:t>Opening a business is a challenging task and in my quest to become a business owner, I need to know which businesses are thriving and in which neighborhoods. This project tries to create a content based recommendation system for assisting those entrepreneurs, like myself, in choosing a neighborhood basis ranked by a number of lifestyle categories. For testing this system, I will use Toronto (Canada) as an example city.</w:t>
            </w:r>
          </w:p>
          <w:p w:rsidR="00AE3828" w:rsidRDefault="00AE3828" w:rsidP="001439FE">
            <w:pPr>
              <w:pStyle w:val="Content"/>
              <w:jc w:val="both"/>
              <w:rPr>
                <w:rFonts w:ascii="Times New Roman" w:hAnsi="Times New Roman" w:cs="Times New Roman"/>
                <w:bCs/>
                <w:sz w:val="24"/>
                <w:szCs w:val="24"/>
              </w:rPr>
            </w:pPr>
          </w:p>
          <w:p w:rsidR="00AE3828" w:rsidRPr="001439FE" w:rsidRDefault="00AE3828" w:rsidP="001439FE">
            <w:pPr>
              <w:pStyle w:val="Content"/>
              <w:jc w:val="both"/>
              <w:rPr>
                <w:rFonts w:ascii="Times New Roman" w:hAnsi="Times New Roman" w:cs="Times New Roman"/>
                <w:b/>
                <w:bCs/>
                <w:sz w:val="24"/>
                <w:szCs w:val="24"/>
              </w:rPr>
            </w:pPr>
            <w:r w:rsidRPr="00AE3828">
              <w:rPr>
                <w:rFonts w:ascii="Times New Roman" w:hAnsi="Times New Roman" w:cs="Times New Roman"/>
                <w:bCs/>
                <w:sz w:val="24"/>
                <w:szCs w:val="24"/>
              </w:rPr>
              <w:t>Toronto is the </w:t>
            </w:r>
            <w:hyperlink r:id="rId8" w:tooltip="Provinces and territories of Canada" w:history="1">
              <w:r w:rsidRPr="00AE3828">
                <w:rPr>
                  <w:rStyle w:val="Hyperlink"/>
                  <w:rFonts w:ascii="Times New Roman" w:hAnsi="Times New Roman" w:cs="Times New Roman"/>
                  <w:bCs/>
                  <w:sz w:val="24"/>
                  <w:szCs w:val="24"/>
                </w:rPr>
                <w:t>provincial</w:t>
              </w:r>
            </w:hyperlink>
            <w:r w:rsidRPr="00AE3828">
              <w:rPr>
                <w:rFonts w:ascii="Times New Roman" w:hAnsi="Times New Roman" w:cs="Times New Roman"/>
                <w:bCs/>
                <w:sz w:val="24"/>
                <w:szCs w:val="24"/>
              </w:rPr>
              <w:t> </w:t>
            </w:r>
            <w:hyperlink r:id="rId9" w:tooltip="Capital city" w:history="1">
              <w:r w:rsidRPr="00AE3828">
                <w:rPr>
                  <w:rStyle w:val="Hyperlink"/>
                  <w:rFonts w:ascii="Times New Roman" w:hAnsi="Times New Roman" w:cs="Times New Roman"/>
                  <w:bCs/>
                  <w:sz w:val="24"/>
                  <w:szCs w:val="24"/>
                </w:rPr>
                <w:t>capital</w:t>
              </w:r>
            </w:hyperlink>
            <w:r w:rsidRPr="00AE3828">
              <w:rPr>
                <w:rFonts w:ascii="Times New Roman" w:hAnsi="Times New Roman" w:cs="Times New Roman"/>
                <w:bCs/>
                <w:sz w:val="24"/>
                <w:szCs w:val="24"/>
              </w:rPr>
              <w:t> of </w:t>
            </w:r>
            <w:hyperlink r:id="rId10" w:tooltip="Ontario" w:history="1">
              <w:r w:rsidRPr="00AE3828">
                <w:rPr>
                  <w:rStyle w:val="Hyperlink"/>
                  <w:rFonts w:ascii="Times New Roman" w:hAnsi="Times New Roman" w:cs="Times New Roman"/>
                  <w:bCs/>
                  <w:sz w:val="24"/>
                  <w:szCs w:val="24"/>
                </w:rPr>
                <w:t>Ontario</w:t>
              </w:r>
            </w:hyperlink>
            <w:r w:rsidRPr="00AE3828">
              <w:rPr>
                <w:rFonts w:ascii="Times New Roman" w:hAnsi="Times New Roman" w:cs="Times New Roman"/>
                <w:bCs/>
                <w:sz w:val="24"/>
                <w:szCs w:val="24"/>
              </w:rPr>
              <w:t> and the </w:t>
            </w:r>
            <w:hyperlink r:id="rId11" w:tooltip="List of the 100 largest municipalities in Canada by population" w:history="1">
              <w:r w:rsidRPr="00AE3828">
                <w:rPr>
                  <w:rStyle w:val="Hyperlink"/>
                  <w:rFonts w:ascii="Times New Roman" w:hAnsi="Times New Roman" w:cs="Times New Roman"/>
                  <w:bCs/>
                  <w:sz w:val="24"/>
                  <w:szCs w:val="24"/>
                </w:rPr>
                <w:t>most populous city in Canada</w:t>
              </w:r>
            </w:hyperlink>
            <w:r w:rsidRPr="00AE3828">
              <w:rPr>
                <w:rFonts w:ascii="Times New Roman" w:hAnsi="Times New Roman" w:cs="Times New Roman"/>
                <w:bCs/>
                <w:sz w:val="24"/>
                <w:szCs w:val="24"/>
              </w:rPr>
              <w:t xml:space="preserve">, with a population of 2,731,571 in 2016.  </w:t>
            </w:r>
            <w:r w:rsidR="00416E5D" w:rsidRPr="00416E5D">
              <w:rPr>
                <w:rFonts w:ascii="Times New Roman" w:hAnsi="Times New Roman" w:cs="Times New Roman"/>
                <w:bCs/>
                <w:sz w:val="24"/>
                <w:szCs w:val="24"/>
              </w:rPr>
              <w:t xml:space="preserve">According to a new study published </w:t>
            </w:r>
            <w:r w:rsidR="00416E5D">
              <w:rPr>
                <w:rFonts w:ascii="Times New Roman" w:hAnsi="Times New Roman" w:cs="Times New Roman"/>
                <w:bCs/>
                <w:sz w:val="24"/>
                <w:szCs w:val="24"/>
              </w:rPr>
              <w:t>in 2019</w:t>
            </w:r>
            <w:r w:rsidR="00416E5D" w:rsidRPr="00416E5D">
              <w:rPr>
                <w:rFonts w:ascii="Times New Roman" w:hAnsi="Times New Roman" w:cs="Times New Roman"/>
                <w:bCs/>
                <w:sz w:val="24"/>
                <w:szCs w:val="24"/>
              </w:rPr>
              <w:t xml:space="preserve"> from Ryerson University's Centre for Urban Research and Land Development, Toronto is the fastest-growing city in bot</w:t>
            </w:r>
            <w:r w:rsidR="00416E5D">
              <w:rPr>
                <w:rFonts w:ascii="Times New Roman" w:hAnsi="Times New Roman" w:cs="Times New Roman"/>
                <w:bCs/>
                <w:sz w:val="24"/>
                <w:szCs w:val="24"/>
              </w:rPr>
              <w:t xml:space="preserve">h Canada and the United States.  </w:t>
            </w:r>
            <w:r w:rsidRPr="00AE3828">
              <w:rPr>
                <w:rFonts w:ascii="Times New Roman" w:hAnsi="Times New Roman" w:cs="Times New Roman"/>
                <w:bCs/>
                <w:sz w:val="24"/>
                <w:szCs w:val="24"/>
              </w:rPr>
              <w:t>T</w:t>
            </w:r>
            <w:r w:rsidR="00416E5D">
              <w:rPr>
                <w:rFonts w:ascii="Times New Roman" w:hAnsi="Times New Roman" w:cs="Times New Roman"/>
                <w:bCs/>
                <w:sz w:val="24"/>
                <w:szCs w:val="24"/>
              </w:rPr>
              <w:t>oronto is an international center</w:t>
            </w:r>
            <w:r w:rsidRPr="00AE3828">
              <w:rPr>
                <w:rFonts w:ascii="Times New Roman" w:hAnsi="Times New Roman" w:cs="Times New Roman"/>
                <w:bCs/>
                <w:sz w:val="24"/>
                <w:szCs w:val="24"/>
              </w:rPr>
              <w:t xml:space="preserve"> of business, finance, arts, and culture, and is recognized as one of the most </w:t>
            </w:r>
            <w:hyperlink r:id="rId12" w:tooltip="Multicultural" w:history="1">
              <w:r w:rsidRPr="00AE3828">
                <w:rPr>
                  <w:rStyle w:val="Hyperlink"/>
                  <w:rFonts w:ascii="Times New Roman" w:hAnsi="Times New Roman" w:cs="Times New Roman"/>
                  <w:bCs/>
                  <w:sz w:val="24"/>
                  <w:szCs w:val="24"/>
                </w:rPr>
                <w:t>multicultural</w:t>
              </w:r>
            </w:hyperlink>
            <w:r w:rsidRPr="00AE3828">
              <w:rPr>
                <w:rFonts w:ascii="Times New Roman" w:hAnsi="Times New Roman" w:cs="Times New Roman"/>
                <w:bCs/>
                <w:sz w:val="24"/>
                <w:szCs w:val="24"/>
              </w:rPr>
              <w:t> and </w:t>
            </w:r>
            <w:hyperlink r:id="rId13" w:tooltip="Cosmopolitanism" w:history="1">
              <w:r w:rsidRPr="00AE3828">
                <w:rPr>
                  <w:rStyle w:val="Hyperlink"/>
                  <w:rFonts w:ascii="Times New Roman" w:hAnsi="Times New Roman" w:cs="Times New Roman"/>
                  <w:bCs/>
                  <w:sz w:val="24"/>
                  <w:szCs w:val="24"/>
                </w:rPr>
                <w:t>cosmopolitan</w:t>
              </w:r>
            </w:hyperlink>
            <w:r w:rsidR="00416E5D">
              <w:rPr>
                <w:rFonts w:ascii="Times New Roman" w:hAnsi="Times New Roman" w:cs="Times New Roman"/>
                <w:bCs/>
                <w:sz w:val="24"/>
                <w:szCs w:val="24"/>
              </w:rPr>
              <w:t xml:space="preserve"> cities in the </w:t>
            </w:r>
            <w:r w:rsidR="0009728D">
              <w:rPr>
                <w:rFonts w:ascii="Times New Roman" w:hAnsi="Times New Roman" w:cs="Times New Roman"/>
                <w:bCs/>
                <w:sz w:val="24"/>
                <w:szCs w:val="24"/>
              </w:rPr>
              <w:t>world</w:t>
            </w:r>
            <w:r w:rsidR="000E6BC3">
              <w:rPr>
                <w:rFonts w:ascii="Times New Roman" w:hAnsi="Times New Roman" w:cs="Times New Roman"/>
                <w:bCs/>
                <w:sz w:val="24"/>
                <w:szCs w:val="24"/>
              </w:rPr>
              <w:t>.</w:t>
            </w:r>
            <w:r w:rsidR="001439FE">
              <w:rPr>
                <w:rFonts w:ascii="Times New Roman" w:hAnsi="Times New Roman" w:cs="Times New Roman"/>
                <w:bCs/>
                <w:sz w:val="24"/>
                <w:szCs w:val="24"/>
              </w:rPr>
              <w:t xml:space="preserve">  </w:t>
            </w:r>
            <w:r w:rsidR="0044088B" w:rsidRPr="0044088B">
              <w:rPr>
                <w:rFonts w:ascii="Times New Roman" w:hAnsi="Times New Roman" w:cs="Times New Roman"/>
                <w:bCs/>
                <w:sz w:val="24"/>
                <w:szCs w:val="24"/>
              </w:rPr>
              <w:t>Its </w:t>
            </w:r>
            <w:hyperlink r:id="rId14" w:tooltip="Economy of Toronto" w:history="1">
              <w:r w:rsidR="0044088B" w:rsidRPr="0044088B">
                <w:rPr>
                  <w:rStyle w:val="Hyperlink"/>
                  <w:rFonts w:ascii="Times New Roman" w:hAnsi="Times New Roman" w:cs="Times New Roman"/>
                  <w:bCs/>
                  <w:sz w:val="24"/>
                  <w:szCs w:val="24"/>
                </w:rPr>
                <w:t>economy</w:t>
              </w:r>
            </w:hyperlink>
            <w:r w:rsidR="0044088B" w:rsidRPr="0044088B">
              <w:rPr>
                <w:rFonts w:ascii="Times New Roman" w:hAnsi="Times New Roman" w:cs="Times New Roman"/>
                <w:bCs/>
                <w:sz w:val="24"/>
                <w:szCs w:val="24"/>
              </w:rPr>
              <w:t> is highly diversified with strengths in technology, design, financial services, life sciences, education, arts, fashion, business services, environmental innovation, food services, and tourism.</w:t>
            </w:r>
            <w:r w:rsidR="00C756B0">
              <w:rPr>
                <w:rFonts w:ascii="Times New Roman" w:hAnsi="Times New Roman" w:cs="Times New Roman"/>
                <w:bCs/>
                <w:sz w:val="24"/>
                <w:szCs w:val="24"/>
              </w:rPr>
              <w:t xml:space="preserve">  The median </w:t>
            </w:r>
            <w:r w:rsidR="00992CE9">
              <w:rPr>
                <w:rFonts w:ascii="Times New Roman" w:hAnsi="Times New Roman" w:cs="Times New Roman"/>
                <w:bCs/>
                <w:sz w:val="24"/>
                <w:szCs w:val="24"/>
              </w:rPr>
              <w:t>economic family income was $82,</w:t>
            </w:r>
            <w:r w:rsidR="00C756B0">
              <w:rPr>
                <w:rFonts w:ascii="Times New Roman" w:hAnsi="Times New Roman" w:cs="Times New Roman"/>
                <w:bCs/>
                <w:sz w:val="24"/>
                <w:szCs w:val="24"/>
              </w:rPr>
              <w:t>859 in 2015.</w:t>
            </w:r>
          </w:p>
          <w:p w:rsidR="00594B63" w:rsidRPr="001F6F29" w:rsidRDefault="00594B63" w:rsidP="00DF027C">
            <w:pPr>
              <w:rPr>
                <w:rFonts w:ascii="Times New Roman" w:hAnsi="Times New Roman" w:cs="Times New Roman"/>
                <w:sz w:val="24"/>
                <w:szCs w:val="24"/>
              </w:rPr>
            </w:pPr>
          </w:p>
          <w:p w:rsidR="00594B63" w:rsidRPr="001F6F29" w:rsidRDefault="00594B63" w:rsidP="00DF027C">
            <w:pPr>
              <w:rPr>
                <w:rFonts w:ascii="Times New Roman" w:hAnsi="Times New Roman" w:cs="Times New Roman"/>
                <w:sz w:val="24"/>
                <w:szCs w:val="24"/>
              </w:rPr>
            </w:pPr>
            <w:r w:rsidRPr="001F6F29">
              <w:rPr>
                <w:rFonts w:ascii="Times New Roman" w:hAnsi="Times New Roman" w:cs="Times New Roman"/>
                <w:sz w:val="24"/>
                <w:szCs w:val="24"/>
              </w:rPr>
              <w:t>Interest</w:t>
            </w:r>
          </w:p>
          <w:p w:rsidR="002C3D98" w:rsidRPr="001F6F29" w:rsidRDefault="002C3D98" w:rsidP="002C3D98">
            <w:pPr>
              <w:pStyle w:val="Content"/>
              <w:rPr>
                <w:rFonts w:ascii="Times New Roman" w:hAnsi="Times New Roman" w:cs="Times New Roman"/>
                <w:bCs/>
                <w:sz w:val="24"/>
                <w:szCs w:val="24"/>
              </w:rPr>
            </w:pPr>
            <w:r w:rsidRPr="001F6F29">
              <w:rPr>
                <w:rFonts w:ascii="Times New Roman" w:hAnsi="Times New Roman" w:cs="Times New Roman"/>
                <w:bCs/>
                <w:sz w:val="24"/>
                <w:szCs w:val="24"/>
              </w:rPr>
              <w:t xml:space="preserve">Although my business interest lies in opening a bakery or other dessert-type of venue, my recommendation system can be useful to entrepreneurs looking to open and/or invest in a variety of venues in Toronto. Recommendations will be based on an area’s </w:t>
            </w:r>
            <w:r w:rsidR="0042718B">
              <w:rPr>
                <w:rFonts w:ascii="Times New Roman" w:hAnsi="Times New Roman" w:cs="Times New Roman"/>
                <w:bCs/>
                <w:sz w:val="24"/>
                <w:szCs w:val="24"/>
              </w:rPr>
              <w:t>popularity</w:t>
            </w:r>
            <w:r w:rsidRPr="001F6F29">
              <w:rPr>
                <w:rFonts w:ascii="Times New Roman" w:hAnsi="Times New Roman" w:cs="Times New Roman"/>
                <w:bCs/>
                <w:sz w:val="24"/>
                <w:szCs w:val="24"/>
              </w:rPr>
              <w:t xml:space="preserve"> and currently operating venues.</w:t>
            </w:r>
          </w:p>
          <w:p w:rsidR="00594B63" w:rsidRPr="001F6F29" w:rsidRDefault="00594B63" w:rsidP="00DF027C">
            <w:pPr>
              <w:rPr>
                <w:rFonts w:ascii="Times New Roman" w:hAnsi="Times New Roman" w:cs="Times New Roman"/>
              </w:rPr>
            </w:pPr>
          </w:p>
          <w:p w:rsidR="00594B63" w:rsidRPr="001F6F29" w:rsidRDefault="00594B63" w:rsidP="00DF027C">
            <w:pPr>
              <w:rPr>
                <w:rFonts w:ascii="Times New Roman" w:hAnsi="Times New Roman" w:cs="Times New Roman"/>
              </w:rPr>
            </w:pPr>
            <w:r w:rsidRPr="001F6F29">
              <w:rPr>
                <w:rFonts w:ascii="Times New Roman" w:hAnsi="Times New Roman" w:cs="Times New Roman"/>
              </w:rPr>
              <w:t>Data acquisition and cleaning</w:t>
            </w:r>
          </w:p>
          <w:p w:rsidR="00594B63" w:rsidRPr="00967626" w:rsidRDefault="00594B63" w:rsidP="00DF027C">
            <w:pPr>
              <w:rPr>
                <w:rFonts w:ascii="Times New Roman" w:hAnsi="Times New Roman" w:cs="Times New Roman"/>
                <w:sz w:val="24"/>
                <w:szCs w:val="24"/>
              </w:rPr>
            </w:pPr>
            <w:r w:rsidRPr="00967626">
              <w:rPr>
                <w:rFonts w:ascii="Times New Roman" w:hAnsi="Times New Roman" w:cs="Times New Roman"/>
                <w:sz w:val="24"/>
                <w:szCs w:val="24"/>
              </w:rPr>
              <w:t>Data sources</w:t>
            </w:r>
          </w:p>
          <w:p w:rsidR="00744B45" w:rsidRDefault="00967626" w:rsidP="00967626">
            <w:pPr>
              <w:rPr>
                <w:rFonts w:ascii="Times New Roman" w:hAnsi="Times New Roman" w:cs="Times New Roman"/>
                <w:b w:val="0"/>
                <w:bCs/>
                <w:sz w:val="24"/>
                <w:szCs w:val="24"/>
              </w:rPr>
            </w:pPr>
            <w:r w:rsidRPr="00967626">
              <w:rPr>
                <w:rFonts w:ascii="Times New Roman" w:hAnsi="Times New Roman" w:cs="Times New Roman"/>
                <w:b w:val="0"/>
                <w:bCs/>
                <w:sz w:val="24"/>
                <w:szCs w:val="24"/>
              </w:rPr>
              <w:t xml:space="preserve">For the purpose of this project I used data from </w:t>
            </w:r>
            <w:r w:rsidR="007836B6">
              <w:rPr>
                <w:rFonts w:ascii="Times New Roman" w:hAnsi="Times New Roman" w:cs="Times New Roman"/>
                <w:b w:val="0"/>
                <w:bCs/>
                <w:sz w:val="24"/>
                <w:szCs w:val="24"/>
              </w:rPr>
              <w:t>a few</w:t>
            </w:r>
            <w:r w:rsidRPr="00967626">
              <w:rPr>
                <w:rFonts w:ascii="Times New Roman" w:hAnsi="Times New Roman" w:cs="Times New Roman"/>
                <w:b w:val="0"/>
                <w:bCs/>
                <w:sz w:val="24"/>
                <w:szCs w:val="24"/>
              </w:rPr>
              <w:t xml:space="preserve"> sources: </w:t>
            </w:r>
          </w:p>
          <w:p w:rsidR="00967626" w:rsidRPr="00744B45" w:rsidRDefault="00C16FD4" w:rsidP="00967626">
            <w:pPr>
              <w:rPr>
                <w:rFonts w:ascii="Times New Roman" w:hAnsi="Times New Roman" w:cs="Times New Roman"/>
                <w:b w:val="0"/>
                <w:bCs/>
                <w:sz w:val="16"/>
                <w:szCs w:val="16"/>
              </w:rPr>
            </w:pPr>
            <w:hyperlink r:id="rId15" w:anchor="For-the-purpose-of-this-project-I-used-data-from-two-sources:-I-scrapped-the-Neighborhood/area-data-for-Toronto-from-Wikipedia-to-create-a-list-of-Neighborhoods-with-geographical-coordinates-and-then-using-the-Foursquare-(online-venue-recommendation-platf" w:history="1">
              <w:r w:rsidR="00967626" w:rsidRPr="00744B45">
                <w:rPr>
                  <w:rStyle w:val="Hyperlink"/>
                  <w:rFonts w:ascii="Times New Roman" w:hAnsi="Times New Roman" w:cs="Times New Roman"/>
                  <w:b w:val="0"/>
                  <w:bCs/>
                  <w:sz w:val="16"/>
                  <w:szCs w:val="16"/>
                </w:rPr>
                <w:t>¶</w:t>
              </w:r>
            </w:hyperlink>
          </w:p>
          <w:p w:rsidR="00967626" w:rsidRPr="00967626" w:rsidRDefault="00967626" w:rsidP="00967626">
            <w:pPr>
              <w:rPr>
                <w:rFonts w:ascii="Times New Roman" w:hAnsi="Times New Roman" w:cs="Times New Roman"/>
                <w:b w:val="0"/>
                <w:sz w:val="24"/>
                <w:szCs w:val="24"/>
              </w:rPr>
            </w:pPr>
            <w:r w:rsidRPr="00967626">
              <w:rPr>
                <w:rFonts w:ascii="Times New Roman" w:hAnsi="Times New Roman" w:cs="Times New Roman"/>
                <w:b w:val="0"/>
                <w:i/>
                <w:sz w:val="24"/>
                <w:szCs w:val="24"/>
              </w:rPr>
              <w:t xml:space="preserve">List of </w:t>
            </w:r>
            <w:r w:rsidR="005771BC">
              <w:rPr>
                <w:rFonts w:ascii="Times New Roman" w:hAnsi="Times New Roman" w:cs="Times New Roman"/>
                <w:b w:val="0"/>
                <w:i/>
                <w:sz w:val="24"/>
                <w:szCs w:val="24"/>
              </w:rPr>
              <w:t xml:space="preserve">Toronto </w:t>
            </w:r>
            <w:r w:rsidRPr="00967626">
              <w:rPr>
                <w:rFonts w:ascii="Times New Roman" w:hAnsi="Times New Roman" w:cs="Times New Roman"/>
                <w:b w:val="0"/>
                <w:i/>
                <w:sz w:val="24"/>
                <w:szCs w:val="24"/>
              </w:rPr>
              <w:t>Neighborhoods organized by Postal Codes:</w:t>
            </w:r>
            <w:r w:rsidRPr="00967626">
              <w:rPr>
                <w:rFonts w:ascii="Times New Roman" w:hAnsi="Times New Roman" w:cs="Times New Roman"/>
                <w:b w:val="0"/>
                <w:sz w:val="24"/>
                <w:szCs w:val="24"/>
              </w:rPr>
              <w:t xml:space="preserve"> This data set contains the required information and </w:t>
            </w:r>
            <w:r w:rsidR="004326EB">
              <w:rPr>
                <w:rFonts w:ascii="Times New Roman" w:hAnsi="Times New Roman" w:cs="Times New Roman"/>
                <w:b w:val="0"/>
                <w:sz w:val="24"/>
                <w:szCs w:val="24"/>
              </w:rPr>
              <w:t>was</w:t>
            </w:r>
            <w:r w:rsidRPr="00967626">
              <w:rPr>
                <w:rFonts w:ascii="Times New Roman" w:hAnsi="Times New Roman" w:cs="Times New Roman"/>
                <w:b w:val="0"/>
                <w:sz w:val="24"/>
                <w:szCs w:val="24"/>
              </w:rPr>
              <w:t xml:space="preserve"> used to explore various neighborhoods of Toronto, narrowing down a specific area of Toronto to open a bakery. </w:t>
            </w:r>
            <w:hyperlink r:id="rId16" w:history="1">
              <w:r w:rsidRPr="00967626">
                <w:rPr>
                  <w:rStyle w:val="Hyperlink"/>
                  <w:rFonts w:ascii="Times New Roman" w:hAnsi="Times New Roman" w:cs="Times New Roman"/>
                  <w:b w:val="0"/>
                  <w:sz w:val="24"/>
                  <w:szCs w:val="24"/>
                </w:rPr>
                <w:t>https://en.wikipedia.org/wiki/List_of_postal_codes_of_Canada:_M</w:t>
              </w:r>
            </w:hyperlink>
          </w:p>
          <w:p w:rsidR="00967626" w:rsidRPr="00967626" w:rsidRDefault="00967626" w:rsidP="00967626">
            <w:pPr>
              <w:rPr>
                <w:rFonts w:ascii="Times New Roman" w:hAnsi="Times New Roman" w:cs="Times New Roman"/>
                <w:b w:val="0"/>
                <w:sz w:val="24"/>
                <w:szCs w:val="24"/>
              </w:rPr>
            </w:pPr>
            <w:r w:rsidRPr="00967626">
              <w:rPr>
                <w:rFonts w:ascii="Times New Roman" w:hAnsi="Times New Roman" w:cs="Times New Roman"/>
                <w:b w:val="0"/>
                <w:i/>
                <w:sz w:val="24"/>
                <w:szCs w:val="24"/>
              </w:rPr>
              <w:t>List of Coordinates:</w:t>
            </w:r>
            <w:r w:rsidRPr="00967626">
              <w:rPr>
                <w:rFonts w:ascii="Times New Roman" w:hAnsi="Times New Roman" w:cs="Times New Roman"/>
                <w:b w:val="0"/>
                <w:sz w:val="24"/>
                <w:szCs w:val="24"/>
              </w:rPr>
              <w:t xml:space="preserve"> By usi</w:t>
            </w:r>
            <w:r w:rsidR="004326EB">
              <w:rPr>
                <w:rFonts w:ascii="Times New Roman" w:hAnsi="Times New Roman" w:cs="Times New Roman"/>
                <w:b w:val="0"/>
                <w:sz w:val="24"/>
                <w:szCs w:val="24"/>
              </w:rPr>
              <w:t>ng this geo space data, I was</w:t>
            </w:r>
            <w:r w:rsidRPr="00967626">
              <w:rPr>
                <w:rFonts w:ascii="Times New Roman" w:hAnsi="Times New Roman" w:cs="Times New Roman"/>
                <w:b w:val="0"/>
                <w:sz w:val="24"/>
                <w:szCs w:val="24"/>
              </w:rPr>
              <w:t xml:space="preserve"> able to obtain boundaries that help </w:t>
            </w:r>
            <w:r w:rsidR="004326EB">
              <w:rPr>
                <w:rFonts w:ascii="Times New Roman" w:hAnsi="Times New Roman" w:cs="Times New Roman"/>
                <w:b w:val="0"/>
                <w:sz w:val="24"/>
                <w:szCs w:val="24"/>
              </w:rPr>
              <w:t xml:space="preserve">to </w:t>
            </w:r>
            <w:r w:rsidRPr="00967626">
              <w:rPr>
                <w:rFonts w:ascii="Times New Roman" w:hAnsi="Times New Roman" w:cs="Times New Roman"/>
                <w:b w:val="0"/>
                <w:sz w:val="24"/>
                <w:szCs w:val="24"/>
              </w:rPr>
              <w:t>visualize choropleth map.</w:t>
            </w:r>
          </w:p>
          <w:p w:rsidR="00967626" w:rsidRPr="00967626" w:rsidRDefault="00C16FD4" w:rsidP="00967626">
            <w:pPr>
              <w:rPr>
                <w:rFonts w:ascii="Times New Roman" w:hAnsi="Times New Roman" w:cs="Times New Roman"/>
                <w:b w:val="0"/>
                <w:sz w:val="24"/>
                <w:szCs w:val="24"/>
              </w:rPr>
            </w:pPr>
            <w:hyperlink r:id="rId17" w:history="1">
              <w:r w:rsidR="00967626" w:rsidRPr="00967626">
                <w:rPr>
                  <w:rStyle w:val="Hyperlink"/>
                  <w:rFonts w:ascii="Times New Roman" w:hAnsi="Times New Roman" w:cs="Times New Roman"/>
                  <w:b w:val="0"/>
                  <w:sz w:val="24"/>
                  <w:szCs w:val="24"/>
                </w:rPr>
                <w:t>http://cocl.us/Geospatial_data</w:t>
              </w:r>
            </w:hyperlink>
          </w:p>
          <w:p w:rsidR="004326EB" w:rsidRDefault="00967626" w:rsidP="00967626">
            <w:pPr>
              <w:rPr>
                <w:rFonts w:ascii="Times New Roman" w:hAnsi="Times New Roman" w:cs="Times New Roman"/>
                <w:b w:val="0"/>
                <w:sz w:val="24"/>
                <w:szCs w:val="24"/>
              </w:rPr>
            </w:pPr>
            <w:r w:rsidRPr="004326EB">
              <w:rPr>
                <w:rFonts w:ascii="Times New Roman" w:hAnsi="Times New Roman" w:cs="Times New Roman"/>
                <w:b w:val="0"/>
                <w:i/>
                <w:sz w:val="24"/>
                <w:szCs w:val="24"/>
              </w:rPr>
              <w:t>For the venue categories:</w:t>
            </w:r>
            <w:r w:rsidRPr="00967626">
              <w:rPr>
                <w:rFonts w:ascii="Times New Roman" w:hAnsi="Times New Roman" w:cs="Times New Roman"/>
                <w:b w:val="0"/>
                <w:sz w:val="24"/>
                <w:szCs w:val="24"/>
              </w:rPr>
              <w:t xml:space="preserve"> </w:t>
            </w:r>
            <w:r w:rsidR="004326EB" w:rsidRPr="00967626">
              <w:rPr>
                <w:rFonts w:ascii="Times New Roman" w:hAnsi="Times New Roman" w:cs="Times New Roman"/>
                <w:b w:val="0"/>
                <w:sz w:val="24"/>
                <w:szCs w:val="24"/>
              </w:rPr>
              <w:t xml:space="preserve">By using </w:t>
            </w:r>
            <w:r w:rsidR="004326EB">
              <w:rPr>
                <w:rFonts w:ascii="Times New Roman" w:hAnsi="Times New Roman" w:cs="Times New Roman"/>
                <w:b w:val="0"/>
                <w:sz w:val="24"/>
                <w:szCs w:val="24"/>
              </w:rPr>
              <w:t>Foursquare API</w:t>
            </w:r>
            <w:r w:rsidR="004326EB" w:rsidRPr="00967626">
              <w:rPr>
                <w:rFonts w:ascii="Times New Roman" w:hAnsi="Times New Roman" w:cs="Times New Roman"/>
                <w:b w:val="0"/>
                <w:sz w:val="24"/>
                <w:szCs w:val="24"/>
              </w:rPr>
              <w:t xml:space="preserve"> I </w:t>
            </w:r>
            <w:r w:rsidR="004326EB">
              <w:rPr>
                <w:rFonts w:ascii="Times New Roman" w:hAnsi="Times New Roman" w:cs="Times New Roman"/>
                <w:b w:val="0"/>
                <w:sz w:val="24"/>
                <w:szCs w:val="24"/>
              </w:rPr>
              <w:t>identified</w:t>
            </w:r>
            <w:r w:rsidR="004326EB" w:rsidRPr="00967626">
              <w:rPr>
                <w:rFonts w:ascii="Times New Roman" w:hAnsi="Times New Roman" w:cs="Times New Roman"/>
                <w:b w:val="0"/>
                <w:sz w:val="24"/>
                <w:szCs w:val="24"/>
              </w:rPr>
              <w:t xml:space="preserve"> the venues in each neighborhood thereby filtering the venues by bakeries and dessert-type venues.</w:t>
            </w:r>
          </w:p>
          <w:p w:rsidR="00967626" w:rsidRPr="00967626" w:rsidRDefault="00C16FD4" w:rsidP="00967626">
            <w:pPr>
              <w:rPr>
                <w:rFonts w:ascii="Times New Roman" w:hAnsi="Times New Roman" w:cs="Times New Roman"/>
                <w:b w:val="0"/>
                <w:sz w:val="24"/>
                <w:szCs w:val="24"/>
              </w:rPr>
            </w:pPr>
            <w:hyperlink r:id="rId18" w:history="1">
              <w:r w:rsidR="00967626" w:rsidRPr="004326EB">
                <w:rPr>
                  <w:rStyle w:val="Hyperlink"/>
                  <w:rFonts w:ascii="Times New Roman" w:hAnsi="Times New Roman" w:cs="Times New Roman"/>
                  <w:b w:val="0"/>
                  <w:sz w:val="24"/>
                  <w:szCs w:val="24"/>
                </w:rPr>
                <w:t>https://developer.foursquare.com/docs/api/venues/explore</w:t>
              </w:r>
            </w:hyperlink>
          </w:p>
          <w:p w:rsidR="00FC549A" w:rsidRDefault="00FC549A" w:rsidP="00FC549A">
            <w:pPr>
              <w:rPr>
                <w:rFonts w:ascii="Times New Roman" w:hAnsi="Times New Roman" w:cs="Times New Roman"/>
                <w:b w:val="0"/>
                <w:sz w:val="24"/>
                <w:szCs w:val="24"/>
              </w:rPr>
            </w:pPr>
          </w:p>
          <w:p w:rsidR="00594B63" w:rsidRPr="00901354" w:rsidRDefault="00C34CE2" w:rsidP="00DF027C">
            <w:pPr>
              <w:rPr>
                <w:rFonts w:ascii="Times New Roman" w:hAnsi="Times New Roman" w:cs="Times New Roman"/>
                <w:sz w:val="24"/>
                <w:szCs w:val="24"/>
              </w:rPr>
            </w:pPr>
            <w:r w:rsidRPr="00901354">
              <w:rPr>
                <w:rFonts w:ascii="Times New Roman" w:hAnsi="Times New Roman" w:cs="Times New Roman"/>
                <w:sz w:val="24"/>
                <w:szCs w:val="24"/>
              </w:rPr>
              <w:t>Approach</w:t>
            </w:r>
          </w:p>
          <w:p w:rsidR="00594B63" w:rsidRDefault="00F63F4C" w:rsidP="00DF027C">
            <w:pPr>
              <w:rPr>
                <w:rFonts w:ascii="Times New Roman" w:hAnsi="Times New Roman" w:cs="Times New Roman"/>
                <w:b w:val="0"/>
                <w:bCs/>
                <w:sz w:val="24"/>
                <w:szCs w:val="24"/>
              </w:rPr>
            </w:pPr>
            <w:r>
              <w:rPr>
                <w:rFonts w:ascii="Times New Roman" w:hAnsi="Times New Roman" w:cs="Times New Roman"/>
                <w:b w:val="0"/>
                <w:bCs/>
                <w:sz w:val="24"/>
                <w:szCs w:val="24"/>
              </w:rPr>
              <w:lastRenderedPageBreak/>
              <w:t>I scrapped the Neighborhood</w:t>
            </w:r>
            <w:r w:rsidR="00967626" w:rsidRPr="00967626">
              <w:rPr>
                <w:rFonts w:ascii="Times New Roman" w:hAnsi="Times New Roman" w:cs="Times New Roman"/>
                <w:b w:val="0"/>
                <w:bCs/>
                <w:sz w:val="24"/>
                <w:szCs w:val="24"/>
              </w:rPr>
              <w:t xml:space="preserve"> data for Toronto from Wikipedia to create a list of Neighborhoods with geographical coordinates and then using the Foursquare API, explored the </w:t>
            </w:r>
            <w:r w:rsidR="007B2A51">
              <w:rPr>
                <w:rFonts w:ascii="Times New Roman" w:hAnsi="Times New Roman" w:cs="Times New Roman"/>
                <w:b w:val="0"/>
                <w:bCs/>
                <w:sz w:val="24"/>
                <w:szCs w:val="24"/>
              </w:rPr>
              <w:t xml:space="preserve">various </w:t>
            </w:r>
            <w:r w:rsidR="00967626" w:rsidRPr="00967626">
              <w:rPr>
                <w:rFonts w:ascii="Times New Roman" w:hAnsi="Times New Roman" w:cs="Times New Roman"/>
                <w:b w:val="0"/>
                <w:bCs/>
                <w:sz w:val="24"/>
                <w:szCs w:val="24"/>
              </w:rPr>
              <w:t>venues listed in Toronto.</w:t>
            </w:r>
            <w:r w:rsidR="004175D4">
              <w:rPr>
                <w:rFonts w:ascii="Times New Roman" w:hAnsi="Times New Roman" w:cs="Times New Roman"/>
                <w:b w:val="0"/>
                <w:bCs/>
                <w:sz w:val="24"/>
                <w:szCs w:val="24"/>
              </w:rPr>
              <w:t xml:space="preserve">  I visualized the neighborhoods in the Toronto area and identified the number of bakeries per neighborhood. </w:t>
            </w:r>
            <w:r w:rsidR="004E6C38">
              <w:rPr>
                <w:rFonts w:ascii="Times New Roman" w:hAnsi="Times New Roman" w:cs="Times New Roman"/>
                <w:b w:val="0"/>
                <w:bCs/>
                <w:sz w:val="24"/>
                <w:szCs w:val="24"/>
              </w:rPr>
              <w:t xml:space="preserve">Based on the information, </w:t>
            </w:r>
            <w:r w:rsidR="004175D4">
              <w:rPr>
                <w:rFonts w:ascii="Times New Roman" w:hAnsi="Times New Roman" w:cs="Times New Roman"/>
                <w:b w:val="0"/>
                <w:bCs/>
                <w:sz w:val="24"/>
                <w:szCs w:val="24"/>
              </w:rPr>
              <w:t xml:space="preserve">I </w:t>
            </w:r>
            <w:r w:rsidR="004E6C38">
              <w:rPr>
                <w:rFonts w:ascii="Times New Roman" w:hAnsi="Times New Roman" w:cs="Times New Roman"/>
                <w:b w:val="0"/>
                <w:bCs/>
                <w:sz w:val="24"/>
                <w:szCs w:val="24"/>
              </w:rPr>
              <w:t>highlighted the downtown area and further focused on the Downtown Toronto area, segmenting and clustering neighborhoods within that area to identify the best area to open and operate a bakery</w:t>
            </w:r>
            <w:r w:rsidR="004175D4">
              <w:rPr>
                <w:rFonts w:ascii="Times New Roman" w:hAnsi="Times New Roman" w:cs="Times New Roman"/>
                <w:b w:val="0"/>
                <w:bCs/>
                <w:sz w:val="24"/>
                <w:szCs w:val="24"/>
              </w:rPr>
              <w:t>.</w:t>
            </w:r>
          </w:p>
          <w:p w:rsidR="00F63F4C" w:rsidRDefault="00F63F4C" w:rsidP="00DF027C">
            <w:pPr>
              <w:rPr>
                <w:rFonts w:ascii="Times New Roman" w:hAnsi="Times New Roman" w:cs="Times New Roman"/>
              </w:rPr>
            </w:pPr>
          </w:p>
          <w:p w:rsidR="00594B63" w:rsidRPr="00491054" w:rsidRDefault="00594B63" w:rsidP="00DF027C">
            <w:pPr>
              <w:rPr>
                <w:rFonts w:ascii="Times New Roman" w:hAnsi="Times New Roman" w:cs="Times New Roman"/>
              </w:rPr>
            </w:pPr>
            <w:r w:rsidRPr="00491054">
              <w:rPr>
                <w:rFonts w:ascii="Times New Roman" w:hAnsi="Times New Roman" w:cs="Times New Roman"/>
              </w:rPr>
              <w:t>Analysis</w:t>
            </w:r>
            <w:r w:rsidR="006177B2">
              <w:rPr>
                <w:rFonts w:ascii="Times New Roman" w:hAnsi="Times New Roman" w:cs="Times New Roman"/>
              </w:rPr>
              <w:t xml:space="preserve"> and Results</w:t>
            </w:r>
          </w:p>
          <w:p w:rsidR="00594B63" w:rsidRDefault="006177B2" w:rsidP="00DF027C">
            <w:pPr>
              <w:rPr>
                <w:rFonts w:ascii="Times New Roman" w:hAnsi="Times New Roman" w:cs="Times New Roman"/>
                <w:sz w:val="24"/>
                <w:szCs w:val="24"/>
              </w:rPr>
            </w:pPr>
            <w:r>
              <w:rPr>
                <w:rFonts w:ascii="Times New Roman" w:hAnsi="Times New Roman" w:cs="Times New Roman"/>
                <w:sz w:val="24"/>
                <w:szCs w:val="24"/>
              </w:rPr>
              <w:t>Summary</w:t>
            </w:r>
          </w:p>
          <w:p w:rsidR="006177B2" w:rsidRPr="00A44970" w:rsidRDefault="00A44970" w:rsidP="00DF027C">
            <w:pPr>
              <w:rPr>
                <w:rFonts w:ascii="Times New Roman" w:hAnsi="Times New Roman" w:cs="Times New Roman"/>
                <w:b w:val="0"/>
                <w:sz w:val="24"/>
                <w:szCs w:val="24"/>
              </w:rPr>
            </w:pPr>
            <w:r>
              <w:rPr>
                <w:rFonts w:ascii="Times New Roman" w:hAnsi="Times New Roman" w:cs="Times New Roman"/>
                <w:b w:val="0"/>
                <w:sz w:val="24"/>
                <w:szCs w:val="24"/>
              </w:rPr>
              <w:t xml:space="preserve">The full code can be found </w:t>
            </w:r>
            <w:hyperlink r:id="rId19" w:history="1">
              <w:r w:rsidRPr="00A44970">
                <w:rPr>
                  <w:rStyle w:val="Hyperlink"/>
                  <w:rFonts w:ascii="Times New Roman" w:hAnsi="Times New Roman" w:cs="Times New Roman"/>
                  <w:b w:val="0"/>
                  <w:sz w:val="24"/>
                  <w:szCs w:val="24"/>
                </w:rPr>
                <w:t>here</w:t>
              </w:r>
            </w:hyperlink>
            <w:r w:rsidR="006177B2" w:rsidRPr="00A44970">
              <w:rPr>
                <w:rFonts w:ascii="Times New Roman" w:hAnsi="Times New Roman" w:cs="Times New Roman"/>
                <w:b w:val="0"/>
                <w:sz w:val="24"/>
                <w:szCs w:val="24"/>
              </w:rPr>
              <w:t>.  With the data obtained, I mapped the Toronto area using Folium library. This map shows all of the neighborhoods within Toronto.</w:t>
            </w:r>
          </w:p>
          <w:p w:rsidR="00A44970" w:rsidRDefault="00E959BE" w:rsidP="00DF027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09360" cy="389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ronto Neighborhoods Map.jpg"/>
                          <pic:cNvPicPr/>
                        </pic:nvPicPr>
                        <pic:blipFill>
                          <a:blip r:embed="rId20">
                            <a:extLst>
                              <a:ext uri="{28A0092B-C50C-407E-A947-70E740481C1C}">
                                <a14:useLocalDpi xmlns:a14="http://schemas.microsoft.com/office/drawing/2010/main" val="0"/>
                              </a:ext>
                            </a:extLst>
                          </a:blip>
                          <a:stretch>
                            <a:fillRect/>
                          </a:stretch>
                        </pic:blipFill>
                        <pic:spPr>
                          <a:xfrm>
                            <a:off x="0" y="0"/>
                            <a:ext cx="6309360" cy="3892550"/>
                          </a:xfrm>
                          <a:prstGeom prst="rect">
                            <a:avLst/>
                          </a:prstGeom>
                        </pic:spPr>
                      </pic:pic>
                    </a:graphicData>
                  </a:graphic>
                </wp:inline>
              </w:drawing>
            </w:r>
          </w:p>
          <w:p w:rsidR="00A44970" w:rsidRDefault="00A44970" w:rsidP="00DF027C">
            <w:pPr>
              <w:rPr>
                <w:rFonts w:ascii="Times New Roman" w:hAnsi="Times New Roman" w:cs="Times New Roman"/>
                <w:sz w:val="24"/>
                <w:szCs w:val="24"/>
              </w:rPr>
            </w:pPr>
          </w:p>
          <w:p w:rsidR="00280491" w:rsidRDefault="00280491" w:rsidP="00DF027C">
            <w:pPr>
              <w:rPr>
                <w:rFonts w:ascii="Times New Roman" w:hAnsi="Times New Roman" w:cs="Times New Roman"/>
                <w:b w:val="0"/>
                <w:sz w:val="24"/>
                <w:szCs w:val="24"/>
              </w:rPr>
            </w:pPr>
          </w:p>
          <w:p w:rsidR="00280491" w:rsidRDefault="00280491" w:rsidP="00DF027C">
            <w:pPr>
              <w:rPr>
                <w:rFonts w:ascii="Times New Roman" w:hAnsi="Times New Roman" w:cs="Times New Roman"/>
                <w:b w:val="0"/>
                <w:sz w:val="24"/>
                <w:szCs w:val="24"/>
              </w:rPr>
            </w:pPr>
          </w:p>
          <w:p w:rsidR="00280491" w:rsidRDefault="00280491" w:rsidP="00DF027C">
            <w:pPr>
              <w:rPr>
                <w:rFonts w:ascii="Times New Roman" w:hAnsi="Times New Roman" w:cs="Times New Roman"/>
                <w:b w:val="0"/>
                <w:sz w:val="24"/>
                <w:szCs w:val="24"/>
              </w:rPr>
            </w:pPr>
          </w:p>
          <w:p w:rsidR="00280491" w:rsidRDefault="00280491" w:rsidP="00DF027C">
            <w:pPr>
              <w:rPr>
                <w:rFonts w:ascii="Times New Roman" w:hAnsi="Times New Roman" w:cs="Times New Roman"/>
                <w:b w:val="0"/>
                <w:sz w:val="24"/>
                <w:szCs w:val="24"/>
              </w:rPr>
            </w:pPr>
          </w:p>
          <w:p w:rsidR="00280491" w:rsidRDefault="00280491" w:rsidP="00DF027C">
            <w:pPr>
              <w:rPr>
                <w:rFonts w:ascii="Times New Roman" w:hAnsi="Times New Roman" w:cs="Times New Roman"/>
                <w:b w:val="0"/>
                <w:sz w:val="24"/>
                <w:szCs w:val="24"/>
              </w:rPr>
            </w:pPr>
          </w:p>
          <w:p w:rsidR="00280491" w:rsidRDefault="00280491" w:rsidP="00DF027C">
            <w:pPr>
              <w:rPr>
                <w:rFonts w:ascii="Times New Roman" w:hAnsi="Times New Roman" w:cs="Times New Roman"/>
                <w:b w:val="0"/>
                <w:sz w:val="24"/>
                <w:szCs w:val="24"/>
              </w:rPr>
            </w:pPr>
          </w:p>
          <w:p w:rsidR="00280491" w:rsidRDefault="00280491" w:rsidP="00DF027C">
            <w:pPr>
              <w:rPr>
                <w:rFonts w:ascii="Times New Roman" w:hAnsi="Times New Roman" w:cs="Times New Roman"/>
                <w:b w:val="0"/>
                <w:sz w:val="24"/>
                <w:szCs w:val="24"/>
              </w:rPr>
            </w:pPr>
          </w:p>
          <w:p w:rsidR="00280491" w:rsidRDefault="00280491" w:rsidP="00DF027C">
            <w:pPr>
              <w:rPr>
                <w:rFonts w:ascii="Times New Roman" w:hAnsi="Times New Roman" w:cs="Times New Roman"/>
                <w:b w:val="0"/>
                <w:sz w:val="24"/>
                <w:szCs w:val="24"/>
              </w:rPr>
            </w:pPr>
          </w:p>
          <w:p w:rsidR="00280491" w:rsidRDefault="00280491" w:rsidP="00DF027C">
            <w:pPr>
              <w:rPr>
                <w:rFonts w:ascii="Times New Roman" w:hAnsi="Times New Roman" w:cs="Times New Roman"/>
                <w:b w:val="0"/>
                <w:sz w:val="24"/>
                <w:szCs w:val="24"/>
              </w:rPr>
            </w:pPr>
          </w:p>
          <w:p w:rsidR="00280491" w:rsidRDefault="00280491" w:rsidP="00DF027C">
            <w:pPr>
              <w:rPr>
                <w:rFonts w:ascii="Times New Roman" w:hAnsi="Times New Roman" w:cs="Times New Roman"/>
                <w:b w:val="0"/>
                <w:sz w:val="24"/>
                <w:szCs w:val="24"/>
              </w:rPr>
            </w:pPr>
          </w:p>
          <w:p w:rsidR="00280491" w:rsidRDefault="00280491" w:rsidP="00DF027C">
            <w:pPr>
              <w:rPr>
                <w:rFonts w:ascii="Times New Roman" w:hAnsi="Times New Roman" w:cs="Times New Roman"/>
                <w:b w:val="0"/>
                <w:sz w:val="24"/>
                <w:szCs w:val="24"/>
              </w:rPr>
            </w:pPr>
          </w:p>
          <w:p w:rsidR="00280491" w:rsidRDefault="00280491" w:rsidP="00DF027C">
            <w:pPr>
              <w:rPr>
                <w:rFonts w:ascii="Times New Roman" w:hAnsi="Times New Roman" w:cs="Times New Roman"/>
                <w:b w:val="0"/>
                <w:sz w:val="24"/>
                <w:szCs w:val="24"/>
              </w:rPr>
            </w:pPr>
          </w:p>
          <w:p w:rsidR="006177B2" w:rsidRPr="00392B4A" w:rsidRDefault="0074635E" w:rsidP="00DF027C">
            <w:pPr>
              <w:rPr>
                <w:rFonts w:ascii="Times New Roman" w:hAnsi="Times New Roman" w:cs="Times New Roman"/>
                <w:b w:val="0"/>
                <w:sz w:val="24"/>
                <w:szCs w:val="24"/>
              </w:rPr>
            </w:pPr>
            <w:r>
              <w:rPr>
                <w:rFonts w:ascii="Times New Roman" w:hAnsi="Times New Roman" w:cs="Times New Roman"/>
                <w:b w:val="0"/>
                <w:sz w:val="24"/>
                <w:szCs w:val="24"/>
              </w:rPr>
              <w:t>Additionally, I’ve added a bar graph denoting the number of bakeries per neighborhood.</w:t>
            </w:r>
            <w:r w:rsidR="000B7268">
              <w:rPr>
                <w:rFonts w:ascii="Times New Roman" w:hAnsi="Times New Roman" w:cs="Times New Roman"/>
                <w:b w:val="0"/>
                <w:sz w:val="24"/>
                <w:szCs w:val="24"/>
              </w:rPr>
              <w:t xml:space="preserve">  </w:t>
            </w:r>
            <w:r w:rsidR="00757763">
              <w:rPr>
                <w:rFonts w:ascii="Times New Roman" w:hAnsi="Times New Roman" w:cs="Times New Roman"/>
                <w:b w:val="0"/>
                <w:sz w:val="24"/>
                <w:szCs w:val="24"/>
              </w:rPr>
              <w:t xml:space="preserve">There are over </w:t>
            </w:r>
            <w:r w:rsidR="0098442E">
              <w:rPr>
                <w:rFonts w:ascii="Times New Roman" w:hAnsi="Times New Roman" w:cs="Times New Roman"/>
                <w:b w:val="0"/>
                <w:sz w:val="24"/>
                <w:szCs w:val="24"/>
              </w:rPr>
              <w:t>ten thousand (10,550)</w:t>
            </w:r>
            <w:r w:rsidR="00757763">
              <w:rPr>
                <w:rFonts w:ascii="Times New Roman" w:hAnsi="Times New Roman" w:cs="Times New Roman"/>
                <w:b w:val="0"/>
                <w:sz w:val="24"/>
                <w:szCs w:val="24"/>
              </w:rPr>
              <w:t xml:space="preserve"> bakeries </w:t>
            </w:r>
            <w:r w:rsidR="0098442E">
              <w:rPr>
                <w:rFonts w:ascii="Times New Roman" w:hAnsi="Times New Roman" w:cs="Times New Roman"/>
                <w:b w:val="0"/>
                <w:sz w:val="24"/>
                <w:szCs w:val="24"/>
              </w:rPr>
              <w:t>across</w:t>
            </w:r>
            <w:r w:rsidR="00265BC5">
              <w:rPr>
                <w:rFonts w:ascii="Times New Roman" w:hAnsi="Times New Roman" w:cs="Times New Roman"/>
                <w:b w:val="0"/>
                <w:sz w:val="24"/>
                <w:szCs w:val="24"/>
              </w:rPr>
              <w:t xml:space="preserve"> </w:t>
            </w:r>
            <w:r w:rsidR="00757763">
              <w:rPr>
                <w:rFonts w:ascii="Times New Roman" w:hAnsi="Times New Roman" w:cs="Times New Roman"/>
                <w:b w:val="0"/>
                <w:sz w:val="24"/>
                <w:szCs w:val="24"/>
              </w:rPr>
              <w:t xml:space="preserve">Toronto.  </w:t>
            </w:r>
          </w:p>
          <w:p w:rsidR="00392B4A" w:rsidRDefault="00392B4A" w:rsidP="00DF027C">
            <w:pPr>
              <w:rPr>
                <w:rFonts w:ascii="Times New Roman" w:hAnsi="Times New Roman" w:cs="Times New Roman"/>
                <w:sz w:val="24"/>
                <w:szCs w:val="24"/>
              </w:rPr>
            </w:pPr>
          </w:p>
          <w:p w:rsidR="00392B4A" w:rsidRDefault="00392B4A" w:rsidP="00DF027C">
            <w:pPr>
              <w:rPr>
                <w:rFonts w:ascii="Times New Roman" w:hAnsi="Times New Roman" w:cs="Times New Roman"/>
              </w:rPr>
            </w:pPr>
            <w:r>
              <w:rPr>
                <w:rFonts w:ascii="Times New Roman" w:hAnsi="Times New Roman" w:cs="Times New Roman"/>
                <w:noProof/>
              </w:rPr>
              <w:drawing>
                <wp:inline distT="0" distB="0" distL="0" distR="0">
                  <wp:extent cx="6309360" cy="4662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umber of Bakeries in Toronto by Neighborhood.png"/>
                          <pic:cNvPicPr/>
                        </pic:nvPicPr>
                        <pic:blipFill>
                          <a:blip r:embed="rId21">
                            <a:extLst>
                              <a:ext uri="{28A0092B-C50C-407E-A947-70E740481C1C}">
                                <a14:useLocalDpi xmlns:a14="http://schemas.microsoft.com/office/drawing/2010/main" val="0"/>
                              </a:ext>
                            </a:extLst>
                          </a:blip>
                          <a:stretch>
                            <a:fillRect/>
                          </a:stretch>
                        </pic:blipFill>
                        <pic:spPr>
                          <a:xfrm>
                            <a:off x="0" y="0"/>
                            <a:ext cx="6309360" cy="4662805"/>
                          </a:xfrm>
                          <a:prstGeom prst="rect">
                            <a:avLst/>
                          </a:prstGeom>
                        </pic:spPr>
                      </pic:pic>
                    </a:graphicData>
                  </a:graphic>
                </wp:inline>
              </w:drawing>
            </w:r>
          </w:p>
          <w:p w:rsidR="005B104B" w:rsidRDefault="005B104B" w:rsidP="004853C9">
            <w:pPr>
              <w:rPr>
                <w:rFonts w:ascii="Times New Roman" w:hAnsi="Times New Roman" w:cs="Times New Roman"/>
                <w:b w:val="0"/>
                <w:bCs/>
                <w:sz w:val="24"/>
                <w:szCs w:val="24"/>
              </w:rPr>
            </w:pPr>
          </w:p>
          <w:p w:rsidR="005B104B" w:rsidRDefault="005B104B" w:rsidP="004853C9">
            <w:pPr>
              <w:rPr>
                <w:rFonts w:ascii="Times New Roman" w:hAnsi="Times New Roman" w:cs="Times New Roman"/>
                <w:b w:val="0"/>
                <w:bCs/>
                <w:sz w:val="24"/>
                <w:szCs w:val="24"/>
              </w:rPr>
            </w:pPr>
          </w:p>
          <w:p w:rsidR="004853C9" w:rsidRPr="00BD1C7B" w:rsidRDefault="004853C9" w:rsidP="004853C9">
            <w:pPr>
              <w:rPr>
                <w:rFonts w:ascii="Times New Roman" w:hAnsi="Times New Roman" w:cs="Times New Roman"/>
                <w:bCs/>
                <w:i/>
                <w:sz w:val="24"/>
                <w:szCs w:val="24"/>
              </w:rPr>
            </w:pPr>
            <w:r w:rsidRPr="004853C9">
              <w:rPr>
                <w:rFonts w:ascii="Times New Roman" w:hAnsi="Times New Roman" w:cs="Times New Roman"/>
                <w:b w:val="0"/>
                <w:bCs/>
                <w:sz w:val="24"/>
                <w:szCs w:val="24"/>
              </w:rPr>
              <w:t>Based on the clu</w:t>
            </w:r>
            <w:r>
              <w:rPr>
                <w:rFonts w:ascii="Times New Roman" w:hAnsi="Times New Roman" w:cs="Times New Roman"/>
                <w:b w:val="0"/>
                <w:bCs/>
                <w:sz w:val="24"/>
                <w:szCs w:val="24"/>
              </w:rPr>
              <w:t>ster and analysis results, b</w:t>
            </w:r>
            <w:r w:rsidRPr="004853C9">
              <w:rPr>
                <w:rFonts w:ascii="Times New Roman" w:hAnsi="Times New Roman" w:cs="Times New Roman"/>
                <w:b w:val="0"/>
                <w:bCs/>
                <w:sz w:val="24"/>
                <w:szCs w:val="24"/>
              </w:rPr>
              <w:t>akeries (and other dessert-type venues such as Chocolate Shops, Dessert Shops, Donut Shops and Ice C</w:t>
            </w:r>
            <w:r w:rsidR="001C4DCD">
              <w:rPr>
                <w:rFonts w:ascii="Times New Roman" w:hAnsi="Times New Roman" w:cs="Times New Roman"/>
                <w:b w:val="0"/>
                <w:bCs/>
                <w:sz w:val="24"/>
                <w:szCs w:val="24"/>
              </w:rPr>
              <w:t>ream Shops) are among the top</w:t>
            </w:r>
            <w:r w:rsidR="00EC46B3">
              <w:rPr>
                <w:rFonts w:ascii="Times New Roman" w:hAnsi="Times New Roman" w:cs="Times New Roman"/>
                <w:b w:val="0"/>
                <w:bCs/>
                <w:sz w:val="24"/>
                <w:szCs w:val="24"/>
              </w:rPr>
              <w:t xml:space="preserve"> 10</w:t>
            </w:r>
            <w:r w:rsidR="001C4DCD">
              <w:rPr>
                <w:rFonts w:ascii="Times New Roman" w:hAnsi="Times New Roman" w:cs="Times New Roman"/>
                <w:b w:val="0"/>
                <w:bCs/>
                <w:sz w:val="24"/>
                <w:szCs w:val="24"/>
              </w:rPr>
              <w:t xml:space="preserve"> </w:t>
            </w:r>
            <w:r w:rsidR="00EC46B3">
              <w:rPr>
                <w:rFonts w:ascii="Times New Roman" w:hAnsi="Times New Roman" w:cs="Times New Roman"/>
                <w:b w:val="0"/>
                <w:bCs/>
                <w:sz w:val="24"/>
                <w:szCs w:val="24"/>
              </w:rPr>
              <w:t>most common</w:t>
            </w:r>
            <w:r w:rsidRPr="004853C9">
              <w:rPr>
                <w:rFonts w:ascii="Times New Roman" w:hAnsi="Times New Roman" w:cs="Times New Roman"/>
                <w:b w:val="0"/>
                <w:bCs/>
                <w:sz w:val="24"/>
                <w:szCs w:val="24"/>
              </w:rPr>
              <w:t xml:space="preserve"> venues in the Downtown Toronto area.</w:t>
            </w:r>
            <w:r w:rsidR="00937DF5">
              <w:rPr>
                <w:rFonts w:ascii="Times New Roman" w:hAnsi="Times New Roman" w:cs="Times New Roman"/>
                <w:b w:val="0"/>
                <w:bCs/>
                <w:sz w:val="24"/>
                <w:szCs w:val="24"/>
              </w:rPr>
              <w:t xml:space="preserve">  Out of the 18 neighborhoods in Downtown Toronto, </w:t>
            </w:r>
            <w:r w:rsidR="00EC46B3">
              <w:rPr>
                <w:rFonts w:ascii="Times New Roman" w:hAnsi="Times New Roman" w:cs="Times New Roman"/>
                <w:b w:val="0"/>
                <w:bCs/>
                <w:sz w:val="24"/>
                <w:szCs w:val="24"/>
              </w:rPr>
              <w:t>bakeries (and similar venues, i.e. Ice Cream Shop, Bubble Tea Shop and Creperie) were among the top 5 most frequented venues in the following areas:</w:t>
            </w:r>
            <w:r w:rsidR="00BD1C7B">
              <w:rPr>
                <w:rFonts w:ascii="Times New Roman" w:hAnsi="Times New Roman" w:cs="Times New Roman"/>
                <w:b w:val="0"/>
                <w:bCs/>
                <w:sz w:val="24"/>
                <w:szCs w:val="24"/>
              </w:rPr>
              <w:t xml:space="preserve">  </w:t>
            </w:r>
            <w:r w:rsidR="00BD1C7B" w:rsidRPr="00BD1C7B">
              <w:rPr>
                <w:rFonts w:ascii="Times New Roman" w:hAnsi="Times New Roman" w:cs="Times New Roman"/>
                <w:bCs/>
                <w:i/>
                <w:sz w:val="24"/>
                <w:szCs w:val="24"/>
              </w:rPr>
              <w:t>Berczy Park, Cabbagetown/St. James Town, Central Bay Street, Harbourfront/Regent Park, Harbord/University of Toronto, The Esplanade.</w:t>
            </w:r>
          </w:p>
          <w:p w:rsidR="00BD1C7B" w:rsidRDefault="00BD1C7B" w:rsidP="004853C9">
            <w:pPr>
              <w:rPr>
                <w:rFonts w:ascii="Times New Roman" w:hAnsi="Times New Roman" w:cs="Times New Roman"/>
                <w:b w:val="0"/>
                <w:bCs/>
                <w:sz w:val="24"/>
                <w:szCs w:val="24"/>
              </w:rPr>
            </w:pPr>
          </w:p>
          <w:p w:rsidR="001C4DCD" w:rsidRPr="001C4DCD" w:rsidRDefault="001C4DCD" w:rsidP="001C4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----Berczy Park----</w:t>
            </w:r>
          </w:p>
          <w:p w:rsidR="001C4DCD" w:rsidRPr="001C4DCD" w:rsidRDefault="001C4DCD" w:rsidP="00BD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 xml:space="preserve">            venue  freq</w:t>
            </w:r>
          </w:p>
          <w:p w:rsidR="001C4DCD" w:rsidRPr="001C4DCD" w:rsidRDefault="001C4DCD" w:rsidP="00BD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0     Coffee Shop  0.10</w:t>
            </w:r>
          </w:p>
          <w:p w:rsidR="001C4DCD" w:rsidRPr="001C4DCD" w:rsidRDefault="001C4DCD" w:rsidP="00BD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1    Cocktail Bar  0.06</w:t>
            </w:r>
          </w:p>
          <w:p w:rsidR="001C4DCD" w:rsidRPr="001C4DCD" w:rsidRDefault="001C4DCD" w:rsidP="00BD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2  Farmers Market  0.04</w:t>
            </w:r>
          </w:p>
          <w:p w:rsidR="001C4DCD" w:rsidRPr="001C4DCD" w:rsidRDefault="001C4DCD" w:rsidP="00BD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3      Steakhouse  0.04</w:t>
            </w:r>
          </w:p>
          <w:p w:rsidR="001C4DCD" w:rsidRDefault="001C4DCD" w:rsidP="00BD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4          Bakery  0.04</w:t>
            </w:r>
          </w:p>
          <w:p w:rsidR="001C4DCD" w:rsidRDefault="001C4DCD" w:rsidP="001C4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p>
          <w:p w:rsidR="001C4DCD" w:rsidRPr="001C4DCD" w:rsidRDefault="001C4DCD" w:rsidP="001C4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----Cabbagetown, St. James Town----</w:t>
            </w:r>
          </w:p>
          <w:p w:rsidR="001C4DCD" w:rsidRPr="001C4DCD" w:rsidRDefault="001C4DCD" w:rsidP="001C4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 xml:space="preserve">                venue  freq</w:t>
            </w:r>
          </w:p>
          <w:p w:rsidR="001C4DCD" w:rsidRPr="001C4DCD" w:rsidRDefault="001C4DCD" w:rsidP="001C4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0                Café  0.07</w:t>
            </w:r>
          </w:p>
          <w:p w:rsidR="001C4DCD" w:rsidRPr="001C4DCD" w:rsidRDefault="001C4DCD" w:rsidP="001C4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1         Coffee Shop  0.07</w:t>
            </w:r>
          </w:p>
          <w:p w:rsidR="001C4DCD" w:rsidRPr="001C4DCD" w:rsidRDefault="001C4DCD" w:rsidP="001C4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2              Bakery  0.05</w:t>
            </w:r>
          </w:p>
          <w:p w:rsidR="001C4DCD" w:rsidRPr="001C4DCD" w:rsidRDefault="001C4DCD" w:rsidP="001C4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3          Restaurant  0.05</w:t>
            </w:r>
          </w:p>
          <w:p w:rsidR="001C4DCD" w:rsidRPr="001C4DCD" w:rsidRDefault="001C4DCD" w:rsidP="001C4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4  Italian Restaurant  0.05</w:t>
            </w:r>
          </w:p>
          <w:p w:rsidR="001C4DCD" w:rsidRDefault="001C4DCD" w:rsidP="001C4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p>
          <w:p w:rsidR="001C4DCD" w:rsidRPr="001C4DCD" w:rsidRDefault="001C4DCD" w:rsidP="001C4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----Central Bay Street----</w:t>
            </w:r>
          </w:p>
          <w:p w:rsidR="001C4DCD" w:rsidRPr="001C4DCD" w:rsidRDefault="001C4DCD" w:rsidP="001C4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 xml:space="preserve">             venue  freq</w:t>
            </w:r>
          </w:p>
          <w:p w:rsidR="001C4DCD" w:rsidRPr="001C4DCD" w:rsidRDefault="001C4DCD" w:rsidP="001C4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0      Coffee Shop  0.14</w:t>
            </w:r>
          </w:p>
          <w:p w:rsidR="001C4DCD" w:rsidRPr="001C4DCD" w:rsidRDefault="001C4DCD" w:rsidP="001C4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1   Ice Cream Shop  0.06</w:t>
            </w:r>
          </w:p>
          <w:p w:rsidR="001C4DCD" w:rsidRPr="001C4DCD" w:rsidRDefault="001C4DCD" w:rsidP="001C4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2             Café  0.06</w:t>
            </w:r>
          </w:p>
          <w:p w:rsidR="001C4DCD" w:rsidRPr="001C4DCD" w:rsidRDefault="001C4DCD" w:rsidP="001C4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3  Bubble Tea Shop  0.04</w:t>
            </w:r>
          </w:p>
          <w:p w:rsidR="001C4DCD" w:rsidRDefault="001C4DCD" w:rsidP="001C4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4              Spa  0.04</w:t>
            </w:r>
          </w:p>
          <w:p w:rsidR="00937DF5" w:rsidRDefault="00937DF5" w:rsidP="001C4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p>
          <w:p w:rsidR="00937DF5" w:rsidRPr="001C4DCD" w:rsidRDefault="00937DF5" w:rsidP="00937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----Harbourfront, Regent Park----</w:t>
            </w:r>
          </w:p>
          <w:p w:rsidR="00937DF5" w:rsidRPr="001C4DCD" w:rsidRDefault="00937DF5" w:rsidP="00937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 xml:space="preserve">                  venue  freq</w:t>
            </w:r>
          </w:p>
          <w:p w:rsidR="00937DF5" w:rsidRPr="001C4DCD" w:rsidRDefault="00937DF5" w:rsidP="00937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0           Coffee Shop  0.16</w:t>
            </w:r>
          </w:p>
          <w:p w:rsidR="00937DF5" w:rsidRPr="001C4DCD" w:rsidRDefault="00937DF5" w:rsidP="00937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1                  Park  0.06</w:t>
            </w:r>
          </w:p>
          <w:p w:rsidR="00937DF5" w:rsidRPr="001C4DCD" w:rsidRDefault="00937DF5" w:rsidP="00937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2                  Café  0.06</w:t>
            </w:r>
          </w:p>
          <w:p w:rsidR="00937DF5" w:rsidRPr="001C4DCD" w:rsidRDefault="00937DF5" w:rsidP="00937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3                Bakery  0.06</w:t>
            </w:r>
          </w:p>
          <w:p w:rsidR="00937DF5" w:rsidRDefault="00937DF5" w:rsidP="00937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4  Gym / Fitness Center  0.04</w:t>
            </w:r>
          </w:p>
          <w:p w:rsidR="00937DF5" w:rsidRDefault="00937DF5" w:rsidP="00937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p>
          <w:p w:rsidR="00937DF5" w:rsidRPr="001C4DCD" w:rsidRDefault="00937DF5" w:rsidP="00937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----Harbord, University of Toronto----</w:t>
            </w:r>
          </w:p>
          <w:p w:rsidR="00937DF5" w:rsidRPr="001C4DCD" w:rsidRDefault="00937DF5" w:rsidP="00937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 xml:space="preserve">        venue  freq</w:t>
            </w:r>
          </w:p>
          <w:p w:rsidR="00937DF5" w:rsidRPr="001C4DCD" w:rsidRDefault="00937DF5" w:rsidP="00937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0        Café  0.14</w:t>
            </w:r>
          </w:p>
          <w:p w:rsidR="00937DF5" w:rsidRPr="001C4DCD" w:rsidRDefault="00937DF5" w:rsidP="00937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1         Bar  0.06</w:t>
            </w:r>
          </w:p>
          <w:p w:rsidR="00937DF5" w:rsidRPr="001C4DCD" w:rsidRDefault="00937DF5" w:rsidP="00937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2      Bakery  0.06</w:t>
            </w:r>
          </w:p>
          <w:p w:rsidR="00937DF5" w:rsidRPr="001C4DCD" w:rsidRDefault="00937DF5" w:rsidP="00937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3   Bookstore  0.06</w:t>
            </w:r>
          </w:p>
          <w:p w:rsidR="00937DF5" w:rsidRDefault="00937DF5" w:rsidP="00937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1C4DCD">
              <w:rPr>
                <w:rFonts w:ascii="Courier New" w:eastAsia="Times New Roman" w:hAnsi="Courier New" w:cs="Courier New"/>
                <w:b w:val="0"/>
                <w:color w:val="000000"/>
                <w:sz w:val="21"/>
                <w:szCs w:val="21"/>
              </w:rPr>
              <w:t>4  Restaurant  0.06</w:t>
            </w:r>
          </w:p>
          <w:p w:rsidR="001C4DCD" w:rsidRDefault="001C4DCD" w:rsidP="001C4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p>
          <w:p w:rsidR="00773F12" w:rsidRPr="00773F12" w:rsidRDefault="00773F12" w:rsidP="0077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773F12">
              <w:rPr>
                <w:rFonts w:ascii="Courier New" w:eastAsia="Times New Roman" w:hAnsi="Courier New" w:cs="Courier New"/>
                <w:b w:val="0"/>
                <w:color w:val="000000"/>
                <w:sz w:val="21"/>
                <w:szCs w:val="21"/>
              </w:rPr>
              <w:t>----Stn A PO Boxes 25 The Esplanade----</w:t>
            </w:r>
          </w:p>
          <w:p w:rsidR="00773F12" w:rsidRPr="00773F12" w:rsidRDefault="00773F12" w:rsidP="0077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773F12">
              <w:rPr>
                <w:rFonts w:ascii="Courier New" w:eastAsia="Times New Roman" w:hAnsi="Courier New" w:cs="Courier New"/>
                <w:b w:val="0"/>
                <w:color w:val="000000"/>
                <w:sz w:val="21"/>
                <w:szCs w:val="21"/>
              </w:rPr>
              <w:t xml:space="preserve">                venue  freq</w:t>
            </w:r>
          </w:p>
          <w:p w:rsidR="00773F12" w:rsidRPr="00773F12" w:rsidRDefault="00773F12" w:rsidP="0077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773F12">
              <w:rPr>
                <w:rFonts w:ascii="Courier New" w:eastAsia="Times New Roman" w:hAnsi="Courier New" w:cs="Courier New"/>
                <w:b w:val="0"/>
                <w:color w:val="000000"/>
                <w:sz w:val="21"/>
                <w:szCs w:val="21"/>
              </w:rPr>
              <w:t>0                Café  0.06</w:t>
            </w:r>
          </w:p>
          <w:p w:rsidR="00773F12" w:rsidRPr="00773F12" w:rsidRDefault="00773F12" w:rsidP="0077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773F12">
              <w:rPr>
                <w:rFonts w:ascii="Courier New" w:eastAsia="Times New Roman" w:hAnsi="Courier New" w:cs="Courier New"/>
                <w:b w:val="0"/>
                <w:color w:val="000000"/>
                <w:sz w:val="21"/>
                <w:szCs w:val="21"/>
              </w:rPr>
              <w:t>1        Cocktail Bar  0.06</w:t>
            </w:r>
          </w:p>
          <w:p w:rsidR="00773F12" w:rsidRPr="00773F12" w:rsidRDefault="00773F12" w:rsidP="0077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773F12">
              <w:rPr>
                <w:rFonts w:ascii="Courier New" w:eastAsia="Times New Roman" w:hAnsi="Courier New" w:cs="Courier New"/>
                <w:b w:val="0"/>
                <w:color w:val="000000"/>
                <w:sz w:val="21"/>
                <w:szCs w:val="21"/>
              </w:rPr>
              <w:t>2         Coffee Shop  0.06</w:t>
            </w:r>
          </w:p>
          <w:p w:rsidR="00773F12" w:rsidRPr="00773F12" w:rsidRDefault="00773F12" w:rsidP="0077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773F12">
              <w:rPr>
                <w:rFonts w:ascii="Courier New" w:eastAsia="Times New Roman" w:hAnsi="Courier New" w:cs="Courier New"/>
                <w:b w:val="0"/>
                <w:color w:val="000000"/>
                <w:sz w:val="21"/>
                <w:szCs w:val="21"/>
              </w:rPr>
              <w:t>3  Seafood Restaurant  0.04</w:t>
            </w:r>
          </w:p>
          <w:p w:rsidR="00773F12" w:rsidRPr="00773F12" w:rsidRDefault="00773F12" w:rsidP="00773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r w:rsidRPr="00773F12">
              <w:rPr>
                <w:rFonts w:ascii="Courier New" w:eastAsia="Times New Roman" w:hAnsi="Courier New" w:cs="Courier New"/>
                <w:b w:val="0"/>
                <w:color w:val="000000"/>
                <w:sz w:val="21"/>
                <w:szCs w:val="21"/>
              </w:rPr>
              <w:t>4            Creperie  0.04</w:t>
            </w:r>
          </w:p>
          <w:p w:rsidR="00773F12" w:rsidRDefault="00773F12" w:rsidP="001C4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p>
          <w:p w:rsidR="001C4DCD" w:rsidRPr="001C4DCD" w:rsidRDefault="001C4DCD" w:rsidP="001C4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p>
          <w:p w:rsidR="001C4DCD" w:rsidRPr="001C4DCD" w:rsidRDefault="001C4DCD" w:rsidP="001C4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val="0"/>
                <w:color w:val="000000"/>
                <w:sz w:val="21"/>
                <w:szCs w:val="21"/>
              </w:rPr>
            </w:pPr>
          </w:p>
          <w:p w:rsidR="00594B63" w:rsidRPr="00491054" w:rsidRDefault="00CD69F6" w:rsidP="00DF027C">
            <w:pPr>
              <w:rPr>
                <w:rFonts w:ascii="Times New Roman" w:hAnsi="Times New Roman" w:cs="Times New Roman"/>
              </w:rPr>
            </w:pPr>
            <w:r>
              <w:rPr>
                <w:rFonts w:ascii="Times New Roman" w:hAnsi="Times New Roman" w:cs="Times New Roman"/>
              </w:rPr>
              <w:t>Conclusion</w:t>
            </w:r>
          </w:p>
          <w:p w:rsidR="00A67E42" w:rsidRDefault="00A67E42" w:rsidP="00A67E42">
            <w:pPr>
              <w:rPr>
                <w:rFonts w:ascii="Times New Roman" w:hAnsi="Times New Roman" w:cs="Times New Roman"/>
                <w:b w:val="0"/>
                <w:sz w:val="24"/>
                <w:szCs w:val="24"/>
              </w:rPr>
            </w:pPr>
            <w:r w:rsidRPr="00A67E42">
              <w:rPr>
                <w:rFonts w:ascii="Times New Roman" w:hAnsi="Times New Roman" w:cs="Times New Roman"/>
                <w:b w:val="0"/>
                <w:sz w:val="24"/>
                <w:szCs w:val="24"/>
              </w:rPr>
              <w:t>Based on the data, bakeries seem to do well in all of the six areas listed above.  Because neither The Esplanade nor Central Bay Street areas offer a bakery, per se but similar dessert-type venues, I would choose one (or both) of those areas to open a bakery as to not be in competition with other bakeries as in other areas. A bakery would complement the other venues located in both Central Bay Street and The Esplanade.</w:t>
            </w:r>
          </w:p>
          <w:p w:rsidR="00A67E42" w:rsidRPr="00A67E42" w:rsidRDefault="00A67E42" w:rsidP="00A67E42">
            <w:pPr>
              <w:rPr>
                <w:rFonts w:ascii="Times New Roman" w:hAnsi="Times New Roman" w:cs="Times New Roman"/>
                <w:b w:val="0"/>
                <w:sz w:val="24"/>
                <w:szCs w:val="24"/>
              </w:rPr>
            </w:pPr>
          </w:p>
          <w:p w:rsidR="00B676D7" w:rsidRDefault="00B676D7" w:rsidP="00B676D7">
            <w:pPr>
              <w:rPr>
                <w:rFonts w:ascii="Times New Roman" w:hAnsi="Times New Roman" w:cs="Times New Roman"/>
                <w:b w:val="0"/>
                <w:sz w:val="24"/>
                <w:szCs w:val="24"/>
              </w:rPr>
            </w:pPr>
            <w:r w:rsidRPr="00B676D7">
              <w:rPr>
                <w:rFonts w:ascii="Times New Roman" w:hAnsi="Times New Roman" w:cs="Times New Roman"/>
                <w:b w:val="0"/>
                <w:sz w:val="24"/>
                <w:szCs w:val="24"/>
              </w:rPr>
              <w:t>(Central) Bay Street is a major thoroughfare in Downtown Toronto and is the center of Toronto's Financial District. The area attracts many who work in the financial district and those who work in the Discovery District, nearby hospitals and schools (Ryerson University and the University of Toronto). More than 67% (or 10,380) of residents in this area are in the working ages of 25-64.</w:t>
            </w:r>
          </w:p>
          <w:p w:rsidR="00A67E42" w:rsidRDefault="00A67E42" w:rsidP="00A67E42">
            <w:pPr>
              <w:rPr>
                <w:rFonts w:ascii="Times New Roman" w:hAnsi="Times New Roman" w:cs="Times New Roman"/>
                <w:b w:val="0"/>
                <w:sz w:val="24"/>
                <w:szCs w:val="24"/>
              </w:rPr>
            </w:pPr>
          </w:p>
          <w:p w:rsidR="00A67E42" w:rsidRPr="00A67E42" w:rsidRDefault="00A67E42" w:rsidP="00A67E42">
            <w:pPr>
              <w:rPr>
                <w:rFonts w:ascii="Times New Roman" w:hAnsi="Times New Roman" w:cs="Times New Roman"/>
                <w:b w:val="0"/>
                <w:sz w:val="24"/>
                <w:szCs w:val="24"/>
              </w:rPr>
            </w:pPr>
            <w:r w:rsidRPr="00A67E42">
              <w:rPr>
                <w:rFonts w:ascii="Times New Roman" w:hAnsi="Times New Roman" w:cs="Times New Roman"/>
                <w:b w:val="0"/>
                <w:sz w:val="24"/>
                <w:szCs w:val="24"/>
              </w:rPr>
              <w:t>The Esplanade meets the revamped—and </w:t>
            </w:r>
            <w:hyperlink r:id="rId22" w:history="1">
              <w:r w:rsidRPr="00A67E42">
                <w:rPr>
                  <w:rStyle w:val="Hyperlink"/>
                  <w:rFonts w:ascii="Times New Roman" w:hAnsi="Times New Roman" w:cs="Times New Roman"/>
                  <w:b w:val="0"/>
                  <w:sz w:val="24"/>
                  <w:szCs w:val="24"/>
                </w:rPr>
                <w:t>award-winning</w:t>
              </w:r>
            </w:hyperlink>
            <w:r w:rsidRPr="00A67E42">
              <w:rPr>
                <w:rFonts w:ascii="Times New Roman" w:hAnsi="Times New Roman" w:cs="Times New Roman"/>
                <w:b w:val="0"/>
                <w:sz w:val="24"/>
                <w:szCs w:val="24"/>
              </w:rPr>
              <w:t>—Market Street just west of the landmark St. Lawrence Market. Widely considered a prime example of successful heritage restoration, Market Street's renewed frontages have recently been populated by new retail, adding vibrancy to the area. </w:t>
            </w:r>
          </w:p>
          <w:p w:rsidR="00A67E42" w:rsidRDefault="00A67E42" w:rsidP="00B676D7">
            <w:pPr>
              <w:rPr>
                <w:rFonts w:ascii="Times New Roman" w:hAnsi="Times New Roman" w:cs="Times New Roman"/>
                <w:b w:val="0"/>
                <w:sz w:val="24"/>
                <w:szCs w:val="24"/>
              </w:rPr>
            </w:pPr>
          </w:p>
          <w:p w:rsidR="00A67E42" w:rsidRPr="00A67E42" w:rsidRDefault="00A67E42" w:rsidP="00A67E42">
            <w:pPr>
              <w:rPr>
                <w:rFonts w:ascii="Times New Roman" w:hAnsi="Times New Roman" w:cs="Times New Roman"/>
                <w:b w:val="0"/>
                <w:sz w:val="24"/>
                <w:szCs w:val="24"/>
              </w:rPr>
            </w:pPr>
            <w:r w:rsidRPr="00A67E42">
              <w:rPr>
                <w:rFonts w:ascii="Times New Roman" w:hAnsi="Times New Roman" w:cs="Times New Roman"/>
                <w:b w:val="0"/>
                <w:sz w:val="24"/>
                <w:szCs w:val="24"/>
              </w:rPr>
              <w:t>Keeping in mind that the average household income in Toronto was $82,859 (2015) there is room for discretionary spending as is evidenced by the patronage of dessert-type, restaurants and retail venues.</w:t>
            </w:r>
          </w:p>
          <w:p w:rsidR="00A67E42" w:rsidRDefault="00A67E42" w:rsidP="00A67E42">
            <w:pPr>
              <w:rPr>
                <w:rFonts w:ascii="Times New Roman" w:hAnsi="Times New Roman" w:cs="Times New Roman"/>
                <w:b w:val="0"/>
                <w:sz w:val="24"/>
                <w:szCs w:val="24"/>
              </w:rPr>
            </w:pPr>
          </w:p>
          <w:p w:rsidR="00486470" w:rsidRDefault="00486470" w:rsidP="00486470">
            <w:pPr>
              <w:rPr>
                <w:rFonts w:ascii="Times New Roman" w:hAnsi="Times New Roman" w:cs="Times New Roman"/>
                <w:b w:val="0"/>
                <w:sz w:val="24"/>
                <w:szCs w:val="24"/>
              </w:rPr>
            </w:pPr>
            <w:r>
              <w:rPr>
                <w:rFonts w:ascii="Times New Roman" w:hAnsi="Times New Roman" w:cs="Times New Roman"/>
                <w:b w:val="0"/>
                <w:sz w:val="24"/>
                <w:szCs w:val="24"/>
              </w:rPr>
              <w:t xml:space="preserve"> </w:t>
            </w:r>
            <w:bookmarkStart w:id="0" w:name="_GoBack"/>
            <w:bookmarkEnd w:id="0"/>
          </w:p>
          <w:p w:rsidR="00DF027C" w:rsidRPr="0009728D" w:rsidRDefault="00DF027C" w:rsidP="00486470">
            <w:pPr>
              <w:rPr>
                <w:rFonts w:ascii="Times New Roman" w:hAnsi="Times New Roman" w:cs="Times New Roman"/>
                <w:b w:val="0"/>
                <w:sz w:val="24"/>
                <w:szCs w:val="24"/>
              </w:rPr>
            </w:pPr>
          </w:p>
        </w:tc>
      </w:tr>
    </w:tbl>
    <w:p w:rsidR="00DE2097" w:rsidRPr="00D70D02" w:rsidRDefault="00DE2097" w:rsidP="00A67E42">
      <w:pPr>
        <w:shd w:val="clear" w:color="auto" w:fill="FFFFFF"/>
        <w:spacing w:before="252" w:line="240" w:lineRule="auto"/>
      </w:pPr>
    </w:p>
    <w:sectPr w:rsidR="00DE2097" w:rsidRPr="00D70D02" w:rsidSect="00DF027C">
      <w:headerReference w:type="default" r:id="rId23"/>
      <w:footerReference w:type="default" r:id="rId24"/>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FD4" w:rsidRDefault="00C16FD4">
      <w:r>
        <w:separator/>
      </w:r>
    </w:p>
    <w:p w:rsidR="00C16FD4" w:rsidRDefault="00C16FD4"/>
  </w:endnote>
  <w:endnote w:type="continuationSeparator" w:id="0">
    <w:p w:rsidR="00C16FD4" w:rsidRDefault="00C16FD4">
      <w:r>
        <w:continuationSeparator/>
      </w:r>
    </w:p>
    <w:p w:rsidR="00C16FD4" w:rsidRDefault="00C16F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C16FD4">
          <w:rPr>
            <w:noProof/>
          </w:rPr>
          <w:t>1</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FD4" w:rsidRDefault="00C16FD4">
      <w:r>
        <w:separator/>
      </w:r>
    </w:p>
    <w:p w:rsidR="00C16FD4" w:rsidRDefault="00C16FD4"/>
  </w:footnote>
  <w:footnote w:type="continuationSeparator" w:id="0">
    <w:p w:rsidR="00C16FD4" w:rsidRDefault="00C16FD4">
      <w:r>
        <w:continuationSeparator/>
      </w:r>
    </w:p>
    <w:p w:rsidR="00C16FD4" w:rsidRDefault="00C16FD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E70" w:rsidRDefault="00ED7E70"/>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ED7E70" w:rsidRDefault="00ED7E70" w:rsidP="00ED7E70">
          <w:pPr>
            <w:pStyle w:val="Header"/>
            <w:jc w:val="right"/>
          </w:pPr>
          <w:r>
            <w:t xml:space="preserve">Coursera Capstone Project Report </w:t>
          </w:r>
        </w:p>
        <w:p w:rsidR="00D077E9" w:rsidRDefault="00ED7E70" w:rsidP="00ED7E70">
          <w:pPr>
            <w:pStyle w:val="Header"/>
            <w:jc w:val="right"/>
          </w:pPr>
          <w:r>
            <w:t>Dana Andrews</w:t>
          </w:r>
        </w:p>
      </w:tc>
    </w:tr>
  </w:tbl>
  <w:p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4427D"/>
    <w:multiLevelType w:val="multilevel"/>
    <w:tmpl w:val="E80C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CA6039"/>
    <w:multiLevelType w:val="multilevel"/>
    <w:tmpl w:val="784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B63"/>
    <w:rsid w:val="0002482E"/>
    <w:rsid w:val="00032AB4"/>
    <w:rsid w:val="00050324"/>
    <w:rsid w:val="00070243"/>
    <w:rsid w:val="000828B0"/>
    <w:rsid w:val="0009728D"/>
    <w:rsid w:val="000A0150"/>
    <w:rsid w:val="000B7268"/>
    <w:rsid w:val="000E63C9"/>
    <w:rsid w:val="000E6BC3"/>
    <w:rsid w:val="00130E9D"/>
    <w:rsid w:val="00132454"/>
    <w:rsid w:val="001439FE"/>
    <w:rsid w:val="00150A6D"/>
    <w:rsid w:val="00185B35"/>
    <w:rsid w:val="001C4DCD"/>
    <w:rsid w:val="001F2BC8"/>
    <w:rsid w:val="001F5F6B"/>
    <w:rsid w:val="001F6F29"/>
    <w:rsid w:val="00243EBC"/>
    <w:rsid w:val="00246A35"/>
    <w:rsid w:val="00265BC5"/>
    <w:rsid w:val="00280491"/>
    <w:rsid w:val="00284348"/>
    <w:rsid w:val="002B7BE9"/>
    <w:rsid w:val="002C3D98"/>
    <w:rsid w:val="002F2EF4"/>
    <w:rsid w:val="002F51F5"/>
    <w:rsid w:val="00312137"/>
    <w:rsid w:val="003220A3"/>
    <w:rsid w:val="00330359"/>
    <w:rsid w:val="0033762F"/>
    <w:rsid w:val="003417F6"/>
    <w:rsid w:val="00366C7E"/>
    <w:rsid w:val="00371835"/>
    <w:rsid w:val="00384EA3"/>
    <w:rsid w:val="00392B4A"/>
    <w:rsid w:val="003A39A1"/>
    <w:rsid w:val="003C2191"/>
    <w:rsid w:val="003D3863"/>
    <w:rsid w:val="004110DE"/>
    <w:rsid w:val="00416E5D"/>
    <w:rsid w:val="004175D4"/>
    <w:rsid w:val="0042718B"/>
    <w:rsid w:val="004326EB"/>
    <w:rsid w:val="0044085A"/>
    <w:rsid w:val="0044088B"/>
    <w:rsid w:val="00454E5E"/>
    <w:rsid w:val="004853C9"/>
    <w:rsid w:val="00486470"/>
    <w:rsid w:val="00491054"/>
    <w:rsid w:val="004B21A5"/>
    <w:rsid w:val="004E6C38"/>
    <w:rsid w:val="005037F0"/>
    <w:rsid w:val="00516A86"/>
    <w:rsid w:val="005275F6"/>
    <w:rsid w:val="005374E4"/>
    <w:rsid w:val="00552134"/>
    <w:rsid w:val="00572102"/>
    <w:rsid w:val="005771BC"/>
    <w:rsid w:val="00594B63"/>
    <w:rsid w:val="005B104B"/>
    <w:rsid w:val="005B20EC"/>
    <w:rsid w:val="005F1BB0"/>
    <w:rsid w:val="006177B2"/>
    <w:rsid w:val="00656C4D"/>
    <w:rsid w:val="006E5716"/>
    <w:rsid w:val="007302B3"/>
    <w:rsid w:val="00730733"/>
    <w:rsid w:val="00730E3A"/>
    <w:rsid w:val="00736AAF"/>
    <w:rsid w:val="00744B45"/>
    <w:rsid w:val="0074635E"/>
    <w:rsid w:val="0075195E"/>
    <w:rsid w:val="00757763"/>
    <w:rsid w:val="00765B2A"/>
    <w:rsid w:val="00773F12"/>
    <w:rsid w:val="007836B6"/>
    <w:rsid w:val="00783A34"/>
    <w:rsid w:val="007A3245"/>
    <w:rsid w:val="007B2A51"/>
    <w:rsid w:val="007C6B52"/>
    <w:rsid w:val="007D16C5"/>
    <w:rsid w:val="00862FE4"/>
    <w:rsid w:val="0086389A"/>
    <w:rsid w:val="0087605E"/>
    <w:rsid w:val="0087763B"/>
    <w:rsid w:val="008B1FEE"/>
    <w:rsid w:val="00901354"/>
    <w:rsid w:val="00903C32"/>
    <w:rsid w:val="00916B16"/>
    <w:rsid w:val="009173B9"/>
    <w:rsid w:val="0093335D"/>
    <w:rsid w:val="0093613E"/>
    <w:rsid w:val="00937DF5"/>
    <w:rsid w:val="00943026"/>
    <w:rsid w:val="00966B81"/>
    <w:rsid w:val="00967626"/>
    <w:rsid w:val="0098442E"/>
    <w:rsid w:val="00992CE9"/>
    <w:rsid w:val="009C7720"/>
    <w:rsid w:val="009E033C"/>
    <w:rsid w:val="00A1209D"/>
    <w:rsid w:val="00A23AFA"/>
    <w:rsid w:val="00A31B3E"/>
    <w:rsid w:val="00A44970"/>
    <w:rsid w:val="00A532F3"/>
    <w:rsid w:val="00A67E42"/>
    <w:rsid w:val="00A8489E"/>
    <w:rsid w:val="00AA015E"/>
    <w:rsid w:val="00AC29F3"/>
    <w:rsid w:val="00AE3828"/>
    <w:rsid w:val="00AF3987"/>
    <w:rsid w:val="00B231E5"/>
    <w:rsid w:val="00B676D7"/>
    <w:rsid w:val="00B77DA9"/>
    <w:rsid w:val="00BC3C6B"/>
    <w:rsid w:val="00BD1C7B"/>
    <w:rsid w:val="00C02B87"/>
    <w:rsid w:val="00C054D0"/>
    <w:rsid w:val="00C16FD4"/>
    <w:rsid w:val="00C34CE2"/>
    <w:rsid w:val="00C4086D"/>
    <w:rsid w:val="00C756B0"/>
    <w:rsid w:val="00CA1896"/>
    <w:rsid w:val="00CA28FB"/>
    <w:rsid w:val="00CB5B28"/>
    <w:rsid w:val="00CD69F6"/>
    <w:rsid w:val="00CF5371"/>
    <w:rsid w:val="00D0323A"/>
    <w:rsid w:val="00D0559F"/>
    <w:rsid w:val="00D077E9"/>
    <w:rsid w:val="00D42CB7"/>
    <w:rsid w:val="00D5413D"/>
    <w:rsid w:val="00D570A9"/>
    <w:rsid w:val="00D70D02"/>
    <w:rsid w:val="00D770C7"/>
    <w:rsid w:val="00D86945"/>
    <w:rsid w:val="00D90290"/>
    <w:rsid w:val="00DD152F"/>
    <w:rsid w:val="00DE2097"/>
    <w:rsid w:val="00DE213F"/>
    <w:rsid w:val="00DF027C"/>
    <w:rsid w:val="00DF265E"/>
    <w:rsid w:val="00E00A32"/>
    <w:rsid w:val="00E22ACD"/>
    <w:rsid w:val="00E620B0"/>
    <w:rsid w:val="00E81B40"/>
    <w:rsid w:val="00E959BE"/>
    <w:rsid w:val="00EC46B3"/>
    <w:rsid w:val="00ED19EA"/>
    <w:rsid w:val="00ED7E70"/>
    <w:rsid w:val="00EF555B"/>
    <w:rsid w:val="00F027BB"/>
    <w:rsid w:val="00F11DCF"/>
    <w:rsid w:val="00F162EA"/>
    <w:rsid w:val="00F52D27"/>
    <w:rsid w:val="00F63F4C"/>
    <w:rsid w:val="00F66A70"/>
    <w:rsid w:val="00F83527"/>
    <w:rsid w:val="00FC549A"/>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AD7AE"/>
  <w15:docId w15:val="{A72D1513-2811-4009-8BCD-A45551F9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semiHidden/>
    <w:unhideWhenUsed/>
    <w:qFormat/>
    <w:rsid w:val="00594B63"/>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semiHidden/>
    <w:unhideWhenUsed/>
    <w:qFormat/>
    <w:rsid w:val="00594B63"/>
    <w:pPr>
      <w:keepNext/>
      <w:keepLines/>
      <w:spacing w:before="40"/>
      <w:outlineLvl w:val="3"/>
    </w:pPr>
    <w:rPr>
      <w:rFonts w:asciiTheme="majorHAnsi" w:eastAsiaTheme="majorEastAsia" w:hAnsiTheme="majorHAnsi" w:cstheme="majorBidi"/>
      <w:i/>
      <w:iCs/>
      <w:color w:val="013A57" w:themeColor="accent1" w:themeShade="BF"/>
    </w:rPr>
  </w:style>
  <w:style w:type="paragraph" w:styleId="Heading5">
    <w:name w:val="heading 5"/>
    <w:basedOn w:val="Normal"/>
    <w:next w:val="Normal"/>
    <w:link w:val="Heading5Char"/>
    <w:uiPriority w:val="1"/>
    <w:semiHidden/>
    <w:unhideWhenUsed/>
    <w:qFormat/>
    <w:rsid w:val="00594B63"/>
    <w:pPr>
      <w:keepNext/>
      <w:keepLines/>
      <w:spacing w:before="40"/>
      <w:outlineLvl w:val="4"/>
    </w:pPr>
    <w:rPr>
      <w:rFonts w:asciiTheme="majorHAnsi" w:eastAsiaTheme="majorEastAsia" w:hAnsiTheme="majorHAnsi" w:cstheme="majorBidi"/>
      <w:color w:val="013A57"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5"/>
    <w:semiHidden/>
    <w:rsid w:val="00594B63"/>
    <w:rPr>
      <w:rFonts w:asciiTheme="majorHAnsi" w:eastAsiaTheme="majorEastAsia" w:hAnsiTheme="majorHAnsi" w:cstheme="majorBidi"/>
      <w:b/>
      <w:color w:val="012639" w:themeColor="accent1" w:themeShade="7F"/>
    </w:rPr>
  </w:style>
  <w:style w:type="character" w:customStyle="1" w:styleId="Heading4Char">
    <w:name w:val="Heading 4 Char"/>
    <w:basedOn w:val="DefaultParagraphFont"/>
    <w:link w:val="Heading4"/>
    <w:uiPriority w:val="1"/>
    <w:semiHidden/>
    <w:rsid w:val="00594B63"/>
    <w:rPr>
      <w:rFonts w:asciiTheme="majorHAnsi" w:eastAsiaTheme="majorEastAsia" w:hAnsiTheme="majorHAnsi" w:cstheme="majorBidi"/>
      <w:b/>
      <w:i/>
      <w:iCs/>
      <w:color w:val="013A57" w:themeColor="accent1" w:themeShade="BF"/>
      <w:sz w:val="28"/>
      <w:szCs w:val="22"/>
    </w:rPr>
  </w:style>
  <w:style w:type="character" w:customStyle="1" w:styleId="Heading5Char">
    <w:name w:val="Heading 5 Char"/>
    <w:basedOn w:val="DefaultParagraphFont"/>
    <w:link w:val="Heading5"/>
    <w:uiPriority w:val="1"/>
    <w:semiHidden/>
    <w:rsid w:val="00594B63"/>
    <w:rPr>
      <w:rFonts w:asciiTheme="majorHAnsi" w:eastAsiaTheme="majorEastAsia" w:hAnsiTheme="majorHAnsi" w:cstheme="majorBidi"/>
      <w:b/>
      <w:color w:val="013A57" w:themeColor="accent1" w:themeShade="BF"/>
      <w:sz w:val="28"/>
      <w:szCs w:val="22"/>
    </w:rPr>
  </w:style>
  <w:style w:type="character" w:styleId="Hyperlink">
    <w:name w:val="Hyperlink"/>
    <w:basedOn w:val="DefaultParagraphFont"/>
    <w:uiPriority w:val="99"/>
    <w:unhideWhenUsed/>
    <w:rsid w:val="00967626"/>
    <w:rPr>
      <w:color w:val="3592CF" w:themeColor="hyperlink"/>
      <w:u w:val="single"/>
    </w:rPr>
  </w:style>
  <w:style w:type="paragraph" w:styleId="NormalWeb">
    <w:name w:val="Normal (Web)"/>
    <w:basedOn w:val="Normal"/>
    <w:uiPriority w:val="99"/>
    <w:semiHidden/>
    <w:unhideWhenUsed/>
    <w:rsid w:val="00416E5D"/>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A44970"/>
    <w:rPr>
      <w:color w:val="3592C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07765">
      <w:bodyDiv w:val="1"/>
      <w:marLeft w:val="0"/>
      <w:marRight w:val="0"/>
      <w:marTop w:val="0"/>
      <w:marBottom w:val="0"/>
      <w:divBdr>
        <w:top w:val="none" w:sz="0" w:space="0" w:color="auto"/>
        <w:left w:val="none" w:sz="0" w:space="0" w:color="auto"/>
        <w:bottom w:val="none" w:sz="0" w:space="0" w:color="auto"/>
        <w:right w:val="none" w:sz="0" w:space="0" w:color="auto"/>
      </w:divBdr>
    </w:div>
    <w:div w:id="729888082">
      <w:bodyDiv w:val="1"/>
      <w:marLeft w:val="0"/>
      <w:marRight w:val="0"/>
      <w:marTop w:val="0"/>
      <w:marBottom w:val="0"/>
      <w:divBdr>
        <w:top w:val="none" w:sz="0" w:space="0" w:color="auto"/>
        <w:left w:val="none" w:sz="0" w:space="0" w:color="auto"/>
        <w:bottom w:val="none" w:sz="0" w:space="0" w:color="auto"/>
        <w:right w:val="none" w:sz="0" w:space="0" w:color="auto"/>
      </w:divBdr>
    </w:div>
    <w:div w:id="740102953">
      <w:bodyDiv w:val="1"/>
      <w:marLeft w:val="0"/>
      <w:marRight w:val="0"/>
      <w:marTop w:val="0"/>
      <w:marBottom w:val="0"/>
      <w:divBdr>
        <w:top w:val="none" w:sz="0" w:space="0" w:color="auto"/>
        <w:left w:val="none" w:sz="0" w:space="0" w:color="auto"/>
        <w:bottom w:val="none" w:sz="0" w:space="0" w:color="auto"/>
        <w:right w:val="none" w:sz="0" w:space="0" w:color="auto"/>
      </w:divBdr>
    </w:div>
    <w:div w:id="922182396">
      <w:bodyDiv w:val="1"/>
      <w:marLeft w:val="0"/>
      <w:marRight w:val="0"/>
      <w:marTop w:val="0"/>
      <w:marBottom w:val="0"/>
      <w:divBdr>
        <w:top w:val="none" w:sz="0" w:space="0" w:color="auto"/>
        <w:left w:val="none" w:sz="0" w:space="0" w:color="auto"/>
        <w:bottom w:val="none" w:sz="0" w:space="0" w:color="auto"/>
        <w:right w:val="none" w:sz="0" w:space="0" w:color="auto"/>
      </w:divBdr>
    </w:div>
    <w:div w:id="1077093251">
      <w:bodyDiv w:val="1"/>
      <w:marLeft w:val="0"/>
      <w:marRight w:val="0"/>
      <w:marTop w:val="0"/>
      <w:marBottom w:val="0"/>
      <w:divBdr>
        <w:top w:val="none" w:sz="0" w:space="0" w:color="auto"/>
        <w:left w:val="none" w:sz="0" w:space="0" w:color="auto"/>
        <w:bottom w:val="none" w:sz="0" w:space="0" w:color="auto"/>
        <w:right w:val="none" w:sz="0" w:space="0" w:color="auto"/>
      </w:divBdr>
    </w:div>
    <w:div w:id="1201162159">
      <w:bodyDiv w:val="1"/>
      <w:marLeft w:val="0"/>
      <w:marRight w:val="0"/>
      <w:marTop w:val="0"/>
      <w:marBottom w:val="0"/>
      <w:divBdr>
        <w:top w:val="none" w:sz="0" w:space="0" w:color="auto"/>
        <w:left w:val="none" w:sz="0" w:space="0" w:color="auto"/>
        <w:bottom w:val="none" w:sz="0" w:space="0" w:color="auto"/>
        <w:right w:val="none" w:sz="0" w:space="0" w:color="auto"/>
      </w:divBdr>
      <w:divsChild>
        <w:div w:id="626935614">
          <w:marLeft w:val="0"/>
          <w:marRight w:val="0"/>
          <w:marTop w:val="0"/>
          <w:marBottom w:val="0"/>
          <w:divBdr>
            <w:top w:val="single" w:sz="6" w:space="4" w:color="auto"/>
            <w:left w:val="single" w:sz="6" w:space="4" w:color="auto"/>
            <w:bottom w:val="single" w:sz="6" w:space="4" w:color="auto"/>
            <w:right w:val="single" w:sz="6" w:space="4" w:color="auto"/>
          </w:divBdr>
          <w:divsChild>
            <w:div w:id="959722701">
              <w:marLeft w:val="0"/>
              <w:marRight w:val="0"/>
              <w:marTop w:val="0"/>
              <w:marBottom w:val="0"/>
              <w:divBdr>
                <w:top w:val="none" w:sz="0" w:space="0" w:color="auto"/>
                <w:left w:val="none" w:sz="0" w:space="0" w:color="auto"/>
                <w:bottom w:val="none" w:sz="0" w:space="0" w:color="auto"/>
                <w:right w:val="none" w:sz="0" w:space="0" w:color="auto"/>
              </w:divBdr>
              <w:divsChild>
                <w:div w:id="6464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4713">
          <w:marLeft w:val="0"/>
          <w:marRight w:val="0"/>
          <w:marTop w:val="0"/>
          <w:marBottom w:val="0"/>
          <w:divBdr>
            <w:top w:val="single" w:sz="6" w:space="4" w:color="auto"/>
            <w:left w:val="single" w:sz="6" w:space="4" w:color="auto"/>
            <w:bottom w:val="single" w:sz="6" w:space="4" w:color="auto"/>
            <w:right w:val="single" w:sz="6" w:space="4" w:color="auto"/>
          </w:divBdr>
          <w:divsChild>
            <w:div w:id="255721971">
              <w:marLeft w:val="0"/>
              <w:marRight w:val="0"/>
              <w:marTop w:val="0"/>
              <w:marBottom w:val="0"/>
              <w:divBdr>
                <w:top w:val="none" w:sz="0" w:space="0" w:color="auto"/>
                <w:left w:val="none" w:sz="0" w:space="0" w:color="auto"/>
                <w:bottom w:val="none" w:sz="0" w:space="0" w:color="auto"/>
                <w:right w:val="none" w:sz="0" w:space="0" w:color="auto"/>
              </w:divBdr>
              <w:divsChild>
                <w:div w:id="8937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3494">
          <w:marLeft w:val="0"/>
          <w:marRight w:val="0"/>
          <w:marTop w:val="0"/>
          <w:marBottom w:val="0"/>
          <w:divBdr>
            <w:top w:val="single" w:sz="6" w:space="4" w:color="auto"/>
            <w:left w:val="single" w:sz="6" w:space="4" w:color="auto"/>
            <w:bottom w:val="single" w:sz="6" w:space="4" w:color="auto"/>
            <w:right w:val="single" w:sz="6" w:space="4" w:color="auto"/>
          </w:divBdr>
          <w:divsChild>
            <w:div w:id="2023504216">
              <w:marLeft w:val="0"/>
              <w:marRight w:val="0"/>
              <w:marTop w:val="0"/>
              <w:marBottom w:val="0"/>
              <w:divBdr>
                <w:top w:val="none" w:sz="0" w:space="0" w:color="auto"/>
                <w:left w:val="none" w:sz="0" w:space="0" w:color="auto"/>
                <w:bottom w:val="none" w:sz="0" w:space="0" w:color="auto"/>
                <w:right w:val="none" w:sz="0" w:space="0" w:color="auto"/>
              </w:divBdr>
              <w:divsChild>
                <w:div w:id="16859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70306">
          <w:marLeft w:val="0"/>
          <w:marRight w:val="0"/>
          <w:marTop w:val="0"/>
          <w:marBottom w:val="0"/>
          <w:divBdr>
            <w:top w:val="single" w:sz="6" w:space="4" w:color="auto"/>
            <w:left w:val="single" w:sz="6" w:space="4" w:color="auto"/>
            <w:bottom w:val="single" w:sz="6" w:space="4" w:color="auto"/>
            <w:right w:val="single" w:sz="6" w:space="4" w:color="auto"/>
          </w:divBdr>
          <w:divsChild>
            <w:div w:id="1929193376">
              <w:marLeft w:val="0"/>
              <w:marRight w:val="0"/>
              <w:marTop w:val="0"/>
              <w:marBottom w:val="0"/>
              <w:divBdr>
                <w:top w:val="none" w:sz="0" w:space="0" w:color="auto"/>
                <w:left w:val="none" w:sz="0" w:space="0" w:color="auto"/>
                <w:bottom w:val="none" w:sz="0" w:space="0" w:color="auto"/>
                <w:right w:val="none" w:sz="0" w:space="0" w:color="auto"/>
              </w:divBdr>
              <w:divsChild>
                <w:div w:id="7277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07329">
      <w:bodyDiv w:val="1"/>
      <w:marLeft w:val="0"/>
      <w:marRight w:val="0"/>
      <w:marTop w:val="0"/>
      <w:marBottom w:val="0"/>
      <w:divBdr>
        <w:top w:val="none" w:sz="0" w:space="0" w:color="auto"/>
        <w:left w:val="none" w:sz="0" w:space="0" w:color="auto"/>
        <w:bottom w:val="none" w:sz="0" w:space="0" w:color="auto"/>
        <w:right w:val="none" w:sz="0" w:space="0" w:color="auto"/>
      </w:divBdr>
      <w:divsChild>
        <w:div w:id="823931465">
          <w:marLeft w:val="0"/>
          <w:marRight w:val="0"/>
          <w:marTop w:val="0"/>
          <w:marBottom w:val="0"/>
          <w:divBdr>
            <w:top w:val="none" w:sz="0" w:space="0" w:color="auto"/>
            <w:left w:val="none" w:sz="0" w:space="0" w:color="auto"/>
            <w:bottom w:val="none" w:sz="0" w:space="0" w:color="auto"/>
            <w:right w:val="none" w:sz="0" w:space="0" w:color="auto"/>
          </w:divBdr>
        </w:div>
        <w:div w:id="1092311655">
          <w:marLeft w:val="0"/>
          <w:marRight w:val="0"/>
          <w:marTop w:val="0"/>
          <w:marBottom w:val="0"/>
          <w:divBdr>
            <w:top w:val="none" w:sz="0" w:space="0" w:color="auto"/>
            <w:left w:val="none" w:sz="0" w:space="0" w:color="auto"/>
            <w:bottom w:val="none" w:sz="0" w:space="0" w:color="auto"/>
            <w:right w:val="none" w:sz="0" w:space="0" w:color="auto"/>
          </w:divBdr>
        </w:div>
      </w:divsChild>
    </w:div>
    <w:div w:id="1554464250">
      <w:bodyDiv w:val="1"/>
      <w:marLeft w:val="0"/>
      <w:marRight w:val="0"/>
      <w:marTop w:val="0"/>
      <w:marBottom w:val="0"/>
      <w:divBdr>
        <w:top w:val="none" w:sz="0" w:space="0" w:color="auto"/>
        <w:left w:val="none" w:sz="0" w:space="0" w:color="auto"/>
        <w:bottom w:val="none" w:sz="0" w:space="0" w:color="auto"/>
        <w:right w:val="none" w:sz="0" w:space="0" w:color="auto"/>
      </w:divBdr>
    </w:div>
    <w:div w:id="1566142009">
      <w:bodyDiv w:val="1"/>
      <w:marLeft w:val="0"/>
      <w:marRight w:val="0"/>
      <w:marTop w:val="0"/>
      <w:marBottom w:val="0"/>
      <w:divBdr>
        <w:top w:val="none" w:sz="0" w:space="0" w:color="auto"/>
        <w:left w:val="none" w:sz="0" w:space="0" w:color="auto"/>
        <w:bottom w:val="none" w:sz="0" w:space="0" w:color="auto"/>
        <w:right w:val="none" w:sz="0" w:space="0" w:color="auto"/>
      </w:divBdr>
    </w:div>
    <w:div w:id="1738166510">
      <w:bodyDiv w:val="1"/>
      <w:marLeft w:val="0"/>
      <w:marRight w:val="0"/>
      <w:marTop w:val="0"/>
      <w:marBottom w:val="0"/>
      <w:divBdr>
        <w:top w:val="none" w:sz="0" w:space="0" w:color="auto"/>
        <w:left w:val="none" w:sz="0" w:space="0" w:color="auto"/>
        <w:bottom w:val="none" w:sz="0" w:space="0" w:color="auto"/>
        <w:right w:val="none" w:sz="0" w:space="0" w:color="auto"/>
      </w:divBdr>
    </w:div>
    <w:div w:id="1815946379">
      <w:bodyDiv w:val="1"/>
      <w:marLeft w:val="0"/>
      <w:marRight w:val="0"/>
      <w:marTop w:val="0"/>
      <w:marBottom w:val="0"/>
      <w:divBdr>
        <w:top w:val="none" w:sz="0" w:space="0" w:color="auto"/>
        <w:left w:val="none" w:sz="0" w:space="0" w:color="auto"/>
        <w:bottom w:val="none" w:sz="0" w:space="0" w:color="auto"/>
        <w:right w:val="none" w:sz="0" w:space="0" w:color="auto"/>
      </w:divBdr>
    </w:div>
    <w:div w:id="1846087732">
      <w:bodyDiv w:val="1"/>
      <w:marLeft w:val="0"/>
      <w:marRight w:val="0"/>
      <w:marTop w:val="0"/>
      <w:marBottom w:val="0"/>
      <w:divBdr>
        <w:top w:val="none" w:sz="0" w:space="0" w:color="auto"/>
        <w:left w:val="none" w:sz="0" w:space="0" w:color="auto"/>
        <w:bottom w:val="none" w:sz="0" w:space="0" w:color="auto"/>
        <w:right w:val="none" w:sz="0" w:space="0" w:color="auto"/>
      </w:divBdr>
    </w:div>
    <w:div w:id="1889682354">
      <w:bodyDiv w:val="1"/>
      <w:marLeft w:val="0"/>
      <w:marRight w:val="0"/>
      <w:marTop w:val="0"/>
      <w:marBottom w:val="0"/>
      <w:divBdr>
        <w:top w:val="none" w:sz="0" w:space="0" w:color="auto"/>
        <w:left w:val="none" w:sz="0" w:space="0" w:color="auto"/>
        <w:bottom w:val="none" w:sz="0" w:space="0" w:color="auto"/>
        <w:right w:val="none" w:sz="0" w:space="0" w:color="auto"/>
      </w:divBdr>
    </w:div>
    <w:div w:id="1912933697">
      <w:bodyDiv w:val="1"/>
      <w:marLeft w:val="0"/>
      <w:marRight w:val="0"/>
      <w:marTop w:val="0"/>
      <w:marBottom w:val="0"/>
      <w:divBdr>
        <w:top w:val="none" w:sz="0" w:space="0" w:color="auto"/>
        <w:left w:val="none" w:sz="0" w:space="0" w:color="auto"/>
        <w:bottom w:val="none" w:sz="0" w:space="0" w:color="auto"/>
        <w:right w:val="none" w:sz="0" w:space="0" w:color="auto"/>
      </w:divBdr>
    </w:div>
    <w:div w:id="206251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vinces_and_territories_of_Canada" TargetMode="External"/><Relationship Id="rId13" Type="http://schemas.openxmlformats.org/officeDocument/2006/relationships/hyperlink" Target="https://en.wikipedia.org/wiki/Cosmopolitanism" TargetMode="External"/><Relationship Id="rId18" Type="http://schemas.openxmlformats.org/officeDocument/2006/relationships/hyperlink" Target="https://developer.foursquare.com/docs/api/venues/explore"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en.wikipedia.org/wiki/Multicultural" TargetMode="External"/><Relationship Id="rId17" Type="http://schemas.openxmlformats.org/officeDocument/2006/relationships/hyperlink" Target="http://cocl.us/Geospatial_dat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List_of_postal_codes_of_Canada:_M" TargetMode="External"/><Relationship Id="rId20"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the_100_largest_municipalities_in_Canada_by_populatio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ataplatform.cloud.ibm.com/data/notebooks/converter/assets/3760a13f-235f-4ee6-96b1-41009f4f14ce?project=8a71b642-f47c-43c0-b0c9-def17e0f47cf" TargetMode="External"/><Relationship Id="rId23" Type="http://schemas.openxmlformats.org/officeDocument/2006/relationships/header" Target="header1.xml"/><Relationship Id="rId10" Type="http://schemas.openxmlformats.org/officeDocument/2006/relationships/hyperlink" Target="https://en.wikipedia.org/wiki/Ontario" TargetMode="External"/><Relationship Id="rId19" Type="http://schemas.openxmlformats.org/officeDocument/2006/relationships/hyperlink" Target="https://github.com/Duneya/Coursera_Capstone/blob/master/Battle%20of%20the%20Neighborhoods%20-%20CapstoneProject.ipynb" TargetMode="External"/><Relationship Id="rId4" Type="http://schemas.openxmlformats.org/officeDocument/2006/relationships/settings" Target="settings.xml"/><Relationship Id="rId9" Type="http://schemas.openxmlformats.org/officeDocument/2006/relationships/hyperlink" Target="https://en.wikipedia.org/wiki/Capital_city" TargetMode="External"/><Relationship Id="rId14" Type="http://schemas.openxmlformats.org/officeDocument/2006/relationships/hyperlink" Target="https://en.wikipedia.org/wiki/Economy_of_Toronto" TargetMode="External"/><Relationship Id="rId22" Type="http://schemas.openxmlformats.org/officeDocument/2006/relationships/hyperlink" Target="http://urbantoronto.ca/news/2015/09/winners-announced-2015-toronto-urban-design-award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sd.CHGOPARKS\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66BE7D8ED6D4E06A6693BEB431B1247"/>
        <w:category>
          <w:name w:val="General"/>
          <w:gallery w:val="placeholder"/>
        </w:category>
        <w:types>
          <w:type w:val="bbPlcHdr"/>
        </w:types>
        <w:behaviors>
          <w:behavior w:val="content"/>
        </w:behaviors>
        <w:guid w:val="{B10651D7-109E-4D44-B190-840FCBB97C61}"/>
      </w:docPartPr>
      <w:docPartBody>
        <w:p w:rsidR="0064778A" w:rsidRDefault="00401ECA">
          <w:pPr>
            <w:pStyle w:val="866BE7D8ED6D4E06A6693BEB431B1247"/>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ECA"/>
    <w:rsid w:val="00401ECA"/>
    <w:rsid w:val="0064778A"/>
    <w:rsid w:val="007818A1"/>
    <w:rsid w:val="00B81179"/>
    <w:rsid w:val="00FA3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72745850FD6D4857A3207804D259E22C">
    <w:name w:val="72745850FD6D4857A3207804D259E22C"/>
  </w:style>
  <w:style w:type="paragraph" w:customStyle="1" w:styleId="040EF1D9F1D049D88877164D1F324FED">
    <w:name w:val="040EF1D9F1D049D88877164D1F324FED"/>
  </w:style>
  <w:style w:type="paragraph" w:customStyle="1" w:styleId="2BEE891CA0FE4816A985160C8C758197">
    <w:name w:val="2BEE891CA0FE4816A985160C8C758197"/>
  </w:style>
  <w:style w:type="paragraph" w:customStyle="1" w:styleId="866BE7D8ED6D4E06A6693BEB431B1247">
    <w:name w:val="866BE7D8ED6D4E06A6693BEB431B1247"/>
  </w:style>
  <w:style w:type="paragraph" w:customStyle="1" w:styleId="8AFEA17BC4734CA7A200891D3C264A93">
    <w:name w:val="8AFEA17BC4734CA7A200891D3C264A93"/>
  </w:style>
  <w:style w:type="paragraph" w:customStyle="1" w:styleId="4D7621190DE74B4EB1AF356303499710">
    <w:name w:val="4D7621190DE74B4EB1AF356303499710"/>
  </w:style>
  <w:style w:type="paragraph" w:customStyle="1" w:styleId="12D9E8ED61CC47A59C6B147DE3D485D6">
    <w:name w:val="12D9E8ED61CC47A59C6B147DE3D485D6"/>
  </w:style>
  <w:style w:type="paragraph" w:customStyle="1" w:styleId="327AEF16D43A46C3AB110C280A11FD3B">
    <w:name w:val="327AEF16D43A46C3AB110C280A11FD3B"/>
  </w:style>
  <w:style w:type="paragraph" w:customStyle="1" w:styleId="DCF77F54BBEC44EE979232CA77E8CF80">
    <w:name w:val="DCF77F54BBEC44EE979232CA77E8CF80"/>
    <w:rsid w:val="006477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47A33-F237-4F3B-BD97-C873C95FA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TotalTime>162</TotalTime>
  <Pages>5</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Andrews, Dana</dc:creator>
  <cp:keywords/>
  <cp:lastModifiedBy>Andrews, Dana</cp:lastModifiedBy>
  <cp:revision>10</cp:revision>
  <cp:lastPrinted>2006-08-01T17:47:00Z</cp:lastPrinted>
  <dcterms:created xsi:type="dcterms:W3CDTF">2019-09-04T17:55:00Z</dcterms:created>
  <dcterms:modified xsi:type="dcterms:W3CDTF">2019-09-04T22:04:00Z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