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92C3" w14:textId="6648B976" w:rsidR="006D7114" w:rsidRPr="00C5431C" w:rsidRDefault="00335CD4" w:rsidP="00335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431C">
        <w:rPr>
          <w:rFonts w:ascii="Times New Roman" w:hAnsi="Times New Roman" w:cs="Times New Roman"/>
          <w:b/>
          <w:bCs/>
          <w:sz w:val="32"/>
          <w:szCs w:val="32"/>
        </w:rPr>
        <w:t>Technical document</w:t>
      </w:r>
    </w:p>
    <w:p w14:paraId="0EFFDCE1" w14:textId="08C964A1" w:rsidR="00335CD4" w:rsidRPr="00C5431C" w:rsidRDefault="00335CD4" w:rsidP="00335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63381" w14:textId="12153F96" w:rsidR="00335CD4" w:rsidRPr="00387E34" w:rsidRDefault="00335CD4" w:rsidP="00335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7E3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4351011" w14:textId="12B64D52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BCDA2" w14:textId="598EC210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The application stimulates a toy robot moving on a square tabletop, of dimensions 5 units x 5 units.  The application will read in commands of the following form:</w:t>
      </w:r>
    </w:p>
    <w:p w14:paraId="54B7C1E5" w14:textId="77777777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34AB0" w14:textId="3A9FA7B3" w:rsidR="00335CD4" w:rsidRPr="00C5431C" w:rsidRDefault="00335CD4" w:rsidP="0033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 xml:space="preserve">Place </w:t>
      </w:r>
      <w:proofErr w:type="gramStart"/>
      <w:r w:rsidRPr="00C5431C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5431C">
        <w:rPr>
          <w:rFonts w:ascii="Times New Roman" w:hAnsi="Times New Roman" w:cs="Times New Roman"/>
          <w:sz w:val="24"/>
          <w:szCs w:val="24"/>
        </w:rPr>
        <w:t>,Z</w:t>
      </w:r>
    </w:p>
    <w:p w14:paraId="19F147FC" w14:textId="4085ED70" w:rsidR="00335CD4" w:rsidRPr="00C5431C" w:rsidRDefault="00335CD4" w:rsidP="0033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MOVE</w:t>
      </w:r>
    </w:p>
    <w:p w14:paraId="6CF2BC0C" w14:textId="129184CB" w:rsidR="00335CD4" w:rsidRPr="00C5431C" w:rsidRDefault="00335CD4" w:rsidP="0033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LEFT</w:t>
      </w:r>
    </w:p>
    <w:p w14:paraId="73A00D86" w14:textId="71C8DBCF" w:rsidR="00335CD4" w:rsidRPr="00C5431C" w:rsidRDefault="00335CD4" w:rsidP="0033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RIGHT</w:t>
      </w:r>
    </w:p>
    <w:p w14:paraId="41A587BD" w14:textId="1B2EE204" w:rsidR="00335CD4" w:rsidRPr="00C5431C" w:rsidRDefault="00335CD4" w:rsidP="0033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REPORT</w:t>
      </w:r>
    </w:p>
    <w:p w14:paraId="4FCCDFD8" w14:textId="70A17B28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EA736" w14:textId="5BFEABBF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The application is built as a console application (.NET Framework), which accepts user’ inputs from keyboard. The application is created and run in Visual Studio 2019 (</w:t>
      </w:r>
      <w:hyperlink r:id="rId5" w:history="1">
        <w:r w:rsidRPr="00C5431C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https://visualstudio.microsoft.com/vs/</w:t>
        </w:r>
      </w:hyperlink>
      <w:r w:rsidRPr="00C5431C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7A2C62BE" w14:textId="44C83D1D" w:rsidR="00335CD4" w:rsidRPr="00C5431C" w:rsidRDefault="00335CD4" w:rsidP="00335CD4">
      <w:pPr>
        <w:rPr>
          <w:rFonts w:ascii="Times New Roman" w:hAnsi="Times New Roman" w:cs="Times New Roman"/>
          <w:sz w:val="24"/>
          <w:szCs w:val="24"/>
        </w:rPr>
      </w:pPr>
    </w:p>
    <w:p w14:paraId="50DD5C7F" w14:textId="1EB7DE62" w:rsidR="00335CD4" w:rsidRPr="00387E34" w:rsidRDefault="00335CD4" w:rsidP="00335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7E34">
        <w:rPr>
          <w:rFonts w:ascii="Times New Roman" w:hAnsi="Times New Roman" w:cs="Times New Roman"/>
          <w:b/>
          <w:bCs/>
          <w:sz w:val="24"/>
          <w:szCs w:val="24"/>
        </w:rPr>
        <w:t>Application Structure</w:t>
      </w:r>
    </w:p>
    <w:p w14:paraId="0EDB0CE7" w14:textId="048AAF59" w:rsidR="00335CD4" w:rsidRPr="00C5431C" w:rsidRDefault="00335CD4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58A00" w14:textId="2782B01F" w:rsidR="00335CD4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The application is divided into two parts including console application and unit tests.</w:t>
      </w:r>
    </w:p>
    <w:p w14:paraId="5BAB4C2F" w14:textId="55968662" w:rsidR="00C5431C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218E7" w14:textId="77777777" w:rsidR="00C5431C" w:rsidRPr="00C5431C" w:rsidRDefault="00C5431C" w:rsidP="00C5431C">
      <w:pPr>
        <w:pStyle w:val="ListParagraph"/>
        <w:keepNext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181A1" wp14:editId="7C0E85A2">
            <wp:extent cx="2846567" cy="3163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006" cy="32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93E" w14:textId="74CFA406" w:rsidR="00C5431C" w:rsidRPr="00C5431C" w:rsidRDefault="00C5431C" w:rsidP="00C5431C">
      <w:pPr>
        <w:pStyle w:val="Caption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 xml:space="preserve">Figure </w:t>
      </w:r>
      <w:r w:rsidRPr="00C5431C">
        <w:rPr>
          <w:rFonts w:ascii="Times New Roman" w:hAnsi="Times New Roman" w:cs="Times New Roman"/>
          <w:sz w:val="24"/>
          <w:szCs w:val="24"/>
        </w:rPr>
        <w:fldChar w:fldCharType="begin"/>
      </w:r>
      <w:r w:rsidRPr="00C5431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5431C">
        <w:rPr>
          <w:rFonts w:ascii="Times New Roman" w:hAnsi="Times New Roman" w:cs="Times New Roman"/>
          <w:sz w:val="24"/>
          <w:szCs w:val="24"/>
        </w:rPr>
        <w:fldChar w:fldCharType="separate"/>
      </w:r>
      <w:r w:rsidR="008202A7">
        <w:rPr>
          <w:rFonts w:ascii="Times New Roman" w:hAnsi="Times New Roman" w:cs="Times New Roman"/>
          <w:noProof/>
          <w:sz w:val="24"/>
          <w:szCs w:val="24"/>
        </w:rPr>
        <w:t>1</w:t>
      </w:r>
      <w:r w:rsidRPr="00C5431C">
        <w:rPr>
          <w:rFonts w:ascii="Times New Roman" w:hAnsi="Times New Roman" w:cs="Times New Roman"/>
          <w:sz w:val="24"/>
          <w:szCs w:val="24"/>
        </w:rPr>
        <w:fldChar w:fldCharType="end"/>
      </w:r>
      <w:r w:rsidRPr="00C5431C">
        <w:rPr>
          <w:rFonts w:ascii="Times New Roman" w:hAnsi="Times New Roman" w:cs="Times New Roman"/>
          <w:sz w:val="24"/>
          <w:szCs w:val="24"/>
        </w:rPr>
        <w:t>: Project Structure</w:t>
      </w:r>
    </w:p>
    <w:p w14:paraId="06CDF165" w14:textId="7A0B040F" w:rsidR="00C5431C" w:rsidRPr="00C5431C" w:rsidRDefault="00C5431C" w:rsidP="00C5431C">
      <w:p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ab/>
        <w:t xml:space="preserve">1.  </w:t>
      </w:r>
      <w:r w:rsidRPr="00C5431C">
        <w:rPr>
          <w:rFonts w:ascii="Times New Roman" w:hAnsi="Times New Roman" w:cs="Times New Roman"/>
          <w:b/>
          <w:bCs/>
          <w:sz w:val="24"/>
          <w:szCs w:val="24"/>
        </w:rPr>
        <w:t>Console application</w:t>
      </w:r>
    </w:p>
    <w:p w14:paraId="67A1514E" w14:textId="2D203310" w:rsidR="00335CD4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The console application contains main method in “</w:t>
      </w:r>
      <w:proofErr w:type="spellStart"/>
      <w:r w:rsidRPr="00C5431C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Pr="00C5431C">
        <w:rPr>
          <w:rFonts w:ascii="Times New Roman" w:hAnsi="Times New Roman" w:cs="Times New Roman"/>
          <w:sz w:val="24"/>
          <w:szCs w:val="24"/>
        </w:rPr>
        <w:t>” file and controlling methods in “</w:t>
      </w:r>
      <w:proofErr w:type="spellStart"/>
      <w:r w:rsidRPr="00C5431C">
        <w:rPr>
          <w:rFonts w:ascii="Times New Roman" w:hAnsi="Times New Roman" w:cs="Times New Roman"/>
          <w:sz w:val="24"/>
          <w:szCs w:val="24"/>
        </w:rPr>
        <w:t>Movement.cs</w:t>
      </w:r>
      <w:proofErr w:type="spellEnd"/>
      <w:r w:rsidRPr="00C5431C">
        <w:rPr>
          <w:rFonts w:ascii="Times New Roman" w:hAnsi="Times New Roman" w:cs="Times New Roman"/>
          <w:sz w:val="24"/>
          <w:szCs w:val="24"/>
        </w:rPr>
        <w:t>” file.</w:t>
      </w:r>
    </w:p>
    <w:p w14:paraId="4753C9BA" w14:textId="3B4FCFE8" w:rsidR="00C5431C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7C8CD" w14:textId="290782EE" w:rsidR="00C5431C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>The application can be run by clicking the “Start” button on the top of visual studio.</w:t>
      </w:r>
    </w:p>
    <w:p w14:paraId="33512F72" w14:textId="77777777" w:rsidR="00C5431C" w:rsidRPr="00C5431C" w:rsidRDefault="00C5431C" w:rsidP="00C5431C">
      <w:pPr>
        <w:pStyle w:val="ListParagraph"/>
        <w:keepNext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3485F" wp14:editId="45636600">
            <wp:extent cx="5437312" cy="386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649" cy="38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BA55" w14:textId="6F84E0A1" w:rsidR="00C5431C" w:rsidRPr="00C5431C" w:rsidRDefault="00C5431C" w:rsidP="00C5431C">
      <w:pPr>
        <w:pStyle w:val="Caption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 xml:space="preserve">Figure </w:t>
      </w:r>
      <w:r w:rsidRPr="00C5431C">
        <w:rPr>
          <w:rFonts w:ascii="Times New Roman" w:hAnsi="Times New Roman" w:cs="Times New Roman"/>
          <w:sz w:val="24"/>
          <w:szCs w:val="24"/>
        </w:rPr>
        <w:fldChar w:fldCharType="begin"/>
      </w:r>
      <w:r w:rsidRPr="00C5431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5431C">
        <w:rPr>
          <w:rFonts w:ascii="Times New Roman" w:hAnsi="Times New Roman" w:cs="Times New Roman"/>
          <w:sz w:val="24"/>
          <w:szCs w:val="24"/>
        </w:rPr>
        <w:fldChar w:fldCharType="separate"/>
      </w:r>
      <w:r w:rsidR="008202A7">
        <w:rPr>
          <w:rFonts w:ascii="Times New Roman" w:hAnsi="Times New Roman" w:cs="Times New Roman"/>
          <w:noProof/>
          <w:sz w:val="24"/>
          <w:szCs w:val="24"/>
        </w:rPr>
        <w:t>2</w:t>
      </w:r>
      <w:r w:rsidRPr="00C5431C">
        <w:rPr>
          <w:rFonts w:ascii="Times New Roman" w:hAnsi="Times New Roman" w:cs="Times New Roman"/>
          <w:sz w:val="24"/>
          <w:szCs w:val="24"/>
        </w:rPr>
        <w:fldChar w:fldCharType="end"/>
      </w:r>
      <w:r w:rsidRPr="00C5431C">
        <w:rPr>
          <w:rFonts w:ascii="Times New Roman" w:hAnsi="Times New Roman" w:cs="Times New Roman"/>
          <w:sz w:val="24"/>
          <w:szCs w:val="24"/>
        </w:rPr>
        <w:t>: Running Procedure (Start)</w:t>
      </w:r>
    </w:p>
    <w:p w14:paraId="38D4B76D" w14:textId="77777777" w:rsidR="00C5431C" w:rsidRPr="00C5431C" w:rsidRDefault="00C5431C" w:rsidP="00335C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E02B2" w14:textId="23AC33EA" w:rsidR="00C5431C" w:rsidRPr="00C5431C" w:rsidRDefault="00C5431C" w:rsidP="00C5431C">
      <w:pPr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ab/>
        <w:t xml:space="preserve">It will display a console window for interaction. </w:t>
      </w:r>
    </w:p>
    <w:p w14:paraId="7B46E237" w14:textId="77777777" w:rsidR="00C5431C" w:rsidRPr="00C5431C" w:rsidRDefault="00C5431C" w:rsidP="00C5431C">
      <w:pPr>
        <w:keepNext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ab/>
      </w:r>
      <w:r w:rsidRPr="00C543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66148" wp14:editId="1C4A39F3">
            <wp:extent cx="4825061" cy="24761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961" cy="24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39A" w14:textId="4E121321" w:rsidR="00C5431C" w:rsidRPr="00C5431C" w:rsidRDefault="00C5431C" w:rsidP="00C5431C">
      <w:pPr>
        <w:pStyle w:val="Caption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 xml:space="preserve">Figure </w:t>
      </w:r>
      <w:r w:rsidRPr="00C5431C">
        <w:rPr>
          <w:rFonts w:ascii="Times New Roman" w:hAnsi="Times New Roman" w:cs="Times New Roman"/>
          <w:sz w:val="24"/>
          <w:szCs w:val="24"/>
        </w:rPr>
        <w:fldChar w:fldCharType="begin"/>
      </w:r>
      <w:r w:rsidRPr="00C5431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5431C">
        <w:rPr>
          <w:rFonts w:ascii="Times New Roman" w:hAnsi="Times New Roman" w:cs="Times New Roman"/>
          <w:sz w:val="24"/>
          <w:szCs w:val="24"/>
        </w:rPr>
        <w:fldChar w:fldCharType="separate"/>
      </w:r>
      <w:r w:rsidR="008202A7">
        <w:rPr>
          <w:rFonts w:ascii="Times New Roman" w:hAnsi="Times New Roman" w:cs="Times New Roman"/>
          <w:noProof/>
          <w:sz w:val="24"/>
          <w:szCs w:val="24"/>
        </w:rPr>
        <w:t>3</w:t>
      </w:r>
      <w:r w:rsidRPr="00C5431C">
        <w:rPr>
          <w:rFonts w:ascii="Times New Roman" w:hAnsi="Times New Roman" w:cs="Times New Roman"/>
          <w:sz w:val="24"/>
          <w:szCs w:val="24"/>
        </w:rPr>
        <w:fldChar w:fldCharType="end"/>
      </w:r>
      <w:r w:rsidRPr="00C5431C">
        <w:rPr>
          <w:rFonts w:ascii="Times New Roman" w:hAnsi="Times New Roman" w:cs="Times New Roman"/>
          <w:sz w:val="24"/>
          <w:szCs w:val="24"/>
        </w:rPr>
        <w:t>: User Input</w:t>
      </w:r>
    </w:p>
    <w:p w14:paraId="1FC43A59" w14:textId="7112864A" w:rsidR="00C5431C" w:rsidRPr="00C5431C" w:rsidRDefault="00C5431C" w:rsidP="00C5431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t xml:space="preserve">From the console window, users can start providing input commands such as </w:t>
      </w:r>
      <w:r w:rsidRPr="00C5431C">
        <w:rPr>
          <w:rFonts w:ascii="Times New Roman" w:hAnsi="Times New Roman" w:cs="Times New Roman"/>
          <w:b/>
          <w:bCs/>
          <w:sz w:val="24"/>
          <w:szCs w:val="24"/>
        </w:rPr>
        <w:t xml:space="preserve">PLACE, MOVE, LEFT, RIGHT, </w:t>
      </w:r>
      <w:r w:rsidRPr="00C5431C">
        <w:rPr>
          <w:rFonts w:ascii="Times New Roman" w:hAnsi="Times New Roman" w:cs="Times New Roman"/>
          <w:sz w:val="24"/>
          <w:szCs w:val="24"/>
        </w:rPr>
        <w:t xml:space="preserve">and </w:t>
      </w:r>
      <w:r w:rsidRPr="00C5431C">
        <w:rPr>
          <w:rFonts w:ascii="Times New Roman" w:hAnsi="Times New Roman" w:cs="Times New Roman"/>
          <w:b/>
          <w:bCs/>
          <w:sz w:val="24"/>
          <w:szCs w:val="24"/>
        </w:rPr>
        <w:t>REPORT.</w:t>
      </w:r>
    </w:p>
    <w:p w14:paraId="61B5ADF1" w14:textId="77777777" w:rsidR="00B90614" w:rsidRDefault="00B90614" w:rsidP="00C543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6A8AEA" w14:textId="5A3C9890" w:rsidR="00C5431C" w:rsidRDefault="00C5431C" w:rsidP="00C5431C">
      <w:pPr>
        <w:ind w:left="720"/>
        <w:rPr>
          <w:rFonts w:ascii="Times New Roman" w:hAnsi="Times New Roman" w:cs="Times New Roman"/>
          <w:sz w:val="24"/>
          <w:szCs w:val="24"/>
        </w:rPr>
      </w:pPr>
      <w:r w:rsidRPr="00C5431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D31">
        <w:rPr>
          <w:rFonts w:ascii="Times New Roman" w:hAnsi="Times New Roman" w:cs="Times New Roman"/>
          <w:b/>
          <w:bCs/>
          <w:sz w:val="24"/>
          <w:szCs w:val="24"/>
        </w:rPr>
        <w:t>Unit Tests</w:t>
      </w:r>
    </w:p>
    <w:p w14:paraId="7EC3A35E" w14:textId="77989960" w:rsidR="00C5431C" w:rsidRPr="009579FD" w:rsidRDefault="00C5431C" w:rsidP="00C5431C">
      <w:pPr>
        <w:ind w:left="720"/>
        <w:rPr>
          <w:rFonts w:ascii="Times New Roman" w:hAnsi="Times New Roman" w:cs="Times New Roman"/>
          <w:sz w:val="24"/>
          <w:szCs w:val="24"/>
        </w:rPr>
      </w:pPr>
      <w:r w:rsidRPr="009579FD">
        <w:rPr>
          <w:rFonts w:ascii="Times New Roman" w:hAnsi="Times New Roman" w:cs="Times New Roman"/>
          <w:sz w:val="24"/>
          <w:szCs w:val="24"/>
        </w:rPr>
        <w:t xml:space="preserve">The unit tests are created to examine all the scenarios </w:t>
      </w:r>
      <w:r w:rsidR="00B90614" w:rsidRPr="009579FD">
        <w:rPr>
          <w:rFonts w:ascii="Times New Roman" w:hAnsi="Times New Roman" w:cs="Times New Roman"/>
          <w:sz w:val="24"/>
          <w:szCs w:val="24"/>
        </w:rPr>
        <w:t>while running the application.  The documentation for unit testing can be found in (</w:t>
      </w:r>
      <w:hyperlink r:id="rId9" w:history="1">
        <w:r w:rsidR="00B90614" w:rsidRPr="009579FD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https://docs.microsoft.com/en-us/visualstudio/test/getting-started-with-unit-testing?view=vs-2019</w:t>
        </w:r>
      </w:hyperlink>
      <w:r w:rsidR="00B90614" w:rsidRPr="009579FD">
        <w:rPr>
          <w:rFonts w:ascii="Times New Roman" w:hAnsi="Times New Roman" w:cs="Times New Roman"/>
          <w:sz w:val="24"/>
          <w:szCs w:val="24"/>
        </w:rPr>
        <w:t>)</w:t>
      </w:r>
    </w:p>
    <w:p w14:paraId="07C865CD" w14:textId="2DF6190E" w:rsidR="00AC2D31" w:rsidRPr="009579FD" w:rsidRDefault="00AC2D31" w:rsidP="00C543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2BEEAC" w14:textId="74C2DBF4" w:rsidR="00AC2D31" w:rsidRPr="009579FD" w:rsidRDefault="00AC2D31" w:rsidP="00C5431C">
      <w:pPr>
        <w:ind w:left="720"/>
        <w:rPr>
          <w:rFonts w:ascii="Times New Roman" w:hAnsi="Times New Roman" w:cs="Times New Roman"/>
          <w:sz w:val="24"/>
          <w:szCs w:val="24"/>
        </w:rPr>
      </w:pPr>
      <w:r w:rsidRPr="009579FD">
        <w:rPr>
          <w:rFonts w:ascii="Times New Roman" w:hAnsi="Times New Roman" w:cs="Times New Roman"/>
          <w:sz w:val="24"/>
          <w:szCs w:val="24"/>
        </w:rPr>
        <w:t xml:space="preserve">In this case, the application provides 10 test cases, which tackle all failure situations that may happen.  All the test cases can be found in the </w:t>
      </w:r>
      <w:proofErr w:type="spellStart"/>
      <w:r w:rsidRPr="009579FD">
        <w:rPr>
          <w:rFonts w:ascii="Times New Roman" w:hAnsi="Times New Roman" w:cs="Times New Roman"/>
          <w:sz w:val="24"/>
          <w:szCs w:val="24"/>
        </w:rPr>
        <w:t>UnitTests.cs</w:t>
      </w:r>
      <w:proofErr w:type="spellEnd"/>
      <w:r w:rsidRPr="009579FD">
        <w:rPr>
          <w:rFonts w:ascii="Times New Roman" w:hAnsi="Times New Roman" w:cs="Times New Roman"/>
          <w:sz w:val="24"/>
          <w:szCs w:val="24"/>
        </w:rPr>
        <w:t xml:space="preserve"> file. To run test case, you can select Run All Tests in Test Option or enable Live Unit Testing.</w:t>
      </w:r>
    </w:p>
    <w:p w14:paraId="727D19C5" w14:textId="44529DC4" w:rsidR="00AC2D31" w:rsidRDefault="00AC2D31" w:rsidP="00C5431C">
      <w:pPr>
        <w:ind w:left="720"/>
      </w:pPr>
    </w:p>
    <w:p w14:paraId="6099AD8C" w14:textId="77777777" w:rsidR="00AC2D31" w:rsidRDefault="00AC2D31" w:rsidP="00AC2D31">
      <w:pPr>
        <w:keepNext/>
        <w:ind w:left="720"/>
      </w:pPr>
      <w:r>
        <w:rPr>
          <w:noProof/>
        </w:rPr>
        <w:drawing>
          <wp:inline distT="0" distB="0" distL="0" distR="0" wp14:anchorId="4747795C" wp14:editId="3B301EB3">
            <wp:extent cx="5883436" cy="2965836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325" cy="29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424" w14:textId="20A011B0" w:rsidR="00AC2D31" w:rsidRDefault="00AC2D31" w:rsidP="00AC2D31">
      <w:pPr>
        <w:pStyle w:val="Caption"/>
        <w:ind w:left="3600" w:firstLine="720"/>
      </w:pPr>
      <w:r>
        <w:t xml:space="preserve">Figure </w:t>
      </w:r>
      <w:fldSimple w:instr=" SEQ Figure \* ARABIC ">
        <w:r w:rsidR="008202A7">
          <w:rPr>
            <w:noProof/>
          </w:rPr>
          <w:t>4</w:t>
        </w:r>
      </w:fldSimple>
      <w:r>
        <w:t>: Unit Tests</w:t>
      </w:r>
    </w:p>
    <w:p w14:paraId="0DD5B2E4" w14:textId="1ADD7FEE" w:rsidR="00B90614" w:rsidRDefault="009579FD" w:rsidP="00C543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details about failed or passed test cases can be found in Microsoft documentation. </w:t>
      </w:r>
    </w:p>
    <w:p w14:paraId="5AF53FF4" w14:textId="71997065" w:rsidR="003849C7" w:rsidRDefault="003849C7" w:rsidP="003849C7">
      <w:pPr>
        <w:rPr>
          <w:rFonts w:ascii="Times New Roman" w:hAnsi="Times New Roman" w:cs="Times New Roman"/>
          <w:sz w:val="24"/>
          <w:szCs w:val="24"/>
        </w:rPr>
      </w:pPr>
    </w:p>
    <w:p w14:paraId="2679B6A6" w14:textId="2660BDC5" w:rsidR="003849C7" w:rsidRDefault="003849C7" w:rsidP="003849C7">
      <w:pPr>
        <w:rPr>
          <w:rFonts w:ascii="Times New Roman" w:hAnsi="Times New Roman" w:cs="Times New Roman"/>
          <w:sz w:val="24"/>
          <w:szCs w:val="24"/>
        </w:rPr>
      </w:pPr>
    </w:p>
    <w:p w14:paraId="533AF969" w14:textId="05DB0074" w:rsidR="003849C7" w:rsidRPr="00387E34" w:rsidRDefault="003849C7" w:rsidP="00384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7E34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14:paraId="3DAD08CE" w14:textId="32379630" w:rsidR="003849C7" w:rsidRDefault="003849C7" w:rsidP="00384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970A1" w14:textId="27BFCECC" w:rsidR="003849C7" w:rsidRDefault="008E3F83" w:rsidP="003849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code structure, the </w:t>
      </w:r>
      <w:r w:rsidR="00EB3437">
        <w:rPr>
          <w:rFonts w:ascii="Times New Roman" w:hAnsi="Times New Roman" w:cs="Times New Roman"/>
          <w:sz w:val="24"/>
          <w:szCs w:val="24"/>
        </w:rPr>
        <w:t xml:space="preserve">main method can be found in </w:t>
      </w:r>
      <w:proofErr w:type="spellStart"/>
      <w:r w:rsidR="00EB3437"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 w:rsidR="00EB3437">
        <w:rPr>
          <w:rFonts w:ascii="Times New Roman" w:hAnsi="Times New Roman" w:cs="Times New Roman"/>
          <w:sz w:val="24"/>
          <w:szCs w:val="24"/>
        </w:rPr>
        <w:t xml:space="preserve"> file and the controlling method can be found in </w:t>
      </w:r>
      <w:proofErr w:type="spellStart"/>
      <w:r w:rsidR="00EB3437">
        <w:rPr>
          <w:rFonts w:ascii="Times New Roman" w:hAnsi="Times New Roman" w:cs="Times New Roman"/>
          <w:sz w:val="24"/>
          <w:szCs w:val="24"/>
        </w:rPr>
        <w:t>Movement.cs</w:t>
      </w:r>
      <w:proofErr w:type="spellEnd"/>
      <w:r w:rsidR="00EB343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46D21CF" w14:textId="69B6B06E" w:rsidR="00EB3437" w:rsidRDefault="00EB3437" w:rsidP="00384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54AA1" w14:textId="77777777" w:rsidR="009F1056" w:rsidRDefault="009F1056" w:rsidP="009F1056">
      <w:pPr>
        <w:pStyle w:val="ListParagraph"/>
        <w:keepNext/>
        <w:ind w:firstLine="720"/>
      </w:pPr>
      <w:r>
        <w:rPr>
          <w:noProof/>
        </w:rPr>
        <w:lastRenderedPageBreak/>
        <w:drawing>
          <wp:inline distT="0" distB="0" distL="0" distR="0" wp14:anchorId="7BA13D3B" wp14:editId="231A43A2">
            <wp:extent cx="4602425" cy="309666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665" cy="31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4893" w14:textId="25C256A6" w:rsidR="00EB3437" w:rsidRDefault="009F1056" w:rsidP="009F1056">
      <w:pPr>
        <w:pStyle w:val="Caption"/>
        <w:ind w:left="3600" w:firstLine="720"/>
      </w:pPr>
      <w:r>
        <w:t xml:space="preserve">Figure </w:t>
      </w:r>
      <w:fldSimple w:instr=" SEQ Figure \* ARABIC ">
        <w:r w:rsidR="008202A7">
          <w:rPr>
            <w:noProof/>
          </w:rPr>
          <w:t>5</w:t>
        </w:r>
      </w:fldSimple>
      <w:r>
        <w:t>: Main Function</w:t>
      </w:r>
    </w:p>
    <w:p w14:paraId="5713204B" w14:textId="5148C2F7" w:rsidR="009F1056" w:rsidRDefault="009F1056" w:rsidP="009F1056">
      <w:r>
        <w:tab/>
      </w:r>
      <w:r>
        <w:tab/>
      </w:r>
    </w:p>
    <w:p w14:paraId="2E39B98D" w14:textId="77777777" w:rsidR="009F1056" w:rsidRDefault="009F1056" w:rsidP="009F1056">
      <w:pPr>
        <w:keepNext/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1E4A5E3D" wp14:editId="62F667AB">
            <wp:extent cx="5342164" cy="23615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2" cy="23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5D09" w14:textId="3259FB7F" w:rsidR="009F1056" w:rsidRPr="009F1056" w:rsidRDefault="009F1056" w:rsidP="009F1056">
      <w:pPr>
        <w:pStyle w:val="Caption"/>
        <w:ind w:left="4320"/>
      </w:pPr>
      <w:r>
        <w:t xml:space="preserve">Figure </w:t>
      </w:r>
      <w:fldSimple w:instr=" SEQ Figure \* ARABIC ">
        <w:r w:rsidR="008202A7">
          <w:rPr>
            <w:noProof/>
          </w:rPr>
          <w:t>6</w:t>
        </w:r>
      </w:fldSimple>
      <w:r>
        <w:t>:  Place Method</w:t>
      </w:r>
    </w:p>
    <w:p w14:paraId="685D02A2" w14:textId="3CF01C15" w:rsidR="003849C7" w:rsidRDefault="008202A7" w:rsidP="00384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B0CA47" w14:textId="77777777" w:rsidR="008202A7" w:rsidRDefault="008202A7" w:rsidP="008202A7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EB5DD15" wp14:editId="29EDE759">
            <wp:extent cx="4738496" cy="305330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12" cy="30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1849" w14:textId="3541294D" w:rsidR="008202A7" w:rsidRDefault="008202A7" w:rsidP="008202A7">
      <w:pPr>
        <w:pStyle w:val="Caption"/>
        <w:ind w:left="3600" w:firstLine="720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Execute method</w:t>
      </w:r>
    </w:p>
    <w:p w14:paraId="1FDA3555" w14:textId="113CC6DD" w:rsidR="00C617A1" w:rsidRDefault="00C617A1" w:rsidP="00C617A1"/>
    <w:p w14:paraId="63A5BC9D" w14:textId="5B3366DD" w:rsidR="00C617A1" w:rsidRDefault="00C617A1" w:rsidP="00C61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17A1">
        <w:rPr>
          <w:rFonts w:ascii="Times New Roman" w:hAnsi="Times New Roman" w:cs="Times New Roman"/>
          <w:b/>
          <w:bCs/>
          <w:sz w:val="24"/>
          <w:szCs w:val="24"/>
        </w:rPr>
        <w:t xml:space="preserve">Repository </w:t>
      </w:r>
    </w:p>
    <w:p w14:paraId="5DFE1209" w14:textId="7706D6BB" w:rsidR="00C617A1" w:rsidRDefault="00C617A1" w:rsidP="00C617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8C09D" w14:textId="6377F1FD" w:rsidR="00C617A1" w:rsidRDefault="00C617A1" w:rsidP="00C617A1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The source code for robot project can be downloaded from (</w:t>
      </w:r>
      <w:hyperlink r:id="rId14" w:history="1">
        <w:r>
          <w:rPr>
            <w:rStyle w:val="Hyperlink"/>
          </w:rPr>
          <w:t>https://github.com/Dung2781993/robot</w:t>
        </w:r>
      </w:hyperlink>
      <w:r>
        <w:t>)</w:t>
      </w:r>
    </w:p>
    <w:p w14:paraId="0B8B4FB4" w14:textId="7A7D693B" w:rsidR="00C617A1" w:rsidRDefault="00C617A1" w:rsidP="00C617A1">
      <w:pPr>
        <w:pStyle w:val="ListParagraph"/>
      </w:pPr>
    </w:p>
    <w:p w14:paraId="383AE928" w14:textId="77777777" w:rsidR="00C617A1" w:rsidRPr="00C617A1" w:rsidRDefault="00C617A1" w:rsidP="00C617A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17A1" w:rsidRPr="00C6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F1E"/>
    <w:multiLevelType w:val="hybridMultilevel"/>
    <w:tmpl w:val="D5245270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5582"/>
    <w:multiLevelType w:val="hybridMultilevel"/>
    <w:tmpl w:val="65F28C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96FBA"/>
    <w:multiLevelType w:val="hybridMultilevel"/>
    <w:tmpl w:val="CB8A1A2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3166"/>
    <w:multiLevelType w:val="hybridMultilevel"/>
    <w:tmpl w:val="4768C512"/>
    <w:lvl w:ilvl="0" w:tplc="502C41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915AEE"/>
    <w:multiLevelType w:val="hybridMultilevel"/>
    <w:tmpl w:val="6AEA0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088A"/>
    <w:multiLevelType w:val="hybridMultilevel"/>
    <w:tmpl w:val="990AB8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35B"/>
    <w:multiLevelType w:val="hybridMultilevel"/>
    <w:tmpl w:val="9328FD3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02"/>
    <w:rsid w:val="00335CD4"/>
    <w:rsid w:val="003849C7"/>
    <w:rsid w:val="00387E34"/>
    <w:rsid w:val="006D7114"/>
    <w:rsid w:val="008202A7"/>
    <w:rsid w:val="008E3F83"/>
    <w:rsid w:val="009579FD"/>
    <w:rsid w:val="009F1056"/>
    <w:rsid w:val="00A85602"/>
    <w:rsid w:val="00AC2D31"/>
    <w:rsid w:val="00B90614"/>
    <w:rsid w:val="00C5431C"/>
    <w:rsid w:val="00C617A1"/>
    <w:rsid w:val="00E14EE0"/>
    <w:rsid w:val="00EB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0CDB"/>
  <w15:chartTrackingRefBased/>
  <w15:docId w15:val="{4B8E5DAB-5F2B-4366-A0A1-11E42377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CD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4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v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test/getting-started-with-unit-testing?view=vs-2019" TargetMode="External"/><Relationship Id="rId14" Type="http://schemas.openxmlformats.org/officeDocument/2006/relationships/hyperlink" Target="https://github.com/Dung2781993/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10</cp:revision>
  <dcterms:created xsi:type="dcterms:W3CDTF">2019-10-09T11:14:00Z</dcterms:created>
  <dcterms:modified xsi:type="dcterms:W3CDTF">2019-10-09T11:51:00Z</dcterms:modified>
</cp:coreProperties>
</file>