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50E098" w14:textId="77777777" w:rsidR="000E07CA" w:rsidRDefault="000E07CA"/>
    <w:sectPr w:rsidR="000E0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7221"/>
    <w:rsid w:val="000E07CA"/>
    <w:rsid w:val="002921A9"/>
    <w:rsid w:val="005B454B"/>
    <w:rsid w:val="00611A8F"/>
    <w:rsid w:val="007B712E"/>
    <w:rsid w:val="00802AA8"/>
    <w:rsid w:val="00C47221"/>
    <w:rsid w:val="00CB0F1D"/>
    <w:rsid w:val="00CD7C3B"/>
    <w:rsid w:val="00DC26DE"/>
    <w:rsid w:val="00EA0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68C33F4-CE74-43BC-A06F-79789CC913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Dũng</dc:creator>
  <cp:keywords/>
  <dc:description/>
  <cp:lastModifiedBy>Dũng</cp:lastModifiedBy>
  <cp:revision>22</cp:revision>
  <dcterms:created xsi:type="dcterms:W3CDTF">2022-03-02T03:21:00Z</dcterms:created>
  <dcterms:modified xsi:type="dcterms:W3CDTF">2022-03-02T06:30:00Z</dcterms:modified>
</cp:coreProperties>
</file>