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88685" w14:textId="77777777" w:rsidR="004B4132" w:rsidRDefault="004B4132" w:rsidP="004B4132">
      <w:commentRangeStart w:id="0"/>
      <w:r w:rsidRPr="008A6DDB">
        <w:t>https://vi.wikipedia.org/wiki/Gi%C3%A1_%E2%80%93_l%C6%B0%C6%A1ng_%E2%80%93_ti%E1%BB%81n_(Vi%E1%BB%87t_Nam)</w:t>
      </w:r>
      <w:commentRangeEnd w:id="0"/>
      <w:r w:rsidR="00AA4C5D">
        <w:rPr>
          <w:rStyle w:val="CommentReference"/>
        </w:rPr>
        <w:commentReference w:id="0"/>
      </w:r>
    </w:p>
    <w:p w14:paraId="64468B4B" w14:textId="011F62AC" w:rsidR="008A6DDB" w:rsidRDefault="008A6DDB">
      <w:pPr>
        <w:rPr>
          <w:rFonts w:ascii="Arial" w:hAnsi="Arial" w:cs="Arial"/>
          <w:color w:val="202122"/>
          <w:sz w:val="19"/>
          <w:szCs w:val="19"/>
          <w:shd w:val="clear" w:color="auto" w:fill="FFFFFF"/>
          <w:vertAlign w:val="superscript"/>
        </w:rPr>
      </w:pPr>
      <w:r>
        <w:rPr>
          <w:rFonts w:ascii="Arial" w:hAnsi="Arial" w:cs="Arial"/>
          <w:b/>
          <w:bCs/>
          <w:color w:val="202122"/>
          <w:shd w:val="clear" w:color="auto" w:fill="FFFFFF"/>
        </w:rPr>
        <w:t>Giá – lương – tiền</w:t>
      </w:r>
      <w:r>
        <w:rPr>
          <w:rFonts w:ascii="Arial" w:hAnsi="Arial" w:cs="Arial"/>
          <w:color w:val="202122"/>
          <w:shd w:val="clear" w:color="auto" w:fill="FFFFFF"/>
        </w:rPr>
        <w:t> hay </w:t>
      </w:r>
      <w:r>
        <w:rPr>
          <w:rFonts w:ascii="Arial" w:hAnsi="Arial" w:cs="Arial"/>
          <w:b/>
          <w:bCs/>
          <w:color w:val="202122"/>
          <w:shd w:val="clear" w:color="auto" w:fill="FFFFFF"/>
        </w:rPr>
        <w:t>cải cách giá – lương – tiền</w:t>
      </w:r>
      <w:r>
        <w:rPr>
          <w:rFonts w:ascii="Arial" w:hAnsi="Arial" w:cs="Arial"/>
          <w:color w:val="202122"/>
          <w:shd w:val="clear" w:color="auto" w:fill="FFFFFF"/>
        </w:rPr>
        <w:t> hoặc </w:t>
      </w:r>
      <w:r>
        <w:rPr>
          <w:rFonts w:ascii="Arial" w:hAnsi="Arial" w:cs="Arial"/>
          <w:b/>
          <w:bCs/>
          <w:color w:val="202122"/>
          <w:shd w:val="clear" w:color="auto" w:fill="FFFFFF"/>
        </w:rPr>
        <w:t>tổng điều chỉnh giá – lương – tiền</w:t>
      </w:r>
      <w:r>
        <w:rPr>
          <w:rFonts w:ascii="Arial" w:hAnsi="Arial" w:cs="Arial"/>
          <w:color w:val="202122"/>
          <w:shd w:val="clear" w:color="auto" w:fill="FFFFFF"/>
        </w:rPr>
        <w:t> là cuộc cải cách kinh tế tại Việt Nam vào năm 1985 nhằm xóa bỏ cơ chế tập trung quan liêu – </w:t>
      </w:r>
      <w:hyperlink r:id="rId8" w:tooltip="Bao cấp" w:history="1">
        <w:r>
          <w:rPr>
            <w:rStyle w:val="Hyperlink"/>
            <w:rFonts w:ascii="Arial" w:hAnsi="Arial" w:cs="Arial"/>
            <w:color w:val="3366CC"/>
            <w:u w:val="none"/>
            <w:shd w:val="clear" w:color="auto" w:fill="FFFFFF"/>
          </w:rPr>
          <w:t>bao cấp</w:t>
        </w:r>
      </w:hyperlink>
      <w:r>
        <w:rPr>
          <w:rFonts w:ascii="Arial" w:hAnsi="Arial" w:cs="Arial"/>
          <w:color w:val="202122"/>
          <w:shd w:val="clear" w:color="auto" w:fill="FFFFFF"/>
        </w:rPr>
        <w:t>, chuyển hẳn nền kinh tế sang hạch toán, kinh doanh xã hội chủ nghĩa, được thực hiện theo Nghị quyết Trung ương 8 khóa V, </w:t>
      </w:r>
      <w:hyperlink r:id="rId9" w:tooltip="Đảng Cộng sản Việt Nam" w:history="1">
        <w:r>
          <w:rPr>
            <w:rStyle w:val="Hyperlink"/>
            <w:rFonts w:ascii="Arial" w:hAnsi="Arial" w:cs="Arial"/>
            <w:color w:val="3366CC"/>
            <w:u w:val="none"/>
            <w:shd w:val="clear" w:color="auto" w:fill="FFFFFF"/>
          </w:rPr>
          <w:t>Đảng Cộng sản Việt Nam</w:t>
        </w:r>
      </w:hyperlink>
      <w:r>
        <w:rPr>
          <w:rFonts w:ascii="Arial" w:hAnsi="Arial" w:cs="Arial"/>
          <w:color w:val="202122"/>
          <w:shd w:val="clear" w:color="auto" w:fill="FFFFFF"/>
        </w:rPr>
        <w:t>.</w:t>
      </w:r>
      <w:hyperlink r:id="rId10" w:anchor="cite_note-326CT-1"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u w:val="none"/>
            <w:shd w:val="clear" w:color="auto" w:fill="FFFFFF"/>
            <w:vertAlign w:val="superscript"/>
          </w:rPr>
          <w:t>1</w:t>
        </w:r>
        <w:r>
          <w:rPr>
            <w:rStyle w:val="cite-bracket"/>
            <w:rFonts w:ascii="Arial" w:hAnsi="Arial" w:cs="Arial"/>
            <w:color w:val="3366CC"/>
            <w:sz w:val="19"/>
            <w:szCs w:val="19"/>
            <w:shd w:val="clear" w:color="auto" w:fill="FFFFFF"/>
            <w:vertAlign w:val="superscript"/>
          </w:rPr>
          <w:t>]</w:t>
        </w:r>
      </w:hyperlink>
      <w:hyperlink r:id="rId11" w:anchor="cite_note-TCCS-2"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u w:val="none"/>
            <w:shd w:val="clear" w:color="auto" w:fill="FFFFFF"/>
            <w:vertAlign w:val="superscript"/>
          </w:rPr>
          <w:t>2</w:t>
        </w:r>
        <w:r>
          <w:rPr>
            <w:rStyle w:val="cite-bracket"/>
            <w:rFonts w:ascii="Arial" w:hAnsi="Arial" w:cs="Arial"/>
            <w:color w:val="3366CC"/>
            <w:sz w:val="19"/>
            <w:szCs w:val="19"/>
            <w:shd w:val="clear" w:color="auto" w:fill="FFFFFF"/>
            <w:vertAlign w:val="superscript"/>
          </w:rPr>
          <w:t>]</w:t>
        </w:r>
      </w:hyperlink>
      <w:r>
        <w:rPr>
          <w:rFonts w:ascii="Arial" w:hAnsi="Arial" w:cs="Arial"/>
          <w:color w:val="202122"/>
          <w:shd w:val="clear" w:color="auto" w:fill="FFFFFF"/>
        </w:rPr>
        <w:t> Do thiếu các biện pháp đồng bộ nên khi áp dụng thì cuộc cải cách này đã khiến nền kinh tế Việt Nam lâm vào hỗn loạn, nhưng nó cũng đã tạo tiền đề cho việc chấm dứt cơ chế kinh tế bao cấp để chuyển sang chính sách </w:t>
      </w:r>
      <w:hyperlink r:id="rId12" w:tooltip="Đổi Mới" w:history="1">
        <w:r>
          <w:rPr>
            <w:rStyle w:val="Hyperlink"/>
            <w:rFonts w:ascii="Arial" w:hAnsi="Arial" w:cs="Arial"/>
            <w:color w:val="3366CC"/>
            <w:u w:val="none"/>
            <w:shd w:val="clear" w:color="auto" w:fill="FFFFFF"/>
          </w:rPr>
          <w:t>Đổi Mới</w:t>
        </w:r>
      </w:hyperlink>
      <w:hyperlink r:id="rId13" w:anchor="cite_note-3"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u w:val="none"/>
            <w:shd w:val="clear" w:color="auto" w:fill="FFFFFF"/>
            <w:vertAlign w:val="superscript"/>
          </w:rPr>
          <w:t>3</w:t>
        </w:r>
        <w:r>
          <w:rPr>
            <w:rStyle w:val="cite-bracket"/>
            <w:rFonts w:ascii="Arial" w:hAnsi="Arial" w:cs="Arial"/>
            <w:color w:val="3366CC"/>
            <w:sz w:val="19"/>
            <w:szCs w:val="19"/>
            <w:shd w:val="clear" w:color="auto" w:fill="FFFFFF"/>
            <w:vertAlign w:val="superscript"/>
          </w:rPr>
          <w:t>]</w:t>
        </w:r>
      </w:hyperlink>
    </w:p>
    <w:p w14:paraId="57E71527" w14:textId="034AED59" w:rsidR="008A6DDB" w:rsidRPr="008A6DDB" w:rsidRDefault="008A6DDB">
      <w:r w:rsidRPr="008A6DDB">
        <w:t>https://web.archive.org/web/20091120103609/http://www.tuoitre.com.vn/Tianyon/Index.aspx?ArticleID=111415&amp;ChannelID=89</w:t>
      </w:r>
    </w:p>
    <w:p w14:paraId="1D745555" w14:textId="0FE9BC07" w:rsidR="00E07F5E" w:rsidRPr="00E07F5E" w:rsidRDefault="008A6DDB">
      <w:pPr>
        <w:rPr>
          <w:noProof/>
        </w:rPr>
      </w:pPr>
      <w:r>
        <w:rPr>
          <w:rFonts w:ascii="Arial" w:hAnsi="Arial" w:cs="Arial"/>
          <w:color w:val="202122"/>
          <w:shd w:val="clear" w:color="auto" w:fill="FFFFFF"/>
        </w:rPr>
        <w:t>Áp dụng quy chế này cũng buộc nhà nước thu mua hàng hóa từ nhà sản xuất ở giá thật thấp, gây bất mãn khiến người sản xuất muốn bán giá cao hơn phải bán bán ra </w:t>
      </w:r>
      <w:hyperlink r:id="rId14" w:tooltip="Kinh tế ngầm" w:history="1">
        <w:r>
          <w:rPr>
            <w:rStyle w:val="Hyperlink"/>
            <w:rFonts w:ascii="Arial" w:hAnsi="Arial" w:cs="Arial"/>
            <w:color w:val="3366CC"/>
            <w:u w:val="none"/>
            <w:shd w:val="clear" w:color="auto" w:fill="FFFFFF"/>
          </w:rPr>
          <w:t>chợ đen</w:t>
        </w:r>
      </w:hyperlink>
      <w:r>
        <w:rPr>
          <w:rFonts w:ascii="Arial" w:hAnsi="Arial" w:cs="Arial"/>
          <w:color w:val="202122"/>
          <w:shd w:val="clear" w:color="auto" w:fill="FFFFFF"/>
        </w:rPr>
        <w:t>, làm thất thoát thêm số lượng hàng ít ỏi. Nhà nông theo quy định chỉ được giữ 60% sản lượng còn 40% phải bán cho nhà nước với giá rẻ theo dạng "thu mua". Vì nhà nước mua ở giá quá rẻ, có khi là dưới giá thành nên dân gian có câu là "mua như cướp".</w:t>
      </w:r>
      <w:hyperlink r:id="rId15" w:anchor="cite_note-chotroi-19"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u w:val="none"/>
            <w:shd w:val="clear" w:color="auto" w:fill="FFFFFF"/>
            <w:vertAlign w:val="superscript"/>
          </w:rPr>
          <w:t>19</w:t>
        </w:r>
        <w:r>
          <w:rPr>
            <w:rStyle w:val="cite-bracket"/>
            <w:rFonts w:ascii="Arial" w:hAnsi="Arial" w:cs="Arial"/>
            <w:color w:val="3366CC"/>
            <w:sz w:val="19"/>
            <w:szCs w:val="19"/>
            <w:shd w:val="clear" w:color="auto" w:fill="FFFFFF"/>
            <w:vertAlign w:val="superscript"/>
          </w:rPr>
          <w:t>]</w:t>
        </w:r>
      </w:hyperlink>
      <w:r>
        <w:rPr>
          <w:rFonts w:ascii="Arial" w:hAnsi="Arial" w:cs="Arial"/>
          <w:color w:val="202122"/>
          <w:shd w:val="clear" w:color="auto" w:fill="FFFFFF"/>
        </w:rPr>
        <w:t> Ngay cả những nông phẩm căn bản là </w:t>
      </w:r>
      <w:hyperlink r:id="rId16" w:tooltip="Gạo" w:history="1">
        <w:r>
          <w:rPr>
            <w:rStyle w:val="Hyperlink"/>
            <w:rFonts w:ascii="Arial" w:hAnsi="Arial" w:cs="Arial"/>
            <w:color w:val="3366CC"/>
            <w:u w:val="none"/>
            <w:shd w:val="clear" w:color="auto" w:fill="FFFFFF"/>
          </w:rPr>
          <w:t>gạo</w:t>
        </w:r>
      </w:hyperlink>
      <w:r>
        <w:rPr>
          <w:rFonts w:ascii="Arial" w:hAnsi="Arial" w:cs="Arial"/>
          <w:color w:val="202122"/>
          <w:shd w:val="clear" w:color="auto" w:fill="FFFFFF"/>
        </w:rPr>
        <w:t> cũng thiếu hụt trầm trọng khiến dân chúng phải </w:t>
      </w:r>
      <w:hyperlink r:id="rId17" w:tooltip="Ăn độn" w:history="1">
        <w:r>
          <w:rPr>
            <w:rStyle w:val="Hyperlink"/>
            <w:rFonts w:ascii="Arial" w:hAnsi="Arial" w:cs="Arial"/>
            <w:color w:val="3366CC"/>
            <w:u w:val="none"/>
            <w:shd w:val="clear" w:color="auto" w:fill="FFFFFF"/>
          </w:rPr>
          <w:t>ăn độn</w:t>
        </w:r>
      </w:hyperlink>
      <w:r>
        <w:rPr>
          <w:rFonts w:ascii="Arial" w:hAnsi="Arial" w:cs="Arial"/>
          <w:color w:val="202122"/>
          <w:shd w:val="clear" w:color="auto" w:fill="FFFFFF"/>
        </w:rPr>
        <w:t> bằng những thực phẩm trước kia chỉ dùng nuôi gia súc.</w:t>
      </w:r>
      <w:hyperlink r:id="rId18" w:anchor="cite_note-rfa.org-10"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u w:val="none"/>
            <w:shd w:val="clear" w:color="auto" w:fill="FFFFFF"/>
            <w:vertAlign w:val="superscript"/>
          </w:rPr>
          <w:t>10</w:t>
        </w:r>
        <w:r>
          <w:rPr>
            <w:rStyle w:val="cite-bracket"/>
            <w:rFonts w:ascii="Arial" w:hAnsi="Arial" w:cs="Arial"/>
            <w:color w:val="3366CC"/>
            <w:sz w:val="19"/>
            <w:szCs w:val="19"/>
            <w:shd w:val="clear" w:color="auto" w:fill="FFFFFF"/>
            <w:vertAlign w:val="superscript"/>
          </w:rPr>
          <w:t>]</w:t>
        </w:r>
      </w:hyperlink>
    </w:p>
    <w:p w14:paraId="3BB4533A" w14:textId="0367FC52" w:rsidR="00E07F5E" w:rsidRPr="00420F14" w:rsidRDefault="00E07F5E" w:rsidP="008A6DDB">
      <w:pPr>
        <w:rPr>
          <w:lang w:val="vi-VN"/>
        </w:rPr>
      </w:pPr>
      <w:r w:rsidRPr="00E07F5E">
        <w:t>https://vnexpress.net/gia-luong-tien-cuoc-cai-cach-xuong-mau-truoc-doi-moi-3513420.html</w:t>
      </w:r>
    </w:p>
    <w:p w14:paraId="0B8C4A19" w14:textId="77777777" w:rsidR="00E07F5E" w:rsidRDefault="00E07F5E" w:rsidP="00E07F5E">
      <w:pPr>
        <w:pStyle w:val="normal0"/>
        <w:shd w:val="clear" w:color="auto" w:fill="FCFAF6"/>
        <w:spacing w:before="0" w:beforeAutospacing="0" w:after="0" w:afterAutospacing="0" w:line="432" w:lineRule="atLeast"/>
        <w:rPr>
          <w:rFonts w:ascii="Arial" w:hAnsi="Arial" w:cs="Arial"/>
          <w:color w:val="222222"/>
          <w:sz w:val="27"/>
          <w:szCs w:val="27"/>
        </w:rPr>
      </w:pPr>
      <w:r>
        <w:rPr>
          <w:rFonts w:ascii="Arial" w:hAnsi="Arial" w:cs="Arial"/>
          <w:b/>
          <w:bCs/>
          <w:color w:val="696969"/>
          <w:sz w:val="27"/>
          <w:szCs w:val="27"/>
        </w:rPr>
        <w:t>'Trăm thứ, thứ gì cũng phân'</w:t>
      </w:r>
    </w:p>
    <w:p w14:paraId="7AA80E14" w14:textId="39403599" w:rsidR="00E07F5E" w:rsidRPr="00E07F5E" w:rsidRDefault="00E07F5E" w:rsidP="00E07F5E">
      <w:pPr>
        <w:pStyle w:val="normal0"/>
        <w:shd w:val="clear" w:color="auto" w:fill="FCFAF6"/>
        <w:spacing w:before="0" w:beforeAutospacing="0" w:after="240" w:afterAutospacing="0" w:line="432" w:lineRule="atLeast"/>
        <w:rPr>
          <w:rFonts w:ascii="Arial" w:hAnsi="Arial" w:cs="Arial"/>
          <w:color w:val="222222"/>
          <w:sz w:val="27"/>
          <w:szCs w:val="27"/>
          <w:lang w:val="vi-VN"/>
        </w:rPr>
      </w:pPr>
      <w:r>
        <w:rPr>
          <w:rFonts w:ascii="Arial" w:hAnsi="Arial" w:cs="Arial"/>
          <w:color w:val="222222"/>
          <w:sz w:val="27"/>
          <w:szCs w:val="27"/>
        </w:rPr>
        <w:t>“Ám ảnh” là 2 từ bà Nguyễn Thị Phượng (Ngô Quyền, Hải Phòng) dùng mỗi khi nhớ về đời sống gia đình những năm đầu thập niên 80. Là công nhân bậc 3 tại Nhà máy Sắt tráng men nhôm, lương tháng của bà khi ấy được 56 đồng. “Một chiếc quạt cóc cũng có giá 35 đồng, nếu mua thì nhà nhịn ăn cả tháng. Dành dụm nửa năm, tôi mới mua được chiếc quạt dùng cho bọn nhỏ”, bà Phượng kể.</w:t>
      </w:r>
    </w:p>
    <w:p w14:paraId="700C29E7" w14:textId="13B4FB47" w:rsidR="00AA4C5D" w:rsidRDefault="00AA4C5D" w:rsidP="00AA4C5D">
      <w:pPr>
        <w:shd w:val="clear" w:color="auto" w:fill="FFFFFF"/>
        <w:spacing w:after="0" w:line="240" w:lineRule="auto"/>
        <w:outlineLvl w:val="0"/>
        <w:rPr>
          <w:rFonts w:ascii="Palatino Linotype" w:eastAsia="Times New Roman" w:hAnsi="Palatino Linotype"/>
          <w:color w:val="101418"/>
          <w:kern w:val="36"/>
          <w:sz w:val="43"/>
          <w:szCs w:val="43"/>
        </w:rPr>
      </w:pPr>
      <w:r w:rsidRPr="00AA4C5D">
        <w:rPr>
          <w:rFonts w:ascii="Palatino Linotype" w:eastAsia="Times New Roman" w:hAnsi="Palatino Linotype"/>
          <w:color w:val="101418"/>
          <w:kern w:val="36"/>
          <w:sz w:val="43"/>
          <w:szCs w:val="43"/>
        </w:rPr>
        <w:t>https://vi.wikipedia.org/wiki/K%E1%BA%BF_ho%E1%BA%A1ch_5_n%C4%83m_1981%E2%80%931985_(Vi%E1%BB%87t_Nam)</w:t>
      </w:r>
    </w:p>
    <w:p w14:paraId="2D061E56" w14:textId="07EB7C4C" w:rsidR="00AA4C5D" w:rsidRPr="00AA4C5D" w:rsidRDefault="00AA4C5D" w:rsidP="00AA4C5D">
      <w:pPr>
        <w:shd w:val="clear" w:color="auto" w:fill="FFFFFF"/>
        <w:spacing w:after="0" w:line="240" w:lineRule="auto"/>
        <w:outlineLvl w:val="0"/>
        <w:rPr>
          <w:rFonts w:ascii="Palatino Linotype" w:eastAsia="Times New Roman" w:hAnsi="Palatino Linotype"/>
          <w:color w:val="101418"/>
          <w:kern w:val="36"/>
          <w:sz w:val="43"/>
          <w:szCs w:val="43"/>
        </w:rPr>
      </w:pPr>
      <w:r w:rsidRPr="00AA4C5D">
        <w:rPr>
          <w:rFonts w:ascii="Palatino Linotype" w:eastAsia="Times New Roman" w:hAnsi="Palatino Linotype"/>
          <w:color w:val="101418"/>
          <w:kern w:val="36"/>
          <w:sz w:val="43"/>
          <w:szCs w:val="43"/>
        </w:rPr>
        <w:lastRenderedPageBreak/>
        <w:t>Kế hoạch 5 năm 1981–1985 (Việt Nam)</w:t>
      </w:r>
    </w:p>
    <w:p w14:paraId="78B1EB68" w14:textId="609AC861" w:rsidR="00AA4C5D" w:rsidRPr="00AA4C5D" w:rsidRDefault="00AA4C5D" w:rsidP="00AA4C5D">
      <w:pPr>
        <w:shd w:val="clear" w:color="auto" w:fill="FFFFFF"/>
        <w:spacing w:after="60" w:line="240" w:lineRule="auto"/>
        <w:outlineLvl w:val="2"/>
        <w:rPr>
          <w:rFonts w:ascii="inherit" w:eastAsia="Times New Roman" w:hAnsi="inherit" w:cs="Arial"/>
          <w:b/>
          <w:bCs/>
          <w:color w:val="101418"/>
          <w:sz w:val="27"/>
          <w:szCs w:val="27"/>
        </w:rPr>
      </w:pPr>
      <w:r w:rsidRPr="00AA4C5D">
        <w:rPr>
          <w:rFonts w:ascii="inherit" w:eastAsia="Times New Roman" w:hAnsi="inherit" w:cs="Arial"/>
          <w:b/>
          <w:bCs/>
          <w:color w:val="101418"/>
          <w:sz w:val="27"/>
          <w:szCs w:val="27"/>
        </w:rPr>
        <w:t>Công nghiệp</w:t>
      </w:r>
    </w:p>
    <w:p w14:paraId="5CA0EBD7" w14:textId="77777777" w:rsidR="00AA4C5D" w:rsidRPr="00AA4C5D" w:rsidRDefault="00AA4C5D" w:rsidP="00AA4C5D">
      <w:pPr>
        <w:shd w:val="clear" w:color="auto" w:fill="FFFFFF"/>
        <w:spacing w:before="120" w:after="240" w:line="240" w:lineRule="auto"/>
        <w:rPr>
          <w:rFonts w:ascii="Arial" w:eastAsia="Times New Roman" w:hAnsi="Arial" w:cs="Arial"/>
          <w:color w:val="202122"/>
          <w:sz w:val="24"/>
          <w:szCs w:val="24"/>
        </w:rPr>
      </w:pPr>
      <w:r w:rsidRPr="00AA4C5D">
        <w:rPr>
          <w:rFonts w:ascii="Arial" w:eastAsia="Times New Roman" w:hAnsi="Arial" w:cs="Arial"/>
          <w:color w:val="202122"/>
          <w:sz w:val="24"/>
          <w:szCs w:val="24"/>
        </w:rPr>
        <w:t>Sản xuất công nghiệp tăng bình quân 9,5% so với 0,6% trong những năm 1976 - 1980; thu nhập quốc dân tăng bình quân hằng năm là 6,4% so với 0,4% trong 5 năm trước. Về xây dựng cơ sở vật chất - kĩ thuật, ta hoàn thành hàng trăm công trình tương đối lớn, hàng nghìn công trình vừa và nhỏ. Dầu mỏ bắt đầu được khai thác, công trình thủy điện Sông Đà, thủy điện Trị An được khẩn trương xây dựng, chuẩn bị đi vào hoạt động.Các hoạt động khoa học - kĩ thuật được triển khai, góp phần thúc đẩy sản xuất phát triển</w:t>
      </w:r>
    </w:p>
    <w:p w14:paraId="24848913" w14:textId="77777777" w:rsidR="00AA4C5D" w:rsidRPr="00AA4C5D" w:rsidRDefault="00AA4C5D" w:rsidP="00AA4C5D">
      <w:pPr>
        <w:shd w:val="clear" w:color="auto" w:fill="FFFFFF"/>
        <w:spacing w:after="60" w:line="240" w:lineRule="auto"/>
        <w:outlineLvl w:val="2"/>
        <w:rPr>
          <w:rFonts w:ascii="inherit" w:eastAsia="Times New Roman" w:hAnsi="inherit" w:cs="Arial"/>
          <w:b/>
          <w:bCs/>
          <w:color w:val="101418"/>
          <w:sz w:val="27"/>
          <w:szCs w:val="27"/>
        </w:rPr>
      </w:pPr>
      <w:r w:rsidRPr="00AA4C5D">
        <w:rPr>
          <w:rFonts w:ascii="inherit" w:eastAsia="Times New Roman" w:hAnsi="inherit" w:cs="Arial"/>
          <w:b/>
          <w:bCs/>
          <w:color w:val="101418"/>
          <w:sz w:val="27"/>
          <w:szCs w:val="27"/>
        </w:rPr>
        <w:t>Nông nghiệp</w:t>
      </w:r>
    </w:p>
    <w:p w14:paraId="0B8B5BF2" w14:textId="77777777" w:rsidR="00AA4C5D" w:rsidRPr="00AA4C5D" w:rsidRDefault="00AA4C5D" w:rsidP="00AA4C5D">
      <w:pPr>
        <w:shd w:val="clear" w:color="auto" w:fill="FFFFFF"/>
        <w:spacing w:before="120" w:after="240" w:line="240" w:lineRule="auto"/>
        <w:rPr>
          <w:rFonts w:ascii="Arial" w:eastAsia="Times New Roman" w:hAnsi="Arial" w:cs="Arial"/>
          <w:color w:val="202122"/>
          <w:sz w:val="24"/>
          <w:szCs w:val="24"/>
        </w:rPr>
      </w:pPr>
      <w:r w:rsidRPr="00AA4C5D">
        <w:rPr>
          <w:rFonts w:ascii="Arial" w:eastAsia="Times New Roman" w:hAnsi="Arial" w:cs="Arial"/>
          <w:color w:val="202122"/>
          <w:sz w:val="24"/>
          <w:szCs w:val="24"/>
        </w:rPr>
        <w:t>Trong sản xuất nông nghiệp đã chặn được đà giảm sút và có bước phát triển: sản xuất nông nghiệp tăng bình quân hằng năm là 4,9% so với 1,9% của những năm 1976 - 1980</w:t>
      </w:r>
    </w:p>
    <w:p w14:paraId="7C5315AC" w14:textId="77777777" w:rsidR="00AA4C5D" w:rsidRPr="00AA4C5D" w:rsidRDefault="00AA4C5D" w:rsidP="00AA4C5D">
      <w:pPr>
        <w:shd w:val="clear" w:color="auto" w:fill="FFFFFF"/>
        <w:spacing w:after="60" w:line="240" w:lineRule="auto"/>
        <w:outlineLvl w:val="2"/>
        <w:rPr>
          <w:rFonts w:ascii="inherit" w:eastAsia="Times New Roman" w:hAnsi="inherit" w:cs="Arial"/>
          <w:b/>
          <w:bCs/>
          <w:color w:val="101418"/>
          <w:sz w:val="27"/>
          <w:szCs w:val="27"/>
        </w:rPr>
      </w:pPr>
      <w:r w:rsidRPr="00AA4C5D">
        <w:rPr>
          <w:rFonts w:ascii="inherit" w:eastAsia="Times New Roman" w:hAnsi="inherit" w:cs="Arial"/>
          <w:b/>
          <w:bCs/>
          <w:color w:val="101418"/>
          <w:sz w:val="27"/>
          <w:szCs w:val="27"/>
        </w:rPr>
        <w:t>Giao thông</w:t>
      </w:r>
    </w:p>
    <w:p w14:paraId="1A73619F" w14:textId="77777777" w:rsidR="00AA4C5D" w:rsidRPr="00AA4C5D" w:rsidRDefault="00AA4C5D" w:rsidP="00AA4C5D">
      <w:pPr>
        <w:shd w:val="clear" w:color="auto" w:fill="FFFFFF"/>
        <w:spacing w:before="120" w:after="240" w:line="240" w:lineRule="auto"/>
        <w:rPr>
          <w:rFonts w:ascii="Arial" w:eastAsia="Times New Roman" w:hAnsi="Arial" w:cs="Arial"/>
          <w:color w:val="202122"/>
          <w:sz w:val="24"/>
          <w:szCs w:val="24"/>
        </w:rPr>
      </w:pPr>
      <w:r w:rsidRPr="00AA4C5D">
        <w:rPr>
          <w:rFonts w:ascii="Arial" w:eastAsia="Times New Roman" w:hAnsi="Arial" w:cs="Arial"/>
          <w:color w:val="202122"/>
          <w:sz w:val="24"/>
          <w:szCs w:val="24"/>
        </w:rPr>
        <w:t>Giao thông được xây dựng mới hàng ngàn kilômét đường bộ và nhiều cầu cảng.</w:t>
      </w:r>
    </w:p>
    <w:p w14:paraId="5774C73C" w14:textId="77777777" w:rsidR="00AA4C5D" w:rsidRPr="00AA4C5D" w:rsidRDefault="00AA4C5D" w:rsidP="00AA4C5D">
      <w:pPr>
        <w:shd w:val="clear" w:color="auto" w:fill="FFFFFF"/>
        <w:spacing w:after="60" w:line="240" w:lineRule="auto"/>
        <w:outlineLvl w:val="2"/>
        <w:rPr>
          <w:rFonts w:ascii="inherit" w:eastAsia="Times New Roman" w:hAnsi="inherit" w:cs="Arial"/>
          <w:b/>
          <w:bCs/>
          <w:color w:val="101418"/>
          <w:sz w:val="27"/>
          <w:szCs w:val="27"/>
        </w:rPr>
      </w:pPr>
      <w:r w:rsidRPr="00AA4C5D">
        <w:rPr>
          <w:rFonts w:ascii="inherit" w:eastAsia="Times New Roman" w:hAnsi="inherit" w:cs="Arial"/>
          <w:b/>
          <w:bCs/>
          <w:color w:val="101418"/>
          <w:sz w:val="27"/>
          <w:szCs w:val="27"/>
        </w:rPr>
        <w:t>Giáo dục</w:t>
      </w:r>
    </w:p>
    <w:p w14:paraId="360C24A9" w14:textId="77777777" w:rsidR="00AA4C5D" w:rsidRPr="00AA4C5D" w:rsidRDefault="00AA4C5D" w:rsidP="00AA4C5D">
      <w:pPr>
        <w:shd w:val="clear" w:color="auto" w:fill="FFFFFF"/>
        <w:spacing w:before="120" w:after="240" w:line="240" w:lineRule="auto"/>
        <w:rPr>
          <w:rFonts w:ascii="Arial" w:eastAsia="Times New Roman" w:hAnsi="Arial" w:cs="Arial"/>
          <w:color w:val="202122"/>
          <w:sz w:val="24"/>
          <w:szCs w:val="24"/>
        </w:rPr>
      </w:pPr>
      <w:r w:rsidRPr="00AA4C5D">
        <w:rPr>
          <w:rFonts w:ascii="Arial" w:eastAsia="Times New Roman" w:hAnsi="Arial" w:cs="Arial"/>
          <w:color w:val="202122"/>
          <w:sz w:val="24"/>
          <w:szCs w:val="24"/>
        </w:rPr>
        <w:t>Có bước phát triển mạnh hơn trước. Số người đi học và biết chữ ngày càng tăng.</w:t>
      </w:r>
    </w:p>
    <w:p w14:paraId="0AE73566" w14:textId="77777777" w:rsidR="00AA4C5D" w:rsidRPr="00AA4C5D" w:rsidRDefault="00AA4C5D" w:rsidP="00AA4C5D">
      <w:pPr>
        <w:shd w:val="clear" w:color="auto" w:fill="FFFFFF"/>
        <w:spacing w:after="60" w:line="240" w:lineRule="auto"/>
        <w:outlineLvl w:val="2"/>
        <w:rPr>
          <w:rFonts w:ascii="inherit" w:eastAsia="Times New Roman" w:hAnsi="inherit" w:cs="Arial"/>
          <w:b/>
          <w:bCs/>
          <w:color w:val="101418"/>
          <w:sz w:val="27"/>
          <w:szCs w:val="27"/>
        </w:rPr>
      </w:pPr>
      <w:r w:rsidRPr="00AA4C5D">
        <w:rPr>
          <w:rFonts w:ascii="inherit" w:eastAsia="Times New Roman" w:hAnsi="inherit" w:cs="Arial"/>
          <w:b/>
          <w:bCs/>
          <w:color w:val="101418"/>
          <w:sz w:val="27"/>
          <w:szCs w:val="27"/>
        </w:rPr>
        <w:t>Y tế</w:t>
      </w:r>
    </w:p>
    <w:p w14:paraId="62F840E7" w14:textId="77777777" w:rsidR="00AA4C5D" w:rsidRPr="00AA4C5D" w:rsidRDefault="00AA4C5D" w:rsidP="00AA4C5D">
      <w:pPr>
        <w:shd w:val="clear" w:color="auto" w:fill="FFFFFF"/>
        <w:spacing w:before="120" w:after="240" w:line="240" w:lineRule="auto"/>
        <w:rPr>
          <w:rFonts w:ascii="Arial" w:eastAsia="Times New Roman" w:hAnsi="Arial" w:cs="Arial"/>
          <w:color w:val="202122"/>
          <w:sz w:val="24"/>
          <w:szCs w:val="24"/>
        </w:rPr>
      </w:pPr>
      <w:r w:rsidRPr="00AA4C5D">
        <w:rPr>
          <w:rFonts w:ascii="Arial" w:eastAsia="Times New Roman" w:hAnsi="Arial" w:cs="Arial"/>
          <w:color w:val="202122"/>
          <w:sz w:val="24"/>
          <w:szCs w:val="24"/>
        </w:rPr>
        <w:t>Các cơ sở y tế được mở rộng và xây mới, áp dụng tiến bộ khoa học kĩ thuật.</w:t>
      </w:r>
    </w:p>
    <w:p w14:paraId="68DEB642" w14:textId="77777777" w:rsidR="00AA4C5D" w:rsidRPr="00AA4C5D" w:rsidRDefault="00AA4C5D" w:rsidP="00AA4C5D">
      <w:pPr>
        <w:shd w:val="clear" w:color="auto" w:fill="FFFFFF"/>
        <w:spacing w:after="60" w:line="240" w:lineRule="auto"/>
        <w:outlineLvl w:val="2"/>
        <w:rPr>
          <w:rFonts w:ascii="inherit" w:eastAsia="Times New Roman" w:hAnsi="inherit" w:cs="Arial"/>
          <w:b/>
          <w:bCs/>
          <w:color w:val="101418"/>
          <w:sz w:val="27"/>
          <w:szCs w:val="27"/>
        </w:rPr>
      </w:pPr>
      <w:r w:rsidRPr="00AA4C5D">
        <w:rPr>
          <w:rFonts w:ascii="inherit" w:eastAsia="Times New Roman" w:hAnsi="inherit" w:cs="Arial"/>
          <w:b/>
          <w:bCs/>
          <w:color w:val="101418"/>
          <w:sz w:val="27"/>
          <w:szCs w:val="27"/>
        </w:rPr>
        <w:t>Cải tạo quan hệ sản xuất</w:t>
      </w:r>
    </w:p>
    <w:p w14:paraId="4302E1BC" w14:textId="77777777" w:rsidR="00AA4C5D" w:rsidRPr="00AA4C5D" w:rsidRDefault="00AA4C5D" w:rsidP="00AA4C5D">
      <w:pPr>
        <w:shd w:val="clear" w:color="auto" w:fill="FFFFFF"/>
        <w:spacing w:before="120" w:after="240" w:line="240" w:lineRule="auto"/>
        <w:rPr>
          <w:rFonts w:ascii="Arial" w:eastAsia="Times New Roman" w:hAnsi="Arial" w:cs="Arial"/>
          <w:color w:val="202122"/>
          <w:sz w:val="24"/>
          <w:szCs w:val="24"/>
        </w:rPr>
      </w:pPr>
      <w:r w:rsidRPr="00AA4C5D">
        <w:rPr>
          <w:rFonts w:ascii="Arial" w:eastAsia="Times New Roman" w:hAnsi="Arial" w:cs="Arial"/>
          <w:color w:val="202122"/>
          <w:sz w:val="24"/>
          <w:szCs w:val="24"/>
        </w:rPr>
        <w:t>Công cuộc cải tạo xã hội chủ nghĩa được đẩy mạnh trong các vùng nông thôn ở miền Nam và </w:t>
      </w:r>
      <w:hyperlink r:id="rId19" w:tooltip="Tây Nguyên" w:history="1">
        <w:r w:rsidRPr="00AA4C5D">
          <w:rPr>
            <w:rFonts w:ascii="Arial" w:eastAsia="Times New Roman" w:hAnsi="Arial" w:cs="Arial"/>
            <w:color w:val="3366CC"/>
            <w:sz w:val="24"/>
            <w:szCs w:val="24"/>
            <w:u w:val="single"/>
          </w:rPr>
          <w:t>Tây Nguyên</w:t>
        </w:r>
      </w:hyperlink>
      <w:r w:rsidRPr="00AA4C5D">
        <w:rPr>
          <w:rFonts w:ascii="Arial" w:eastAsia="Times New Roman" w:hAnsi="Arial" w:cs="Arial"/>
          <w:color w:val="202122"/>
          <w:sz w:val="24"/>
          <w:szCs w:val="24"/>
        </w:rPr>
        <w:t>. Đại bộ phận nông dân đi vào con đường làm ăn tập thể trong các tổ chấm công và </w:t>
      </w:r>
      <w:hyperlink r:id="rId20" w:tooltip="Hợp tác xã" w:history="1">
        <w:r w:rsidRPr="00AA4C5D">
          <w:rPr>
            <w:rFonts w:ascii="Arial" w:eastAsia="Times New Roman" w:hAnsi="Arial" w:cs="Arial"/>
            <w:color w:val="3366CC"/>
            <w:sz w:val="24"/>
            <w:szCs w:val="24"/>
            <w:u w:val="single"/>
          </w:rPr>
          <w:t>hợp tác xã</w:t>
        </w:r>
      </w:hyperlink>
      <w:r w:rsidRPr="00AA4C5D">
        <w:rPr>
          <w:rFonts w:ascii="Arial" w:eastAsia="Times New Roman" w:hAnsi="Arial" w:cs="Arial"/>
          <w:color w:val="202122"/>
          <w:sz w:val="24"/>
          <w:szCs w:val="24"/>
        </w:rPr>
        <w:t>. Áp dụng thành tựu khoa học kĩ thuật trong sản xuất, thực hiện phương thức khoán sản phẩm theo Chỉ thị 100.</w:t>
      </w:r>
    </w:p>
    <w:p w14:paraId="3256E87E" w14:textId="77777777" w:rsidR="00AA4C5D" w:rsidRDefault="00AA4C5D" w:rsidP="008A6DDB"/>
    <w:p w14:paraId="2539699F" w14:textId="30F6B110" w:rsidR="004B4132" w:rsidRPr="00AA4C5D" w:rsidRDefault="004B4132" w:rsidP="008A6DDB">
      <w:pPr>
        <w:rPr>
          <w:lang w:val="vi-VN"/>
        </w:rPr>
      </w:pPr>
      <w:r w:rsidRPr="004B4132">
        <w:t>https://chinhphu.vn/giai-doan-1986-2003-muoi-tam-nam-su-nghiep-doi-moi/i-chinh-phu-nhiem-ky-quoc-hoi-khoa-viii-1987-1992-2916</w:t>
      </w:r>
      <w:r w:rsidR="00AA4C5D">
        <w:rPr>
          <w:lang w:val="vi-VN"/>
        </w:rPr>
        <w:t xml:space="preserve"> </w:t>
      </w:r>
    </w:p>
    <w:p w14:paraId="204243E7" w14:textId="77777777" w:rsidR="004B4132" w:rsidRPr="004B4132" w:rsidRDefault="004B4132" w:rsidP="004B4132">
      <w:pPr>
        <w:shd w:val="clear" w:color="auto" w:fill="FFFFFF"/>
        <w:spacing w:line="240" w:lineRule="auto"/>
        <w:jc w:val="both"/>
        <w:rPr>
          <w:rFonts w:ascii="Roboto" w:eastAsia="Times New Roman" w:hAnsi="Roboto"/>
          <w:color w:val="212529"/>
          <w:sz w:val="24"/>
          <w:szCs w:val="24"/>
        </w:rPr>
      </w:pPr>
      <w:r w:rsidRPr="004B4132">
        <w:rPr>
          <w:rFonts w:ascii="Roboto" w:eastAsia="Times New Roman" w:hAnsi="Roboto"/>
          <w:color w:val="212529"/>
          <w:sz w:val="20"/>
          <w:szCs w:val="20"/>
        </w:rPr>
        <w:t>K</w:t>
      </w:r>
      <w:r w:rsidRPr="004B4132">
        <w:rPr>
          <w:rFonts w:ascii="Calibri" w:eastAsia="Times New Roman" w:hAnsi="Calibri" w:cs="Calibri"/>
          <w:color w:val="212529"/>
          <w:sz w:val="20"/>
          <w:szCs w:val="20"/>
        </w:rPr>
        <w:t>Ế</w:t>
      </w:r>
      <w:r w:rsidRPr="004B4132">
        <w:rPr>
          <w:rFonts w:ascii="Roboto" w:eastAsia="Times New Roman" w:hAnsi="Roboto"/>
          <w:color w:val="212529"/>
          <w:sz w:val="20"/>
          <w:szCs w:val="20"/>
        </w:rPr>
        <w:t xml:space="preserve"> HO</w:t>
      </w:r>
      <w:r w:rsidRPr="004B4132">
        <w:rPr>
          <w:rFonts w:ascii="Calibri" w:eastAsia="Times New Roman" w:hAnsi="Calibri" w:cs="Calibri"/>
          <w:color w:val="212529"/>
          <w:sz w:val="20"/>
          <w:szCs w:val="20"/>
        </w:rPr>
        <w:t>Ạ</w:t>
      </w:r>
      <w:r w:rsidRPr="004B4132">
        <w:rPr>
          <w:rFonts w:ascii="Roboto" w:eastAsia="Times New Roman" w:hAnsi="Roboto"/>
          <w:color w:val="212529"/>
          <w:sz w:val="20"/>
          <w:szCs w:val="20"/>
        </w:rPr>
        <w:t>CH 5 N</w:t>
      </w:r>
      <w:r w:rsidRPr="004B4132">
        <w:rPr>
          <w:rFonts w:ascii="Calibri" w:eastAsia="Times New Roman" w:hAnsi="Calibri" w:cs="Calibri"/>
          <w:color w:val="212529"/>
          <w:sz w:val="20"/>
          <w:szCs w:val="20"/>
        </w:rPr>
        <w:t>Ă</w:t>
      </w:r>
      <w:r w:rsidRPr="004B4132">
        <w:rPr>
          <w:rFonts w:ascii="Roboto" w:eastAsia="Times New Roman" w:hAnsi="Roboto"/>
          <w:color w:val="212529"/>
          <w:sz w:val="20"/>
          <w:szCs w:val="20"/>
        </w:rPr>
        <w:t>M 1986 - 1990</w:t>
      </w:r>
    </w:p>
    <w:p w14:paraId="2933C970" w14:textId="77777777" w:rsidR="004B4132" w:rsidRPr="004B4132" w:rsidRDefault="004B4132" w:rsidP="004B4132">
      <w:pPr>
        <w:shd w:val="clear" w:color="auto" w:fill="FFFFFF"/>
        <w:spacing w:line="240" w:lineRule="auto"/>
        <w:jc w:val="both"/>
        <w:rPr>
          <w:rFonts w:ascii="Roboto" w:eastAsia="Times New Roman" w:hAnsi="Roboto"/>
          <w:color w:val="212529"/>
          <w:sz w:val="24"/>
          <w:szCs w:val="24"/>
        </w:rPr>
      </w:pPr>
      <w:r w:rsidRPr="004B4132">
        <w:rPr>
          <w:rFonts w:ascii="Calibri" w:eastAsia="Times New Roman" w:hAnsi="Calibri" w:cs="Calibri"/>
          <w:color w:val="212529"/>
          <w:sz w:val="20"/>
          <w:szCs w:val="20"/>
        </w:rPr>
        <w:t>Đạ</w:t>
      </w:r>
      <w:r w:rsidRPr="004B4132">
        <w:rPr>
          <w:rFonts w:ascii="Roboto" w:eastAsia="Times New Roman" w:hAnsi="Roboto"/>
          <w:color w:val="212529"/>
          <w:sz w:val="20"/>
          <w:szCs w:val="20"/>
        </w:rPr>
        <w:t>i h</w:t>
      </w:r>
      <w:r w:rsidRPr="004B4132">
        <w:rPr>
          <w:rFonts w:ascii="Calibri" w:eastAsia="Times New Roman" w:hAnsi="Calibri" w:cs="Calibri"/>
          <w:color w:val="212529"/>
          <w:sz w:val="20"/>
          <w:szCs w:val="20"/>
        </w:rPr>
        <w:t>ộ</w:t>
      </w:r>
      <w:r w:rsidRPr="004B4132">
        <w:rPr>
          <w:rFonts w:ascii="Roboto" w:eastAsia="Times New Roman" w:hAnsi="Roboto"/>
          <w:color w:val="212529"/>
          <w:sz w:val="20"/>
          <w:szCs w:val="20"/>
        </w:rPr>
        <w:t xml:space="preserve">i </w:t>
      </w:r>
      <w:r w:rsidRPr="004B4132">
        <w:rPr>
          <w:rFonts w:ascii="Calibri" w:eastAsia="Times New Roman" w:hAnsi="Calibri" w:cs="Calibri"/>
          <w:color w:val="212529"/>
          <w:sz w:val="20"/>
          <w:szCs w:val="20"/>
        </w:rPr>
        <w:t>đạ</w:t>
      </w:r>
      <w:r w:rsidRPr="004B4132">
        <w:rPr>
          <w:rFonts w:ascii="Roboto" w:eastAsia="Times New Roman" w:hAnsi="Roboto"/>
          <w:color w:val="212529"/>
          <w:sz w:val="20"/>
          <w:szCs w:val="20"/>
        </w:rPr>
        <w:t>i bi</w:t>
      </w:r>
      <w:r w:rsidRPr="004B4132">
        <w:rPr>
          <w:rFonts w:ascii="Calibri" w:eastAsia="Times New Roman" w:hAnsi="Calibri" w:cs="Calibri"/>
          <w:color w:val="212529"/>
          <w:sz w:val="20"/>
          <w:szCs w:val="20"/>
        </w:rPr>
        <w:t>ể</w:t>
      </w:r>
      <w:r w:rsidRPr="004B4132">
        <w:rPr>
          <w:rFonts w:ascii="Roboto" w:eastAsia="Times New Roman" w:hAnsi="Roboto"/>
          <w:color w:val="212529"/>
          <w:sz w:val="20"/>
          <w:szCs w:val="20"/>
        </w:rPr>
        <w:t>u to</w:t>
      </w:r>
      <w:r w:rsidRPr="004B4132">
        <w:rPr>
          <w:rFonts w:ascii="Roboto" w:eastAsia="Times New Roman" w:hAnsi="Roboto" w:cs="Roboto"/>
          <w:color w:val="212529"/>
          <w:sz w:val="20"/>
          <w:szCs w:val="20"/>
        </w:rPr>
        <w:t>à</w:t>
      </w:r>
      <w:r w:rsidRPr="004B4132">
        <w:rPr>
          <w:rFonts w:ascii="Roboto" w:eastAsia="Times New Roman" w:hAnsi="Roboto"/>
          <w:color w:val="212529"/>
          <w:sz w:val="20"/>
          <w:szCs w:val="20"/>
        </w:rPr>
        <w:t>n qu</w:t>
      </w:r>
      <w:r w:rsidRPr="004B4132">
        <w:rPr>
          <w:rFonts w:ascii="Calibri" w:eastAsia="Times New Roman" w:hAnsi="Calibri" w:cs="Calibri"/>
          <w:color w:val="212529"/>
          <w:sz w:val="20"/>
          <w:szCs w:val="20"/>
        </w:rPr>
        <w:t>ố</w:t>
      </w:r>
      <w:r w:rsidRPr="004B4132">
        <w:rPr>
          <w:rFonts w:ascii="Roboto" w:eastAsia="Times New Roman" w:hAnsi="Roboto"/>
          <w:color w:val="212529"/>
          <w:sz w:val="20"/>
          <w:szCs w:val="20"/>
        </w:rPr>
        <w:t>c l</w:t>
      </w:r>
      <w:r w:rsidRPr="004B4132">
        <w:rPr>
          <w:rFonts w:ascii="Calibri" w:eastAsia="Times New Roman" w:hAnsi="Calibri" w:cs="Calibri"/>
          <w:color w:val="212529"/>
          <w:sz w:val="20"/>
          <w:szCs w:val="20"/>
        </w:rPr>
        <w:t>ầ</w:t>
      </w:r>
      <w:r w:rsidRPr="004B4132">
        <w:rPr>
          <w:rFonts w:ascii="Roboto" w:eastAsia="Times New Roman" w:hAnsi="Roboto"/>
          <w:color w:val="212529"/>
          <w:sz w:val="20"/>
          <w:szCs w:val="20"/>
        </w:rPr>
        <w:t>n th</w:t>
      </w:r>
      <w:r w:rsidRPr="004B4132">
        <w:rPr>
          <w:rFonts w:ascii="Calibri" w:eastAsia="Times New Roman" w:hAnsi="Calibri" w:cs="Calibri"/>
          <w:color w:val="212529"/>
          <w:sz w:val="20"/>
          <w:szCs w:val="20"/>
        </w:rPr>
        <w:t>ứ</w:t>
      </w:r>
      <w:r w:rsidRPr="004B4132">
        <w:rPr>
          <w:rFonts w:ascii="Roboto" w:eastAsia="Times New Roman" w:hAnsi="Roboto"/>
          <w:color w:val="212529"/>
          <w:sz w:val="20"/>
          <w:szCs w:val="20"/>
        </w:rPr>
        <w:t xml:space="preserve"> VI c</w:t>
      </w:r>
      <w:r w:rsidRPr="004B4132">
        <w:rPr>
          <w:rFonts w:ascii="Calibri" w:eastAsia="Times New Roman" w:hAnsi="Calibri" w:cs="Calibri"/>
          <w:color w:val="212529"/>
          <w:sz w:val="20"/>
          <w:szCs w:val="20"/>
        </w:rPr>
        <w:t>ủ</w:t>
      </w:r>
      <w:r w:rsidRPr="004B4132">
        <w:rPr>
          <w:rFonts w:ascii="Roboto" w:eastAsia="Times New Roman" w:hAnsi="Roboto"/>
          <w:color w:val="212529"/>
          <w:sz w:val="20"/>
          <w:szCs w:val="20"/>
        </w:rPr>
        <w:t xml:space="preserve">a </w:t>
      </w:r>
      <w:r w:rsidRPr="004B4132">
        <w:rPr>
          <w:rFonts w:ascii="Calibri" w:eastAsia="Times New Roman" w:hAnsi="Calibri" w:cs="Calibri"/>
          <w:color w:val="212529"/>
          <w:sz w:val="20"/>
          <w:szCs w:val="20"/>
        </w:rPr>
        <w:t>Đả</w:t>
      </w:r>
      <w:r w:rsidRPr="004B4132">
        <w:rPr>
          <w:rFonts w:ascii="Roboto" w:eastAsia="Times New Roman" w:hAnsi="Roboto"/>
          <w:color w:val="212529"/>
          <w:sz w:val="20"/>
          <w:szCs w:val="20"/>
        </w:rPr>
        <w:t>ng, ngo</w:t>
      </w:r>
      <w:r w:rsidRPr="004B4132">
        <w:rPr>
          <w:rFonts w:ascii="Roboto" w:eastAsia="Times New Roman" w:hAnsi="Roboto" w:cs="Roboto"/>
          <w:color w:val="212529"/>
          <w:sz w:val="20"/>
          <w:szCs w:val="20"/>
        </w:rPr>
        <w:t>à</w:t>
      </w:r>
      <w:r w:rsidRPr="004B4132">
        <w:rPr>
          <w:rFonts w:ascii="Roboto" w:eastAsia="Times New Roman" w:hAnsi="Roboto"/>
          <w:color w:val="212529"/>
          <w:sz w:val="20"/>
          <w:szCs w:val="20"/>
        </w:rPr>
        <w:t>i vi</w:t>
      </w:r>
      <w:r w:rsidRPr="004B4132">
        <w:rPr>
          <w:rFonts w:ascii="Calibri" w:eastAsia="Times New Roman" w:hAnsi="Calibri" w:cs="Calibri"/>
          <w:color w:val="212529"/>
          <w:sz w:val="20"/>
          <w:szCs w:val="20"/>
        </w:rPr>
        <w:t>ệ</w:t>
      </w:r>
      <w:r w:rsidRPr="004B4132">
        <w:rPr>
          <w:rFonts w:ascii="Roboto" w:eastAsia="Times New Roman" w:hAnsi="Roboto"/>
          <w:color w:val="212529"/>
          <w:sz w:val="20"/>
          <w:szCs w:val="20"/>
        </w:rPr>
        <w:t xml:space="preserve">c </w:t>
      </w:r>
      <w:r w:rsidRPr="004B4132">
        <w:rPr>
          <w:rFonts w:ascii="Calibri" w:eastAsia="Times New Roman" w:hAnsi="Calibri" w:cs="Calibri"/>
          <w:color w:val="212529"/>
          <w:sz w:val="20"/>
          <w:szCs w:val="20"/>
        </w:rPr>
        <w:t>đư</w:t>
      </w:r>
      <w:r w:rsidRPr="004B4132">
        <w:rPr>
          <w:rFonts w:ascii="Roboto" w:eastAsia="Times New Roman" w:hAnsi="Roboto"/>
          <w:color w:val="212529"/>
          <w:sz w:val="20"/>
          <w:szCs w:val="20"/>
        </w:rPr>
        <w:t xml:space="preserve">a ra </w:t>
      </w:r>
      <w:r w:rsidRPr="004B4132">
        <w:rPr>
          <w:rFonts w:ascii="Calibri" w:eastAsia="Times New Roman" w:hAnsi="Calibri" w:cs="Calibri"/>
          <w:color w:val="212529"/>
          <w:sz w:val="20"/>
          <w:szCs w:val="20"/>
        </w:rPr>
        <w:t>đườ</w:t>
      </w:r>
      <w:r w:rsidRPr="004B4132">
        <w:rPr>
          <w:rFonts w:ascii="Roboto" w:eastAsia="Times New Roman" w:hAnsi="Roboto"/>
          <w:color w:val="212529"/>
          <w:sz w:val="20"/>
          <w:szCs w:val="20"/>
        </w:rPr>
        <w:t>ng l</w:t>
      </w:r>
      <w:r w:rsidRPr="004B4132">
        <w:rPr>
          <w:rFonts w:ascii="Calibri" w:eastAsia="Times New Roman" w:hAnsi="Calibri" w:cs="Calibri"/>
          <w:color w:val="212529"/>
          <w:sz w:val="20"/>
          <w:szCs w:val="20"/>
        </w:rPr>
        <w:t>ố</w:t>
      </w:r>
      <w:r w:rsidRPr="004B4132">
        <w:rPr>
          <w:rFonts w:ascii="Roboto" w:eastAsia="Times New Roman" w:hAnsi="Roboto"/>
          <w:color w:val="212529"/>
          <w:sz w:val="20"/>
          <w:szCs w:val="20"/>
        </w:rPr>
        <w:t xml:space="preserve">i </w:t>
      </w:r>
      <w:r w:rsidRPr="004B4132">
        <w:rPr>
          <w:rFonts w:ascii="Calibri" w:eastAsia="Times New Roman" w:hAnsi="Calibri" w:cs="Calibri"/>
          <w:color w:val="212529"/>
          <w:sz w:val="20"/>
          <w:szCs w:val="20"/>
        </w:rPr>
        <w:t>đổ</w:t>
      </w:r>
      <w:r w:rsidRPr="004B4132">
        <w:rPr>
          <w:rFonts w:ascii="Roboto" w:eastAsia="Times New Roman" w:hAnsi="Roboto"/>
          <w:color w:val="212529"/>
          <w:sz w:val="20"/>
          <w:szCs w:val="20"/>
        </w:rPr>
        <w:t>i m</w:t>
      </w:r>
      <w:r w:rsidRPr="004B4132">
        <w:rPr>
          <w:rFonts w:ascii="Calibri" w:eastAsia="Times New Roman" w:hAnsi="Calibri" w:cs="Calibri"/>
          <w:color w:val="212529"/>
          <w:sz w:val="20"/>
          <w:szCs w:val="20"/>
        </w:rPr>
        <w:t>ớ</w:t>
      </w:r>
      <w:r w:rsidRPr="004B4132">
        <w:rPr>
          <w:rFonts w:ascii="Roboto" w:eastAsia="Times New Roman" w:hAnsi="Roboto"/>
          <w:color w:val="212529"/>
          <w:sz w:val="20"/>
          <w:szCs w:val="20"/>
        </w:rPr>
        <w:t>i v</w:t>
      </w:r>
      <w:r w:rsidRPr="004B4132">
        <w:rPr>
          <w:rFonts w:ascii="Calibri" w:eastAsia="Times New Roman" w:hAnsi="Calibri" w:cs="Calibri"/>
          <w:color w:val="212529"/>
          <w:sz w:val="20"/>
          <w:szCs w:val="20"/>
        </w:rPr>
        <w:t>ề</w:t>
      </w:r>
      <w:r w:rsidRPr="004B4132">
        <w:rPr>
          <w:rFonts w:ascii="Roboto" w:eastAsia="Times New Roman" w:hAnsi="Roboto"/>
          <w:color w:val="212529"/>
          <w:sz w:val="20"/>
          <w:szCs w:val="20"/>
        </w:rPr>
        <w:t xml:space="preserve"> kinh t</w:t>
      </w:r>
      <w:r w:rsidRPr="004B4132">
        <w:rPr>
          <w:rFonts w:ascii="Calibri" w:eastAsia="Times New Roman" w:hAnsi="Calibri" w:cs="Calibri"/>
          <w:color w:val="212529"/>
          <w:sz w:val="20"/>
          <w:szCs w:val="20"/>
        </w:rPr>
        <w:t>ế</w:t>
      </w:r>
      <w:r w:rsidRPr="004B4132">
        <w:rPr>
          <w:rFonts w:ascii="Roboto" w:eastAsia="Times New Roman" w:hAnsi="Roboto"/>
          <w:color w:val="212529"/>
          <w:sz w:val="20"/>
          <w:szCs w:val="20"/>
        </w:rPr>
        <w:t xml:space="preserve"> mang t</w:t>
      </w:r>
      <w:r w:rsidRPr="004B4132">
        <w:rPr>
          <w:rFonts w:ascii="Calibri" w:eastAsia="Times New Roman" w:hAnsi="Calibri" w:cs="Calibri"/>
          <w:color w:val="212529"/>
          <w:sz w:val="20"/>
          <w:szCs w:val="20"/>
        </w:rPr>
        <w:t>ầ</w:t>
      </w:r>
      <w:r w:rsidRPr="004B4132">
        <w:rPr>
          <w:rFonts w:ascii="Roboto" w:eastAsia="Times New Roman" w:hAnsi="Roboto"/>
          <w:color w:val="212529"/>
          <w:sz w:val="20"/>
          <w:szCs w:val="20"/>
        </w:rPr>
        <w:t>m chi</w:t>
      </w:r>
      <w:r w:rsidRPr="004B4132">
        <w:rPr>
          <w:rFonts w:ascii="Calibri" w:eastAsia="Times New Roman" w:hAnsi="Calibri" w:cs="Calibri"/>
          <w:color w:val="212529"/>
          <w:sz w:val="20"/>
          <w:szCs w:val="20"/>
        </w:rPr>
        <w:t>ế</w:t>
      </w:r>
      <w:r w:rsidRPr="004B4132">
        <w:rPr>
          <w:rFonts w:ascii="Roboto" w:eastAsia="Times New Roman" w:hAnsi="Roboto"/>
          <w:color w:val="212529"/>
          <w:sz w:val="20"/>
          <w:szCs w:val="20"/>
        </w:rPr>
        <w:t>n l</w:t>
      </w:r>
      <w:r w:rsidRPr="004B4132">
        <w:rPr>
          <w:rFonts w:ascii="Calibri" w:eastAsia="Times New Roman" w:hAnsi="Calibri" w:cs="Calibri"/>
          <w:color w:val="212529"/>
          <w:sz w:val="20"/>
          <w:szCs w:val="20"/>
        </w:rPr>
        <w:t>ượ</w:t>
      </w:r>
      <w:r w:rsidRPr="004B4132">
        <w:rPr>
          <w:rFonts w:ascii="Roboto" w:eastAsia="Times New Roman" w:hAnsi="Roboto"/>
          <w:color w:val="212529"/>
          <w:sz w:val="20"/>
          <w:szCs w:val="20"/>
        </w:rPr>
        <w:t>c, c</w:t>
      </w:r>
      <w:r w:rsidRPr="004B4132">
        <w:rPr>
          <w:rFonts w:ascii="Roboto" w:eastAsia="Times New Roman" w:hAnsi="Roboto" w:cs="Roboto"/>
          <w:color w:val="212529"/>
          <w:sz w:val="20"/>
          <w:szCs w:val="20"/>
        </w:rPr>
        <w:t>ò</w:t>
      </w:r>
      <w:r w:rsidRPr="004B4132">
        <w:rPr>
          <w:rFonts w:ascii="Roboto" w:eastAsia="Times New Roman" w:hAnsi="Roboto"/>
          <w:color w:val="212529"/>
          <w:sz w:val="20"/>
          <w:szCs w:val="20"/>
        </w:rPr>
        <w:t xml:space="preserve">n </w:t>
      </w:r>
      <w:r w:rsidRPr="004B4132">
        <w:rPr>
          <w:rFonts w:ascii="Calibri" w:eastAsia="Times New Roman" w:hAnsi="Calibri" w:cs="Calibri"/>
          <w:color w:val="212529"/>
          <w:sz w:val="20"/>
          <w:szCs w:val="20"/>
        </w:rPr>
        <w:t>đề</w:t>
      </w:r>
      <w:r w:rsidRPr="004B4132">
        <w:rPr>
          <w:rFonts w:ascii="Roboto" w:eastAsia="Times New Roman" w:hAnsi="Roboto"/>
          <w:color w:val="212529"/>
          <w:sz w:val="20"/>
          <w:szCs w:val="20"/>
        </w:rPr>
        <w:t xml:space="preserve"> ra ph</w:t>
      </w:r>
      <w:r w:rsidRPr="004B4132">
        <w:rPr>
          <w:rFonts w:ascii="Calibri" w:eastAsia="Times New Roman" w:hAnsi="Calibri" w:cs="Calibri"/>
          <w:color w:val="212529"/>
          <w:sz w:val="20"/>
          <w:szCs w:val="20"/>
        </w:rPr>
        <w:t>ươ</w:t>
      </w:r>
      <w:r w:rsidRPr="004B4132">
        <w:rPr>
          <w:rFonts w:ascii="Roboto" w:eastAsia="Times New Roman" w:hAnsi="Roboto"/>
          <w:color w:val="212529"/>
          <w:sz w:val="20"/>
          <w:szCs w:val="20"/>
        </w:rPr>
        <w:t>ng h</w:t>
      </w:r>
      <w:r w:rsidRPr="004B4132">
        <w:rPr>
          <w:rFonts w:ascii="Calibri" w:eastAsia="Times New Roman" w:hAnsi="Calibri" w:cs="Calibri"/>
          <w:color w:val="212529"/>
          <w:sz w:val="20"/>
          <w:szCs w:val="20"/>
        </w:rPr>
        <w:t>ướ</w:t>
      </w:r>
      <w:r w:rsidRPr="004B4132">
        <w:rPr>
          <w:rFonts w:ascii="Roboto" w:eastAsia="Times New Roman" w:hAnsi="Roboto"/>
          <w:color w:val="212529"/>
          <w:sz w:val="20"/>
          <w:szCs w:val="20"/>
        </w:rPr>
        <w:t>ng, nhi</w:t>
      </w:r>
      <w:r w:rsidRPr="004B4132">
        <w:rPr>
          <w:rFonts w:ascii="Calibri" w:eastAsia="Times New Roman" w:hAnsi="Calibri" w:cs="Calibri"/>
          <w:color w:val="212529"/>
          <w:sz w:val="20"/>
          <w:szCs w:val="20"/>
        </w:rPr>
        <w:t>ệ</w:t>
      </w:r>
      <w:r w:rsidRPr="004B4132">
        <w:rPr>
          <w:rFonts w:ascii="Roboto" w:eastAsia="Times New Roman" w:hAnsi="Roboto"/>
          <w:color w:val="212529"/>
          <w:sz w:val="20"/>
          <w:szCs w:val="20"/>
        </w:rPr>
        <w:t>m v</w:t>
      </w:r>
      <w:r w:rsidRPr="004B4132">
        <w:rPr>
          <w:rFonts w:ascii="Calibri" w:eastAsia="Times New Roman" w:hAnsi="Calibri" w:cs="Calibri"/>
          <w:color w:val="212529"/>
          <w:sz w:val="20"/>
          <w:szCs w:val="20"/>
        </w:rPr>
        <w:t>ụ</w:t>
      </w:r>
      <w:r w:rsidRPr="004B4132">
        <w:rPr>
          <w:rFonts w:ascii="Roboto" w:eastAsia="Times New Roman" w:hAnsi="Roboto"/>
          <w:color w:val="212529"/>
          <w:sz w:val="20"/>
          <w:szCs w:val="20"/>
        </w:rPr>
        <w:t xml:space="preserve"> v</w:t>
      </w:r>
      <w:r w:rsidRPr="004B4132">
        <w:rPr>
          <w:rFonts w:ascii="Roboto" w:eastAsia="Times New Roman" w:hAnsi="Roboto" w:cs="Roboto"/>
          <w:color w:val="212529"/>
          <w:sz w:val="20"/>
          <w:szCs w:val="20"/>
        </w:rPr>
        <w:t>à</w:t>
      </w:r>
      <w:r w:rsidRPr="004B4132">
        <w:rPr>
          <w:rFonts w:ascii="Roboto" w:eastAsia="Times New Roman" w:hAnsi="Roboto"/>
          <w:color w:val="212529"/>
          <w:sz w:val="20"/>
          <w:szCs w:val="20"/>
        </w:rPr>
        <w:t xml:space="preserve"> m</w:t>
      </w:r>
      <w:r w:rsidRPr="004B4132">
        <w:rPr>
          <w:rFonts w:ascii="Calibri" w:eastAsia="Times New Roman" w:hAnsi="Calibri" w:cs="Calibri"/>
          <w:color w:val="212529"/>
          <w:sz w:val="20"/>
          <w:szCs w:val="20"/>
        </w:rPr>
        <w:t>ụ</w:t>
      </w:r>
      <w:r w:rsidRPr="004B4132">
        <w:rPr>
          <w:rFonts w:ascii="Roboto" w:eastAsia="Times New Roman" w:hAnsi="Roboto"/>
          <w:color w:val="212529"/>
          <w:sz w:val="20"/>
          <w:szCs w:val="20"/>
        </w:rPr>
        <w:t>c ti</w:t>
      </w:r>
      <w:r w:rsidRPr="004B4132">
        <w:rPr>
          <w:rFonts w:ascii="Roboto" w:eastAsia="Times New Roman" w:hAnsi="Roboto" w:cs="Roboto"/>
          <w:color w:val="212529"/>
          <w:sz w:val="20"/>
          <w:szCs w:val="20"/>
        </w:rPr>
        <w:t>ê</w:t>
      </w:r>
      <w:r w:rsidRPr="004B4132">
        <w:rPr>
          <w:rFonts w:ascii="Roboto" w:eastAsia="Times New Roman" w:hAnsi="Roboto"/>
          <w:color w:val="212529"/>
          <w:sz w:val="20"/>
          <w:szCs w:val="20"/>
        </w:rPr>
        <w:t>u cho k</w:t>
      </w:r>
      <w:r w:rsidRPr="004B4132">
        <w:rPr>
          <w:rFonts w:ascii="Calibri" w:eastAsia="Times New Roman" w:hAnsi="Calibri" w:cs="Calibri"/>
          <w:color w:val="212529"/>
          <w:sz w:val="20"/>
          <w:szCs w:val="20"/>
        </w:rPr>
        <w:t>ế</w:t>
      </w:r>
      <w:r w:rsidRPr="004B4132">
        <w:rPr>
          <w:rFonts w:ascii="Roboto" w:eastAsia="Times New Roman" w:hAnsi="Roboto"/>
          <w:color w:val="212529"/>
          <w:sz w:val="20"/>
          <w:szCs w:val="20"/>
        </w:rPr>
        <w:t xml:space="preserve"> ho</w:t>
      </w:r>
      <w:r w:rsidRPr="004B4132">
        <w:rPr>
          <w:rFonts w:ascii="Calibri" w:eastAsia="Times New Roman" w:hAnsi="Calibri" w:cs="Calibri"/>
          <w:color w:val="212529"/>
          <w:sz w:val="20"/>
          <w:szCs w:val="20"/>
        </w:rPr>
        <w:t>ạ</w:t>
      </w:r>
      <w:r w:rsidRPr="004B4132">
        <w:rPr>
          <w:rFonts w:ascii="Roboto" w:eastAsia="Times New Roman" w:hAnsi="Roboto"/>
          <w:color w:val="212529"/>
          <w:sz w:val="20"/>
          <w:szCs w:val="20"/>
        </w:rPr>
        <w:t>ch 5 n</w:t>
      </w:r>
      <w:r w:rsidRPr="004B4132">
        <w:rPr>
          <w:rFonts w:ascii="Calibri" w:eastAsia="Times New Roman" w:hAnsi="Calibri" w:cs="Calibri"/>
          <w:color w:val="212529"/>
          <w:sz w:val="20"/>
          <w:szCs w:val="20"/>
        </w:rPr>
        <w:t>ă</w:t>
      </w:r>
      <w:r w:rsidRPr="004B4132">
        <w:rPr>
          <w:rFonts w:ascii="Roboto" w:eastAsia="Times New Roman" w:hAnsi="Roboto"/>
          <w:color w:val="212529"/>
          <w:sz w:val="20"/>
          <w:szCs w:val="20"/>
        </w:rPr>
        <w:t>m 1986-1990. V</w:t>
      </w:r>
      <w:r w:rsidRPr="004B4132">
        <w:rPr>
          <w:rFonts w:ascii="Calibri" w:eastAsia="Times New Roman" w:hAnsi="Calibri" w:cs="Calibri"/>
          <w:color w:val="212529"/>
          <w:sz w:val="20"/>
          <w:szCs w:val="20"/>
        </w:rPr>
        <w:t>ề</w:t>
      </w:r>
      <w:r w:rsidRPr="004B4132">
        <w:rPr>
          <w:rFonts w:ascii="Roboto" w:eastAsia="Times New Roman" w:hAnsi="Roboto"/>
          <w:color w:val="212529"/>
          <w:sz w:val="20"/>
          <w:szCs w:val="20"/>
        </w:rPr>
        <w:t xml:space="preserve"> kinh t</w:t>
      </w:r>
      <w:r w:rsidRPr="004B4132">
        <w:rPr>
          <w:rFonts w:ascii="Calibri" w:eastAsia="Times New Roman" w:hAnsi="Calibri" w:cs="Calibri"/>
          <w:color w:val="212529"/>
          <w:sz w:val="20"/>
          <w:szCs w:val="20"/>
        </w:rPr>
        <w:t>ế</w:t>
      </w:r>
      <w:r w:rsidRPr="004B4132">
        <w:rPr>
          <w:rFonts w:ascii="Roboto" w:eastAsia="Times New Roman" w:hAnsi="Roboto"/>
          <w:color w:val="212529"/>
          <w:sz w:val="20"/>
          <w:szCs w:val="20"/>
        </w:rPr>
        <w:t>-x</w:t>
      </w:r>
      <w:r w:rsidRPr="004B4132">
        <w:rPr>
          <w:rFonts w:ascii="Roboto" w:eastAsia="Times New Roman" w:hAnsi="Roboto" w:cs="Roboto"/>
          <w:color w:val="212529"/>
          <w:sz w:val="20"/>
          <w:szCs w:val="20"/>
        </w:rPr>
        <w:t>ã</w:t>
      </w:r>
      <w:r w:rsidRPr="004B4132">
        <w:rPr>
          <w:rFonts w:ascii="Roboto" w:eastAsia="Times New Roman" w:hAnsi="Roboto"/>
          <w:color w:val="212529"/>
          <w:sz w:val="20"/>
          <w:szCs w:val="20"/>
        </w:rPr>
        <w:t xml:space="preserve"> h</w:t>
      </w:r>
      <w:r w:rsidRPr="004B4132">
        <w:rPr>
          <w:rFonts w:ascii="Calibri" w:eastAsia="Times New Roman" w:hAnsi="Calibri" w:cs="Calibri"/>
          <w:color w:val="212529"/>
          <w:sz w:val="20"/>
          <w:szCs w:val="20"/>
        </w:rPr>
        <w:t>ộ</w:t>
      </w:r>
      <w:r w:rsidRPr="004B4132">
        <w:rPr>
          <w:rFonts w:ascii="Roboto" w:eastAsia="Times New Roman" w:hAnsi="Roboto"/>
          <w:color w:val="212529"/>
          <w:sz w:val="20"/>
          <w:szCs w:val="20"/>
        </w:rPr>
        <w:t xml:space="preserve">i, </w:t>
      </w:r>
      <w:r w:rsidRPr="004B4132">
        <w:rPr>
          <w:rFonts w:ascii="Calibri" w:eastAsia="Times New Roman" w:hAnsi="Calibri" w:cs="Calibri"/>
          <w:color w:val="212529"/>
          <w:sz w:val="20"/>
          <w:szCs w:val="20"/>
        </w:rPr>
        <w:t>Đạ</w:t>
      </w:r>
      <w:r w:rsidRPr="004B4132">
        <w:rPr>
          <w:rFonts w:ascii="Roboto" w:eastAsia="Times New Roman" w:hAnsi="Roboto"/>
          <w:color w:val="212529"/>
          <w:sz w:val="20"/>
          <w:szCs w:val="20"/>
        </w:rPr>
        <w:t>i h</w:t>
      </w:r>
      <w:r w:rsidRPr="004B4132">
        <w:rPr>
          <w:rFonts w:ascii="Calibri" w:eastAsia="Times New Roman" w:hAnsi="Calibri" w:cs="Calibri"/>
          <w:color w:val="212529"/>
          <w:sz w:val="20"/>
          <w:szCs w:val="20"/>
        </w:rPr>
        <w:t>ộ</w:t>
      </w:r>
      <w:r w:rsidRPr="004B4132">
        <w:rPr>
          <w:rFonts w:ascii="Roboto" w:eastAsia="Times New Roman" w:hAnsi="Roboto"/>
          <w:color w:val="212529"/>
          <w:sz w:val="20"/>
          <w:szCs w:val="20"/>
        </w:rPr>
        <w:t xml:space="preserve">i </w:t>
      </w:r>
      <w:r w:rsidRPr="004B4132">
        <w:rPr>
          <w:rFonts w:ascii="Calibri" w:eastAsia="Times New Roman" w:hAnsi="Calibri" w:cs="Calibri"/>
          <w:color w:val="212529"/>
          <w:sz w:val="20"/>
          <w:szCs w:val="20"/>
        </w:rPr>
        <w:t>đề</w:t>
      </w:r>
      <w:r w:rsidRPr="004B4132">
        <w:rPr>
          <w:rFonts w:ascii="Roboto" w:eastAsia="Times New Roman" w:hAnsi="Roboto"/>
          <w:color w:val="212529"/>
          <w:sz w:val="20"/>
          <w:szCs w:val="20"/>
        </w:rPr>
        <w:t xml:space="preserve"> ra ba ch</w:t>
      </w:r>
      <w:r w:rsidRPr="004B4132">
        <w:rPr>
          <w:rFonts w:ascii="Calibri" w:eastAsia="Times New Roman" w:hAnsi="Calibri" w:cs="Calibri"/>
          <w:color w:val="212529"/>
          <w:sz w:val="20"/>
          <w:szCs w:val="20"/>
        </w:rPr>
        <w:t>ươ</w:t>
      </w:r>
      <w:r w:rsidRPr="004B4132">
        <w:rPr>
          <w:rFonts w:ascii="Roboto" w:eastAsia="Times New Roman" w:hAnsi="Roboto"/>
          <w:color w:val="212529"/>
          <w:sz w:val="20"/>
          <w:szCs w:val="20"/>
        </w:rPr>
        <w:t>ng tr</w:t>
      </w:r>
      <w:r w:rsidRPr="004B4132">
        <w:rPr>
          <w:rFonts w:ascii="Roboto" w:eastAsia="Times New Roman" w:hAnsi="Roboto" w:cs="Roboto"/>
          <w:color w:val="212529"/>
          <w:sz w:val="20"/>
          <w:szCs w:val="20"/>
        </w:rPr>
        <w:t>ì</w:t>
      </w:r>
      <w:r w:rsidRPr="004B4132">
        <w:rPr>
          <w:rFonts w:ascii="Roboto" w:eastAsia="Times New Roman" w:hAnsi="Roboto"/>
          <w:color w:val="212529"/>
          <w:sz w:val="20"/>
          <w:szCs w:val="20"/>
        </w:rPr>
        <w:t>nh kinh t</w:t>
      </w:r>
      <w:r w:rsidRPr="004B4132">
        <w:rPr>
          <w:rFonts w:ascii="Calibri" w:eastAsia="Times New Roman" w:hAnsi="Calibri" w:cs="Calibri"/>
          <w:color w:val="212529"/>
          <w:sz w:val="20"/>
          <w:szCs w:val="20"/>
        </w:rPr>
        <w:t>ế</w:t>
      </w:r>
      <w:r w:rsidRPr="004B4132">
        <w:rPr>
          <w:rFonts w:ascii="Roboto" w:eastAsia="Times New Roman" w:hAnsi="Roboto"/>
          <w:color w:val="212529"/>
          <w:sz w:val="20"/>
          <w:szCs w:val="20"/>
        </w:rPr>
        <w:t xml:space="preserve"> l</w:t>
      </w:r>
      <w:r w:rsidRPr="004B4132">
        <w:rPr>
          <w:rFonts w:ascii="Calibri" w:eastAsia="Times New Roman" w:hAnsi="Calibri" w:cs="Calibri"/>
          <w:color w:val="212529"/>
          <w:sz w:val="20"/>
          <w:szCs w:val="20"/>
        </w:rPr>
        <w:t>ớ</w:t>
      </w:r>
      <w:r w:rsidRPr="004B4132">
        <w:rPr>
          <w:rFonts w:ascii="Roboto" w:eastAsia="Times New Roman" w:hAnsi="Roboto"/>
          <w:color w:val="212529"/>
          <w:sz w:val="20"/>
          <w:szCs w:val="20"/>
        </w:rPr>
        <w:t>n: Ch</w:t>
      </w:r>
      <w:r w:rsidRPr="004B4132">
        <w:rPr>
          <w:rFonts w:ascii="Calibri" w:eastAsia="Times New Roman" w:hAnsi="Calibri" w:cs="Calibri"/>
          <w:color w:val="212529"/>
          <w:sz w:val="20"/>
          <w:szCs w:val="20"/>
        </w:rPr>
        <w:t>ươ</w:t>
      </w:r>
      <w:r w:rsidRPr="004B4132">
        <w:rPr>
          <w:rFonts w:ascii="Roboto" w:eastAsia="Times New Roman" w:hAnsi="Roboto"/>
          <w:color w:val="212529"/>
          <w:sz w:val="20"/>
          <w:szCs w:val="20"/>
        </w:rPr>
        <w:t>ng tr</w:t>
      </w:r>
      <w:r w:rsidRPr="004B4132">
        <w:rPr>
          <w:rFonts w:ascii="Roboto" w:eastAsia="Times New Roman" w:hAnsi="Roboto" w:cs="Roboto"/>
          <w:color w:val="212529"/>
          <w:sz w:val="20"/>
          <w:szCs w:val="20"/>
        </w:rPr>
        <w:t>ì</w:t>
      </w:r>
      <w:r w:rsidRPr="004B4132">
        <w:rPr>
          <w:rFonts w:ascii="Roboto" w:eastAsia="Times New Roman" w:hAnsi="Roboto"/>
          <w:color w:val="212529"/>
          <w:sz w:val="20"/>
          <w:szCs w:val="20"/>
        </w:rPr>
        <w:t>nh s</w:t>
      </w:r>
      <w:r w:rsidRPr="004B4132">
        <w:rPr>
          <w:rFonts w:ascii="Calibri" w:eastAsia="Times New Roman" w:hAnsi="Calibri" w:cs="Calibri"/>
          <w:color w:val="212529"/>
          <w:sz w:val="20"/>
          <w:szCs w:val="20"/>
        </w:rPr>
        <w:t>ả</w:t>
      </w:r>
      <w:r w:rsidRPr="004B4132">
        <w:rPr>
          <w:rFonts w:ascii="Roboto" w:eastAsia="Times New Roman" w:hAnsi="Roboto"/>
          <w:color w:val="212529"/>
          <w:sz w:val="20"/>
          <w:szCs w:val="20"/>
        </w:rPr>
        <w:t>n xu</w:t>
      </w:r>
      <w:r w:rsidRPr="004B4132">
        <w:rPr>
          <w:rFonts w:ascii="Calibri" w:eastAsia="Times New Roman" w:hAnsi="Calibri" w:cs="Calibri"/>
          <w:color w:val="212529"/>
          <w:sz w:val="20"/>
          <w:szCs w:val="20"/>
        </w:rPr>
        <w:t>ấ</w:t>
      </w:r>
      <w:r w:rsidRPr="004B4132">
        <w:rPr>
          <w:rFonts w:ascii="Roboto" w:eastAsia="Times New Roman" w:hAnsi="Roboto"/>
          <w:color w:val="212529"/>
          <w:sz w:val="20"/>
          <w:szCs w:val="20"/>
        </w:rPr>
        <w:t>t l</w:t>
      </w:r>
      <w:r w:rsidRPr="004B4132">
        <w:rPr>
          <w:rFonts w:ascii="Calibri" w:eastAsia="Times New Roman" w:hAnsi="Calibri" w:cs="Calibri"/>
          <w:color w:val="212529"/>
          <w:sz w:val="20"/>
          <w:szCs w:val="20"/>
        </w:rPr>
        <w:t>ươ</w:t>
      </w:r>
      <w:r w:rsidRPr="004B4132">
        <w:rPr>
          <w:rFonts w:ascii="Roboto" w:eastAsia="Times New Roman" w:hAnsi="Roboto"/>
          <w:color w:val="212529"/>
          <w:sz w:val="20"/>
          <w:szCs w:val="20"/>
        </w:rPr>
        <w:t>ng th</w:t>
      </w:r>
      <w:r w:rsidRPr="004B4132">
        <w:rPr>
          <w:rFonts w:ascii="Calibri" w:eastAsia="Times New Roman" w:hAnsi="Calibri" w:cs="Calibri"/>
          <w:color w:val="212529"/>
          <w:sz w:val="20"/>
          <w:szCs w:val="20"/>
        </w:rPr>
        <w:t>ự</w:t>
      </w:r>
      <w:r w:rsidRPr="004B4132">
        <w:rPr>
          <w:rFonts w:ascii="Roboto" w:eastAsia="Times New Roman" w:hAnsi="Roboto"/>
          <w:color w:val="212529"/>
          <w:sz w:val="20"/>
          <w:szCs w:val="20"/>
        </w:rPr>
        <w:t>c, th</w:t>
      </w:r>
      <w:r w:rsidRPr="004B4132">
        <w:rPr>
          <w:rFonts w:ascii="Calibri" w:eastAsia="Times New Roman" w:hAnsi="Calibri" w:cs="Calibri"/>
          <w:color w:val="212529"/>
          <w:sz w:val="20"/>
          <w:szCs w:val="20"/>
        </w:rPr>
        <w:t>ự</w:t>
      </w:r>
      <w:r w:rsidRPr="004B4132">
        <w:rPr>
          <w:rFonts w:ascii="Roboto" w:eastAsia="Times New Roman" w:hAnsi="Roboto"/>
          <w:color w:val="212529"/>
          <w:sz w:val="20"/>
          <w:szCs w:val="20"/>
        </w:rPr>
        <w:t>c ph</w:t>
      </w:r>
      <w:r w:rsidRPr="004B4132">
        <w:rPr>
          <w:rFonts w:ascii="Calibri" w:eastAsia="Times New Roman" w:hAnsi="Calibri" w:cs="Calibri"/>
          <w:color w:val="212529"/>
          <w:sz w:val="20"/>
          <w:szCs w:val="20"/>
        </w:rPr>
        <w:t>ẩ</w:t>
      </w:r>
      <w:r w:rsidRPr="004B4132">
        <w:rPr>
          <w:rFonts w:ascii="Roboto" w:eastAsia="Times New Roman" w:hAnsi="Roboto"/>
          <w:color w:val="212529"/>
          <w:sz w:val="20"/>
          <w:szCs w:val="20"/>
        </w:rPr>
        <w:t>m; Ch</w:t>
      </w:r>
      <w:r w:rsidRPr="004B4132">
        <w:rPr>
          <w:rFonts w:ascii="Calibri" w:eastAsia="Times New Roman" w:hAnsi="Calibri" w:cs="Calibri"/>
          <w:color w:val="212529"/>
          <w:sz w:val="20"/>
          <w:szCs w:val="20"/>
        </w:rPr>
        <w:t>ươ</w:t>
      </w:r>
      <w:r w:rsidRPr="004B4132">
        <w:rPr>
          <w:rFonts w:ascii="Roboto" w:eastAsia="Times New Roman" w:hAnsi="Roboto"/>
          <w:color w:val="212529"/>
          <w:sz w:val="20"/>
          <w:szCs w:val="20"/>
        </w:rPr>
        <w:t>ng tr</w:t>
      </w:r>
      <w:r w:rsidRPr="004B4132">
        <w:rPr>
          <w:rFonts w:ascii="Roboto" w:eastAsia="Times New Roman" w:hAnsi="Roboto" w:cs="Roboto"/>
          <w:color w:val="212529"/>
          <w:sz w:val="20"/>
          <w:szCs w:val="20"/>
        </w:rPr>
        <w:t>ì</w:t>
      </w:r>
      <w:r w:rsidRPr="004B4132">
        <w:rPr>
          <w:rFonts w:ascii="Roboto" w:eastAsia="Times New Roman" w:hAnsi="Roboto"/>
          <w:color w:val="212529"/>
          <w:sz w:val="20"/>
          <w:szCs w:val="20"/>
        </w:rPr>
        <w:t>nh s</w:t>
      </w:r>
      <w:r w:rsidRPr="004B4132">
        <w:rPr>
          <w:rFonts w:ascii="Calibri" w:eastAsia="Times New Roman" w:hAnsi="Calibri" w:cs="Calibri"/>
          <w:color w:val="212529"/>
          <w:sz w:val="20"/>
          <w:szCs w:val="20"/>
        </w:rPr>
        <w:t>ả</w:t>
      </w:r>
      <w:r w:rsidRPr="004B4132">
        <w:rPr>
          <w:rFonts w:ascii="Roboto" w:eastAsia="Times New Roman" w:hAnsi="Roboto"/>
          <w:color w:val="212529"/>
          <w:sz w:val="20"/>
          <w:szCs w:val="20"/>
        </w:rPr>
        <w:t>n xu</w:t>
      </w:r>
      <w:r w:rsidRPr="004B4132">
        <w:rPr>
          <w:rFonts w:ascii="Calibri" w:eastAsia="Times New Roman" w:hAnsi="Calibri" w:cs="Calibri"/>
          <w:color w:val="212529"/>
          <w:sz w:val="20"/>
          <w:szCs w:val="20"/>
        </w:rPr>
        <w:t>ấ</w:t>
      </w:r>
      <w:r w:rsidRPr="004B4132">
        <w:rPr>
          <w:rFonts w:ascii="Roboto" w:eastAsia="Times New Roman" w:hAnsi="Roboto"/>
          <w:color w:val="212529"/>
          <w:sz w:val="20"/>
          <w:szCs w:val="20"/>
        </w:rPr>
        <w:t>t h</w:t>
      </w:r>
      <w:r w:rsidRPr="004B4132">
        <w:rPr>
          <w:rFonts w:ascii="Roboto" w:eastAsia="Times New Roman" w:hAnsi="Roboto" w:cs="Roboto"/>
          <w:color w:val="212529"/>
          <w:sz w:val="20"/>
          <w:szCs w:val="20"/>
        </w:rPr>
        <w:t>à</w:t>
      </w:r>
      <w:r w:rsidRPr="004B4132">
        <w:rPr>
          <w:rFonts w:ascii="Roboto" w:eastAsia="Times New Roman" w:hAnsi="Roboto"/>
          <w:color w:val="212529"/>
          <w:sz w:val="20"/>
          <w:szCs w:val="20"/>
        </w:rPr>
        <w:t>ng ti</w:t>
      </w:r>
      <w:r w:rsidRPr="004B4132">
        <w:rPr>
          <w:rFonts w:ascii="Roboto" w:eastAsia="Times New Roman" w:hAnsi="Roboto" w:cs="Roboto"/>
          <w:color w:val="212529"/>
          <w:sz w:val="20"/>
          <w:szCs w:val="20"/>
        </w:rPr>
        <w:t>ê</w:t>
      </w:r>
      <w:r w:rsidRPr="004B4132">
        <w:rPr>
          <w:rFonts w:ascii="Roboto" w:eastAsia="Times New Roman" w:hAnsi="Roboto"/>
          <w:color w:val="212529"/>
          <w:sz w:val="20"/>
          <w:szCs w:val="20"/>
        </w:rPr>
        <w:t>u d</w:t>
      </w:r>
      <w:r w:rsidRPr="004B4132">
        <w:rPr>
          <w:rFonts w:ascii="Roboto" w:eastAsia="Times New Roman" w:hAnsi="Roboto" w:cs="Roboto"/>
          <w:color w:val="212529"/>
          <w:sz w:val="20"/>
          <w:szCs w:val="20"/>
        </w:rPr>
        <w:t>ù</w:t>
      </w:r>
      <w:r w:rsidRPr="004B4132">
        <w:rPr>
          <w:rFonts w:ascii="Roboto" w:eastAsia="Times New Roman" w:hAnsi="Roboto"/>
          <w:color w:val="212529"/>
          <w:sz w:val="20"/>
          <w:szCs w:val="20"/>
        </w:rPr>
        <w:t>ng v</w:t>
      </w:r>
      <w:r w:rsidRPr="004B4132">
        <w:rPr>
          <w:rFonts w:ascii="Roboto" w:eastAsia="Times New Roman" w:hAnsi="Roboto" w:cs="Roboto"/>
          <w:color w:val="212529"/>
          <w:sz w:val="20"/>
          <w:szCs w:val="20"/>
        </w:rPr>
        <w:t>à</w:t>
      </w:r>
      <w:r w:rsidRPr="004B4132">
        <w:rPr>
          <w:rFonts w:ascii="Roboto" w:eastAsia="Times New Roman" w:hAnsi="Roboto"/>
          <w:color w:val="212529"/>
          <w:sz w:val="20"/>
          <w:szCs w:val="20"/>
        </w:rPr>
        <w:t xml:space="preserve"> Ch</w:t>
      </w:r>
      <w:r w:rsidRPr="004B4132">
        <w:rPr>
          <w:rFonts w:ascii="Calibri" w:eastAsia="Times New Roman" w:hAnsi="Calibri" w:cs="Calibri"/>
          <w:color w:val="212529"/>
          <w:sz w:val="20"/>
          <w:szCs w:val="20"/>
        </w:rPr>
        <w:t>ươ</w:t>
      </w:r>
      <w:r w:rsidRPr="004B4132">
        <w:rPr>
          <w:rFonts w:ascii="Roboto" w:eastAsia="Times New Roman" w:hAnsi="Roboto"/>
          <w:color w:val="212529"/>
          <w:sz w:val="20"/>
          <w:szCs w:val="20"/>
        </w:rPr>
        <w:t>ng tr</w:t>
      </w:r>
      <w:r w:rsidRPr="004B4132">
        <w:rPr>
          <w:rFonts w:ascii="Roboto" w:eastAsia="Times New Roman" w:hAnsi="Roboto" w:cs="Roboto"/>
          <w:color w:val="212529"/>
          <w:sz w:val="20"/>
          <w:szCs w:val="20"/>
        </w:rPr>
        <w:t>ì</w:t>
      </w:r>
      <w:r w:rsidRPr="004B4132">
        <w:rPr>
          <w:rFonts w:ascii="Roboto" w:eastAsia="Times New Roman" w:hAnsi="Roboto"/>
          <w:color w:val="212529"/>
          <w:sz w:val="20"/>
          <w:szCs w:val="20"/>
        </w:rPr>
        <w:t>nh s</w:t>
      </w:r>
      <w:r w:rsidRPr="004B4132">
        <w:rPr>
          <w:rFonts w:ascii="Calibri" w:eastAsia="Times New Roman" w:hAnsi="Calibri" w:cs="Calibri"/>
          <w:color w:val="212529"/>
          <w:sz w:val="20"/>
          <w:szCs w:val="20"/>
        </w:rPr>
        <w:t>ả</w:t>
      </w:r>
      <w:r w:rsidRPr="004B4132">
        <w:rPr>
          <w:rFonts w:ascii="Roboto" w:eastAsia="Times New Roman" w:hAnsi="Roboto"/>
          <w:color w:val="212529"/>
          <w:sz w:val="20"/>
          <w:szCs w:val="20"/>
        </w:rPr>
        <w:t>n xu</w:t>
      </w:r>
      <w:r w:rsidRPr="004B4132">
        <w:rPr>
          <w:rFonts w:ascii="Calibri" w:eastAsia="Times New Roman" w:hAnsi="Calibri" w:cs="Calibri"/>
          <w:color w:val="212529"/>
          <w:sz w:val="20"/>
          <w:szCs w:val="20"/>
        </w:rPr>
        <w:t>ấ</w:t>
      </w:r>
      <w:r w:rsidRPr="004B4132">
        <w:rPr>
          <w:rFonts w:ascii="Roboto" w:eastAsia="Times New Roman" w:hAnsi="Roboto"/>
          <w:color w:val="212529"/>
          <w:sz w:val="20"/>
          <w:szCs w:val="20"/>
        </w:rPr>
        <w:t>t h</w:t>
      </w:r>
      <w:r w:rsidRPr="004B4132">
        <w:rPr>
          <w:rFonts w:ascii="Roboto" w:eastAsia="Times New Roman" w:hAnsi="Roboto" w:cs="Roboto"/>
          <w:color w:val="212529"/>
          <w:sz w:val="20"/>
          <w:szCs w:val="20"/>
        </w:rPr>
        <w:t>à</w:t>
      </w:r>
      <w:r w:rsidRPr="004B4132">
        <w:rPr>
          <w:rFonts w:ascii="Roboto" w:eastAsia="Times New Roman" w:hAnsi="Roboto"/>
          <w:color w:val="212529"/>
          <w:sz w:val="20"/>
          <w:szCs w:val="20"/>
        </w:rPr>
        <w:t>ng xu</w:t>
      </w:r>
      <w:r w:rsidRPr="004B4132">
        <w:rPr>
          <w:rFonts w:ascii="Calibri" w:eastAsia="Times New Roman" w:hAnsi="Calibri" w:cs="Calibri"/>
          <w:color w:val="212529"/>
          <w:sz w:val="20"/>
          <w:szCs w:val="20"/>
        </w:rPr>
        <w:t>ấ</w:t>
      </w:r>
      <w:r w:rsidRPr="004B4132">
        <w:rPr>
          <w:rFonts w:ascii="Roboto" w:eastAsia="Times New Roman" w:hAnsi="Roboto"/>
          <w:color w:val="212529"/>
          <w:sz w:val="20"/>
          <w:szCs w:val="20"/>
        </w:rPr>
        <w:t>t kh</w:t>
      </w:r>
      <w:r w:rsidRPr="004B4132">
        <w:rPr>
          <w:rFonts w:ascii="Calibri" w:eastAsia="Times New Roman" w:hAnsi="Calibri" w:cs="Calibri"/>
          <w:color w:val="212529"/>
          <w:sz w:val="20"/>
          <w:szCs w:val="20"/>
        </w:rPr>
        <w:t>ẩ</w:t>
      </w:r>
      <w:r w:rsidRPr="004B4132">
        <w:rPr>
          <w:rFonts w:ascii="Roboto" w:eastAsia="Times New Roman" w:hAnsi="Roboto"/>
          <w:color w:val="212529"/>
          <w:sz w:val="20"/>
          <w:szCs w:val="20"/>
        </w:rPr>
        <w:t>u, c</w:t>
      </w:r>
      <w:r w:rsidRPr="004B4132">
        <w:rPr>
          <w:rFonts w:ascii="Roboto" w:eastAsia="Times New Roman" w:hAnsi="Roboto" w:cs="Roboto"/>
          <w:color w:val="212529"/>
          <w:sz w:val="20"/>
          <w:szCs w:val="20"/>
        </w:rPr>
        <w:t>ù</w:t>
      </w:r>
      <w:r w:rsidRPr="004B4132">
        <w:rPr>
          <w:rFonts w:ascii="Roboto" w:eastAsia="Times New Roman" w:hAnsi="Roboto"/>
          <w:color w:val="212529"/>
          <w:sz w:val="20"/>
          <w:szCs w:val="20"/>
        </w:rPr>
        <w:t>ng v</w:t>
      </w:r>
      <w:r w:rsidRPr="004B4132">
        <w:rPr>
          <w:rFonts w:ascii="Calibri" w:eastAsia="Times New Roman" w:hAnsi="Calibri" w:cs="Calibri"/>
          <w:color w:val="212529"/>
          <w:sz w:val="20"/>
          <w:szCs w:val="20"/>
        </w:rPr>
        <w:t>ớ</w:t>
      </w:r>
      <w:r w:rsidRPr="004B4132">
        <w:rPr>
          <w:rFonts w:ascii="Roboto" w:eastAsia="Times New Roman" w:hAnsi="Roboto"/>
          <w:color w:val="212529"/>
          <w:sz w:val="20"/>
          <w:szCs w:val="20"/>
        </w:rPr>
        <w:t>i n</w:t>
      </w:r>
      <w:r w:rsidRPr="004B4132">
        <w:rPr>
          <w:rFonts w:ascii="Calibri" w:eastAsia="Times New Roman" w:hAnsi="Calibri" w:cs="Calibri"/>
          <w:color w:val="212529"/>
          <w:sz w:val="20"/>
          <w:szCs w:val="20"/>
        </w:rPr>
        <w:t>ă</w:t>
      </w:r>
      <w:r w:rsidRPr="004B4132">
        <w:rPr>
          <w:rFonts w:ascii="Roboto" w:eastAsia="Times New Roman" w:hAnsi="Roboto"/>
          <w:color w:val="212529"/>
          <w:sz w:val="20"/>
          <w:szCs w:val="20"/>
        </w:rPr>
        <w:t>m ch</w:t>
      </w:r>
      <w:r w:rsidRPr="004B4132">
        <w:rPr>
          <w:rFonts w:ascii="Calibri" w:eastAsia="Times New Roman" w:hAnsi="Calibri" w:cs="Calibri"/>
          <w:color w:val="212529"/>
          <w:sz w:val="20"/>
          <w:szCs w:val="20"/>
        </w:rPr>
        <w:t>ỉ</w:t>
      </w:r>
      <w:r w:rsidRPr="004B4132">
        <w:rPr>
          <w:rFonts w:ascii="Roboto" w:eastAsia="Times New Roman" w:hAnsi="Roboto"/>
          <w:color w:val="212529"/>
          <w:sz w:val="20"/>
          <w:szCs w:val="20"/>
        </w:rPr>
        <w:t xml:space="preserve"> ti</w:t>
      </w:r>
      <w:r w:rsidRPr="004B4132">
        <w:rPr>
          <w:rFonts w:ascii="Roboto" w:eastAsia="Times New Roman" w:hAnsi="Roboto" w:cs="Roboto"/>
          <w:color w:val="212529"/>
          <w:sz w:val="20"/>
          <w:szCs w:val="20"/>
        </w:rPr>
        <w:t>ê</w:t>
      </w:r>
      <w:r w:rsidRPr="004B4132">
        <w:rPr>
          <w:rFonts w:ascii="Roboto" w:eastAsia="Times New Roman" w:hAnsi="Roboto"/>
          <w:color w:val="212529"/>
          <w:sz w:val="20"/>
          <w:szCs w:val="20"/>
        </w:rPr>
        <w:t>u c</w:t>
      </w:r>
      <w:r w:rsidRPr="004B4132">
        <w:rPr>
          <w:rFonts w:ascii="Calibri" w:eastAsia="Times New Roman" w:hAnsi="Calibri" w:cs="Calibri"/>
          <w:color w:val="212529"/>
          <w:sz w:val="20"/>
          <w:szCs w:val="20"/>
        </w:rPr>
        <w:t>ầ</w:t>
      </w:r>
      <w:r w:rsidRPr="004B4132">
        <w:rPr>
          <w:rFonts w:ascii="Roboto" w:eastAsia="Times New Roman" w:hAnsi="Roboto"/>
          <w:color w:val="212529"/>
          <w:sz w:val="20"/>
          <w:szCs w:val="20"/>
        </w:rPr>
        <w:t>n ph</w:t>
      </w:r>
      <w:r w:rsidRPr="004B4132">
        <w:rPr>
          <w:rFonts w:ascii="Calibri" w:eastAsia="Times New Roman" w:hAnsi="Calibri" w:cs="Calibri"/>
          <w:color w:val="212529"/>
          <w:sz w:val="20"/>
          <w:szCs w:val="20"/>
        </w:rPr>
        <w:t>ấ</w:t>
      </w:r>
      <w:r w:rsidRPr="004B4132">
        <w:rPr>
          <w:rFonts w:ascii="Roboto" w:eastAsia="Times New Roman" w:hAnsi="Roboto"/>
          <w:color w:val="212529"/>
          <w:sz w:val="20"/>
          <w:szCs w:val="20"/>
        </w:rPr>
        <w:t xml:space="preserve">n </w:t>
      </w:r>
      <w:r w:rsidRPr="004B4132">
        <w:rPr>
          <w:rFonts w:ascii="Calibri" w:eastAsia="Times New Roman" w:hAnsi="Calibri" w:cs="Calibri"/>
          <w:color w:val="212529"/>
          <w:sz w:val="20"/>
          <w:szCs w:val="20"/>
        </w:rPr>
        <w:t>đấ</w:t>
      </w:r>
      <w:r w:rsidRPr="004B4132">
        <w:rPr>
          <w:rFonts w:ascii="Roboto" w:eastAsia="Times New Roman" w:hAnsi="Roboto"/>
          <w:color w:val="212529"/>
          <w:sz w:val="20"/>
          <w:szCs w:val="20"/>
        </w:rPr>
        <w:t>u l</w:t>
      </w:r>
      <w:r w:rsidRPr="004B4132">
        <w:rPr>
          <w:rFonts w:ascii="Roboto" w:eastAsia="Times New Roman" w:hAnsi="Roboto" w:cs="Roboto"/>
          <w:color w:val="212529"/>
          <w:sz w:val="20"/>
          <w:szCs w:val="20"/>
        </w:rPr>
        <w:t>à</w:t>
      </w:r>
      <w:r w:rsidRPr="004B4132">
        <w:rPr>
          <w:rFonts w:ascii="Roboto" w:eastAsia="Times New Roman" w:hAnsi="Roboto"/>
          <w:color w:val="212529"/>
          <w:sz w:val="20"/>
          <w:szCs w:val="20"/>
        </w:rPr>
        <w:t>:</w:t>
      </w:r>
    </w:p>
    <w:p w14:paraId="42C3A355" w14:textId="77777777" w:rsidR="004B4132" w:rsidRPr="004B4132" w:rsidRDefault="004B4132" w:rsidP="004B4132">
      <w:pPr>
        <w:shd w:val="clear" w:color="auto" w:fill="FFFFFF"/>
        <w:spacing w:line="240" w:lineRule="auto"/>
        <w:jc w:val="both"/>
        <w:rPr>
          <w:rFonts w:ascii="Roboto" w:eastAsia="Times New Roman" w:hAnsi="Roboto"/>
          <w:color w:val="212529"/>
          <w:sz w:val="24"/>
          <w:szCs w:val="24"/>
        </w:rPr>
      </w:pPr>
      <w:r w:rsidRPr="004B4132">
        <w:rPr>
          <w:rFonts w:ascii="Roboto" w:eastAsia="Times New Roman" w:hAnsi="Roboto"/>
          <w:color w:val="212529"/>
          <w:sz w:val="20"/>
          <w:szCs w:val="20"/>
        </w:rPr>
        <w:t>- Thu nh</w:t>
      </w:r>
      <w:r w:rsidRPr="004B4132">
        <w:rPr>
          <w:rFonts w:ascii="Calibri" w:eastAsia="Times New Roman" w:hAnsi="Calibri" w:cs="Calibri"/>
          <w:color w:val="212529"/>
          <w:sz w:val="20"/>
          <w:szCs w:val="20"/>
        </w:rPr>
        <w:t>ậ</w:t>
      </w:r>
      <w:r w:rsidRPr="004B4132">
        <w:rPr>
          <w:rFonts w:ascii="Roboto" w:eastAsia="Times New Roman" w:hAnsi="Roboto"/>
          <w:color w:val="212529"/>
          <w:sz w:val="20"/>
          <w:szCs w:val="20"/>
        </w:rPr>
        <w:t>p qu</w:t>
      </w:r>
      <w:r w:rsidRPr="004B4132">
        <w:rPr>
          <w:rFonts w:ascii="Calibri" w:eastAsia="Times New Roman" w:hAnsi="Calibri" w:cs="Calibri"/>
          <w:color w:val="212529"/>
          <w:sz w:val="20"/>
          <w:szCs w:val="20"/>
        </w:rPr>
        <w:t>ố</w:t>
      </w:r>
      <w:r w:rsidRPr="004B4132">
        <w:rPr>
          <w:rFonts w:ascii="Roboto" w:eastAsia="Times New Roman" w:hAnsi="Roboto"/>
          <w:color w:val="212529"/>
          <w:sz w:val="20"/>
          <w:szCs w:val="20"/>
        </w:rPr>
        <w:t>c d</w:t>
      </w:r>
      <w:r w:rsidRPr="004B4132">
        <w:rPr>
          <w:rFonts w:ascii="Roboto" w:eastAsia="Times New Roman" w:hAnsi="Roboto" w:cs="Roboto"/>
          <w:color w:val="212529"/>
          <w:sz w:val="20"/>
          <w:szCs w:val="20"/>
        </w:rPr>
        <w:t>â</w:t>
      </w:r>
      <w:r w:rsidRPr="004B4132">
        <w:rPr>
          <w:rFonts w:ascii="Roboto" w:eastAsia="Times New Roman" w:hAnsi="Roboto"/>
          <w:color w:val="212529"/>
          <w:sz w:val="20"/>
          <w:szCs w:val="20"/>
        </w:rPr>
        <w:t>n t</w:t>
      </w:r>
      <w:r w:rsidRPr="004B4132">
        <w:rPr>
          <w:rFonts w:ascii="Calibri" w:eastAsia="Times New Roman" w:hAnsi="Calibri" w:cs="Calibri"/>
          <w:color w:val="212529"/>
          <w:sz w:val="20"/>
          <w:szCs w:val="20"/>
        </w:rPr>
        <w:t>ă</w:t>
      </w:r>
      <w:r w:rsidRPr="004B4132">
        <w:rPr>
          <w:rFonts w:ascii="Roboto" w:eastAsia="Times New Roman" w:hAnsi="Roboto"/>
          <w:color w:val="212529"/>
          <w:sz w:val="20"/>
          <w:szCs w:val="20"/>
        </w:rPr>
        <w:t>ng b</w:t>
      </w:r>
      <w:r w:rsidRPr="004B4132">
        <w:rPr>
          <w:rFonts w:ascii="Roboto" w:eastAsia="Times New Roman" w:hAnsi="Roboto" w:cs="Roboto"/>
          <w:color w:val="212529"/>
          <w:sz w:val="20"/>
          <w:szCs w:val="20"/>
        </w:rPr>
        <w:t>ì</w:t>
      </w:r>
      <w:r w:rsidRPr="004B4132">
        <w:rPr>
          <w:rFonts w:ascii="Roboto" w:eastAsia="Times New Roman" w:hAnsi="Roboto"/>
          <w:color w:val="212529"/>
          <w:sz w:val="20"/>
          <w:szCs w:val="20"/>
        </w:rPr>
        <w:t>nh qu</w:t>
      </w:r>
      <w:r w:rsidRPr="004B4132">
        <w:rPr>
          <w:rFonts w:ascii="Roboto" w:eastAsia="Times New Roman" w:hAnsi="Roboto" w:cs="Roboto"/>
          <w:color w:val="212529"/>
          <w:sz w:val="20"/>
          <w:szCs w:val="20"/>
        </w:rPr>
        <w:t>â</w:t>
      </w:r>
      <w:r w:rsidRPr="004B4132">
        <w:rPr>
          <w:rFonts w:ascii="Roboto" w:eastAsia="Times New Roman" w:hAnsi="Roboto"/>
          <w:color w:val="212529"/>
          <w:sz w:val="20"/>
          <w:szCs w:val="20"/>
        </w:rPr>
        <w:t>n m</w:t>
      </w:r>
      <w:r w:rsidRPr="004B4132">
        <w:rPr>
          <w:rFonts w:ascii="Calibri" w:eastAsia="Times New Roman" w:hAnsi="Calibri" w:cs="Calibri"/>
          <w:color w:val="212529"/>
          <w:sz w:val="20"/>
          <w:szCs w:val="20"/>
        </w:rPr>
        <w:t>ỗ</w:t>
      </w:r>
      <w:r w:rsidRPr="004B4132">
        <w:rPr>
          <w:rFonts w:ascii="Roboto" w:eastAsia="Times New Roman" w:hAnsi="Roboto"/>
          <w:color w:val="212529"/>
          <w:sz w:val="20"/>
          <w:szCs w:val="20"/>
        </w:rPr>
        <w:t>i n</w:t>
      </w:r>
      <w:r w:rsidRPr="004B4132">
        <w:rPr>
          <w:rFonts w:ascii="Calibri" w:eastAsia="Times New Roman" w:hAnsi="Calibri" w:cs="Calibri"/>
          <w:color w:val="212529"/>
          <w:sz w:val="20"/>
          <w:szCs w:val="20"/>
        </w:rPr>
        <w:t>ă</w:t>
      </w:r>
      <w:r w:rsidRPr="004B4132">
        <w:rPr>
          <w:rFonts w:ascii="Roboto" w:eastAsia="Times New Roman" w:hAnsi="Roboto"/>
          <w:color w:val="212529"/>
          <w:sz w:val="20"/>
          <w:szCs w:val="20"/>
        </w:rPr>
        <w:t>m 6-7%.</w:t>
      </w:r>
    </w:p>
    <w:p w14:paraId="665DBEF4" w14:textId="77777777" w:rsidR="004B4132" w:rsidRPr="004B4132" w:rsidRDefault="004B4132" w:rsidP="004B4132">
      <w:pPr>
        <w:shd w:val="clear" w:color="auto" w:fill="FFFFFF"/>
        <w:spacing w:line="240" w:lineRule="auto"/>
        <w:jc w:val="both"/>
        <w:rPr>
          <w:rFonts w:ascii="Roboto" w:eastAsia="Times New Roman" w:hAnsi="Roboto"/>
          <w:color w:val="212529"/>
          <w:sz w:val="24"/>
          <w:szCs w:val="24"/>
        </w:rPr>
      </w:pPr>
      <w:r w:rsidRPr="004B4132">
        <w:rPr>
          <w:rFonts w:ascii="Roboto" w:eastAsia="Times New Roman" w:hAnsi="Roboto"/>
          <w:color w:val="212529"/>
          <w:sz w:val="20"/>
          <w:szCs w:val="20"/>
        </w:rPr>
        <w:t>- Ph</w:t>
      </w:r>
      <w:r w:rsidRPr="004B4132">
        <w:rPr>
          <w:rFonts w:ascii="Calibri" w:eastAsia="Times New Roman" w:hAnsi="Calibri" w:cs="Calibri"/>
          <w:color w:val="212529"/>
          <w:sz w:val="20"/>
          <w:szCs w:val="20"/>
        </w:rPr>
        <w:t>ấ</w:t>
      </w:r>
      <w:r w:rsidRPr="004B4132">
        <w:rPr>
          <w:rFonts w:ascii="Roboto" w:eastAsia="Times New Roman" w:hAnsi="Roboto"/>
          <w:color w:val="212529"/>
          <w:sz w:val="20"/>
          <w:szCs w:val="20"/>
        </w:rPr>
        <w:t xml:space="preserve">n </w:t>
      </w:r>
      <w:r w:rsidRPr="004B4132">
        <w:rPr>
          <w:rFonts w:ascii="Calibri" w:eastAsia="Times New Roman" w:hAnsi="Calibri" w:cs="Calibri"/>
          <w:color w:val="212529"/>
          <w:sz w:val="20"/>
          <w:szCs w:val="20"/>
        </w:rPr>
        <w:t>đấ</w:t>
      </w:r>
      <w:r w:rsidRPr="004B4132">
        <w:rPr>
          <w:rFonts w:ascii="Roboto" w:eastAsia="Times New Roman" w:hAnsi="Roboto"/>
          <w:color w:val="212529"/>
          <w:sz w:val="20"/>
          <w:szCs w:val="20"/>
        </w:rPr>
        <w:t xml:space="preserve">u </w:t>
      </w:r>
      <w:r w:rsidRPr="004B4132">
        <w:rPr>
          <w:rFonts w:ascii="Calibri" w:eastAsia="Times New Roman" w:hAnsi="Calibri" w:cs="Calibri"/>
          <w:color w:val="212529"/>
          <w:sz w:val="20"/>
          <w:szCs w:val="20"/>
        </w:rPr>
        <w:t>đế</w:t>
      </w:r>
      <w:r w:rsidRPr="004B4132">
        <w:rPr>
          <w:rFonts w:ascii="Roboto" w:eastAsia="Times New Roman" w:hAnsi="Roboto"/>
          <w:color w:val="212529"/>
          <w:sz w:val="20"/>
          <w:szCs w:val="20"/>
        </w:rPr>
        <w:t>n n</w:t>
      </w:r>
      <w:r w:rsidRPr="004B4132">
        <w:rPr>
          <w:rFonts w:ascii="Calibri" w:eastAsia="Times New Roman" w:hAnsi="Calibri" w:cs="Calibri"/>
          <w:color w:val="212529"/>
          <w:sz w:val="20"/>
          <w:szCs w:val="20"/>
        </w:rPr>
        <w:t>ă</w:t>
      </w:r>
      <w:r w:rsidRPr="004B4132">
        <w:rPr>
          <w:rFonts w:ascii="Roboto" w:eastAsia="Times New Roman" w:hAnsi="Roboto"/>
          <w:color w:val="212529"/>
          <w:sz w:val="20"/>
          <w:szCs w:val="20"/>
        </w:rPr>
        <w:t>m 1990 s</w:t>
      </w:r>
      <w:r w:rsidRPr="004B4132">
        <w:rPr>
          <w:rFonts w:ascii="Calibri" w:eastAsia="Times New Roman" w:hAnsi="Calibri" w:cs="Calibri"/>
          <w:color w:val="212529"/>
          <w:sz w:val="20"/>
          <w:szCs w:val="20"/>
        </w:rPr>
        <w:t>ả</w:t>
      </w:r>
      <w:r w:rsidRPr="004B4132">
        <w:rPr>
          <w:rFonts w:ascii="Roboto" w:eastAsia="Times New Roman" w:hAnsi="Roboto"/>
          <w:color w:val="212529"/>
          <w:sz w:val="20"/>
          <w:szCs w:val="20"/>
        </w:rPr>
        <w:t>n xu</w:t>
      </w:r>
      <w:r w:rsidRPr="004B4132">
        <w:rPr>
          <w:rFonts w:ascii="Calibri" w:eastAsia="Times New Roman" w:hAnsi="Calibri" w:cs="Calibri"/>
          <w:color w:val="212529"/>
          <w:sz w:val="20"/>
          <w:szCs w:val="20"/>
        </w:rPr>
        <w:t>ấ</w:t>
      </w:r>
      <w:r w:rsidRPr="004B4132">
        <w:rPr>
          <w:rFonts w:ascii="Roboto" w:eastAsia="Times New Roman" w:hAnsi="Roboto"/>
          <w:color w:val="212529"/>
          <w:sz w:val="20"/>
          <w:szCs w:val="20"/>
        </w:rPr>
        <w:t xml:space="preserve">t </w:t>
      </w:r>
      <w:r w:rsidRPr="004B4132">
        <w:rPr>
          <w:rFonts w:ascii="Calibri" w:eastAsia="Times New Roman" w:hAnsi="Calibri" w:cs="Calibri"/>
          <w:color w:val="212529"/>
          <w:sz w:val="20"/>
          <w:szCs w:val="20"/>
        </w:rPr>
        <w:t>đượ</w:t>
      </w:r>
      <w:r w:rsidRPr="004B4132">
        <w:rPr>
          <w:rFonts w:ascii="Roboto" w:eastAsia="Times New Roman" w:hAnsi="Roboto"/>
          <w:color w:val="212529"/>
          <w:sz w:val="20"/>
          <w:szCs w:val="20"/>
        </w:rPr>
        <w:t>c 22-23 tri</w:t>
      </w:r>
      <w:r w:rsidRPr="004B4132">
        <w:rPr>
          <w:rFonts w:ascii="Calibri" w:eastAsia="Times New Roman" w:hAnsi="Calibri" w:cs="Calibri"/>
          <w:color w:val="212529"/>
          <w:sz w:val="20"/>
          <w:szCs w:val="20"/>
        </w:rPr>
        <w:t>ệ</w:t>
      </w:r>
      <w:r w:rsidRPr="004B4132">
        <w:rPr>
          <w:rFonts w:ascii="Roboto" w:eastAsia="Times New Roman" w:hAnsi="Roboto"/>
          <w:color w:val="212529"/>
          <w:sz w:val="20"/>
          <w:szCs w:val="20"/>
        </w:rPr>
        <w:t>u t</w:t>
      </w:r>
      <w:r w:rsidRPr="004B4132">
        <w:rPr>
          <w:rFonts w:ascii="Calibri" w:eastAsia="Times New Roman" w:hAnsi="Calibri" w:cs="Calibri"/>
          <w:color w:val="212529"/>
          <w:sz w:val="20"/>
          <w:szCs w:val="20"/>
        </w:rPr>
        <w:t>ấ</w:t>
      </w:r>
      <w:r w:rsidRPr="004B4132">
        <w:rPr>
          <w:rFonts w:ascii="Roboto" w:eastAsia="Times New Roman" w:hAnsi="Roboto"/>
          <w:color w:val="212529"/>
          <w:sz w:val="20"/>
          <w:szCs w:val="20"/>
        </w:rPr>
        <w:t>n l</w:t>
      </w:r>
      <w:r w:rsidRPr="004B4132">
        <w:rPr>
          <w:rFonts w:ascii="Calibri" w:eastAsia="Times New Roman" w:hAnsi="Calibri" w:cs="Calibri"/>
          <w:color w:val="212529"/>
          <w:sz w:val="20"/>
          <w:szCs w:val="20"/>
        </w:rPr>
        <w:t>ươ</w:t>
      </w:r>
      <w:r w:rsidRPr="004B4132">
        <w:rPr>
          <w:rFonts w:ascii="Roboto" w:eastAsia="Times New Roman" w:hAnsi="Roboto"/>
          <w:color w:val="212529"/>
          <w:sz w:val="20"/>
          <w:szCs w:val="20"/>
        </w:rPr>
        <w:t>ng th</w:t>
      </w:r>
      <w:r w:rsidRPr="004B4132">
        <w:rPr>
          <w:rFonts w:ascii="Calibri" w:eastAsia="Times New Roman" w:hAnsi="Calibri" w:cs="Calibri"/>
          <w:color w:val="212529"/>
          <w:sz w:val="20"/>
          <w:szCs w:val="20"/>
        </w:rPr>
        <w:t>ự</w:t>
      </w:r>
      <w:r w:rsidRPr="004B4132">
        <w:rPr>
          <w:rFonts w:ascii="Roboto" w:eastAsia="Times New Roman" w:hAnsi="Roboto"/>
          <w:color w:val="212529"/>
          <w:sz w:val="20"/>
          <w:szCs w:val="20"/>
        </w:rPr>
        <w:t>c quy th</w:t>
      </w:r>
      <w:r w:rsidRPr="004B4132">
        <w:rPr>
          <w:rFonts w:ascii="Roboto" w:eastAsia="Times New Roman" w:hAnsi="Roboto" w:cs="Roboto"/>
          <w:color w:val="212529"/>
          <w:sz w:val="20"/>
          <w:szCs w:val="20"/>
        </w:rPr>
        <w:t>ó</w:t>
      </w:r>
      <w:r w:rsidRPr="004B4132">
        <w:rPr>
          <w:rFonts w:ascii="Roboto" w:eastAsia="Times New Roman" w:hAnsi="Roboto"/>
          <w:color w:val="212529"/>
          <w:sz w:val="20"/>
          <w:szCs w:val="20"/>
        </w:rPr>
        <w:t>c.</w:t>
      </w:r>
    </w:p>
    <w:p w14:paraId="357396FE" w14:textId="77777777" w:rsidR="004B4132" w:rsidRPr="004B4132" w:rsidRDefault="004B4132" w:rsidP="004B4132">
      <w:pPr>
        <w:shd w:val="clear" w:color="auto" w:fill="FFFFFF"/>
        <w:spacing w:line="240" w:lineRule="auto"/>
        <w:jc w:val="both"/>
        <w:rPr>
          <w:rFonts w:ascii="Roboto" w:eastAsia="Times New Roman" w:hAnsi="Roboto"/>
          <w:color w:val="212529"/>
          <w:sz w:val="24"/>
          <w:szCs w:val="24"/>
        </w:rPr>
      </w:pPr>
      <w:r w:rsidRPr="004B4132">
        <w:rPr>
          <w:rFonts w:ascii="Roboto" w:eastAsia="Times New Roman" w:hAnsi="Roboto"/>
          <w:color w:val="212529"/>
          <w:sz w:val="20"/>
          <w:szCs w:val="20"/>
        </w:rPr>
        <w:t>- S</w:t>
      </w:r>
      <w:r w:rsidRPr="004B4132">
        <w:rPr>
          <w:rFonts w:ascii="Calibri" w:eastAsia="Times New Roman" w:hAnsi="Calibri" w:cs="Calibri"/>
          <w:color w:val="212529"/>
          <w:sz w:val="20"/>
          <w:szCs w:val="20"/>
        </w:rPr>
        <w:t>ả</w:t>
      </w:r>
      <w:r w:rsidRPr="004B4132">
        <w:rPr>
          <w:rFonts w:ascii="Roboto" w:eastAsia="Times New Roman" w:hAnsi="Roboto"/>
          <w:color w:val="212529"/>
          <w:sz w:val="20"/>
          <w:szCs w:val="20"/>
        </w:rPr>
        <w:t>n xu</w:t>
      </w:r>
      <w:r w:rsidRPr="004B4132">
        <w:rPr>
          <w:rFonts w:ascii="Calibri" w:eastAsia="Times New Roman" w:hAnsi="Calibri" w:cs="Calibri"/>
          <w:color w:val="212529"/>
          <w:sz w:val="20"/>
          <w:szCs w:val="20"/>
        </w:rPr>
        <w:t>ấ</w:t>
      </w:r>
      <w:r w:rsidRPr="004B4132">
        <w:rPr>
          <w:rFonts w:ascii="Roboto" w:eastAsia="Times New Roman" w:hAnsi="Roboto"/>
          <w:color w:val="212529"/>
          <w:sz w:val="20"/>
          <w:szCs w:val="20"/>
        </w:rPr>
        <w:t>t h</w:t>
      </w:r>
      <w:r w:rsidRPr="004B4132">
        <w:rPr>
          <w:rFonts w:ascii="Roboto" w:eastAsia="Times New Roman" w:hAnsi="Roboto" w:cs="Roboto"/>
          <w:color w:val="212529"/>
          <w:sz w:val="20"/>
          <w:szCs w:val="20"/>
        </w:rPr>
        <w:t>à</w:t>
      </w:r>
      <w:r w:rsidRPr="004B4132">
        <w:rPr>
          <w:rFonts w:ascii="Roboto" w:eastAsia="Times New Roman" w:hAnsi="Roboto"/>
          <w:color w:val="212529"/>
          <w:sz w:val="20"/>
          <w:szCs w:val="20"/>
        </w:rPr>
        <w:t>ng ti</w:t>
      </w:r>
      <w:r w:rsidRPr="004B4132">
        <w:rPr>
          <w:rFonts w:ascii="Roboto" w:eastAsia="Times New Roman" w:hAnsi="Roboto" w:cs="Roboto"/>
          <w:color w:val="212529"/>
          <w:sz w:val="20"/>
          <w:szCs w:val="20"/>
        </w:rPr>
        <w:t>ê</w:t>
      </w:r>
      <w:r w:rsidRPr="004B4132">
        <w:rPr>
          <w:rFonts w:ascii="Roboto" w:eastAsia="Times New Roman" w:hAnsi="Roboto"/>
          <w:color w:val="212529"/>
          <w:sz w:val="20"/>
          <w:szCs w:val="20"/>
        </w:rPr>
        <w:t>u d</w:t>
      </w:r>
      <w:r w:rsidRPr="004B4132">
        <w:rPr>
          <w:rFonts w:ascii="Roboto" w:eastAsia="Times New Roman" w:hAnsi="Roboto" w:cs="Roboto"/>
          <w:color w:val="212529"/>
          <w:sz w:val="20"/>
          <w:szCs w:val="20"/>
        </w:rPr>
        <w:t>ù</w:t>
      </w:r>
      <w:r w:rsidRPr="004B4132">
        <w:rPr>
          <w:rFonts w:ascii="Roboto" w:eastAsia="Times New Roman" w:hAnsi="Roboto"/>
          <w:color w:val="212529"/>
          <w:sz w:val="20"/>
          <w:szCs w:val="20"/>
        </w:rPr>
        <w:t>ng t</w:t>
      </w:r>
      <w:r w:rsidRPr="004B4132">
        <w:rPr>
          <w:rFonts w:ascii="Calibri" w:eastAsia="Times New Roman" w:hAnsi="Calibri" w:cs="Calibri"/>
          <w:color w:val="212529"/>
          <w:sz w:val="20"/>
          <w:szCs w:val="20"/>
        </w:rPr>
        <w:t>ă</w:t>
      </w:r>
      <w:r w:rsidRPr="004B4132">
        <w:rPr>
          <w:rFonts w:ascii="Roboto" w:eastAsia="Times New Roman" w:hAnsi="Roboto"/>
          <w:color w:val="212529"/>
          <w:sz w:val="20"/>
          <w:szCs w:val="20"/>
        </w:rPr>
        <w:t>ng b</w:t>
      </w:r>
      <w:r w:rsidRPr="004B4132">
        <w:rPr>
          <w:rFonts w:ascii="Roboto" w:eastAsia="Times New Roman" w:hAnsi="Roboto" w:cs="Roboto"/>
          <w:color w:val="212529"/>
          <w:sz w:val="20"/>
          <w:szCs w:val="20"/>
        </w:rPr>
        <w:t>ì</w:t>
      </w:r>
      <w:r w:rsidRPr="004B4132">
        <w:rPr>
          <w:rFonts w:ascii="Roboto" w:eastAsia="Times New Roman" w:hAnsi="Roboto"/>
          <w:color w:val="212529"/>
          <w:sz w:val="20"/>
          <w:szCs w:val="20"/>
        </w:rPr>
        <w:t>nh qu</w:t>
      </w:r>
      <w:r w:rsidRPr="004B4132">
        <w:rPr>
          <w:rFonts w:ascii="Roboto" w:eastAsia="Times New Roman" w:hAnsi="Roboto" w:cs="Roboto"/>
          <w:color w:val="212529"/>
          <w:sz w:val="20"/>
          <w:szCs w:val="20"/>
        </w:rPr>
        <w:t>â</w:t>
      </w:r>
      <w:r w:rsidRPr="004B4132">
        <w:rPr>
          <w:rFonts w:ascii="Roboto" w:eastAsia="Times New Roman" w:hAnsi="Roboto"/>
          <w:color w:val="212529"/>
          <w:sz w:val="20"/>
          <w:szCs w:val="20"/>
        </w:rPr>
        <w:t>n m</w:t>
      </w:r>
      <w:r w:rsidRPr="004B4132">
        <w:rPr>
          <w:rFonts w:ascii="Calibri" w:eastAsia="Times New Roman" w:hAnsi="Calibri" w:cs="Calibri"/>
          <w:color w:val="212529"/>
          <w:sz w:val="20"/>
          <w:szCs w:val="20"/>
        </w:rPr>
        <w:t>ỗ</w:t>
      </w:r>
      <w:r w:rsidRPr="004B4132">
        <w:rPr>
          <w:rFonts w:ascii="Roboto" w:eastAsia="Times New Roman" w:hAnsi="Roboto"/>
          <w:color w:val="212529"/>
          <w:sz w:val="20"/>
          <w:szCs w:val="20"/>
        </w:rPr>
        <w:t>i n</w:t>
      </w:r>
      <w:r w:rsidRPr="004B4132">
        <w:rPr>
          <w:rFonts w:ascii="Calibri" w:eastAsia="Times New Roman" w:hAnsi="Calibri" w:cs="Calibri"/>
          <w:color w:val="212529"/>
          <w:sz w:val="20"/>
          <w:szCs w:val="20"/>
        </w:rPr>
        <w:t>ă</w:t>
      </w:r>
      <w:r w:rsidRPr="004B4132">
        <w:rPr>
          <w:rFonts w:ascii="Roboto" w:eastAsia="Times New Roman" w:hAnsi="Roboto"/>
          <w:color w:val="212529"/>
          <w:sz w:val="20"/>
          <w:szCs w:val="20"/>
        </w:rPr>
        <w:t>m 13-15%.</w:t>
      </w:r>
    </w:p>
    <w:p w14:paraId="2E746DE2" w14:textId="77777777" w:rsidR="004B4132" w:rsidRPr="004B4132" w:rsidRDefault="004B4132" w:rsidP="004B4132">
      <w:pPr>
        <w:shd w:val="clear" w:color="auto" w:fill="FFFFFF"/>
        <w:spacing w:line="240" w:lineRule="auto"/>
        <w:jc w:val="both"/>
        <w:rPr>
          <w:rFonts w:ascii="Roboto" w:eastAsia="Times New Roman" w:hAnsi="Roboto"/>
          <w:color w:val="212529"/>
          <w:sz w:val="24"/>
          <w:szCs w:val="24"/>
        </w:rPr>
      </w:pPr>
      <w:r w:rsidRPr="004B4132">
        <w:rPr>
          <w:rFonts w:ascii="Roboto" w:eastAsia="Times New Roman" w:hAnsi="Roboto"/>
          <w:color w:val="212529"/>
          <w:sz w:val="20"/>
          <w:szCs w:val="20"/>
        </w:rPr>
        <w:t>- Giá tr</w:t>
      </w:r>
      <w:r w:rsidRPr="004B4132">
        <w:rPr>
          <w:rFonts w:ascii="Calibri" w:eastAsia="Times New Roman" w:hAnsi="Calibri" w:cs="Calibri"/>
          <w:color w:val="212529"/>
          <w:sz w:val="20"/>
          <w:szCs w:val="20"/>
        </w:rPr>
        <w:t>ị</w:t>
      </w:r>
      <w:r w:rsidRPr="004B4132">
        <w:rPr>
          <w:rFonts w:ascii="Roboto" w:eastAsia="Times New Roman" w:hAnsi="Roboto"/>
          <w:color w:val="212529"/>
          <w:sz w:val="20"/>
          <w:szCs w:val="20"/>
        </w:rPr>
        <w:t xml:space="preserve"> xu</w:t>
      </w:r>
      <w:r w:rsidRPr="004B4132">
        <w:rPr>
          <w:rFonts w:ascii="Calibri" w:eastAsia="Times New Roman" w:hAnsi="Calibri" w:cs="Calibri"/>
          <w:color w:val="212529"/>
          <w:sz w:val="20"/>
          <w:szCs w:val="20"/>
        </w:rPr>
        <w:t>ấ</w:t>
      </w:r>
      <w:r w:rsidRPr="004B4132">
        <w:rPr>
          <w:rFonts w:ascii="Roboto" w:eastAsia="Times New Roman" w:hAnsi="Roboto"/>
          <w:color w:val="212529"/>
          <w:sz w:val="20"/>
          <w:szCs w:val="20"/>
        </w:rPr>
        <w:t>t kh</w:t>
      </w:r>
      <w:r w:rsidRPr="004B4132">
        <w:rPr>
          <w:rFonts w:ascii="Calibri" w:eastAsia="Times New Roman" w:hAnsi="Calibri" w:cs="Calibri"/>
          <w:color w:val="212529"/>
          <w:sz w:val="20"/>
          <w:szCs w:val="20"/>
        </w:rPr>
        <w:t>ẩ</w:t>
      </w:r>
      <w:r w:rsidRPr="004B4132">
        <w:rPr>
          <w:rFonts w:ascii="Roboto" w:eastAsia="Times New Roman" w:hAnsi="Roboto"/>
          <w:color w:val="212529"/>
          <w:sz w:val="20"/>
          <w:szCs w:val="20"/>
        </w:rPr>
        <w:t>u trong 5 n</w:t>
      </w:r>
      <w:r w:rsidRPr="004B4132">
        <w:rPr>
          <w:rFonts w:ascii="Calibri" w:eastAsia="Times New Roman" w:hAnsi="Calibri" w:cs="Calibri"/>
          <w:color w:val="212529"/>
          <w:sz w:val="20"/>
          <w:szCs w:val="20"/>
        </w:rPr>
        <w:t>ă</w:t>
      </w:r>
      <w:r w:rsidRPr="004B4132">
        <w:rPr>
          <w:rFonts w:ascii="Roboto" w:eastAsia="Times New Roman" w:hAnsi="Roboto"/>
          <w:color w:val="212529"/>
          <w:sz w:val="20"/>
          <w:szCs w:val="20"/>
        </w:rPr>
        <w:t>m 1986-1990 t</w:t>
      </w:r>
      <w:r w:rsidRPr="004B4132">
        <w:rPr>
          <w:rFonts w:ascii="Calibri" w:eastAsia="Times New Roman" w:hAnsi="Calibri" w:cs="Calibri"/>
          <w:color w:val="212529"/>
          <w:sz w:val="20"/>
          <w:szCs w:val="20"/>
        </w:rPr>
        <w:t>ă</w:t>
      </w:r>
      <w:r w:rsidRPr="004B4132">
        <w:rPr>
          <w:rFonts w:ascii="Roboto" w:eastAsia="Times New Roman" w:hAnsi="Roboto"/>
          <w:color w:val="212529"/>
          <w:sz w:val="20"/>
          <w:szCs w:val="20"/>
        </w:rPr>
        <w:t>ng 70% so v</w:t>
      </w:r>
      <w:r w:rsidRPr="004B4132">
        <w:rPr>
          <w:rFonts w:ascii="Calibri" w:eastAsia="Times New Roman" w:hAnsi="Calibri" w:cs="Calibri"/>
          <w:color w:val="212529"/>
          <w:sz w:val="20"/>
          <w:szCs w:val="20"/>
        </w:rPr>
        <w:t>ớ</w:t>
      </w:r>
      <w:r w:rsidRPr="004B4132">
        <w:rPr>
          <w:rFonts w:ascii="Roboto" w:eastAsia="Times New Roman" w:hAnsi="Roboto"/>
          <w:color w:val="212529"/>
          <w:sz w:val="20"/>
          <w:szCs w:val="20"/>
        </w:rPr>
        <w:t>i 5 n</w:t>
      </w:r>
      <w:r w:rsidRPr="004B4132">
        <w:rPr>
          <w:rFonts w:ascii="Calibri" w:eastAsia="Times New Roman" w:hAnsi="Calibri" w:cs="Calibri"/>
          <w:color w:val="212529"/>
          <w:sz w:val="20"/>
          <w:szCs w:val="20"/>
        </w:rPr>
        <w:t>ă</w:t>
      </w:r>
      <w:r w:rsidRPr="004B4132">
        <w:rPr>
          <w:rFonts w:ascii="Roboto" w:eastAsia="Times New Roman" w:hAnsi="Roboto"/>
          <w:color w:val="212529"/>
          <w:sz w:val="20"/>
          <w:szCs w:val="20"/>
        </w:rPr>
        <w:t>m 1981-1985.</w:t>
      </w:r>
    </w:p>
    <w:p w14:paraId="18E3D278" w14:textId="59D3C83F" w:rsidR="004B4132" w:rsidRDefault="004B4132" w:rsidP="008A6DDB">
      <w:pPr>
        <w:rPr>
          <w:rFonts w:ascii="Roboto" w:hAnsi="Roboto"/>
          <w:color w:val="212529"/>
          <w:sz w:val="20"/>
          <w:szCs w:val="20"/>
          <w:shd w:val="clear" w:color="auto" w:fill="FFFFFF"/>
        </w:rPr>
      </w:pPr>
      <w:r>
        <w:rPr>
          <w:rFonts w:ascii="Roboto" w:hAnsi="Roboto"/>
          <w:color w:val="212529"/>
          <w:sz w:val="20"/>
          <w:szCs w:val="20"/>
          <w:shd w:val="clear" w:color="auto" w:fill="FFFFFF"/>
          <w:lang w:val="vi-VN"/>
        </w:rPr>
        <w:t xml:space="preserve">- </w:t>
      </w:r>
      <w:r>
        <w:rPr>
          <w:rFonts w:ascii="Roboto" w:hAnsi="Roboto"/>
          <w:color w:val="212529"/>
          <w:sz w:val="20"/>
          <w:szCs w:val="20"/>
          <w:shd w:val="clear" w:color="auto" w:fill="FFFFFF"/>
        </w:rPr>
        <w:t>H</w:t>
      </w:r>
      <w:r>
        <w:rPr>
          <w:rFonts w:ascii="Cambria" w:hAnsi="Cambria" w:cs="Cambria"/>
          <w:color w:val="212529"/>
          <w:sz w:val="20"/>
          <w:szCs w:val="20"/>
          <w:shd w:val="clear" w:color="auto" w:fill="FFFFFF"/>
        </w:rPr>
        <w:t>ạ</w:t>
      </w:r>
      <w:r>
        <w:rPr>
          <w:rFonts w:ascii="Roboto" w:hAnsi="Roboto"/>
          <w:color w:val="212529"/>
          <w:sz w:val="20"/>
          <w:szCs w:val="20"/>
          <w:shd w:val="clear" w:color="auto" w:fill="FFFFFF"/>
        </w:rPr>
        <w:t xml:space="preserve"> t</w:t>
      </w:r>
      <w:r>
        <w:rPr>
          <w:rFonts w:ascii="Cambria" w:hAnsi="Cambria" w:cs="Cambria"/>
          <w:color w:val="212529"/>
          <w:sz w:val="20"/>
          <w:szCs w:val="20"/>
          <w:shd w:val="clear" w:color="auto" w:fill="FFFFFF"/>
        </w:rPr>
        <w:t>ỷ</w:t>
      </w:r>
      <w:r>
        <w:rPr>
          <w:rFonts w:ascii="Roboto" w:hAnsi="Roboto"/>
          <w:color w:val="212529"/>
          <w:sz w:val="20"/>
          <w:szCs w:val="20"/>
          <w:shd w:val="clear" w:color="auto" w:fill="FFFFFF"/>
        </w:rPr>
        <w:t xml:space="preserve"> l</w:t>
      </w:r>
      <w:r>
        <w:rPr>
          <w:rFonts w:ascii="Cambria" w:hAnsi="Cambria" w:cs="Cambria"/>
          <w:color w:val="212529"/>
          <w:sz w:val="20"/>
          <w:szCs w:val="20"/>
          <w:shd w:val="clear" w:color="auto" w:fill="FFFFFF"/>
        </w:rPr>
        <w:t>ệ</w:t>
      </w:r>
      <w:r>
        <w:rPr>
          <w:rFonts w:ascii="Roboto" w:hAnsi="Roboto"/>
          <w:color w:val="212529"/>
          <w:sz w:val="20"/>
          <w:szCs w:val="20"/>
          <w:shd w:val="clear" w:color="auto" w:fill="FFFFFF"/>
        </w:rPr>
        <w:t xml:space="preserve"> t</w:t>
      </w:r>
      <w:r>
        <w:rPr>
          <w:rFonts w:ascii="Cambria" w:hAnsi="Cambria" w:cs="Cambria"/>
          <w:color w:val="212529"/>
          <w:sz w:val="20"/>
          <w:szCs w:val="20"/>
          <w:shd w:val="clear" w:color="auto" w:fill="FFFFFF"/>
        </w:rPr>
        <w:t>ă</w:t>
      </w:r>
      <w:r>
        <w:rPr>
          <w:rFonts w:ascii="Roboto" w:hAnsi="Roboto"/>
          <w:color w:val="212529"/>
          <w:sz w:val="20"/>
          <w:szCs w:val="20"/>
          <w:shd w:val="clear" w:color="auto" w:fill="FFFFFF"/>
        </w:rPr>
        <w:t>ng d</w:t>
      </w:r>
      <w:r>
        <w:rPr>
          <w:rFonts w:ascii="Roboto" w:hAnsi="Roboto" w:cs="Roboto"/>
          <w:color w:val="212529"/>
          <w:sz w:val="20"/>
          <w:szCs w:val="20"/>
          <w:shd w:val="clear" w:color="auto" w:fill="FFFFFF"/>
        </w:rPr>
        <w:t>â</w:t>
      </w:r>
      <w:r>
        <w:rPr>
          <w:rFonts w:ascii="Roboto" w:hAnsi="Roboto"/>
          <w:color w:val="212529"/>
          <w:sz w:val="20"/>
          <w:szCs w:val="20"/>
          <w:shd w:val="clear" w:color="auto" w:fill="FFFFFF"/>
        </w:rPr>
        <w:t>n s</w:t>
      </w:r>
      <w:r>
        <w:rPr>
          <w:rFonts w:ascii="Cambria" w:hAnsi="Cambria" w:cs="Cambria"/>
          <w:color w:val="212529"/>
          <w:sz w:val="20"/>
          <w:szCs w:val="20"/>
          <w:shd w:val="clear" w:color="auto" w:fill="FFFFFF"/>
        </w:rPr>
        <w:t>ố</w:t>
      </w:r>
      <w:r>
        <w:rPr>
          <w:rFonts w:ascii="Roboto" w:hAnsi="Roboto"/>
          <w:color w:val="212529"/>
          <w:sz w:val="20"/>
          <w:szCs w:val="20"/>
          <w:shd w:val="clear" w:color="auto" w:fill="FFFFFF"/>
        </w:rPr>
        <w:t xml:space="preserve"> xu</w:t>
      </w:r>
      <w:r>
        <w:rPr>
          <w:rFonts w:ascii="Cambria" w:hAnsi="Cambria" w:cs="Cambria"/>
          <w:color w:val="212529"/>
          <w:sz w:val="20"/>
          <w:szCs w:val="20"/>
          <w:shd w:val="clear" w:color="auto" w:fill="FFFFFF"/>
        </w:rPr>
        <w:t>ố</w:t>
      </w:r>
      <w:r>
        <w:rPr>
          <w:rFonts w:ascii="Roboto" w:hAnsi="Roboto"/>
          <w:color w:val="212529"/>
          <w:sz w:val="20"/>
          <w:szCs w:val="20"/>
          <w:shd w:val="clear" w:color="auto" w:fill="FFFFFF"/>
        </w:rPr>
        <w:t>ng ch</w:t>
      </w:r>
      <w:r>
        <w:rPr>
          <w:rFonts w:ascii="Cambria" w:hAnsi="Cambria" w:cs="Cambria"/>
          <w:color w:val="212529"/>
          <w:sz w:val="20"/>
          <w:szCs w:val="20"/>
          <w:shd w:val="clear" w:color="auto" w:fill="FFFFFF"/>
        </w:rPr>
        <w:t>ỉ</w:t>
      </w:r>
      <w:r>
        <w:rPr>
          <w:rFonts w:ascii="Roboto" w:hAnsi="Roboto"/>
          <w:color w:val="212529"/>
          <w:sz w:val="20"/>
          <w:szCs w:val="20"/>
          <w:shd w:val="clear" w:color="auto" w:fill="FFFFFF"/>
        </w:rPr>
        <w:t xml:space="preserve"> còn 1,7% vào n</w:t>
      </w:r>
      <w:r>
        <w:rPr>
          <w:rFonts w:ascii="Cambria" w:hAnsi="Cambria" w:cs="Cambria"/>
          <w:color w:val="212529"/>
          <w:sz w:val="20"/>
          <w:szCs w:val="20"/>
          <w:shd w:val="clear" w:color="auto" w:fill="FFFFFF"/>
        </w:rPr>
        <w:t>ă</w:t>
      </w:r>
      <w:r>
        <w:rPr>
          <w:rFonts w:ascii="Roboto" w:hAnsi="Roboto"/>
          <w:color w:val="212529"/>
          <w:sz w:val="20"/>
          <w:szCs w:val="20"/>
          <w:shd w:val="clear" w:color="auto" w:fill="FFFFFF"/>
        </w:rPr>
        <w:t>m 1990.</w:t>
      </w:r>
    </w:p>
    <w:p w14:paraId="2CB605D5" w14:textId="77777777" w:rsidR="00AA4C5D" w:rsidRDefault="00AA4C5D" w:rsidP="008A6DDB"/>
    <w:p w14:paraId="2BBB0E36" w14:textId="2539608B" w:rsidR="00E07F5E" w:rsidRDefault="00E07F5E" w:rsidP="008A6DDB">
      <w:r w:rsidRPr="00E07F5E">
        <w:t>https://vi.wikipedia.org/wiki/Kinh_t%E1%BA%BF_th%E1%BB%8B_tr%C6%B0%E1%BB%9Dng_%C4%91%E1%BB%8Bnh_h%C6%B0%E1%BB%9Bng_x%C3%A3_h%E1%BB%99i_ch%E1%BB%A7_ngh%C4%A9a</w:t>
      </w:r>
    </w:p>
    <w:p w14:paraId="6F0F05FB" w14:textId="77777777" w:rsidR="00E07F5E" w:rsidRPr="00E07F5E" w:rsidRDefault="00E07F5E" w:rsidP="00E07F5E">
      <w:pPr>
        <w:shd w:val="clear" w:color="auto" w:fill="FFFFFF"/>
        <w:spacing w:after="60" w:line="240" w:lineRule="auto"/>
        <w:outlineLvl w:val="1"/>
        <w:rPr>
          <w:rFonts w:ascii="Palatino Linotype" w:eastAsia="Times New Roman" w:hAnsi="Palatino Linotype"/>
          <w:b/>
          <w:bCs/>
          <w:color w:val="101418"/>
          <w:sz w:val="36"/>
          <w:szCs w:val="36"/>
        </w:rPr>
      </w:pPr>
      <w:r w:rsidRPr="00E07F5E">
        <w:rPr>
          <w:rFonts w:ascii="Palatino Linotype" w:eastAsia="Times New Roman" w:hAnsi="Palatino Linotype"/>
          <w:b/>
          <w:bCs/>
          <w:color w:val="101418"/>
          <w:sz w:val="36"/>
          <w:szCs w:val="36"/>
        </w:rPr>
        <w:t>Cải cách dẫn đến thành lập</w:t>
      </w:r>
    </w:p>
    <w:p w14:paraId="2E657009" w14:textId="77777777" w:rsidR="00E07F5E" w:rsidRPr="00E07F5E" w:rsidRDefault="00E07F5E" w:rsidP="00E07F5E">
      <w:pPr>
        <w:shd w:val="clear" w:color="auto" w:fill="FFFFFF"/>
        <w:spacing w:before="120" w:after="240" w:line="240" w:lineRule="auto"/>
        <w:rPr>
          <w:rFonts w:ascii="Arial" w:eastAsia="Times New Roman" w:hAnsi="Arial" w:cs="Arial"/>
          <w:color w:val="202122"/>
          <w:sz w:val="24"/>
          <w:szCs w:val="24"/>
        </w:rPr>
      </w:pPr>
      <w:r w:rsidRPr="00E07F5E">
        <w:rPr>
          <w:rFonts w:ascii="Arial" w:eastAsia="Times New Roman" w:hAnsi="Arial" w:cs="Arial"/>
          <w:color w:val="202122"/>
          <w:sz w:val="24"/>
          <w:szCs w:val="24"/>
        </w:rPr>
        <w:t>Những cải cách kinh tế đổi mới được Đảng Cộng sản Việt Nam khởi xướng từ năm 1986 trong Đại hội toàn quốc lần thứ VI của Đảng. Những cải cách này đã tạo ra một vai trò lớn hơn cho các lực lượng thị trường trong việc phối hợp hoạt động kinh tế giữa các doanh nghiệp và các cơ quan chính phủ, và cho phép sở hữu tư nhân của các doanh nghiệp nhỏ và tạo ra một sàn giao dịch chứng khoán cho cả </w:t>
      </w:r>
      <w:hyperlink r:id="rId21" w:tooltip="Doanh nghiệp nhà nước" w:history="1">
        <w:r w:rsidRPr="00E07F5E">
          <w:rPr>
            <w:rFonts w:ascii="Arial" w:eastAsia="Times New Roman" w:hAnsi="Arial" w:cs="Arial"/>
            <w:color w:val="3366CC"/>
            <w:sz w:val="24"/>
            <w:szCs w:val="24"/>
            <w:u w:val="single"/>
          </w:rPr>
          <w:t>doanh nghiệp nhà nước</w:t>
        </w:r>
      </w:hyperlink>
      <w:r w:rsidRPr="00E07F5E">
        <w:rPr>
          <w:rFonts w:ascii="Arial" w:eastAsia="Times New Roman" w:hAnsi="Arial" w:cs="Arial"/>
          <w:color w:val="202122"/>
          <w:sz w:val="24"/>
          <w:szCs w:val="24"/>
        </w:rPr>
        <w:t> và doanh nghiệp ngoài quốc doanh.</w:t>
      </w:r>
      <w:hyperlink r:id="rId22" w:anchor="cite_note-3" w:history="1">
        <w:r w:rsidRPr="00E07F5E">
          <w:rPr>
            <w:rFonts w:ascii="Arial" w:eastAsia="Times New Roman" w:hAnsi="Arial" w:cs="Arial"/>
            <w:color w:val="3366CC"/>
            <w:sz w:val="19"/>
            <w:szCs w:val="19"/>
            <w:vertAlign w:val="superscript"/>
          </w:rPr>
          <w:t>[</w:t>
        </w:r>
        <w:r w:rsidRPr="00E07F5E">
          <w:rPr>
            <w:rFonts w:ascii="Arial" w:eastAsia="Times New Roman" w:hAnsi="Arial" w:cs="Arial"/>
            <w:color w:val="3366CC"/>
            <w:sz w:val="19"/>
            <w:szCs w:val="19"/>
            <w:u w:val="single"/>
            <w:vertAlign w:val="superscript"/>
          </w:rPr>
          <w:t>3</w:t>
        </w:r>
        <w:r w:rsidRPr="00E07F5E">
          <w:rPr>
            <w:rFonts w:ascii="Arial" w:eastAsia="Times New Roman" w:hAnsi="Arial" w:cs="Arial"/>
            <w:color w:val="3366CC"/>
            <w:sz w:val="19"/>
            <w:szCs w:val="19"/>
            <w:vertAlign w:val="superscript"/>
          </w:rPr>
          <w:t>]</w:t>
        </w:r>
      </w:hyperlink>
    </w:p>
    <w:p w14:paraId="73D66C77" w14:textId="77777777" w:rsidR="00E07F5E" w:rsidRDefault="00E07F5E" w:rsidP="00E07F5E">
      <w:pPr>
        <w:pStyle w:val="NormalWeb"/>
        <w:shd w:val="clear" w:color="auto" w:fill="FFFFFF"/>
        <w:spacing w:before="120" w:beforeAutospacing="0" w:after="240" w:afterAutospacing="0"/>
        <w:rPr>
          <w:rFonts w:ascii="Arial" w:hAnsi="Arial" w:cs="Arial"/>
          <w:color w:val="202122"/>
        </w:rPr>
      </w:pPr>
      <w:r>
        <w:rPr>
          <w:rFonts w:ascii="Arial" w:hAnsi="Arial" w:cs="Arial"/>
          <w:b/>
          <w:bCs/>
          <w:color w:val="202122"/>
        </w:rPr>
        <w:t>Kinh tế thị trường định hướng xã hội chủ nghĩa</w:t>
      </w:r>
      <w:r>
        <w:rPr>
          <w:rFonts w:ascii="Arial" w:hAnsi="Arial" w:cs="Arial"/>
          <w:color w:val="202122"/>
        </w:rPr>
        <w:t> là tên gọi mà </w:t>
      </w:r>
      <w:hyperlink r:id="rId23" w:tooltip="Đảng Cộng sản Việt Nam" w:history="1">
        <w:r>
          <w:rPr>
            <w:rStyle w:val="Hyperlink"/>
            <w:rFonts w:ascii="Arial" w:hAnsi="Arial" w:cs="Arial"/>
            <w:color w:val="3366CC"/>
          </w:rPr>
          <w:t>Đảng Cộng sản Việt Nam</w:t>
        </w:r>
      </w:hyperlink>
      <w:r>
        <w:rPr>
          <w:rFonts w:ascii="Arial" w:hAnsi="Arial" w:cs="Arial"/>
          <w:color w:val="202122"/>
        </w:rPr>
        <w:t> đặt ra cho mô hình kinh tế hiện tại của </w:t>
      </w:r>
      <w:hyperlink r:id="rId24" w:tooltip="Việt Nam" w:history="1">
        <w:r>
          <w:rPr>
            <w:rStyle w:val="Hyperlink"/>
            <w:rFonts w:ascii="Arial" w:hAnsi="Arial" w:cs="Arial"/>
            <w:color w:val="3366CC"/>
          </w:rPr>
          <w:t>Việt Nam</w:t>
        </w:r>
      </w:hyperlink>
      <w:r>
        <w:rPr>
          <w:rFonts w:ascii="Arial" w:hAnsi="Arial" w:cs="Arial"/>
          <w:color w:val="202122"/>
        </w:rPr>
        <w:t>. Nó được mô tả là một nền </w:t>
      </w:r>
      <w:hyperlink r:id="rId25" w:tooltip="Kinh tế thị trường" w:history="1">
        <w:r>
          <w:rPr>
            <w:rStyle w:val="Hyperlink"/>
            <w:rFonts w:ascii="Arial" w:hAnsi="Arial" w:cs="Arial"/>
            <w:color w:val="3366CC"/>
          </w:rPr>
          <w:t>kinh tế thị trường</w:t>
        </w:r>
      </w:hyperlink>
      <w:r>
        <w:rPr>
          <w:rFonts w:ascii="Arial" w:hAnsi="Arial" w:cs="Arial"/>
          <w:color w:val="202122"/>
        </w:rPr>
        <w:t> nhiều thành phần, trong đó nhà nước giữ vai trò chủ đạo và có trách nhiệm định hướng nền kinh tế, với mục tiêu dài hạn là xây dựng </w:t>
      </w:r>
      <w:hyperlink r:id="rId26" w:history="1">
        <w:r>
          <w:rPr>
            <w:rStyle w:val="Hyperlink"/>
            <w:rFonts w:ascii="Arial" w:hAnsi="Arial" w:cs="Arial"/>
            <w:color w:val="3366CC"/>
          </w:rPr>
          <w:t>chủ nghĩa xã hội</w:t>
        </w:r>
      </w:hyperlink>
      <w:r>
        <w:rPr>
          <w:rFonts w:ascii="Arial" w:hAnsi="Arial" w:cs="Arial"/>
          <w:color w:val="202122"/>
        </w:rPr>
        <w:t>.</w:t>
      </w:r>
      <w:hyperlink r:id="rId27" w:anchor="cite_note-1"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1</w:t>
        </w:r>
        <w:r>
          <w:rPr>
            <w:rStyle w:val="cite-bracket"/>
            <w:rFonts w:ascii="Arial" w:hAnsi="Arial" w:cs="Arial"/>
            <w:color w:val="3366CC"/>
            <w:sz w:val="19"/>
            <w:szCs w:val="19"/>
            <w:vertAlign w:val="superscript"/>
          </w:rPr>
          <w:t>]</w:t>
        </w:r>
      </w:hyperlink>
    </w:p>
    <w:p w14:paraId="7197AA1A" w14:textId="53A2DD00" w:rsidR="00E07F5E" w:rsidRPr="004B4132" w:rsidRDefault="00E07F5E" w:rsidP="004B4132">
      <w:pPr>
        <w:pStyle w:val="NormalWeb"/>
        <w:shd w:val="clear" w:color="auto" w:fill="FFFFFF"/>
        <w:spacing w:before="120" w:beforeAutospacing="0" w:after="240" w:afterAutospacing="0"/>
        <w:rPr>
          <w:rFonts w:ascii="Arial" w:hAnsi="Arial" w:cs="Arial"/>
          <w:color w:val="202122"/>
        </w:rPr>
      </w:pPr>
      <w:r>
        <w:rPr>
          <w:rFonts w:ascii="Arial" w:hAnsi="Arial" w:cs="Arial"/>
          <w:color w:val="202122"/>
        </w:rPr>
        <w:t>Kinh tế thị trường định hướng xã hội chủ nghĩa là sản phẩm của thời kỳ </w:t>
      </w:r>
      <w:hyperlink r:id="rId28" w:tooltip="Đổi Mới" w:history="1">
        <w:r>
          <w:rPr>
            <w:rStyle w:val="Hyperlink"/>
            <w:rFonts w:ascii="Arial" w:hAnsi="Arial" w:cs="Arial"/>
            <w:color w:val="3366CC"/>
          </w:rPr>
          <w:t>Đổi Mới</w:t>
        </w:r>
      </w:hyperlink>
      <w:r>
        <w:rPr>
          <w:rFonts w:ascii="Arial" w:hAnsi="Arial" w:cs="Arial"/>
          <w:color w:val="202122"/>
        </w:rPr>
        <w:t>, thay thế nền </w:t>
      </w:r>
      <w:hyperlink r:id="rId29" w:tooltip="Kinh tế kế hoạch" w:history="1">
        <w:r>
          <w:rPr>
            <w:rStyle w:val="Hyperlink"/>
            <w:rFonts w:ascii="Arial" w:hAnsi="Arial" w:cs="Arial"/>
            <w:color w:val="3366CC"/>
          </w:rPr>
          <w:t>kinh tế kế hoạch</w:t>
        </w:r>
      </w:hyperlink>
      <w:r>
        <w:rPr>
          <w:rFonts w:ascii="Arial" w:hAnsi="Arial" w:cs="Arial"/>
          <w:color w:val="202122"/>
        </w:rPr>
        <w:t> bằng nền </w:t>
      </w:r>
      <w:hyperlink r:id="rId30" w:tooltip="Kinh tế hỗn hợp" w:history="1">
        <w:r>
          <w:rPr>
            <w:rStyle w:val="Hyperlink"/>
            <w:rFonts w:ascii="Arial" w:hAnsi="Arial" w:cs="Arial"/>
            <w:color w:val="3366CC"/>
          </w:rPr>
          <w:t>kinh tế hỗn hợp</w:t>
        </w:r>
      </w:hyperlink>
      <w:r>
        <w:rPr>
          <w:rFonts w:ascii="Arial" w:hAnsi="Arial" w:cs="Arial"/>
          <w:color w:val="202122"/>
        </w:rPr>
        <w:t> hoạt động theo cơ chế thị trường. Những thay đổi này giúp Việt Nam hội nhập với nền kinh tế toàn cầu. Cụm từ "định hướng xã hội chủ nghĩa" mang ý nghĩa là Việt Nam chưa đạt đến chủ nghĩa xã hội mà đang trong giai đoạn xây dựng nền tảng cho một hệ thống xã hội chủ nghĩa trong tương lai. Mô hình kinh tế này khá tương đồng với mô hình </w:t>
      </w:r>
      <w:hyperlink r:id="rId31" w:tooltip="Kinh tế thị trường xã hội chủ nghĩa" w:history="1">
        <w:r>
          <w:rPr>
            <w:rStyle w:val="Hyperlink"/>
            <w:rFonts w:ascii="Arial" w:hAnsi="Arial" w:cs="Arial"/>
            <w:color w:val="3366CC"/>
          </w:rPr>
          <w:t>kinh tế thị trường xã hội chủ nghĩa</w:t>
        </w:r>
      </w:hyperlink>
      <w:r>
        <w:rPr>
          <w:rFonts w:ascii="Arial" w:hAnsi="Arial" w:cs="Arial"/>
          <w:color w:val="202122"/>
        </w:rPr>
        <w:t> (socialist market economy) của </w:t>
      </w:r>
      <w:hyperlink r:id="rId32" w:tooltip="Đảng Cộng sản Trung Quốc" w:history="1">
        <w:r>
          <w:rPr>
            <w:rStyle w:val="Hyperlink"/>
            <w:rFonts w:ascii="Arial" w:hAnsi="Arial" w:cs="Arial"/>
            <w:color w:val="3366CC"/>
          </w:rPr>
          <w:t>Đảng Cộng sản Trung Quốc</w:t>
        </w:r>
      </w:hyperlink>
      <w:r>
        <w:rPr>
          <w:rFonts w:ascii="Arial" w:hAnsi="Arial" w:cs="Arial"/>
          <w:color w:val="202122"/>
        </w:rPr>
        <w:t>, trong đó các mô hình kinh tế tập thể, nhà nước, tư nhân cùng tồn tại, và khu vực nhà nước giữ vai trò chủ đạo.</w:t>
      </w:r>
      <w:hyperlink r:id="rId33" w:anchor="cite_note-2"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2</w:t>
        </w:r>
        <w:r>
          <w:rPr>
            <w:rStyle w:val="cite-bracket"/>
            <w:rFonts w:ascii="Arial" w:hAnsi="Arial" w:cs="Arial"/>
            <w:color w:val="3366CC"/>
            <w:sz w:val="19"/>
            <w:szCs w:val="19"/>
            <w:vertAlign w:val="superscript"/>
          </w:rPr>
          <w:t>]</w:t>
        </w:r>
      </w:hyperlink>
    </w:p>
    <w:p w14:paraId="338CC67F" w14:textId="6F550559" w:rsidR="008A6DDB" w:rsidRDefault="008A6DDB" w:rsidP="008A6DDB">
      <w:r w:rsidRPr="00392BCF">
        <w:t>https://www.facebook.com/tuoitreTPHCMyeunuoc/posts/vi%E1%BB%87t-nam-t%E1%BB%AB-kh%E1%BB%A7ng-ho%E1%BA%A3ng-l%E1%BA%A1m-ph%C3%A1t-%C4%91%E1%BA%BFn-n%E1%BB%81n-kinh-t%E1%BA%BF-510-t%E1%BB%B7-usdt%E1%BB%AB-n%E1%BB%81n-kinh-t%E1%BA%BF-khan-h/1439956624169560/</w:t>
      </w:r>
    </w:p>
    <w:p w14:paraId="3AA7BCB8" w14:textId="77777777" w:rsidR="008A6DDB" w:rsidRPr="000E2745" w:rsidRDefault="008A6DDB" w:rsidP="008A6DDB">
      <w:pPr>
        <w:shd w:val="clear" w:color="auto" w:fill="FFFFFF"/>
        <w:spacing w:after="0" w:line="240" w:lineRule="auto"/>
        <w:rPr>
          <w:rFonts w:ascii="inherit" w:eastAsia="Times New Roman" w:hAnsi="inherit" w:cs="Segoe UI Historic"/>
          <w:color w:val="050505"/>
          <w:sz w:val="23"/>
          <w:szCs w:val="23"/>
        </w:rPr>
      </w:pPr>
      <w:r w:rsidRPr="000E2745">
        <w:rPr>
          <w:rFonts w:ascii="inherit" w:eastAsia="Times New Roman" w:hAnsi="inherit" w:cs="Segoe UI Historic"/>
          <w:color w:val="050505"/>
          <w:sz w:val="23"/>
          <w:szCs w:val="23"/>
        </w:rPr>
        <w:t>Từ nền kinh tế khan hiếm hàng hóa, lạm phát 774% cuối năm 1986, Việt Nam sau 40 năm đổi mới đã trở thành nước đang phát triển thu nhập trung bình cao, quy mô GDP trên 510 tỷ USD.</w:t>
      </w:r>
    </w:p>
    <w:p w14:paraId="4FFFBCBA" w14:textId="77777777" w:rsidR="008A6DDB" w:rsidRPr="000E2745" w:rsidRDefault="008A6DDB" w:rsidP="008A6DDB">
      <w:pPr>
        <w:shd w:val="clear" w:color="auto" w:fill="FFFFFF"/>
        <w:spacing w:after="0" w:line="240" w:lineRule="auto"/>
        <w:rPr>
          <w:rFonts w:ascii="inherit" w:eastAsia="Times New Roman" w:hAnsi="inherit" w:cs="Segoe UI Historic"/>
          <w:color w:val="050505"/>
          <w:sz w:val="23"/>
          <w:szCs w:val="23"/>
        </w:rPr>
      </w:pPr>
      <w:r w:rsidRPr="000E2745">
        <w:rPr>
          <w:rFonts w:ascii="inherit" w:eastAsia="Times New Roman" w:hAnsi="inherit" w:cs="Segoe UI Historic"/>
          <w:color w:val="050505"/>
          <w:sz w:val="23"/>
          <w:szCs w:val="23"/>
        </w:rPr>
        <w:t>Báo cáo tổng kết một số vấn đề lý luận và thực tiễn về công cuộc đổi mới 40 năm qua ở Việt Nam của Ban Chấp hành Trung ương khóa 13 nhìn lại bối cảnh trước năm 1986, khi đất nước bị chiến tranh tàn phá nặng nề và rơi vào khủng hoảng kinh tế - xã hội kéo dài. Cuối thập niên 1970, đầu thập niên 1980, nền kinh tế thiếu hụt hàng hóa nghiêm trọng, đời sống người dân khó khăn. 10 năm đầu sau thống nhất đất nước, thu nhập bình quân đầu người Việt Nam chỉ 125-200 USD/năm, nằm trong nhóm 20 nước nghèo nhất thế giới. Lạm phát cuối năm 1986 lên đến 774%.</w:t>
      </w:r>
    </w:p>
    <w:p w14:paraId="77B74636" w14:textId="77777777" w:rsidR="008A6DDB" w:rsidRDefault="008A6DDB"/>
    <w:p w14:paraId="1124E511" w14:textId="1CB483E9" w:rsidR="00B210BB" w:rsidRDefault="00B210BB">
      <w:r w:rsidRPr="00B210BB">
        <w:t>https://baotuyenquang.com.vn/Dang-trong-cuoc-song-hom-nay/202001/doi-moi-nam-1986-bai-hoc-tu-doi-moi-tu-duy-cua-dang-754134/</w:t>
      </w:r>
    </w:p>
    <w:p w14:paraId="164C27AD" w14:textId="54354CB9" w:rsidR="00B210BB" w:rsidRDefault="00B210BB">
      <w:pPr>
        <w:rPr>
          <w:rFonts w:ascii="Arial" w:hAnsi="Arial" w:cs="Arial"/>
          <w:color w:val="444444"/>
          <w:sz w:val="25"/>
          <w:szCs w:val="25"/>
          <w:shd w:val="clear" w:color="auto" w:fill="FFFFFF"/>
        </w:rPr>
      </w:pPr>
      <w:r>
        <w:rPr>
          <w:rFonts w:ascii="Arial" w:hAnsi="Arial" w:cs="Arial"/>
          <w:color w:val="444444"/>
          <w:sz w:val="25"/>
          <w:szCs w:val="25"/>
          <w:shd w:val="clear" w:color="auto" w:fill="FFFFFF"/>
        </w:rPr>
        <w:lastRenderedPageBreak/>
        <w:t>Đã 34 năm trôi qua nhưng đến nay nhiều người vẫn còn giữ những tờ tem phiếu, sổ gạo ngả màu ố vàng như để nhắc về quãng thời gian mà người ta quen gọi là “thời bao cấp”. Thời kỳ đó, người ta thèm cả bát cơm trắng và đủ thứ: chiếc bút trơn tru, tờ giấy trắng, chiếc lốp xe chưa vá, chiếc xích xe còn mới... Nhắc lại như vậy là để khẳng định: với tinh thần nhìn thẳng vào sự thật, đánh giá đúng khách quan, Đảng ta đã có quyết định mang tính cách mạng, đột phá về thực hiện đường lối Đổi mới toàn diện, sâu sắc, coi đó là “mệnh lệnh của cuộc sống”.</w:t>
      </w:r>
    </w:p>
    <w:p w14:paraId="1BCD2F33" w14:textId="0A665322" w:rsidR="00B210BB" w:rsidRDefault="00B210BB">
      <w:pPr>
        <w:rPr>
          <w:rFonts w:ascii="Arial" w:hAnsi="Arial" w:cs="Arial"/>
          <w:color w:val="444444"/>
          <w:sz w:val="25"/>
          <w:szCs w:val="25"/>
          <w:shd w:val="clear" w:color="auto" w:fill="FFFFFF"/>
        </w:rPr>
      </w:pPr>
      <w:r>
        <w:rPr>
          <w:rFonts w:ascii="Arial" w:hAnsi="Arial" w:cs="Arial"/>
          <w:color w:val="444444"/>
          <w:sz w:val="25"/>
          <w:szCs w:val="25"/>
          <w:shd w:val="clear" w:color="auto" w:fill="FFFFFF"/>
        </w:rPr>
        <w:t>Ông Nguyễn Văn Bình, quận Cầu Giấy, Hà Nội nhớ lại: “Thời bao cấp là thời điểm lịch sử. Ai cũng phải lao động sản xuất tạo ra sản phẩm. Thời bao cấp không được luân chuyển, lưu chuyển, hạn chế rất nhiều. Chính vì thế xóa bỏ bao cấp đáp ứng được đời sống lao động của nhân dân”.</w:t>
      </w:r>
    </w:p>
    <w:p w14:paraId="128FE664" w14:textId="27B493E1" w:rsidR="00FC1209" w:rsidRDefault="00FC1209">
      <w:pPr>
        <w:rPr>
          <w:rFonts w:ascii="Arial" w:hAnsi="Arial" w:cs="Arial"/>
          <w:color w:val="444444"/>
          <w:sz w:val="25"/>
          <w:szCs w:val="25"/>
          <w:shd w:val="clear" w:color="auto" w:fill="FFFFFF"/>
        </w:rPr>
      </w:pPr>
      <w:r>
        <w:rPr>
          <w:rFonts w:ascii="Arial" w:hAnsi="Arial" w:cs="Arial"/>
          <w:color w:val="444444"/>
          <w:sz w:val="25"/>
          <w:szCs w:val="25"/>
          <w:shd w:val="clear" w:color="auto" w:fill="FFFFFF"/>
        </w:rPr>
        <w:t>Đại hội Đảng lần thứ 6 (tháng 12 năm 1986), khi đề ra đường lối đổi mới, Đảng bắt đầu từ việc đổi mới tư duy, mà “trước hết là tư duy kinh tế”. Kinh tế được điều tiết theo chuyển động thị trường - vấn đề tưởng như là nguyên lý nhưng đặt vào bối cảnh khởi động Đổi mới năm 1986 khi đất nước đang lâm vào khủng hoảng kinh tế - xã hội, mới thấy hết giá trị mang tính mở đường, tính mới mẻ và hiện đại của những chủ trương chưa từng có trong tư duy của những người Cộng sản.</w:t>
      </w:r>
      <w:r w:rsidRPr="00FC1209">
        <w:rPr>
          <w:rFonts w:ascii="Arial" w:hAnsi="Arial" w:cs="Arial"/>
          <w:color w:val="444444"/>
          <w:sz w:val="25"/>
          <w:szCs w:val="25"/>
          <w:shd w:val="clear" w:color="auto" w:fill="FFFFFF"/>
        </w:rPr>
        <w:t>https://www.studocu.vn/vn/document/truong-dai-hoc-khoa-hoc-xa-hoi-va-nhan-van/triet/tinh-hinh-viet-nam-trong-nam-1986/51565771</w:t>
      </w:r>
    </w:p>
    <w:p w14:paraId="61FF1183" w14:textId="7FDC2A48" w:rsidR="00FC1209" w:rsidRDefault="00FC1209">
      <w:pPr>
        <w:rPr>
          <w:rFonts w:ascii="Arial" w:hAnsi="Arial" w:cs="Arial"/>
          <w:color w:val="444444"/>
          <w:sz w:val="25"/>
          <w:szCs w:val="25"/>
          <w:shd w:val="clear" w:color="auto" w:fill="FFFFFF"/>
        </w:rPr>
      </w:pPr>
      <w:r>
        <w:rPr>
          <w:noProof/>
        </w:rPr>
        <w:drawing>
          <wp:inline distT="0" distB="0" distL="0" distR="0" wp14:anchorId="3C4F0B9C" wp14:editId="455A5052">
            <wp:extent cx="5760720" cy="11417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141730"/>
                    </a:xfrm>
                    <a:prstGeom prst="rect">
                      <a:avLst/>
                    </a:prstGeom>
                  </pic:spPr>
                </pic:pic>
              </a:graphicData>
            </a:graphic>
          </wp:inline>
        </w:drawing>
      </w:r>
    </w:p>
    <w:p w14:paraId="7AA0E437" w14:textId="77777777" w:rsidR="00FC1209" w:rsidRDefault="00FC1209" w:rsidP="00FC1209">
      <w:r w:rsidRPr="00FC1209">
        <w:t>https://dulieu.itrithuc.vn/media/dataset/2020_08/ky_02804.pdf</w:t>
      </w:r>
    </w:p>
    <w:p w14:paraId="6B536D9C" w14:textId="2795573B" w:rsidR="00FC1209" w:rsidRPr="00FC1209" w:rsidRDefault="00FC1209">
      <w:r>
        <w:rPr>
          <w:noProof/>
        </w:rPr>
        <w:lastRenderedPageBreak/>
        <w:drawing>
          <wp:inline distT="0" distB="0" distL="0" distR="0" wp14:anchorId="475B532A" wp14:editId="15924608">
            <wp:extent cx="5760720" cy="53505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5350510"/>
                    </a:xfrm>
                    <a:prstGeom prst="rect">
                      <a:avLst/>
                    </a:prstGeom>
                  </pic:spPr>
                </pic:pic>
              </a:graphicData>
            </a:graphic>
          </wp:inline>
        </w:drawing>
      </w:r>
    </w:p>
    <w:p w14:paraId="48F7B516" w14:textId="649A8BD7" w:rsidR="00FC1209" w:rsidRDefault="00FC1209">
      <w:r w:rsidRPr="00FC1209">
        <w:t>https://theleader.vn/doi-moi-1986-buoc-ngoat-lich-su-va-khat-vong-ve-mot-cuoc-chuyen-minh-lan-thu-hai-d41763.html</w:t>
      </w:r>
    </w:p>
    <w:p w14:paraId="7F131C24" w14:textId="77777777" w:rsidR="00FC1209" w:rsidRDefault="00FC1209" w:rsidP="00FC1209">
      <w:pPr>
        <w:pStyle w:val="NormalWeb"/>
        <w:shd w:val="clear" w:color="auto" w:fill="FFFFFF"/>
        <w:spacing w:before="0" w:after="0" w:line="432" w:lineRule="atLeast"/>
        <w:textAlignment w:val="baseline"/>
        <w:rPr>
          <w:rFonts w:ascii="Noto Serif" w:hAnsi="Noto Serif" w:cs="Noto Serif"/>
          <w:color w:val="000000"/>
          <w:sz w:val="27"/>
          <w:szCs w:val="27"/>
        </w:rPr>
      </w:pPr>
      <w:r>
        <w:rPr>
          <w:rFonts w:ascii="Noto Serif" w:hAnsi="Noto Serif" w:cs="Noto Serif"/>
          <w:color w:val="000000"/>
          <w:sz w:val="27"/>
          <w:szCs w:val="27"/>
        </w:rPr>
        <w:t>Theo </w:t>
      </w:r>
      <w:r>
        <w:rPr>
          <w:rFonts w:ascii="Noto Serif" w:hAnsi="Noto Serif" w:cs="Noto Serif"/>
          <w:b/>
          <w:bCs/>
          <w:color w:val="000000"/>
          <w:sz w:val="27"/>
          <w:szCs w:val="27"/>
        </w:rPr>
        <w:t>PGS. TS Tr</w:t>
      </w:r>
      <w:r>
        <w:rPr>
          <w:rFonts w:ascii="Calibri" w:hAnsi="Calibri" w:cs="Calibri"/>
          <w:b/>
          <w:bCs/>
          <w:color w:val="000000"/>
          <w:sz w:val="27"/>
          <w:szCs w:val="27"/>
        </w:rPr>
        <w:t>ầ</w:t>
      </w:r>
      <w:r>
        <w:rPr>
          <w:rFonts w:ascii="Noto Serif" w:hAnsi="Noto Serif" w:cs="Noto Serif"/>
          <w:b/>
          <w:bCs/>
          <w:color w:val="000000"/>
          <w:sz w:val="27"/>
          <w:szCs w:val="27"/>
        </w:rPr>
        <w:t xml:space="preserve">n </w:t>
      </w:r>
      <w:r>
        <w:rPr>
          <w:rFonts w:ascii="Calibri" w:hAnsi="Calibri" w:cs="Calibri"/>
          <w:b/>
          <w:bCs/>
          <w:color w:val="000000"/>
          <w:sz w:val="27"/>
          <w:szCs w:val="27"/>
        </w:rPr>
        <w:t>Đ</w:t>
      </w:r>
      <w:r>
        <w:rPr>
          <w:rFonts w:ascii="Noto Serif" w:hAnsi="Noto Serif" w:cs="Noto Serif"/>
          <w:b/>
          <w:bCs/>
          <w:color w:val="000000"/>
          <w:sz w:val="27"/>
          <w:szCs w:val="27"/>
        </w:rPr>
        <w:t>ình Thiên</w:t>
      </w:r>
      <w:r>
        <w:rPr>
          <w:rFonts w:ascii="Noto Serif" w:hAnsi="Noto Serif" w:cs="Noto Serif"/>
          <w:color w:val="000000"/>
          <w:sz w:val="27"/>
          <w:szCs w:val="27"/>
        </w:rPr>
        <w:t>, nguyên Vi</w:t>
      </w:r>
      <w:r>
        <w:rPr>
          <w:rFonts w:ascii="Calibri" w:hAnsi="Calibri" w:cs="Calibri"/>
          <w:color w:val="000000"/>
          <w:sz w:val="27"/>
          <w:szCs w:val="27"/>
        </w:rPr>
        <w:t>ệ</w:t>
      </w:r>
      <w:r>
        <w:rPr>
          <w:rFonts w:ascii="Noto Serif" w:hAnsi="Noto Serif" w:cs="Noto Serif"/>
          <w:color w:val="000000"/>
          <w:sz w:val="27"/>
          <w:szCs w:val="27"/>
        </w:rPr>
        <w:t>n tr</w:t>
      </w:r>
      <w:r>
        <w:rPr>
          <w:rFonts w:ascii="Calibri" w:hAnsi="Calibri" w:cs="Calibri"/>
          <w:color w:val="000000"/>
          <w:sz w:val="27"/>
          <w:szCs w:val="27"/>
        </w:rPr>
        <w:t>ưở</w:t>
      </w:r>
      <w:r>
        <w:rPr>
          <w:rFonts w:ascii="Noto Serif" w:hAnsi="Noto Serif" w:cs="Noto Serif"/>
          <w:color w:val="000000"/>
          <w:sz w:val="27"/>
          <w:szCs w:val="27"/>
        </w:rPr>
        <w:t>ng Vi</w:t>
      </w:r>
      <w:r>
        <w:rPr>
          <w:rFonts w:ascii="Calibri" w:hAnsi="Calibri" w:cs="Calibri"/>
          <w:color w:val="000000"/>
          <w:sz w:val="27"/>
          <w:szCs w:val="27"/>
        </w:rPr>
        <w:t>ệ</w:t>
      </w:r>
      <w:r>
        <w:rPr>
          <w:rFonts w:ascii="Noto Serif" w:hAnsi="Noto Serif" w:cs="Noto Serif"/>
          <w:color w:val="000000"/>
          <w:sz w:val="27"/>
          <w:szCs w:val="27"/>
        </w:rPr>
        <w:t>n Kinh t</w:t>
      </w:r>
      <w:r>
        <w:rPr>
          <w:rFonts w:ascii="Calibri" w:hAnsi="Calibri" w:cs="Calibri"/>
          <w:color w:val="000000"/>
          <w:sz w:val="27"/>
          <w:szCs w:val="27"/>
        </w:rPr>
        <w:t>ế</w:t>
      </w:r>
      <w:r>
        <w:rPr>
          <w:rFonts w:ascii="Noto Serif" w:hAnsi="Noto Serif" w:cs="Noto Serif"/>
          <w:color w:val="000000"/>
          <w:sz w:val="27"/>
          <w:szCs w:val="27"/>
        </w:rPr>
        <w:t xml:space="preserve"> Vi</w:t>
      </w:r>
      <w:r>
        <w:rPr>
          <w:rFonts w:ascii="Calibri" w:hAnsi="Calibri" w:cs="Calibri"/>
          <w:color w:val="000000"/>
          <w:sz w:val="27"/>
          <w:szCs w:val="27"/>
        </w:rPr>
        <w:t>ệ</w:t>
      </w:r>
      <w:r>
        <w:rPr>
          <w:rFonts w:ascii="Noto Serif" w:hAnsi="Noto Serif" w:cs="Noto Serif"/>
          <w:color w:val="000000"/>
          <w:sz w:val="27"/>
          <w:szCs w:val="27"/>
        </w:rPr>
        <w:t>t Nam, n</w:t>
      </w:r>
      <w:r>
        <w:rPr>
          <w:rFonts w:ascii="Calibri" w:hAnsi="Calibri" w:cs="Calibri"/>
          <w:color w:val="000000"/>
          <w:sz w:val="27"/>
          <w:szCs w:val="27"/>
        </w:rPr>
        <w:t>ă</w:t>
      </w:r>
      <w:r>
        <w:rPr>
          <w:rFonts w:ascii="Noto Serif" w:hAnsi="Noto Serif" w:cs="Noto Serif"/>
          <w:color w:val="000000"/>
          <w:sz w:val="27"/>
          <w:szCs w:val="27"/>
        </w:rPr>
        <w:t xml:space="preserve">m 1986, </w:t>
      </w:r>
      <w:r>
        <w:rPr>
          <w:rFonts w:ascii="Calibri" w:hAnsi="Calibri" w:cs="Calibri"/>
          <w:color w:val="000000"/>
          <w:sz w:val="27"/>
          <w:szCs w:val="27"/>
        </w:rPr>
        <w:t>Đổ</w:t>
      </w:r>
      <w:r>
        <w:rPr>
          <w:rFonts w:ascii="Noto Serif" w:hAnsi="Noto Serif" w:cs="Noto Serif"/>
          <w:color w:val="000000"/>
          <w:sz w:val="27"/>
          <w:szCs w:val="27"/>
        </w:rPr>
        <w:t>i m</w:t>
      </w:r>
      <w:r>
        <w:rPr>
          <w:rFonts w:ascii="Calibri" w:hAnsi="Calibri" w:cs="Calibri"/>
          <w:color w:val="000000"/>
          <w:sz w:val="27"/>
          <w:szCs w:val="27"/>
        </w:rPr>
        <w:t>ớ</w:t>
      </w:r>
      <w:r>
        <w:rPr>
          <w:rFonts w:ascii="Noto Serif" w:hAnsi="Noto Serif" w:cs="Noto Serif"/>
          <w:color w:val="000000"/>
          <w:sz w:val="27"/>
          <w:szCs w:val="27"/>
        </w:rPr>
        <w:t xml:space="preserve">i </w:t>
      </w:r>
      <w:r>
        <w:rPr>
          <w:rFonts w:ascii="Calibri" w:hAnsi="Calibri" w:cs="Calibri"/>
          <w:color w:val="000000"/>
          <w:sz w:val="27"/>
          <w:szCs w:val="27"/>
        </w:rPr>
        <w:t>đ</w:t>
      </w:r>
      <w:r>
        <w:rPr>
          <w:rFonts w:ascii="Noto Serif" w:hAnsi="Noto Serif" w:cs="Noto Serif"/>
          <w:color w:val="000000"/>
          <w:sz w:val="27"/>
          <w:szCs w:val="27"/>
        </w:rPr>
        <w:t>ã m</w:t>
      </w:r>
      <w:r>
        <w:rPr>
          <w:rFonts w:ascii="Calibri" w:hAnsi="Calibri" w:cs="Calibri"/>
          <w:color w:val="000000"/>
          <w:sz w:val="27"/>
          <w:szCs w:val="27"/>
        </w:rPr>
        <w:t>ở</w:t>
      </w:r>
      <w:r>
        <w:rPr>
          <w:rFonts w:ascii="Noto Serif" w:hAnsi="Noto Serif" w:cs="Noto Serif"/>
          <w:color w:val="000000"/>
          <w:sz w:val="27"/>
          <w:szCs w:val="27"/>
        </w:rPr>
        <w:t xml:space="preserve"> ra cánh c</w:t>
      </w:r>
      <w:r>
        <w:rPr>
          <w:rFonts w:ascii="Calibri" w:hAnsi="Calibri" w:cs="Calibri"/>
          <w:color w:val="000000"/>
          <w:sz w:val="27"/>
          <w:szCs w:val="27"/>
        </w:rPr>
        <w:t>ử</w:t>
      </w:r>
      <w:r>
        <w:rPr>
          <w:rFonts w:ascii="Noto Serif" w:hAnsi="Noto Serif" w:cs="Noto Serif"/>
          <w:color w:val="000000"/>
          <w:sz w:val="27"/>
          <w:szCs w:val="27"/>
        </w:rPr>
        <w:t>a cho phát tri</w:t>
      </w:r>
      <w:r>
        <w:rPr>
          <w:rFonts w:ascii="Calibri" w:hAnsi="Calibri" w:cs="Calibri"/>
          <w:color w:val="000000"/>
          <w:sz w:val="27"/>
          <w:szCs w:val="27"/>
        </w:rPr>
        <w:t>ể</w:t>
      </w:r>
      <w:r>
        <w:rPr>
          <w:rFonts w:ascii="Noto Serif" w:hAnsi="Noto Serif" w:cs="Noto Serif"/>
          <w:color w:val="000000"/>
          <w:sz w:val="27"/>
          <w:szCs w:val="27"/>
        </w:rPr>
        <w:t xml:space="preserve">n. Tuy nhiên, </w:t>
      </w:r>
      <w:r>
        <w:rPr>
          <w:rFonts w:ascii="Calibri" w:hAnsi="Calibri" w:cs="Calibri"/>
          <w:color w:val="000000"/>
          <w:sz w:val="27"/>
          <w:szCs w:val="27"/>
        </w:rPr>
        <w:t>đ</w:t>
      </w:r>
      <w:r>
        <w:rPr>
          <w:rFonts w:ascii="Noto Serif" w:hAnsi="Noto Serif" w:cs="Noto Serif"/>
          <w:color w:val="000000"/>
          <w:sz w:val="27"/>
          <w:szCs w:val="27"/>
        </w:rPr>
        <w:t>i</w:t>
      </w:r>
      <w:r>
        <w:rPr>
          <w:rFonts w:ascii="Calibri" w:hAnsi="Calibri" w:cs="Calibri"/>
          <w:color w:val="000000"/>
          <w:sz w:val="27"/>
          <w:szCs w:val="27"/>
        </w:rPr>
        <w:t>ề</w:t>
      </w:r>
      <w:r>
        <w:rPr>
          <w:rFonts w:ascii="Noto Serif" w:hAnsi="Noto Serif" w:cs="Noto Serif"/>
          <w:color w:val="000000"/>
          <w:sz w:val="27"/>
          <w:szCs w:val="27"/>
        </w:rPr>
        <w:t xml:space="preserve">u </w:t>
      </w:r>
      <w:r>
        <w:rPr>
          <w:rFonts w:ascii="Calibri" w:hAnsi="Calibri" w:cs="Calibri"/>
          <w:color w:val="000000"/>
          <w:sz w:val="27"/>
          <w:szCs w:val="27"/>
        </w:rPr>
        <w:t>đ</w:t>
      </w:r>
      <w:r>
        <w:rPr>
          <w:rFonts w:ascii="Noto Serif" w:hAnsi="Noto Serif" w:cs="Noto Serif"/>
          <w:color w:val="000000"/>
          <w:sz w:val="27"/>
          <w:szCs w:val="27"/>
        </w:rPr>
        <w:t>áng ti</w:t>
      </w:r>
      <w:r>
        <w:rPr>
          <w:rFonts w:ascii="Calibri" w:hAnsi="Calibri" w:cs="Calibri"/>
          <w:color w:val="000000"/>
          <w:sz w:val="27"/>
          <w:szCs w:val="27"/>
        </w:rPr>
        <w:t>ế</w:t>
      </w:r>
      <w:r>
        <w:rPr>
          <w:rFonts w:ascii="Noto Serif" w:hAnsi="Noto Serif" w:cs="Noto Serif"/>
          <w:color w:val="000000"/>
          <w:sz w:val="27"/>
          <w:szCs w:val="27"/>
        </w:rPr>
        <w:t xml:space="preserve">c là, dù </w:t>
      </w:r>
      <w:r>
        <w:rPr>
          <w:rFonts w:ascii="Calibri" w:hAnsi="Calibri" w:cs="Calibri"/>
          <w:color w:val="000000"/>
          <w:sz w:val="27"/>
          <w:szCs w:val="27"/>
        </w:rPr>
        <w:t>đạ</w:t>
      </w:r>
      <w:r>
        <w:rPr>
          <w:rFonts w:ascii="Noto Serif" w:hAnsi="Noto Serif" w:cs="Noto Serif"/>
          <w:color w:val="000000"/>
          <w:sz w:val="27"/>
          <w:szCs w:val="27"/>
        </w:rPr>
        <w:t>t nhi</w:t>
      </w:r>
      <w:r>
        <w:rPr>
          <w:rFonts w:ascii="Calibri" w:hAnsi="Calibri" w:cs="Calibri"/>
          <w:color w:val="000000"/>
          <w:sz w:val="27"/>
          <w:szCs w:val="27"/>
        </w:rPr>
        <w:t>ề</w:t>
      </w:r>
      <w:r>
        <w:rPr>
          <w:rFonts w:ascii="Noto Serif" w:hAnsi="Noto Serif" w:cs="Noto Serif"/>
          <w:color w:val="000000"/>
          <w:sz w:val="27"/>
          <w:szCs w:val="27"/>
        </w:rPr>
        <w:t>u thành t</w:t>
      </w:r>
      <w:r>
        <w:rPr>
          <w:rFonts w:ascii="Calibri" w:hAnsi="Calibri" w:cs="Calibri"/>
          <w:color w:val="000000"/>
          <w:sz w:val="27"/>
          <w:szCs w:val="27"/>
        </w:rPr>
        <w:t>ự</w:t>
      </w:r>
      <w:r>
        <w:rPr>
          <w:rFonts w:ascii="Noto Serif" w:hAnsi="Noto Serif" w:cs="Noto Serif"/>
          <w:color w:val="000000"/>
          <w:sz w:val="27"/>
          <w:szCs w:val="27"/>
        </w:rPr>
        <w:t>u, n</w:t>
      </w:r>
      <w:r>
        <w:rPr>
          <w:rFonts w:ascii="Calibri" w:hAnsi="Calibri" w:cs="Calibri"/>
          <w:color w:val="000000"/>
          <w:sz w:val="27"/>
          <w:szCs w:val="27"/>
        </w:rPr>
        <w:t>ề</w:t>
      </w:r>
      <w:r>
        <w:rPr>
          <w:rFonts w:ascii="Noto Serif" w:hAnsi="Noto Serif" w:cs="Noto Serif"/>
          <w:color w:val="000000"/>
          <w:sz w:val="27"/>
          <w:szCs w:val="27"/>
        </w:rPr>
        <w:t>n kinh t</w:t>
      </w:r>
      <w:r>
        <w:rPr>
          <w:rFonts w:ascii="Calibri" w:hAnsi="Calibri" w:cs="Calibri"/>
          <w:color w:val="000000"/>
          <w:sz w:val="27"/>
          <w:szCs w:val="27"/>
        </w:rPr>
        <w:t>ế</w:t>
      </w:r>
      <w:r>
        <w:rPr>
          <w:rFonts w:ascii="Noto Serif" w:hAnsi="Noto Serif" w:cs="Noto Serif"/>
          <w:color w:val="000000"/>
          <w:sz w:val="27"/>
          <w:szCs w:val="27"/>
        </w:rPr>
        <w:t xml:space="preserve"> Vi</w:t>
      </w:r>
      <w:r>
        <w:rPr>
          <w:rFonts w:ascii="Calibri" w:hAnsi="Calibri" w:cs="Calibri"/>
          <w:color w:val="000000"/>
          <w:sz w:val="27"/>
          <w:szCs w:val="27"/>
        </w:rPr>
        <w:t>ệ</w:t>
      </w:r>
      <w:r>
        <w:rPr>
          <w:rFonts w:ascii="Noto Serif" w:hAnsi="Noto Serif" w:cs="Noto Serif"/>
          <w:color w:val="000000"/>
          <w:sz w:val="27"/>
          <w:szCs w:val="27"/>
        </w:rPr>
        <w:t>t Nam v</w:t>
      </w:r>
      <w:r>
        <w:rPr>
          <w:rFonts w:ascii="Calibri" w:hAnsi="Calibri" w:cs="Calibri"/>
          <w:color w:val="000000"/>
          <w:sz w:val="27"/>
          <w:szCs w:val="27"/>
        </w:rPr>
        <w:t>ẫ</w:t>
      </w:r>
      <w:r>
        <w:rPr>
          <w:rFonts w:ascii="Noto Serif" w:hAnsi="Noto Serif" w:cs="Noto Serif"/>
          <w:color w:val="000000"/>
          <w:sz w:val="27"/>
          <w:szCs w:val="27"/>
        </w:rPr>
        <w:t xml:space="preserve">n </w:t>
      </w:r>
      <w:r>
        <w:rPr>
          <w:rFonts w:ascii="Calibri" w:hAnsi="Calibri" w:cs="Calibri"/>
          <w:color w:val="000000"/>
          <w:sz w:val="27"/>
          <w:szCs w:val="27"/>
        </w:rPr>
        <w:t>đ</w:t>
      </w:r>
      <w:r>
        <w:rPr>
          <w:rFonts w:ascii="Noto Serif" w:hAnsi="Noto Serif" w:cs="Noto Serif"/>
          <w:color w:val="000000"/>
          <w:sz w:val="27"/>
          <w:szCs w:val="27"/>
        </w:rPr>
        <w:t>ang t</w:t>
      </w:r>
      <w:r>
        <w:rPr>
          <w:rFonts w:ascii="Calibri" w:hAnsi="Calibri" w:cs="Calibri"/>
          <w:color w:val="000000"/>
          <w:sz w:val="27"/>
          <w:szCs w:val="27"/>
        </w:rPr>
        <w:t>ă</w:t>
      </w:r>
      <w:r>
        <w:rPr>
          <w:rFonts w:ascii="Noto Serif" w:hAnsi="Noto Serif" w:cs="Noto Serif"/>
          <w:color w:val="000000"/>
          <w:sz w:val="27"/>
          <w:szCs w:val="27"/>
        </w:rPr>
        <w:t>ng tr</w:t>
      </w:r>
      <w:r>
        <w:rPr>
          <w:rFonts w:ascii="Calibri" w:hAnsi="Calibri" w:cs="Calibri"/>
          <w:color w:val="000000"/>
          <w:sz w:val="27"/>
          <w:szCs w:val="27"/>
        </w:rPr>
        <w:t>ưở</w:t>
      </w:r>
      <w:r>
        <w:rPr>
          <w:rFonts w:ascii="Noto Serif" w:hAnsi="Noto Serif" w:cs="Noto Serif"/>
          <w:color w:val="000000"/>
          <w:sz w:val="27"/>
          <w:szCs w:val="27"/>
        </w:rPr>
        <w:t>ng d</w:t>
      </w:r>
      <w:r>
        <w:rPr>
          <w:rFonts w:ascii="Calibri" w:hAnsi="Calibri" w:cs="Calibri"/>
          <w:color w:val="000000"/>
          <w:sz w:val="27"/>
          <w:szCs w:val="27"/>
        </w:rPr>
        <w:t>ướ</w:t>
      </w:r>
      <w:r>
        <w:rPr>
          <w:rFonts w:ascii="Noto Serif" w:hAnsi="Noto Serif" w:cs="Noto Serif"/>
          <w:color w:val="000000"/>
          <w:sz w:val="27"/>
          <w:szCs w:val="27"/>
        </w:rPr>
        <w:t>i ti</w:t>
      </w:r>
      <w:r>
        <w:rPr>
          <w:rFonts w:ascii="Calibri" w:hAnsi="Calibri" w:cs="Calibri"/>
          <w:color w:val="000000"/>
          <w:sz w:val="27"/>
          <w:szCs w:val="27"/>
        </w:rPr>
        <w:t>ề</w:t>
      </w:r>
      <w:r>
        <w:rPr>
          <w:rFonts w:ascii="Noto Serif" w:hAnsi="Noto Serif" w:cs="Noto Serif"/>
          <w:color w:val="000000"/>
          <w:sz w:val="27"/>
          <w:szCs w:val="27"/>
        </w:rPr>
        <w:t>m n</w:t>
      </w:r>
      <w:r>
        <w:rPr>
          <w:rFonts w:ascii="Calibri" w:hAnsi="Calibri" w:cs="Calibri"/>
          <w:color w:val="000000"/>
          <w:sz w:val="27"/>
          <w:szCs w:val="27"/>
        </w:rPr>
        <w:t>ă</w:t>
      </w:r>
      <w:r>
        <w:rPr>
          <w:rFonts w:ascii="Noto Serif" w:hAnsi="Noto Serif" w:cs="Noto Serif"/>
          <w:color w:val="000000"/>
          <w:sz w:val="27"/>
          <w:szCs w:val="27"/>
        </w:rPr>
        <w:t>ng.</w:t>
      </w:r>
    </w:p>
    <w:p w14:paraId="1B2B91E2" w14:textId="77777777" w:rsidR="00FC1209" w:rsidRDefault="00FC1209" w:rsidP="00FC1209">
      <w:pPr>
        <w:pStyle w:val="NormalWeb"/>
        <w:shd w:val="clear" w:color="auto" w:fill="FFFFFF"/>
        <w:spacing w:line="432" w:lineRule="atLeast"/>
        <w:textAlignment w:val="baseline"/>
        <w:rPr>
          <w:rFonts w:ascii="Noto Serif" w:hAnsi="Noto Serif" w:cs="Noto Serif"/>
          <w:color w:val="000000"/>
          <w:sz w:val="27"/>
          <w:szCs w:val="27"/>
        </w:rPr>
      </w:pPr>
      <w:r>
        <w:rPr>
          <w:rFonts w:ascii="Noto Serif" w:hAnsi="Noto Serif" w:cs="Noto Serif"/>
          <w:color w:val="000000"/>
          <w:sz w:val="27"/>
          <w:szCs w:val="27"/>
        </w:rPr>
        <w:t>Khi nh</w:t>
      </w:r>
      <w:r>
        <w:rPr>
          <w:rFonts w:ascii="Calibri" w:hAnsi="Calibri" w:cs="Calibri"/>
          <w:color w:val="000000"/>
          <w:sz w:val="27"/>
          <w:szCs w:val="27"/>
        </w:rPr>
        <w:t>ữ</w:t>
      </w:r>
      <w:r>
        <w:rPr>
          <w:rFonts w:ascii="Noto Serif" w:hAnsi="Noto Serif" w:cs="Noto Serif"/>
          <w:color w:val="000000"/>
          <w:sz w:val="27"/>
          <w:szCs w:val="27"/>
        </w:rPr>
        <w:t xml:space="preserve">ng </w:t>
      </w:r>
      <w:r>
        <w:rPr>
          <w:rFonts w:ascii="Calibri" w:hAnsi="Calibri" w:cs="Calibri"/>
          <w:color w:val="000000"/>
          <w:sz w:val="27"/>
          <w:szCs w:val="27"/>
        </w:rPr>
        <w:t>độ</w:t>
      </w:r>
      <w:r>
        <w:rPr>
          <w:rFonts w:ascii="Noto Serif" w:hAnsi="Noto Serif" w:cs="Noto Serif"/>
          <w:color w:val="000000"/>
          <w:sz w:val="27"/>
          <w:szCs w:val="27"/>
        </w:rPr>
        <w:t>ng l</w:t>
      </w:r>
      <w:r>
        <w:rPr>
          <w:rFonts w:ascii="Calibri" w:hAnsi="Calibri" w:cs="Calibri"/>
          <w:color w:val="000000"/>
          <w:sz w:val="27"/>
          <w:szCs w:val="27"/>
        </w:rPr>
        <w:t>ự</w:t>
      </w:r>
      <w:r>
        <w:rPr>
          <w:rFonts w:ascii="Noto Serif" w:hAnsi="Noto Serif" w:cs="Noto Serif"/>
          <w:color w:val="000000"/>
          <w:sz w:val="27"/>
          <w:szCs w:val="27"/>
        </w:rPr>
        <w:t>c t</w:t>
      </w:r>
      <w:r>
        <w:rPr>
          <w:rFonts w:ascii="Calibri" w:hAnsi="Calibri" w:cs="Calibri"/>
          <w:color w:val="000000"/>
          <w:sz w:val="27"/>
          <w:szCs w:val="27"/>
        </w:rPr>
        <w:t>ă</w:t>
      </w:r>
      <w:r>
        <w:rPr>
          <w:rFonts w:ascii="Noto Serif" w:hAnsi="Noto Serif" w:cs="Noto Serif"/>
          <w:color w:val="000000"/>
          <w:sz w:val="27"/>
          <w:szCs w:val="27"/>
        </w:rPr>
        <w:t>ng tr</w:t>
      </w:r>
      <w:r>
        <w:rPr>
          <w:rFonts w:ascii="Calibri" w:hAnsi="Calibri" w:cs="Calibri"/>
          <w:color w:val="000000"/>
          <w:sz w:val="27"/>
          <w:szCs w:val="27"/>
        </w:rPr>
        <w:t>ưở</w:t>
      </w:r>
      <w:r>
        <w:rPr>
          <w:rFonts w:ascii="Noto Serif" w:hAnsi="Noto Serif" w:cs="Noto Serif"/>
          <w:color w:val="000000"/>
          <w:sz w:val="27"/>
          <w:szCs w:val="27"/>
        </w:rPr>
        <w:t>ng c</w:t>
      </w:r>
      <w:r>
        <w:rPr>
          <w:rFonts w:ascii="Calibri" w:hAnsi="Calibri" w:cs="Calibri"/>
          <w:color w:val="000000"/>
          <w:sz w:val="27"/>
          <w:szCs w:val="27"/>
        </w:rPr>
        <w:t>ũ</w:t>
      </w:r>
      <w:r>
        <w:rPr>
          <w:rFonts w:ascii="Noto Serif" w:hAnsi="Noto Serif" w:cs="Noto Serif"/>
          <w:color w:val="000000"/>
          <w:sz w:val="27"/>
          <w:szCs w:val="27"/>
        </w:rPr>
        <w:t xml:space="preserve"> </w:t>
      </w:r>
      <w:r>
        <w:rPr>
          <w:rFonts w:ascii="Calibri" w:hAnsi="Calibri" w:cs="Calibri"/>
          <w:color w:val="000000"/>
          <w:sz w:val="27"/>
          <w:szCs w:val="27"/>
        </w:rPr>
        <w:t>đ</w:t>
      </w:r>
      <w:r>
        <w:rPr>
          <w:rFonts w:ascii="Noto Serif" w:hAnsi="Noto Serif" w:cs="Noto Serif"/>
          <w:color w:val="000000"/>
          <w:sz w:val="27"/>
          <w:szCs w:val="27"/>
        </w:rPr>
        <w:t>ang d</w:t>
      </w:r>
      <w:r>
        <w:rPr>
          <w:rFonts w:ascii="Calibri" w:hAnsi="Calibri" w:cs="Calibri"/>
          <w:color w:val="000000"/>
          <w:sz w:val="27"/>
          <w:szCs w:val="27"/>
        </w:rPr>
        <w:t>ầ</w:t>
      </w:r>
      <w:r>
        <w:rPr>
          <w:rFonts w:ascii="Noto Serif" w:hAnsi="Noto Serif" w:cs="Noto Serif"/>
          <w:color w:val="000000"/>
          <w:sz w:val="27"/>
          <w:szCs w:val="27"/>
        </w:rPr>
        <w:t>n ch</w:t>
      </w:r>
      <w:r>
        <w:rPr>
          <w:rFonts w:ascii="Calibri" w:hAnsi="Calibri" w:cs="Calibri"/>
          <w:color w:val="000000"/>
          <w:sz w:val="27"/>
          <w:szCs w:val="27"/>
        </w:rPr>
        <w:t>ạ</w:t>
      </w:r>
      <w:r>
        <w:rPr>
          <w:rFonts w:ascii="Noto Serif" w:hAnsi="Noto Serif" w:cs="Noto Serif"/>
          <w:color w:val="000000"/>
          <w:sz w:val="27"/>
          <w:szCs w:val="27"/>
        </w:rPr>
        <w:t>m t</w:t>
      </w:r>
      <w:r>
        <w:rPr>
          <w:rFonts w:ascii="Calibri" w:hAnsi="Calibri" w:cs="Calibri"/>
          <w:color w:val="000000"/>
          <w:sz w:val="27"/>
          <w:szCs w:val="27"/>
        </w:rPr>
        <w:t>ớ</w:t>
      </w:r>
      <w:r>
        <w:rPr>
          <w:rFonts w:ascii="Noto Serif" w:hAnsi="Noto Serif" w:cs="Noto Serif"/>
          <w:color w:val="000000"/>
          <w:sz w:val="27"/>
          <w:szCs w:val="27"/>
        </w:rPr>
        <w:t>i gi</w:t>
      </w:r>
      <w:r>
        <w:rPr>
          <w:rFonts w:ascii="Calibri" w:hAnsi="Calibri" w:cs="Calibri"/>
          <w:color w:val="000000"/>
          <w:sz w:val="27"/>
          <w:szCs w:val="27"/>
        </w:rPr>
        <w:t>ớ</w:t>
      </w:r>
      <w:r>
        <w:rPr>
          <w:rFonts w:ascii="Noto Serif" w:hAnsi="Noto Serif" w:cs="Noto Serif"/>
          <w:color w:val="000000"/>
          <w:sz w:val="27"/>
          <w:szCs w:val="27"/>
        </w:rPr>
        <w:t>i h</w:t>
      </w:r>
      <w:r>
        <w:rPr>
          <w:rFonts w:ascii="Calibri" w:hAnsi="Calibri" w:cs="Calibri"/>
          <w:color w:val="000000"/>
          <w:sz w:val="27"/>
          <w:szCs w:val="27"/>
        </w:rPr>
        <w:t>ạ</w:t>
      </w:r>
      <w:r>
        <w:rPr>
          <w:rFonts w:ascii="Noto Serif" w:hAnsi="Noto Serif" w:cs="Noto Serif"/>
          <w:color w:val="000000"/>
          <w:sz w:val="27"/>
          <w:szCs w:val="27"/>
        </w:rPr>
        <w:t>n, yêu c</w:t>
      </w:r>
      <w:r>
        <w:rPr>
          <w:rFonts w:ascii="Calibri" w:hAnsi="Calibri" w:cs="Calibri"/>
          <w:color w:val="000000"/>
          <w:sz w:val="27"/>
          <w:szCs w:val="27"/>
        </w:rPr>
        <w:t>ầ</w:t>
      </w:r>
      <w:r>
        <w:rPr>
          <w:rFonts w:ascii="Noto Serif" w:hAnsi="Noto Serif" w:cs="Noto Serif"/>
          <w:color w:val="000000"/>
          <w:sz w:val="27"/>
          <w:szCs w:val="27"/>
        </w:rPr>
        <w:t>u v</w:t>
      </w:r>
      <w:r>
        <w:rPr>
          <w:rFonts w:ascii="Calibri" w:hAnsi="Calibri" w:cs="Calibri"/>
          <w:color w:val="000000"/>
          <w:sz w:val="27"/>
          <w:szCs w:val="27"/>
        </w:rPr>
        <w:t>ề</w:t>
      </w:r>
      <w:r>
        <w:rPr>
          <w:rFonts w:ascii="Noto Serif" w:hAnsi="Noto Serif" w:cs="Noto Serif"/>
          <w:color w:val="000000"/>
          <w:sz w:val="27"/>
          <w:szCs w:val="27"/>
        </w:rPr>
        <w:t xml:space="preserve"> m</w:t>
      </w:r>
      <w:r>
        <w:rPr>
          <w:rFonts w:ascii="Calibri" w:hAnsi="Calibri" w:cs="Calibri"/>
          <w:color w:val="000000"/>
          <w:sz w:val="27"/>
          <w:szCs w:val="27"/>
        </w:rPr>
        <w:t>ộ</w:t>
      </w:r>
      <w:r>
        <w:rPr>
          <w:rFonts w:ascii="Noto Serif" w:hAnsi="Noto Serif" w:cs="Noto Serif"/>
          <w:color w:val="000000"/>
          <w:sz w:val="27"/>
          <w:szCs w:val="27"/>
        </w:rPr>
        <w:t>t cu</w:t>
      </w:r>
      <w:r>
        <w:rPr>
          <w:rFonts w:ascii="Calibri" w:hAnsi="Calibri" w:cs="Calibri"/>
          <w:color w:val="000000"/>
          <w:sz w:val="27"/>
          <w:szCs w:val="27"/>
        </w:rPr>
        <w:t>ộ</w:t>
      </w:r>
      <w:r>
        <w:rPr>
          <w:rFonts w:ascii="Noto Serif" w:hAnsi="Noto Serif" w:cs="Noto Serif"/>
          <w:color w:val="000000"/>
          <w:sz w:val="27"/>
          <w:szCs w:val="27"/>
        </w:rPr>
        <w:t>c “</w:t>
      </w:r>
      <w:r>
        <w:rPr>
          <w:rFonts w:ascii="Calibri" w:hAnsi="Calibri" w:cs="Calibri"/>
          <w:color w:val="000000"/>
          <w:sz w:val="27"/>
          <w:szCs w:val="27"/>
        </w:rPr>
        <w:t>Đổ</w:t>
      </w:r>
      <w:r>
        <w:rPr>
          <w:rFonts w:ascii="Noto Serif" w:hAnsi="Noto Serif" w:cs="Noto Serif"/>
          <w:color w:val="000000"/>
          <w:sz w:val="27"/>
          <w:szCs w:val="27"/>
        </w:rPr>
        <w:t>i m</w:t>
      </w:r>
      <w:r>
        <w:rPr>
          <w:rFonts w:ascii="Calibri" w:hAnsi="Calibri" w:cs="Calibri"/>
          <w:color w:val="000000"/>
          <w:sz w:val="27"/>
          <w:szCs w:val="27"/>
        </w:rPr>
        <w:t>ớ</w:t>
      </w:r>
      <w:r>
        <w:rPr>
          <w:rFonts w:ascii="Noto Serif" w:hAnsi="Noto Serif" w:cs="Noto Serif"/>
          <w:color w:val="000000"/>
          <w:sz w:val="27"/>
          <w:szCs w:val="27"/>
        </w:rPr>
        <w:t>i l</w:t>
      </w:r>
      <w:r>
        <w:rPr>
          <w:rFonts w:ascii="Calibri" w:hAnsi="Calibri" w:cs="Calibri"/>
          <w:color w:val="000000"/>
          <w:sz w:val="27"/>
          <w:szCs w:val="27"/>
        </w:rPr>
        <w:t>ầ</w:t>
      </w:r>
      <w:r>
        <w:rPr>
          <w:rFonts w:ascii="Noto Serif" w:hAnsi="Noto Serif" w:cs="Noto Serif"/>
          <w:color w:val="000000"/>
          <w:sz w:val="27"/>
          <w:szCs w:val="27"/>
        </w:rPr>
        <w:t>n th</w:t>
      </w:r>
      <w:r>
        <w:rPr>
          <w:rFonts w:ascii="Calibri" w:hAnsi="Calibri" w:cs="Calibri"/>
          <w:color w:val="000000"/>
          <w:sz w:val="27"/>
          <w:szCs w:val="27"/>
        </w:rPr>
        <w:t>ứ</w:t>
      </w:r>
      <w:r>
        <w:rPr>
          <w:rFonts w:ascii="Noto Serif" w:hAnsi="Noto Serif" w:cs="Noto Serif"/>
          <w:color w:val="000000"/>
          <w:sz w:val="27"/>
          <w:szCs w:val="27"/>
        </w:rPr>
        <w:t xml:space="preserve"> hai” </w:t>
      </w:r>
      <w:r>
        <w:rPr>
          <w:rFonts w:ascii="Calibri" w:hAnsi="Calibri" w:cs="Calibri"/>
          <w:color w:val="000000"/>
          <w:sz w:val="27"/>
          <w:szCs w:val="27"/>
        </w:rPr>
        <w:t>đ</w:t>
      </w:r>
      <w:r>
        <w:rPr>
          <w:rFonts w:ascii="Noto Serif" w:hAnsi="Noto Serif" w:cs="Noto Serif"/>
          <w:color w:val="000000"/>
          <w:sz w:val="27"/>
          <w:szCs w:val="27"/>
        </w:rPr>
        <w:t>ang tr</w:t>
      </w:r>
      <w:r>
        <w:rPr>
          <w:rFonts w:ascii="Calibri" w:hAnsi="Calibri" w:cs="Calibri"/>
          <w:color w:val="000000"/>
          <w:sz w:val="27"/>
          <w:szCs w:val="27"/>
        </w:rPr>
        <w:t>ở</w:t>
      </w:r>
      <w:r>
        <w:rPr>
          <w:rFonts w:ascii="Noto Serif" w:hAnsi="Noto Serif" w:cs="Noto Serif"/>
          <w:color w:val="000000"/>
          <w:sz w:val="27"/>
          <w:szCs w:val="27"/>
        </w:rPr>
        <w:t xml:space="preserve"> nên c</w:t>
      </w:r>
      <w:r>
        <w:rPr>
          <w:rFonts w:ascii="Calibri" w:hAnsi="Calibri" w:cs="Calibri"/>
          <w:color w:val="000000"/>
          <w:sz w:val="27"/>
          <w:szCs w:val="27"/>
        </w:rPr>
        <w:t>ấ</w:t>
      </w:r>
      <w:r>
        <w:rPr>
          <w:rFonts w:ascii="Noto Serif" w:hAnsi="Noto Serif" w:cs="Noto Serif"/>
          <w:color w:val="000000"/>
          <w:sz w:val="27"/>
          <w:szCs w:val="27"/>
        </w:rPr>
        <w:t>p thi</w:t>
      </w:r>
      <w:r>
        <w:rPr>
          <w:rFonts w:ascii="Calibri" w:hAnsi="Calibri" w:cs="Calibri"/>
          <w:color w:val="000000"/>
          <w:sz w:val="27"/>
          <w:szCs w:val="27"/>
        </w:rPr>
        <w:t>ế</w:t>
      </w:r>
      <w:r>
        <w:rPr>
          <w:rFonts w:ascii="Noto Serif" w:hAnsi="Noto Serif" w:cs="Noto Serif"/>
          <w:color w:val="000000"/>
          <w:sz w:val="27"/>
          <w:szCs w:val="27"/>
        </w:rPr>
        <w:t>t h</w:t>
      </w:r>
      <w:r>
        <w:rPr>
          <w:rFonts w:ascii="Calibri" w:hAnsi="Calibri" w:cs="Calibri"/>
          <w:color w:val="000000"/>
          <w:sz w:val="27"/>
          <w:szCs w:val="27"/>
        </w:rPr>
        <w:t>ơ</w:t>
      </w:r>
      <w:r>
        <w:rPr>
          <w:rFonts w:ascii="Noto Serif" w:hAnsi="Noto Serif" w:cs="Noto Serif"/>
          <w:color w:val="000000"/>
          <w:sz w:val="27"/>
          <w:szCs w:val="27"/>
        </w:rPr>
        <w:t>n bao gi</w:t>
      </w:r>
      <w:r>
        <w:rPr>
          <w:rFonts w:ascii="Calibri" w:hAnsi="Calibri" w:cs="Calibri"/>
          <w:color w:val="000000"/>
          <w:sz w:val="27"/>
          <w:szCs w:val="27"/>
        </w:rPr>
        <w:t>ờ</w:t>
      </w:r>
      <w:r>
        <w:rPr>
          <w:rFonts w:ascii="Noto Serif" w:hAnsi="Noto Serif" w:cs="Noto Serif"/>
          <w:color w:val="000000"/>
          <w:sz w:val="27"/>
          <w:szCs w:val="27"/>
        </w:rPr>
        <w:t xml:space="preserve"> h</w:t>
      </w:r>
      <w:r>
        <w:rPr>
          <w:rFonts w:ascii="Calibri" w:hAnsi="Calibri" w:cs="Calibri"/>
          <w:color w:val="000000"/>
          <w:sz w:val="27"/>
          <w:szCs w:val="27"/>
        </w:rPr>
        <w:t>ế</w:t>
      </w:r>
      <w:r>
        <w:rPr>
          <w:rFonts w:ascii="Noto Serif" w:hAnsi="Noto Serif" w:cs="Noto Serif"/>
          <w:color w:val="000000"/>
          <w:sz w:val="27"/>
          <w:szCs w:val="27"/>
        </w:rPr>
        <w:t>t. Vi</w:t>
      </w:r>
      <w:r>
        <w:rPr>
          <w:rFonts w:ascii="Calibri" w:hAnsi="Calibri" w:cs="Calibri"/>
          <w:color w:val="000000"/>
          <w:sz w:val="27"/>
          <w:szCs w:val="27"/>
        </w:rPr>
        <w:t>ệ</w:t>
      </w:r>
      <w:r>
        <w:rPr>
          <w:rFonts w:ascii="Noto Serif" w:hAnsi="Noto Serif" w:cs="Noto Serif"/>
          <w:color w:val="000000"/>
          <w:sz w:val="27"/>
          <w:szCs w:val="27"/>
        </w:rPr>
        <w:t>c ti</w:t>
      </w:r>
      <w:r>
        <w:rPr>
          <w:rFonts w:ascii="Calibri" w:hAnsi="Calibri" w:cs="Calibri"/>
          <w:color w:val="000000"/>
          <w:sz w:val="27"/>
          <w:szCs w:val="27"/>
        </w:rPr>
        <w:t>ế</w:t>
      </w:r>
      <w:r>
        <w:rPr>
          <w:rFonts w:ascii="Noto Serif" w:hAnsi="Noto Serif" w:cs="Noto Serif"/>
          <w:color w:val="000000"/>
          <w:sz w:val="27"/>
          <w:szCs w:val="27"/>
        </w:rPr>
        <w:t>p t</w:t>
      </w:r>
      <w:r>
        <w:rPr>
          <w:rFonts w:ascii="Calibri" w:hAnsi="Calibri" w:cs="Calibri"/>
          <w:color w:val="000000"/>
          <w:sz w:val="27"/>
          <w:szCs w:val="27"/>
        </w:rPr>
        <w:t>ụ</w:t>
      </w:r>
      <w:r>
        <w:rPr>
          <w:rFonts w:ascii="Noto Serif" w:hAnsi="Noto Serif" w:cs="Noto Serif"/>
          <w:color w:val="000000"/>
          <w:sz w:val="27"/>
          <w:szCs w:val="27"/>
        </w:rPr>
        <w:t xml:space="preserve">c </w:t>
      </w:r>
      <w:r>
        <w:rPr>
          <w:rFonts w:ascii="Calibri" w:hAnsi="Calibri" w:cs="Calibri"/>
          <w:color w:val="000000"/>
          <w:sz w:val="27"/>
          <w:szCs w:val="27"/>
        </w:rPr>
        <w:t>đổ</w:t>
      </w:r>
      <w:r>
        <w:rPr>
          <w:rFonts w:ascii="Noto Serif" w:hAnsi="Noto Serif" w:cs="Noto Serif"/>
          <w:color w:val="000000"/>
          <w:sz w:val="27"/>
          <w:szCs w:val="27"/>
        </w:rPr>
        <w:t>i m</w:t>
      </w:r>
      <w:r>
        <w:rPr>
          <w:rFonts w:ascii="Calibri" w:hAnsi="Calibri" w:cs="Calibri"/>
          <w:color w:val="000000"/>
          <w:sz w:val="27"/>
          <w:szCs w:val="27"/>
        </w:rPr>
        <w:t>ớ</w:t>
      </w:r>
      <w:r>
        <w:rPr>
          <w:rFonts w:ascii="Noto Serif" w:hAnsi="Noto Serif" w:cs="Noto Serif"/>
          <w:color w:val="000000"/>
          <w:sz w:val="27"/>
          <w:szCs w:val="27"/>
        </w:rPr>
        <w:t>i không ch</w:t>
      </w:r>
      <w:r>
        <w:rPr>
          <w:rFonts w:ascii="Calibri" w:hAnsi="Calibri" w:cs="Calibri"/>
          <w:color w:val="000000"/>
          <w:sz w:val="27"/>
          <w:szCs w:val="27"/>
        </w:rPr>
        <w:t>ỉ</w:t>
      </w:r>
      <w:r>
        <w:rPr>
          <w:rFonts w:ascii="Noto Serif" w:hAnsi="Noto Serif" w:cs="Noto Serif"/>
          <w:color w:val="000000"/>
          <w:sz w:val="27"/>
          <w:szCs w:val="27"/>
        </w:rPr>
        <w:t xml:space="preserve"> là m</w:t>
      </w:r>
      <w:r>
        <w:rPr>
          <w:rFonts w:ascii="Calibri" w:hAnsi="Calibri" w:cs="Calibri"/>
          <w:color w:val="000000"/>
          <w:sz w:val="27"/>
          <w:szCs w:val="27"/>
        </w:rPr>
        <w:t>ộ</w:t>
      </w:r>
      <w:r>
        <w:rPr>
          <w:rFonts w:ascii="Noto Serif" w:hAnsi="Noto Serif" w:cs="Noto Serif"/>
          <w:color w:val="000000"/>
          <w:sz w:val="27"/>
          <w:szCs w:val="27"/>
        </w:rPr>
        <w:t>t ch</w:t>
      </w:r>
      <w:r>
        <w:rPr>
          <w:rFonts w:ascii="Calibri" w:hAnsi="Calibri" w:cs="Calibri"/>
          <w:color w:val="000000"/>
          <w:sz w:val="27"/>
          <w:szCs w:val="27"/>
        </w:rPr>
        <w:t>ủ</w:t>
      </w:r>
      <w:r>
        <w:rPr>
          <w:rFonts w:ascii="Noto Serif" w:hAnsi="Noto Serif" w:cs="Noto Serif"/>
          <w:color w:val="000000"/>
          <w:sz w:val="27"/>
          <w:szCs w:val="27"/>
        </w:rPr>
        <w:t xml:space="preserve"> tr</w:t>
      </w:r>
      <w:r>
        <w:rPr>
          <w:rFonts w:ascii="Calibri" w:hAnsi="Calibri" w:cs="Calibri"/>
          <w:color w:val="000000"/>
          <w:sz w:val="27"/>
          <w:szCs w:val="27"/>
        </w:rPr>
        <w:t>ươ</w:t>
      </w:r>
      <w:r>
        <w:rPr>
          <w:rFonts w:ascii="Noto Serif" w:hAnsi="Noto Serif" w:cs="Noto Serif"/>
          <w:color w:val="000000"/>
          <w:sz w:val="27"/>
          <w:szCs w:val="27"/>
        </w:rPr>
        <w:t>ng, chính sách l</w:t>
      </w:r>
      <w:r>
        <w:rPr>
          <w:rFonts w:ascii="Calibri" w:hAnsi="Calibri" w:cs="Calibri"/>
          <w:color w:val="000000"/>
          <w:sz w:val="27"/>
          <w:szCs w:val="27"/>
        </w:rPr>
        <w:t>ớ</w:t>
      </w:r>
      <w:r>
        <w:rPr>
          <w:rFonts w:ascii="Noto Serif" w:hAnsi="Noto Serif" w:cs="Noto Serif"/>
          <w:color w:val="000000"/>
          <w:sz w:val="27"/>
          <w:szCs w:val="27"/>
        </w:rPr>
        <w:t>n c</w:t>
      </w:r>
      <w:r>
        <w:rPr>
          <w:rFonts w:ascii="Calibri" w:hAnsi="Calibri" w:cs="Calibri"/>
          <w:color w:val="000000"/>
          <w:sz w:val="27"/>
          <w:szCs w:val="27"/>
        </w:rPr>
        <w:t>ủ</w:t>
      </w:r>
      <w:r>
        <w:rPr>
          <w:rFonts w:ascii="Noto Serif" w:hAnsi="Noto Serif" w:cs="Noto Serif"/>
          <w:color w:val="000000"/>
          <w:sz w:val="27"/>
          <w:szCs w:val="27"/>
        </w:rPr>
        <w:t xml:space="preserve">a </w:t>
      </w:r>
      <w:r>
        <w:rPr>
          <w:rFonts w:ascii="Calibri" w:hAnsi="Calibri" w:cs="Calibri"/>
          <w:color w:val="000000"/>
          <w:sz w:val="27"/>
          <w:szCs w:val="27"/>
        </w:rPr>
        <w:t>Đả</w:t>
      </w:r>
      <w:r>
        <w:rPr>
          <w:rFonts w:ascii="Noto Serif" w:hAnsi="Noto Serif" w:cs="Noto Serif"/>
          <w:color w:val="000000"/>
          <w:sz w:val="27"/>
          <w:szCs w:val="27"/>
        </w:rPr>
        <w:t>ng và Nhà n</w:t>
      </w:r>
      <w:r>
        <w:rPr>
          <w:rFonts w:ascii="Calibri" w:hAnsi="Calibri" w:cs="Calibri"/>
          <w:color w:val="000000"/>
          <w:sz w:val="27"/>
          <w:szCs w:val="27"/>
        </w:rPr>
        <w:t>ướ</w:t>
      </w:r>
      <w:r>
        <w:rPr>
          <w:rFonts w:ascii="Noto Serif" w:hAnsi="Noto Serif" w:cs="Noto Serif"/>
          <w:color w:val="000000"/>
          <w:sz w:val="27"/>
          <w:szCs w:val="27"/>
        </w:rPr>
        <w:t>c, mà còn là c</w:t>
      </w:r>
      <w:r>
        <w:rPr>
          <w:rFonts w:ascii="Calibri" w:hAnsi="Calibri" w:cs="Calibri"/>
          <w:color w:val="000000"/>
          <w:sz w:val="27"/>
          <w:szCs w:val="27"/>
        </w:rPr>
        <w:t>ơ</w:t>
      </w:r>
      <w:r>
        <w:rPr>
          <w:rFonts w:ascii="Noto Serif" w:hAnsi="Noto Serif" w:cs="Noto Serif"/>
          <w:color w:val="000000"/>
          <w:sz w:val="27"/>
          <w:szCs w:val="27"/>
        </w:rPr>
        <w:t xml:space="preserve"> s</w:t>
      </w:r>
      <w:r>
        <w:rPr>
          <w:rFonts w:ascii="Calibri" w:hAnsi="Calibri" w:cs="Calibri"/>
          <w:color w:val="000000"/>
          <w:sz w:val="27"/>
          <w:szCs w:val="27"/>
        </w:rPr>
        <w:t>ở</w:t>
      </w:r>
      <w:r>
        <w:rPr>
          <w:rFonts w:ascii="Noto Serif" w:hAnsi="Noto Serif" w:cs="Noto Serif"/>
          <w:color w:val="000000"/>
          <w:sz w:val="27"/>
          <w:szCs w:val="27"/>
        </w:rPr>
        <w:t>, n</w:t>
      </w:r>
      <w:r>
        <w:rPr>
          <w:rFonts w:ascii="Calibri" w:hAnsi="Calibri" w:cs="Calibri"/>
          <w:color w:val="000000"/>
          <w:sz w:val="27"/>
          <w:szCs w:val="27"/>
        </w:rPr>
        <w:t>ề</w:t>
      </w:r>
      <w:r>
        <w:rPr>
          <w:rFonts w:ascii="Noto Serif" w:hAnsi="Noto Serif" w:cs="Noto Serif"/>
          <w:color w:val="000000"/>
          <w:sz w:val="27"/>
          <w:szCs w:val="27"/>
        </w:rPr>
        <w:t>n t</w:t>
      </w:r>
      <w:r>
        <w:rPr>
          <w:rFonts w:ascii="Calibri" w:hAnsi="Calibri" w:cs="Calibri"/>
          <w:color w:val="000000"/>
          <w:sz w:val="27"/>
          <w:szCs w:val="27"/>
        </w:rPr>
        <w:t>ả</w:t>
      </w:r>
      <w:r>
        <w:rPr>
          <w:rFonts w:ascii="Noto Serif" w:hAnsi="Noto Serif" w:cs="Noto Serif"/>
          <w:color w:val="000000"/>
          <w:sz w:val="27"/>
          <w:szCs w:val="27"/>
        </w:rPr>
        <w:t xml:space="preserve">ng và </w:t>
      </w:r>
      <w:r>
        <w:rPr>
          <w:rFonts w:ascii="Calibri" w:hAnsi="Calibri" w:cs="Calibri"/>
          <w:color w:val="000000"/>
          <w:sz w:val="27"/>
          <w:szCs w:val="27"/>
        </w:rPr>
        <w:t>độ</w:t>
      </w:r>
      <w:r>
        <w:rPr>
          <w:rFonts w:ascii="Noto Serif" w:hAnsi="Noto Serif" w:cs="Noto Serif"/>
          <w:color w:val="000000"/>
          <w:sz w:val="27"/>
          <w:szCs w:val="27"/>
        </w:rPr>
        <w:t>ng l</w:t>
      </w:r>
      <w:r>
        <w:rPr>
          <w:rFonts w:ascii="Calibri" w:hAnsi="Calibri" w:cs="Calibri"/>
          <w:color w:val="000000"/>
          <w:sz w:val="27"/>
          <w:szCs w:val="27"/>
        </w:rPr>
        <w:t>ự</w:t>
      </w:r>
      <w:r>
        <w:rPr>
          <w:rFonts w:ascii="Noto Serif" w:hAnsi="Noto Serif" w:cs="Noto Serif"/>
          <w:color w:val="000000"/>
          <w:sz w:val="27"/>
          <w:szCs w:val="27"/>
        </w:rPr>
        <w:t>c quy</w:t>
      </w:r>
      <w:r>
        <w:rPr>
          <w:rFonts w:ascii="Calibri" w:hAnsi="Calibri" w:cs="Calibri"/>
          <w:color w:val="000000"/>
          <w:sz w:val="27"/>
          <w:szCs w:val="27"/>
        </w:rPr>
        <w:t>ế</w:t>
      </w:r>
      <w:r>
        <w:rPr>
          <w:rFonts w:ascii="Noto Serif" w:hAnsi="Noto Serif" w:cs="Noto Serif"/>
          <w:color w:val="000000"/>
          <w:sz w:val="27"/>
          <w:szCs w:val="27"/>
        </w:rPr>
        <w:t xml:space="preserve">t </w:t>
      </w:r>
      <w:r>
        <w:rPr>
          <w:rFonts w:ascii="Calibri" w:hAnsi="Calibri" w:cs="Calibri"/>
          <w:color w:val="000000"/>
          <w:sz w:val="27"/>
          <w:szCs w:val="27"/>
        </w:rPr>
        <w:t>đị</w:t>
      </w:r>
      <w:r>
        <w:rPr>
          <w:rFonts w:ascii="Noto Serif" w:hAnsi="Noto Serif" w:cs="Noto Serif"/>
          <w:color w:val="000000"/>
          <w:sz w:val="27"/>
          <w:szCs w:val="27"/>
        </w:rPr>
        <w:t>nh m</w:t>
      </w:r>
      <w:r>
        <w:rPr>
          <w:rFonts w:ascii="Calibri" w:hAnsi="Calibri" w:cs="Calibri"/>
          <w:color w:val="000000"/>
          <w:sz w:val="27"/>
          <w:szCs w:val="27"/>
        </w:rPr>
        <w:t>ở</w:t>
      </w:r>
      <w:r>
        <w:rPr>
          <w:rFonts w:ascii="Noto Serif" w:hAnsi="Noto Serif" w:cs="Noto Serif"/>
          <w:color w:val="000000"/>
          <w:sz w:val="27"/>
          <w:szCs w:val="27"/>
        </w:rPr>
        <w:t xml:space="preserve"> ra k</w:t>
      </w:r>
      <w:r>
        <w:rPr>
          <w:rFonts w:ascii="Calibri" w:hAnsi="Calibri" w:cs="Calibri"/>
          <w:color w:val="000000"/>
          <w:sz w:val="27"/>
          <w:szCs w:val="27"/>
        </w:rPr>
        <w:t>ỷ</w:t>
      </w:r>
      <w:r>
        <w:rPr>
          <w:rFonts w:ascii="Noto Serif" w:hAnsi="Noto Serif" w:cs="Noto Serif"/>
          <w:color w:val="000000"/>
          <w:sz w:val="27"/>
          <w:szCs w:val="27"/>
        </w:rPr>
        <w:t xml:space="preserve"> nguyên phát tri</w:t>
      </w:r>
      <w:r>
        <w:rPr>
          <w:rFonts w:ascii="Calibri" w:hAnsi="Calibri" w:cs="Calibri"/>
          <w:color w:val="000000"/>
          <w:sz w:val="27"/>
          <w:szCs w:val="27"/>
        </w:rPr>
        <w:t>ể</w:t>
      </w:r>
      <w:r>
        <w:rPr>
          <w:rFonts w:ascii="Noto Serif" w:hAnsi="Noto Serif" w:cs="Noto Serif"/>
          <w:color w:val="000000"/>
          <w:sz w:val="27"/>
          <w:szCs w:val="27"/>
        </w:rPr>
        <w:t>n m</w:t>
      </w:r>
      <w:r>
        <w:rPr>
          <w:rFonts w:ascii="Calibri" w:hAnsi="Calibri" w:cs="Calibri"/>
          <w:color w:val="000000"/>
          <w:sz w:val="27"/>
          <w:szCs w:val="27"/>
        </w:rPr>
        <w:t>ớ</w:t>
      </w:r>
      <w:r>
        <w:rPr>
          <w:rFonts w:ascii="Noto Serif" w:hAnsi="Noto Serif" w:cs="Noto Serif"/>
          <w:color w:val="000000"/>
          <w:sz w:val="27"/>
          <w:szCs w:val="27"/>
        </w:rPr>
        <w:t xml:space="preserve">i, </w:t>
      </w:r>
      <w:r>
        <w:rPr>
          <w:rFonts w:ascii="Calibri" w:hAnsi="Calibri" w:cs="Calibri"/>
          <w:color w:val="000000"/>
          <w:sz w:val="27"/>
          <w:szCs w:val="27"/>
        </w:rPr>
        <w:t>đ</w:t>
      </w:r>
      <w:r>
        <w:rPr>
          <w:rFonts w:ascii="Noto Serif" w:hAnsi="Noto Serif" w:cs="Noto Serif"/>
          <w:color w:val="000000"/>
          <w:sz w:val="27"/>
          <w:szCs w:val="27"/>
        </w:rPr>
        <w:t>ánh d</w:t>
      </w:r>
      <w:r>
        <w:rPr>
          <w:rFonts w:ascii="Calibri" w:hAnsi="Calibri" w:cs="Calibri"/>
          <w:color w:val="000000"/>
          <w:sz w:val="27"/>
          <w:szCs w:val="27"/>
        </w:rPr>
        <w:t>ấ</w:t>
      </w:r>
      <w:r>
        <w:rPr>
          <w:rFonts w:ascii="Noto Serif" w:hAnsi="Noto Serif" w:cs="Noto Serif"/>
          <w:color w:val="000000"/>
          <w:sz w:val="27"/>
          <w:szCs w:val="27"/>
        </w:rPr>
        <w:t>u s</w:t>
      </w:r>
      <w:r>
        <w:rPr>
          <w:rFonts w:ascii="Calibri" w:hAnsi="Calibri" w:cs="Calibri"/>
          <w:color w:val="000000"/>
          <w:sz w:val="27"/>
          <w:szCs w:val="27"/>
        </w:rPr>
        <w:t>ự</w:t>
      </w:r>
      <w:r>
        <w:rPr>
          <w:rFonts w:ascii="Noto Serif" w:hAnsi="Noto Serif" w:cs="Noto Serif"/>
          <w:color w:val="000000"/>
          <w:sz w:val="27"/>
          <w:szCs w:val="27"/>
        </w:rPr>
        <w:t xml:space="preserve"> v</w:t>
      </w:r>
      <w:r>
        <w:rPr>
          <w:rFonts w:ascii="Calibri" w:hAnsi="Calibri" w:cs="Calibri"/>
          <w:color w:val="000000"/>
          <w:sz w:val="27"/>
          <w:szCs w:val="27"/>
        </w:rPr>
        <w:t>ươ</w:t>
      </w:r>
      <w:r>
        <w:rPr>
          <w:rFonts w:ascii="Noto Serif" w:hAnsi="Noto Serif" w:cs="Noto Serif"/>
          <w:color w:val="000000"/>
          <w:sz w:val="27"/>
          <w:szCs w:val="27"/>
        </w:rPr>
        <w:t>n mình m</w:t>
      </w:r>
      <w:r>
        <w:rPr>
          <w:rFonts w:ascii="Calibri" w:hAnsi="Calibri" w:cs="Calibri"/>
          <w:color w:val="000000"/>
          <w:sz w:val="27"/>
          <w:szCs w:val="27"/>
        </w:rPr>
        <w:t>ạ</w:t>
      </w:r>
      <w:r>
        <w:rPr>
          <w:rFonts w:ascii="Noto Serif" w:hAnsi="Noto Serif" w:cs="Noto Serif"/>
          <w:color w:val="000000"/>
          <w:sz w:val="27"/>
          <w:szCs w:val="27"/>
        </w:rPr>
        <w:t>nh m</w:t>
      </w:r>
      <w:r>
        <w:rPr>
          <w:rFonts w:ascii="Calibri" w:hAnsi="Calibri" w:cs="Calibri"/>
          <w:color w:val="000000"/>
          <w:sz w:val="27"/>
          <w:szCs w:val="27"/>
        </w:rPr>
        <w:t>ẽ</w:t>
      </w:r>
      <w:r>
        <w:rPr>
          <w:rFonts w:ascii="Noto Serif" w:hAnsi="Noto Serif" w:cs="Noto Serif"/>
          <w:color w:val="000000"/>
          <w:sz w:val="27"/>
          <w:szCs w:val="27"/>
        </w:rPr>
        <w:t xml:space="preserve"> c</w:t>
      </w:r>
      <w:r>
        <w:rPr>
          <w:rFonts w:ascii="Calibri" w:hAnsi="Calibri" w:cs="Calibri"/>
          <w:color w:val="000000"/>
          <w:sz w:val="27"/>
          <w:szCs w:val="27"/>
        </w:rPr>
        <w:t>ủ</w:t>
      </w:r>
      <w:r>
        <w:rPr>
          <w:rFonts w:ascii="Noto Serif" w:hAnsi="Noto Serif" w:cs="Noto Serif"/>
          <w:color w:val="000000"/>
          <w:sz w:val="27"/>
          <w:szCs w:val="27"/>
        </w:rPr>
        <w:t>a dân t</w:t>
      </w:r>
      <w:r>
        <w:rPr>
          <w:rFonts w:ascii="Calibri" w:hAnsi="Calibri" w:cs="Calibri"/>
          <w:color w:val="000000"/>
          <w:sz w:val="27"/>
          <w:szCs w:val="27"/>
        </w:rPr>
        <w:t>ộ</w:t>
      </w:r>
      <w:r>
        <w:rPr>
          <w:rFonts w:ascii="Noto Serif" w:hAnsi="Noto Serif" w:cs="Noto Serif"/>
          <w:color w:val="000000"/>
          <w:sz w:val="27"/>
          <w:szCs w:val="27"/>
        </w:rPr>
        <w:t>c.</w:t>
      </w:r>
    </w:p>
    <w:p w14:paraId="17F3B2D1" w14:textId="534A300C" w:rsidR="00FC1209" w:rsidRDefault="00FC1209">
      <w:pPr>
        <w:rPr>
          <w:rFonts w:ascii="Noto Serif" w:hAnsi="Noto Serif" w:cs="Noto Serif"/>
          <w:color w:val="000000"/>
          <w:sz w:val="27"/>
          <w:szCs w:val="27"/>
          <w:shd w:val="clear" w:color="auto" w:fill="FFFFFF"/>
        </w:rPr>
      </w:pPr>
      <w:r>
        <w:rPr>
          <w:rFonts w:ascii="Noto Serif" w:hAnsi="Noto Serif" w:cs="Noto Serif"/>
          <w:color w:val="000000"/>
          <w:sz w:val="27"/>
          <w:szCs w:val="27"/>
          <w:shd w:val="clear" w:color="auto" w:fill="FFFFFF"/>
        </w:rPr>
        <w:lastRenderedPageBreak/>
        <w:t xml:space="preserve">Ông phân tích, </w:t>
      </w:r>
      <w:r>
        <w:rPr>
          <w:rFonts w:ascii="Cambria" w:hAnsi="Cambria" w:cs="Cambria"/>
          <w:color w:val="000000"/>
          <w:sz w:val="27"/>
          <w:szCs w:val="27"/>
          <w:shd w:val="clear" w:color="auto" w:fill="FFFFFF"/>
        </w:rPr>
        <w:t>đổ</w:t>
      </w:r>
      <w:r>
        <w:rPr>
          <w:rFonts w:ascii="Noto Serif" w:hAnsi="Noto Serif" w:cs="Noto Serif"/>
          <w:color w:val="000000"/>
          <w:sz w:val="27"/>
          <w:szCs w:val="27"/>
          <w:shd w:val="clear" w:color="auto" w:fill="FFFFFF"/>
        </w:rPr>
        <w:t>i m</w:t>
      </w:r>
      <w:r>
        <w:rPr>
          <w:rFonts w:ascii="Cambria" w:hAnsi="Cambria" w:cs="Cambria"/>
          <w:color w:val="000000"/>
          <w:sz w:val="27"/>
          <w:szCs w:val="27"/>
          <w:shd w:val="clear" w:color="auto" w:fill="FFFFFF"/>
        </w:rPr>
        <w:t>ớ</w:t>
      </w:r>
      <w:r>
        <w:rPr>
          <w:rFonts w:ascii="Noto Serif" w:hAnsi="Noto Serif" w:cs="Noto Serif"/>
          <w:color w:val="000000"/>
          <w:sz w:val="27"/>
          <w:szCs w:val="27"/>
          <w:shd w:val="clear" w:color="auto" w:fill="FFFFFF"/>
        </w:rPr>
        <w:t xml:space="preserve">i 1986 </w:t>
      </w:r>
      <w:r>
        <w:rPr>
          <w:rFonts w:ascii="Cambria" w:hAnsi="Cambria" w:cs="Cambria"/>
          <w:color w:val="000000"/>
          <w:sz w:val="27"/>
          <w:szCs w:val="27"/>
          <w:shd w:val="clear" w:color="auto" w:fill="FFFFFF"/>
        </w:rPr>
        <w:t>đ</w:t>
      </w:r>
      <w:r>
        <w:rPr>
          <w:rFonts w:ascii="Noto Serif" w:hAnsi="Noto Serif" w:cs="Noto Serif"/>
          <w:color w:val="000000"/>
          <w:sz w:val="27"/>
          <w:szCs w:val="27"/>
          <w:shd w:val="clear" w:color="auto" w:fill="FFFFFF"/>
        </w:rPr>
        <w:t>ã thành công trong vi</w:t>
      </w:r>
      <w:r>
        <w:rPr>
          <w:rFonts w:ascii="Cambria" w:hAnsi="Cambria" w:cs="Cambria"/>
          <w:color w:val="000000"/>
          <w:sz w:val="27"/>
          <w:szCs w:val="27"/>
          <w:shd w:val="clear" w:color="auto" w:fill="FFFFFF"/>
        </w:rPr>
        <w:t>ệ</w:t>
      </w:r>
      <w:r>
        <w:rPr>
          <w:rFonts w:ascii="Noto Serif" w:hAnsi="Noto Serif" w:cs="Noto Serif"/>
          <w:color w:val="000000"/>
          <w:sz w:val="27"/>
          <w:szCs w:val="27"/>
          <w:shd w:val="clear" w:color="auto" w:fill="FFFFFF"/>
        </w:rPr>
        <w:t>c t</w:t>
      </w:r>
      <w:r>
        <w:rPr>
          <w:rFonts w:ascii="Cambria" w:hAnsi="Cambria" w:cs="Cambria"/>
          <w:color w:val="000000"/>
          <w:sz w:val="27"/>
          <w:szCs w:val="27"/>
          <w:shd w:val="clear" w:color="auto" w:fill="FFFFFF"/>
        </w:rPr>
        <w:t>ạ</w:t>
      </w:r>
      <w:r>
        <w:rPr>
          <w:rFonts w:ascii="Noto Serif" w:hAnsi="Noto Serif" w:cs="Noto Serif"/>
          <w:color w:val="000000"/>
          <w:sz w:val="27"/>
          <w:szCs w:val="27"/>
          <w:shd w:val="clear" w:color="auto" w:fill="FFFFFF"/>
        </w:rPr>
        <w:t>o ra th</w:t>
      </w:r>
      <w:r>
        <w:rPr>
          <w:rFonts w:ascii="Cambria" w:hAnsi="Cambria" w:cs="Cambria"/>
          <w:color w:val="000000"/>
          <w:sz w:val="27"/>
          <w:szCs w:val="27"/>
          <w:shd w:val="clear" w:color="auto" w:fill="FFFFFF"/>
        </w:rPr>
        <w:t>ị</w:t>
      </w:r>
      <w:r>
        <w:rPr>
          <w:rFonts w:ascii="Noto Serif" w:hAnsi="Noto Serif" w:cs="Noto Serif"/>
          <w:color w:val="000000"/>
          <w:sz w:val="27"/>
          <w:szCs w:val="27"/>
          <w:shd w:val="clear" w:color="auto" w:fill="FFFFFF"/>
        </w:rPr>
        <w:t xml:space="preserve"> tr</w:t>
      </w:r>
      <w:r>
        <w:rPr>
          <w:rFonts w:ascii="Cambria" w:hAnsi="Cambria" w:cs="Cambria"/>
          <w:color w:val="000000"/>
          <w:sz w:val="27"/>
          <w:szCs w:val="27"/>
          <w:shd w:val="clear" w:color="auto" w:fill="FFFFFF"/>
        </w:rPr>
        <w:t>ườ</w:t>
      </w:r>
      <w:r>
        <w:rPr>
          <w:rFonts w:ascii="Noto Serif" w:hAnsi="Noto Serif" w:cs="Noto Serif"/>
          <w:color w:val="000000"/>
          <w:sz w:val="27"/>
          <w:szCs w:val="27"/>
          <w:shd w:val="clear" w:color="auto" w:fill="FFFFFF"/>
        </w:rPr>
        <w:t>ng hàng hóa và d</w:t>
      </w:r>
      <w:r>
        <w:rPr>
          <w:rFonts w:ascii="Cambria" w:hAnsi="Cambria" w:cs="Cambria"/>
          <w:color w:val="000000"/>
          <w:sz w:val="27"/>
          <w:szCs w:val="27"/>
          <w:shd w:val="clear" w:color="auto" w:fill="FFFFFF"/>
        </w:rPr>
        <w:t>ị</w:t>
      </w:r>
      <w:r>
        <w:rPr>
          <w:rFonts w:ascii="Noto Serif" w:hAnsi="Noto Serif" w:cs="Noto Serif"/>
          <w:color w:val="000000"/>
          <w:sz w:val="27"/>
          <w:szCs w:val="27"/>
          <w:shd w:val="clear" w:color="auto" w:fill="FFFFFF"/>
        </w:rPr>
        <w:t>ch v</w:t>
      </w:r>
      <w:r>
        <w:rPr>
          <w:rFonts w:ascii="Cambria" w:hAnsi="Cambria" w:cs="Cambria"/>
          <w:color w:val="000000"/>
          <w:sz w:val="27"/>
          <w:szCs w:val="27"/>
          <w:shd w:val="clear" w:color="auto" w:fill="FFFFFF"/>
        </w:rPr>
        <w:t>ụ</w:t>
      </w:r>
      <w:r>
        <w:rPr>
          <w:rFonts w:ascii="Noto Serif" w:hAnsi="Noto Serif" w:cs="Noto Serif"/>
          <w:color w:val="000000"/>
          <w:sz w:val="27"/>
          <w:szCs w:val="27"/>
          <w:shd w:val="clear" w:color="auto" w:fill="FFFFFF"/>
        </w:rPr>
        <w:t>. Tuy nhiên, m</w:t>
      </w:r>
      <w:r>
        <w:rPr>
          <w:rFonts w:ascii="Cambria" w:hAnsi="Cambria" w:cs="Cambria"/>
          <w:color w:val="000000"/>
          <w:sz w:val="27"/>
          <w:szCs w:val="27"/>
          <w:shd w:val="clear" w:color="auto" w:fill="FFFFFF"/>
        </w:rPr>
        <w:t>ộ</w:t>
      </w:r>
      <w:r>
        <w:rPr>
          <w:rFonts w:ascii="Noto Serif" w:hAnsi="Noto Serif" w:cs="Noto Serif"/>
          <w:color w:val="000000"/>
          <w:sz w:val="27"/>
          <w:szCs w:val="27"/>
          <w:shd w:val="clear" w:color="auto" w:fill="FFFFFF"/>
        </w:rPr>
        <w:t>t lo</w:t>
      </w:r>
      <w:r>
        <w:rPr>
          <w:rFonts w:ascii="Cambria" w:hAnsi="Cambria" w:cs="Cambria"/>
          <w:color w:val="000000"/>
          <w:sz w:val="27"/>
          <w:szCs w:val="27"/>
          <w:shd w:val="clear" w:color="auto" w:fill="FFFFFF"/>
        </w:rPr>
        <w:t>ạ</w:t>
      </w:r>
      <w:r>
        <w:rPr>
          <w:rFonts w:ascii="Noto Serif" w:hAnsi="Noto Serif" w:cs="Noto Serif"/>
          <w:color w:val="000000"/>
          <w:sz w:val="27"/>
          <w:szCs w:val="27"/>
          <w:shd w:val="clear" w:color="auto" w:fill="FFFFFF"/>
        </w:rPr>
        <w:t>i th</w:t>
      </w:r>
      <w:r>
        <w:rPr>
          <w:rFonts w:ascii="Cambria" w:hAnsi="Cambria" w:cs="Cambria"/>
          <w:color w:val="000000"/>
          <w:sz w:val="27"/>
          <w:szCs w:val="27"/>
          <w:shd w:val="clear" w:color="auto" w:fill="FFFFFF"/>
        </w:rPr>
        <w:t>ị</w:t>
      </w:r>
      <w:r>
        <w:rPr>
          <w:rFonts w:ascii="Noto Serif" w:hAnsi="Noto Serif" w:cs="Noto Serif"/>
          <w:color w:val="000000"/>
          <w:sz w:val="27"/>
          <w:szCs w:val="27"/>
          <w:shd w:val="clear" w:color="auto" w:fill="FFFFFF"/>
        </w:rPr>
        <w:t xml:space="preserve"> tr</w:t>
      </w:r>
      <w:r>
        <w:rPr>
          <w:rFonts w:ascii="Cambria" w:hAnsi="Cambria" w:cs="Cambria"/>
          <w:color w:val="000000"/>
          <w:sz w:val="27"/>
          <w:szCs w:val="27"/>
          <w:shd w:val="clear" w:color="auto" w:fill="FFFFFF"/>
        </w:rPr>
        <w:t>ườ</w:t>
      </w:r>
      <w:r>
        <w:rPr>
          <w:rFonts w:ascii="Noto Serif" w:hAnsi="Noto Serif" w:cs="Noto Serif"/>
          <w:color w:val="000000"/>
          <w:sz w:val="27"/>
          <w:szCs w:val="27"/>
          <w:shd w:val="clear" w:color="auto" w:fill="FFFFFF"/>
        </w:rPr>
        <w:t>ng c</w:t>
      </w:r>
      <w:r>
        <w:rPr>
          <w:rFonts w:ascii="Cambria" w:hAnsi="Cambria" w:cs="Cambria"/>
          <w:color w:val="000000"/>
          <w:sz w:val="27"/>
          <w:szCs w:val="27"/>
          <w:shd w:val="clear" w:color="auto" w:fill="FFFFFF"/>
        </w:rPr>
        <w:t>ă</w:t>
      </w:r>
      <w:r>
        <w:rPr>
          <w:rFonts w:ascii="Noto Serif" w:hAnsi="Noto Serif" w:cs="Noto Serif"/>
          <w:color w:val="000000"/>
          <w:sz w:val="27"/>
          <w:szCs w:val="27"/>
          <w:shd w:val="clear" w:color="auto" w:fill="FFFFFF"/>
        </w:rPr>
        <w:t>n b</w:t>
      </w:r>
      <w:r>
        <w:rPr>
          <w:rFonts w:ascii="Cambria" w:hAnsi="Cambria" w:cs="Cambria"/>
          <w:color w:val="000000"/>
          <w:sz w:val="27"/>
          <w:szCs w:val="27"/>
          <w:shd w:val="clear" w:color="auto" w:fill="FFFFFF"/>
        </w:rPr>
        <w:t>ả</w:t>
      </w:r>
      <w:r>
        <w:rPr>
          <w:rFonts w:ascii="Noto Serif" w:hAnsi="Noto Serif" w:cs="Noto Serif"/>
          <w:color w:val="000000"/>
          <w:sz w:val="27"/>
          <w:szCs w:val="27"/>
          <w:shd w:val="clear" w:color="auto" w:fill="FFFFFF"/>
        </w:rPr>
        <w:t>n h</w:t>
      </w:r>
      <w:r>
        <w:rPr>
          <w:rFonts w:ascii="Cambria" w:hAnsi="Cambria" w:cs="Cambria"/>
          <w:color w:val="000000"/>
          <w:sz w:val="27"/>
          <w:szCs w:val="27"/>
          <w:shd w:val="clear" w:color="auto" w:fill="FFFFFF"/>
        </w:rPr>
        <w:t>ơ</w:t>
      </w:r>
      <w:r>
        <w:rPr>
          <w:rFonts w:ascii="Noto Serif" w:hAnsi="Noto Serif" w:cs="Noto Serif"/>
          <w:color w:val="000000"/>
          <w:sz w:val="27"/>
          <w:szCs w:val="27"/>
          <w:shd w:val="clear" w:color="auto" w:fill="FFFFFF"/>
        </w:rPr>
        <w:t>n – th</w:t>
      </w:r>
      <w:r>
        <w:rPr>
          <w:rFonts w:ascii="Cambria" w:hAnsi="Cambria" w:cs="Cambria"/>
          <w:color w:val="000000"/>
          <w:sz w:val="27"/>
          <w:szCs w:val="27"/>
          <w:shd w:val="clear" w:color="auto" w:fill="FFFFFF"/>
        </w:rPr>
        <w:t>ị</w:t>
      </w:r>
      <w:r>
        <w:rPr>
          <w:rFonts w:ascii="Noto Serif" w:hAnsi="Noto Serif" w:cs="Noto Serif"/>
          <w:color w:val="000000"/>
          <w:sz w:val="27"/>
          <w:szCs w:val="27"/>
          <w:shd w:val="clear" w:color="auto" w:fill="FFFFFF"/>
        </w:rPr>
        <w:t xml:space="preserve"> tr</w:t>
      </w:r>
      <w:r>
        <w:rPr>
          <w:rFonts w:ascii="Cambria" w:hAnsi="Cambria" w:cs="Cambria"/>
          <w:color w:val="000000"/>
          <w:sz w:val="27"/>
          <w:szCs w:val="27"/>
          <w:shd w:val="clear" w:color="auto" w:fill="FFFFFF"/>
        </w:rPr>
        <w:t>ườ</w:t>
      </w:r>
      <w:r>
        <w:rPr>
          <w:rFonts w:ascii="Noto Serif" w:hAnsi="Noto Serif" w:cs="Noto Serif"/>
          <w:color w:val="000000"/>
          <w:sz w:val="27"/>
          <w:szCs w:val="27"/>
          <w:shd w:val="clear" w:color="auto" w:fill="FFFFFF"/>
        </w:rPr>
        <w:t>ng các y</w:t>
      </w:r>
      <w:r>
        <w:rPr>
          <w:rFonts w:ascii="Cambria" w:hAnsi="Cambria" w:cs="Cambria"/>
          <w:color w:val="000000"/>
          <w:sz w:val="27"/>
          <w:szCs w:val="27"/>
          <w:shd w:val="clear" w:color="auto" w:fill="FFFFFF"/>
        </w:rPr>
        <w:t>ế</w:t>
      </w:r>
      <w:r>
        <w:rPr>
          <w:rFonts w:ascii="Noto Serif" w:hAnsi="Noto Serif" w:cs="Noto Serif"/>
          <w:color w:val="000000"/>
          <w:sz w:val="27"/>
          <w:szCs w:val="27"/>
          <w:shd w:val="clear" w:color="auto" w:fill="FFFFFF"/>
        </w:rPr>
        <w:t>u t</w:t>
      </w:r>
      <w:r>
        <w:rPr>
          <w:rFonts w:ascii="Cambria" w:hAnsi="Cambria" w:cs="Cambria"/>
          <w:color w:val="000000"/>
          <w:sz w:val="27"/>
          <w:szCs w:val="27"/>
          <w:shd w:val="clear" w:color="auto" w:fill="FFFFFF"/>
        </w:rPr>
        <w:t>ố</w:t>
      </w:r>
      <w:r>
        <w:rPr>
          <w:rFonts w:ascii="Noto Serif" w:hAnsi="Noto Serif" w:cs="Noto Serif"/>
          <w:color w:val="000000"/>
          <w:sz w:val="27"/>
          <w:szCs w:val="27"/>
          <w:shd w:val="clear" w:color="auto" w:fill="FFFFFF"/>
        </w:rPr>
        <w:t xml:space="preserve"> s</w:t>
      </w:r>
      <w:r>
        <w:rPr>
          <w:rFonts w:ascii="Cambria" w:hAnsi="Cambria" w:cs="Cambria"/>
          <w:color w:val="000000"/>
          <w:sz w:val="27"/>
          <w:szCs w:val="27"/>
          <w:shd w:val="clear" w:color="auto" w:fill="FFFFFF"/>
        </w:rPr>
        <w:t>ả</w:t>
      </w:r>
      <w:r>
        <w:rPr>
          <w:rFonts w:ascii="Noto Serif" w:hAnsi="Noto Serif" w:cs="Noto Serif"/>
          <w:color w:val="000000"/>
          <w:sz w:val="27"/>
          <w:szCs w:val="27"/>
          <w:shd w:val="clear" w:color="auto" w:fill="FFFFFF"/>
        </w:rPr>
        <w:t>n xu</w:t>
      </w:r>
      <w:r>
        <w:rPr>
          <w:rFonts w:ascii="Cambria" w:hAnsi="Cambria" w:cs="Cambria"/>
          <w:color w:val="000000"/>
          <w:sz w:val="27"/>
          <w:szCs w:val="27"/>
          <w:shd w:val="clear" w:color="auto" w:fill="FFFFFF"/>
        </w:rPr>
        <w:t>ấ</w:t>
      </w:r>
      <w:r>
        <w:rPr>
          <w:rFonts w:ascii="Noto Serif" w:hAnsi="Noto Serif" w:cs="Noto Serif"/>
          <w:color w:val="000000"/>
          <w:sz w:val="27"/>
          <w:szCs w:val="27"/>
          <w:shd w:val="clear" w:color="auto" w:fill="FFFFFF"/>
        </w:rPr>
        <w:t>t (v</w:t>
      </w:r>
      <w:r>
        <w:rPr>
          <w:rFonts w:ascii="Cambria" w:hAnsi="Cambria" w:cs="Cambria"/>
          <w:color w:val="000000"/>
          <w:sz w:val="27"/>
          <w:szCs w:val="27"/>
          <w:shd w:val="clear" w:color="auto" w:fill="FFFFFF"/>
        </w:rPr>
        <w:t>ố</w:t>
      </w:r>
      <w:r>
        <w:rPr>
          <w:rFonts w:ascii="Noto Serif" w:hAnsi="Noto Serif" w:cs="Noto Serif"/>
          <w:color w:val="000000"/>
          <w:sz w:val="27"/>
          <w:szCs w:val="27"/>
          <w:shd w:val="clear" w:color="auto" w:fill="FFFFFF"/>
        </w:rPr>
        <w:t xml:space="preserve">n, </w:t>
      </w:r>
      <w:r>
        <w:rPr>
          <w:rFonts w:ascii="Cambria" w:hAnsi="Cambria" w:cs="Cambria"/>
          <w:color w:val="000000"/>
          <w:sz w:val="27"/>
          <w:szCs w:val="27"/>
          <w:shd w:val="clear" w:color="auto" w:fill="FFFFFF"/>
        </w:rPr>
        <w:t>đấ</w:t>
      </w:r>
      <w:r>
        <w:rPr>
          <w:rFonts w:ascii="Noto Serif" w:hAnsi="Noto Serif" w:cs="Noto Serif"/>
          <w:color w:val="000000"/>
          <w:sz w:val="27"/>
          <w:szCs w:val="27"/>
          <w:shd w:val="clear" w:color="auto" w:fill="FFFFFF"/>
        </w:rPr>
        <w:t xml:space="preserve">t </w:t>
      </w:r>
      <w:r>
        <w:rPr>
          <w:rFonts w:ascii="Cambria" w:hAnsi="Cambria" w:cs="Cambria"/>
          <w:color w:val="000000"/>
          <w:sz w:val="27"/>
          <w:szCs w:val="27"/>
          <w:shd w:val="clear" w:color="auto" w:fill="FFFFFF"/>
        </w:rPr>
        <w:t>đ</w:t>
      </w:r>
      <w:r>
        <w:rPr>
          <w:rFonts w:ascii="Noto Serif" w:hAnsi="Noto Serif" w:cs="Noto Serif"/>
          <w:color w:val="000000"/>
          <w:sz w:val="27"/>
          <w:szCs w:val="27"/>
          <w:shd w:val="clear" w:color="auto" w:fill="FFFFFF"/>
        </w:rPr>
        <w:t>ai, tài nguyên) – v</w:t>
      </w:r>
      <w:r>
        <w:rPr>
          <w:rFonts w:ascii="Cambria" w:hAnsi="Cambria" w:cs="Cambria"/>
          <w:color w:val="000000"/>
          <w:sz w:val="27"/>
          <w:szCs w:val="27"/>
          <w:shd w:val="clear" w:color="auto" w:fill="FFFFFF"/>
        </w:rPr>
        <w:t>ẫ</w:t>
      </w:r>
      <w:r>
        <w:rPr>
          <w:rFonts w:ascii="Noto Serif" w:hAnsi="Noto Serif" w:cs="Noto Serif"/>
          <w:color w:val="000000"/>
          <w:sz w:val="27"/>
          <w:szCs w:val="27"/>
          <w:shd w:val="clear" w:color="auto" w:fill="FFFFFF"/>
        </w:rPr>
        <w:t>n ch</w:t>
      </w:r>
      <w:r>
        <w:rPr>
          <w:rFonts w:ascii="Cambria" w:hAnsi="Cambria" w:cs="Cambria"/>
          <w:color w:val="000000"/>
          <w:sz w:val="27"/>
          <w:szCs w:val="27"/>
          <w:shd w:val="clear" w:color="auto" w:fill="FFFFFF"/>
        </w:rPr>
        <w:t>ư</w:t>
      </w:r>
      <w:r>
        <w:rPr>
          <w:rFonts w:ascii="Noto Serif" w:hAnsi="Noto Serif" w:cs="Noto Serif"/>
          <w:color w:val="000000"/>
          <w:sz w:val="27"/>
          <w:szCs w:val="27"/>
          <w:shd w:val="clear" w:color="auto" w:fill="FFFFFF"/>
        </w:rPr>
        <w:t>a th</w:t>
      </w:r>
      <w:r>
        <w:rPr>
          <w:rFonts w:ascii="Cambria" w:hAnsi="Cambria" w:cs="Cambria"/>
          <w:color w:val="000000"/>
          <w:sz w:val="27"/>
          <w:szCs w:val="27"/>
          <w:shd w:val="clear" w:color="auto" w:fill="FFFFFF"/>
        </w:rPr>
        <w:t>ự</w:t>
      </w:r>
      <w:r>
        <w:rPr>
          <w:rFonts w:ascii="Noto Serif" w:hAnsi="Noto Serif" w:cs="Noto Serif"/>
          <w:color w:val="000000"/>
          <w:sz w:val="27"/>
          <w:szCs w:val="27"/>
          <w:shd w:val="clear" w:color="auto" w:fill="FFFFFF"/>
        </w:rPr>
        <w:t>c s</w:t>
      </w:r>
      <w:r>
        <w:rPr>
          <w:rFonts w:ascii="Cambria" w:hAnsi="Cambria" w:cs="Cambria"/>
          <w:color w:val="000000"/>
          <w:sz w:val="27"/>
          <w:szCs w:val="27"/>
          <w:shd w:val="clear" w:color="auto" w:fill="FFFFFF"/>
        </w:rPr>
        <w:t>ự</w:t>
      </w:r>
      <w:r>
        <w:rPr>
          <w:rFonts w:ascii="Noto Serif" w:hAnsi="Noto Serif" w:cs="Noto Serif"/>
          <w:color w:val="000000"/>
          <w:sz w:val="27"/>
          <w:szCs w:val="27"/>
          <w:shd w:val="clear" w:color="auto" w:fill="FFFFFF"/>
        </w:rPr>
        <w:t xml:space="preserve"> v</w:t>
      </w:r>
      <w:r>
        <w:rPr>
          <w:rFonts w:ascii="Cambria" w:hAnsi="Cambria" w:cs="Cambria"/>
          <w:color w:val="000000"/>
          <w:sz w:val="27"/>
          <w:szCs w:val="27"/>
          <w:shd w:val="clear" w:color="auto" w:fill="FFFFFF"/>
        </w:rPr>
        <w:t>ậ</w:t>
      </w:r>
      <w:r>
        <w:rPr>
          <w:rFonts w:ascii="Noto Serif" w:hAnsi="Noto Serif" w:cs="Noto Serif"/>
          <w:color w:val="000000"/>
          <w:sz w:val="27"/>
          <w:szCs w:val="27"/>
          <w:shd w:val="clear" w:color="auto" w:fill="FFFFFF"/>
        </w:rPr>
        <w:t xml:space="preserve">n hành </w:t>
      </w:r>
      <w:r>
        <w:rPr>
          <w:rFonts w:ascii="Cambria" w:hAnsi="Cambria" w:cs="Cambria"/>
          <w:color w:val="000000"/>
          <w:sz w:val="27"/>
          <w:szCs w:val="27"/>
          <w:shd w:val="clear" w:color="auto" w:fill="FFFFFF"/>
        </w:rPr>
        <w:t>đầ</w:t>
      </w:r>
      <w:r>
        <w:rPr>
          <w:rFonts w:ascii="Noto Serif" w:hAnsi="Noto Serif" w:cs="Noto Serif"/>
          <w:color w:val="000000"/>
          <w:sz w:val="27"/>
          <w:szCs w:val="27"/>
          <w:shd w:val="clear" w:color="auto" w:fill="FFFFFF"/>
        </w:rPr>
        <w:t xml:space="preserve">y </w:t>
      </w:r>
      <w:r>
        <w:rPr>
          <w:rFonts w:ascii="Cambria" w:hAnsi="Cambria" w:cs="Cambria"/>
          <w:color w:val="000000"/>
          <w:sz w:val="27"/>
          <w:szCs w:val="27"/>
          <w:shd w:val="clear" w:color="auto" w:fill="FFFFFF"/>
        </w:rPr>
        <w:t>đủ</w:t>
      </w:r>
      <w:r>
        <w:rPr>
          <w:rFonts w:ascii="Noto Serif" w:hAnsi="Noto Serif" w:cs="Noto Serif"/>
          <w:color w:val="000000"/>
          <w:sz w:val="27"/>
          <w:szCs w:val="27"/>
          <w:shd w:val="clear" w:color="auto" w:fill="FFFFFF"/>
        </w:rPr>
        <w:t>. Ngu</w:t>
      </w:r>
      <w:r>
        <w:rPr>
          <w:rFonts w:ascii="Cambria" w:hAnsi="Cambria" w:cs="Cambria"/>
          <w:color w:val="000000"/>
          <w:sz w:val="27"/>
          <w:szCs w:val="27"/>
          <w:shd w:val="clear" w:color="auto" w:fill="FFFFFF"/>
        </w:rPr>
        <w:t>ồ</w:t>
      </w:r>
      <w:r>
        <w:rPr>
          <w:rFonts w:ascii="Noto Serif" w:hAnsi="Noto Serif" w:cs="Noto Serif"/>
          <w:color w:val="000000"/>
          <w:sz w:val="27"/>
          <w:szCs w:val="27"/>
          <w:shd w:val="clear" w:color="auto" w:fill="FFFFFF"/>
        </w:rPr>
        <w:t>n l</w:t>
      </w:r>
      <w:r>
        <w:rPr>
          <w:rFonts w:ascii="Cambria" w:hAnsi="Cambria" w:cs="Cambria"/>
          <w:color w:val="000000"/>
          <w:sz w:val="27"/>
          <w:szCs w:val="27"/>
          <w:shd w:val="clear" w:color="auto" w:fill="FFFFFF"/>
        </w:rPr>
        <w:t>ự</w:t>
      </w:r>
      <w:r>
        <w:rPr>
          <w:rFonts w:ascii="Noto Serif" w:hAnsi="Noto Serif" w:cs="Noto Serif"/>
          <w:color w:val="000000"/>
          <w:sz w:val="27"/>
          <w:szCs w:val="27"/>
          <w:shd w:val="clear" w:color="auto" w:fill="FFFFFF"/>
        </w:rPr>
        <w:t>c v</w:t>
      </w:r>
      <w:r>
        <w:rPr>
          <w:rFonts w:ascii="Cambria" w:hAnsi="Cambria" w:cs="Cambria"/>
          <w:color w:val="000000"/>
          <w:sz w:val="27"/>
          <w:szCs w:val="27"/>
          <w:shd w:val="clear" w:color="auto" w:fill="FFFFFF"/>
        </w:rPr>
        <w:t>ẫ</w:t>
      </w:r>
      <w:r>
        <w:rPr>
          <w:rFonts w:ascii="Noto Serif" w:hAnsi="Noto Serif" w:cs="Noto Serif"/>
          <w:color w:val="000000"/>
          <w:sz w:val="27"/>
          <w:szCs w:val="27"/>
          <w:shd w:val="clear" w:color="auto" w:fill="FFFFFF"/>
        </w:rPr>
        <w:t>n b</w:t>
      </w:r>
      <w:r>
        <w:rPr>
          <w:rFonts w:ascii="Cambria" w:hAnsi="Cambria" w:cs="Cambria"/>
          <w:color w:val="000000"/>
          <w:sz w:val="27"/>
          <w:szCs w:val="27"/>
          <w:shd w:val="clear" w:color="auto" w:fill="FFFFFF"/>
        </w:rPr>
        <w:t>ị</w:t>
      </w:r>
      <w:r>
        <w:rPr>
          <w:rFonts w:ascii="Noto Serif" w:hAnsi="Noto Serif" w:cs="Noto Serif"/>
          <w:color w:val="000000"/>
          <w:sz w:val="27"/>
          <w:szCs w:val="27"/>
          <w:shd w:val="clear" w:color="auto" w:fill="FFFFFF"/>
        </w:rPr>
        <w:t xml:space="preserve"> phân b</w:t>
      </w:r>
      <w:r>
        <w:rPr>
          <w:rFonts w:ascii="Cambria" w:hAnsi="Cambria" w:cs="Cambria"/>
          <w:color w:val="000000"/>
          <w:sz w:val="27"/>
          <w:szCs w:val="27"/>
          <w:shd w:val="clear" w:color="auto" w:fill="FFFFFF"/>
        </w:rPr>
        <w:t>ổ</w:t>
      </w:r>
      <w:r>
        <w:rPr>
          <w:rFonts w:ascii="Noto Serif" w:hAnsi="Noto Serif" w:cs="Noto Serif"/>
          <w:color w:val="000000"/>
          <w:sz w:val="27"/>
          <w:szCs w:val="27"/>
          <w:shd w:val="clear" w:color="auto" w:fill="FFFFFF"/>
        </w:rPr>
        <w:t xml:space="preserve"> m</w:t>
      </w:r>
      <w:r>
        <w:rPr>
          <w:rFonts w:ascii="Cambria" w:hAnsi="Cambria" w:cs="Cambria"/>
          <w:color w:val="000000"/>
          <w:sz w:val="27"/>
          <w:szCs w:val="27"/>
          <w:shd w:val="clear" w:color="auto" w:fill="FFFFFF"/>
        </w:rPr>
        <w:t>ộ</w:t>
      </w:r>
      <w:r>
        <w:rPr>
          <w:rFonts w:ascii="Noto Serif" w:hAnsi="Noto Serif" w:cs="Noto Serif"/>
          <w:color w:val="000000"/>
          <w:sz w:val="27"/>
          <w:szCs w:val="27"/>
          <w:shd w:val="clear" w:color="auto" w:fill="FFFFFF"/>
        </w:rPr>
        <w:t>t cách méo mó b</w:t>
      </w:r>
      <w:r>
        <w:rPr>
          <w:rFonts w:ascii="Cambria" w:hAnsi="Cambria" w:cs="Cambria"/>
          <w:color w:val="000000"/>
          <w:sz w:val="27"/>
          <w:szCs w:val="27"/>
          <w:shd w:val="clear" w:color="auto" w:fill="FFFFFF"/>
        </w:rPr>
        <w:t>ở</w:t>
      </w:r>
      <w:r>
        <w:rPr>
          <w:rFonts w:ascii="Noto Serif" w:hAnsi="Noto Serif" w:cs="Noto Serif"/>
          <w:color w:val="000000"/>
          <w:sz w:val="27"/>
          <w:szCs w:val="27"/>
          <w:shd w:val="clear" w:color="auto" w:fill="FFFFFF"/>
        </w:rPr>
        <w:t>i c</w:t>
      </w:r>
      <w:r>
        <w:rPr>
          <w:rFonts w:ascii="Cambria" w:hAnsi="Cambria" w:cs="Cambria"/>
          <w:color w:val="000000"/>
          <w:sz w:val="27"/>
          <w:szCs w:val="27"/>
          <w:shd w:val="clear" w:color="auto" w:fill="FFFFFF"/>
        </w:rPr>
        <w:t>ơ</w:t>
      </w:r>
      <w:r>
        <w:rPr>
          <w:rFonts w:ascii="Noto Serif" w:hAnsi="Noto Serif" w:cs="Noto Serif"/>
          <w:color w:val="000000"/>
          <w:sz w:val="27"/>
          <w:szCs w:val="27"/>
          <w:shd w:val="clear" w:color="auto" w:fill="FFFFFF"/>
        </w:rPr>
        <w:t xml:space="preserve"> ch</w:t>
      </w:r>
      <w:r>
        <w:rPr>
          <w:rFonts w:ascii="Cambria" w:hAnsi="Cambria" w:cs="Cambria"/>
          <w:color w:val="000000"/>
          <w:sz w:val="27"/>
          <w:szCs w:val="27"/>
          <w:shd w:val="clear" w:color="auto" w:fill="FFFFFF"/>
        </w:rPr>
        <w:t>ế</w:t>
      </w:r>
      <w:r>
        <w:rPr>
          <w:rFonts w:ascii="Noto Serif" w:hAnsi="Noto Serif" w:cs="Noto Serif"/>
          <w:color w:val="000000"/>
          <w:sz w:val="27"/>
          <w:szCs w:val="27"/>
          <w:shd w:val="clear" w:color="auto" w:fill="FFFFFF"/>
        </w:rPr>
        <w:t xml:space="preserve"> “xin – cho”, n</w:t>
      </w:r>
      <w:r>
        <w:rPr>
          <w:rFonts w:ascii="Cambria" w:hAnsi="Cambria" w:cs="Cambria"/>
          <w:color w:val="000000"/>
          <w:sz w:val="27"/>
          <w:szCs w:val="27"/>
          <w:shd w:val="clear" w:color="auto" w:fill="FFFFFF"/>
        </w:rPr>
        <w:t>ơ</w:t>
      </w:r>
      <w:r>
        <w:rPr>
          <w:rFonts w:ascii="Noto Serif" w:hAnsi="Noto Serif" w:cs="Noto Serif"/>
          <w:color w:val="000000"/>
          <w:sz w:val="27"/>
          <w:szCs w:val="27"/>
          <w:shd w:val="clear" w:color="auto" w:fill="FFFFFF"/>
        </w:rPr>
        <w:t>i quy</w:t>
      </w:r>
      <w:r>
        <w:rPr>
          <w:rFonts w:ascii="Cambria" w:hAnsi="Cambria" w:cs="Cambria"/>
          <w:color w:val="000000"/>
          <w:sz w:val="27"/>
          <w:szCs w:val="27"/>
          <w:shd w:val="clear" w:color="auto" w:fill="FFFFFF"/>
        </w:rPr>
        <w:t>ề</w:t>
      </w:r>
      <w:r>
        <w:rPr>
          <w:rFonts w:ascii="Noto Serif" w:hAnsi="Noto Serif" w:cs="Noto Serif"/>
          <w:color w:val="000000"/>
          <w:sz w:val="27"/>
          <w:szCs w:val="27"/>
          <w:shd w:val="clear" w:color="auto" w:fill="FFFFFF"/>
        </w:rPr>
        <w:t>n l</w:t>
      </w:r>
      <w:r>
        <w:rPr>
          <w:rFonts w:ascii="Cambria" w:hAnsi="Cambria" w:cs="Cambria"/>
          <w:color w:val="000000"/>
          <w:sz w:val="27"/>
          <w:szCs w:val="27"/>
          <w:shd w:val="clear" w:color="auto" w:fill="FFFFFF"/>
        </w:rPr>
        <w:t>ự</w:t>
      </w:r>
      <w:r>
        <w:rPr>
          <w:rFonts w:ascii="Noto Serif" w:hAnsi="Noto Serif" w:cs="Noto Serif"/>
          <w:color w:val="000000"/>
          <w:sz w:val="27"/>
          <w:szCs w:val="27"/>
          <w:shd w:val="clear" w:color="auto" w:fill="FFFFFF"/>
        </w:rPr>
        <w:t>c và l</w:t>
      </w:r>
      <w:r>
        <w:rPr>
          <w:rFonts w:ascii="Cambria" w:hAnsi="Cambria" w:cs="Cambria"/>
          <w:color w:val="000000"/>
          <w:sz w:val="27"/>
          <w:szCs w:val="27"/>
          <w:shd w:val="clear" w:color="auto" w:fill="FFFFFF"/>
        </w:rPr>
        <w:t>ợ</w:t>
      </w:r>
      <w:r>
        <w:rPr>
          <w:rFonts w:ascii="Noto Serif" w:hAnsi="Noto Serif" w:cs="Noto Serif"/>
          <w:color w:val="000000"/>
          <w:sz w:val="27"/>
          <w:szCs w:val="27"/>
          <w:shd w:val="clear" w:color="auto" w:fill="FFFFFF"/>
        </w:rPr>
        <w:t>i ích nhóm có th</w:t>
      </w:r>
      <w:r>
        <w:rPr>
          <w:rFonts w:ascii="Cambria" w:hAnsi="Cambria" w:cs="Cambria"/>
          <w:color w:val="000000"/>
          <w:sz w:val="27"/>
          <w:szCs w:val="27"/>
          <w:shd w:val="clear" w:color="auto" w:fill="FFFFFF"/>
        </w:rPr>
        <w:t>ể</w:t>
      </w:r>
      <w:r>
        <w:rPr>
          <w:rFonts w:ascii="Noto Serif" w:hAnsi="Noto Serif" w:cs="Noto Serif"/>
          <w:color w:val="000000"/>
          <w:sz w:val="27"/>
          <w:szCs w:val="27"/>
          <w:shd w:val="clear" w:color="auto" w:fill="FFFFFF"/>
        </w:rPr>
        <w:t xml:space="preserve"> can thi</w:t>
      </w:r>
      <w:r>
        <w:rPr>
          <w:rFonts w:ascii="Cambria" w:hAnsi="Cambria" w:cs="Cambria"/>
          <w:color w:val="000000"/>
          <w:sz w:val="27"/>
          <w:szCs w:val="27"/>
          <w:shd w:val="clear" w:color="auto" w:fill="FFFFFF"/>
        </w:rPr>
        <w:t>ệ</w:t>
      </w:r>
      <w:r>
        <w:rPr>
          <w:rFonts w:ascii="Noto Serif" w:hAnsi="Noto Serif" w:cs="Noto Serif"/>
          <w:color w:val="000000"/>
          <w:sz w:val="27"/>
          <w:szCs w:val="27"/>
          <w:shd w:val="clear" w:color="auto" w:fill="FFFFFF"/>
        </w:rPr>
        <w:t xml:space="preserve">p. </w:t>
      </w:r>
      <w:r>
        <w:rPr>
          <w:rFonts w:ascii="Cambria" w:hAnsi="Cambria" w:cs="Cambria"/>
          <w:color w:val="000000"/>
          <w:sz w:val="27"/>
          <w:szCs w:val="27"/>
          <w:shd w:val="clear" w:color="auto" w:fill="FFFFFF"/>
        </w:rPr>
        <w:t>Đ</w:t>
      </w:r>
      <w:r>
        <w:rPr>
          <w:rFonts w:ascii="Noto Serif" w:hAnsi="Noto Serif" w:cs="Noto Serif"/>
          <w:color w:val="000000"/>
          <w:sz w:val="27"/>
          <w:szCs w:val="27"/>
          <w:shd w:val="clear" w:color="auto" w:fill="FFFFFF"/>
        </w:rPr>
        <w:t>ây chính là nút th</w:t>
      </w:r>
      <w:r>
        <w:rPr>
          <w:rFonts w:ascii="Cambria" w:hAnsi="Cambria" w:cs="Cambria"/>
          <w:color w:val="000000"/>
          <w:sz w:val="27"/>
          <w:szCs w:val="27"/>
          <w:shd w:val="clear" w:color="auto" w:fill="FFFFFF"/>
        </w:rPr>
        <w:t>ắ</w:t>
      </w:r>
      <w:r>
        <w:rPr>
          <w:rFonts w:ascii="Noto Serif" w:hAnsi="Noto Serif" w:cs="Noto Serif"/>
          <w:color w:val="000000"/>
          <w:sz w:val="27"/>
          <w:szCs w:val="27"/>
          <w:shd w:val="clear" w:color="auto" w:fill="FFFFFF"/>
        </w:rPr>
        <w:t>t l</w:t>
      </w:r>
      <w:r>
        <w:rPr>
          <w:rFonts w:ascii="Cambria" w:hAnsi="Cambria" w:cs="Cambria"/>
          <w:color w:val="000000"/>
          <w:sz w:val="27"/>
          <w:szCs w:val="27"/>
          <w:shd w:val="clear" w:color="auto" w:fill="FFFFFF"/>
        </w:rPr>
        <w:t>ớ</w:t>
      </w:r>
      <w:r>
        <w:rPr>
          <w:rFonts w:ascii="Noto Serif" w:hAnsi="Noto Serif" w:cs="Noto Serif"/>
          <w:color w:val="000000"/>
          <w:sz w:val="27"/>
          <w:szCs w:val="27"/>
          <w:shd w:val="clear" w:color="auto" w:fill="FFFFFF"/>
        </w:rPr>
        <w:t>n nh</w:t>
      </w:r>
      <w:r>
        <w:rPr>
          <w:rFonts w:ascii="Cambria" w:hAnsi="Cambria" w:cs="Cambria"/>
          <w:color w:val="000000"/>
          <w:sz w:val="27"/>
          <w:szCs w:val="27"/>
          <w:shd w:val="clear" w:color="auto" w:fill="FFFFFF"/>
        </w:rPr>
        <w:t>ấ</w:t>
      </w:r>
      <w:r>
        <w:rPr>
          <w:rFonts w:ascii="Noto Serif" w:hAnsi="Noto Serif" w:cs="Noto Serif"/>
          <w:color w:val="000000"/>
          <w:sz w:val="27"/>
          <w:szCs w:val="27"/>
          <w:shd w:val="clear" w:color="auto" w:fill="FFFFFF"/>
        </w:rPr>
        <w:t>t kìm hãm s</w:t>
      </w:r>
      <w:r>
        <w:rPr>
          <w:rFonts w:ascii="Cambria" w:hAnsi="Cambria" w:cs="Cambria"/>
          <w:color w:val="000000"/>
          <w:sz w:val="27"/>
          <w:szCs w:val="27"/>
          <w:shd w:val="clear" w:color="auto" w:fill="FFFFFF"/>
        </w:rPr>
        <w:t>ự</w:t>
      </w:r>
      <w:r>
        <w:rPr>
          <w:rFonts w:ascii="Noto Serif" w:hAnsi="Noto Serif" w:cs="Noto Serif"/>
          <w:color w:val="000000"/>
          <w:sz w:val="27"/>
          <w:szCs w:val="27"/>
          <w:shd w:val="clear" w:color="auto" w:fill="FFFFFF"/>
        </w:rPr>
        <w:t xml:space="preserve"> phát tri</w:t>
      </w:r>
      <w:r>
        <w:rPr>
          <w:rFonts w:ascii="Cambria" w:hAnsi="Cambria" w:cs="Cambria"/>
          <w:color w:val="000000"/>
          <w:sz w:val="27"/>
          <w:szCs w:val="27"/>
          <w:shd w:val="clear" w:color="auto" w:fill="FFFFFF"/>
        </w:rPr>
        <w:t>ể</w:t>
      </w:r>
      <w:r>
        <w:rPr>
          <w:rFonts w:ascii="Noto Serif" w:hAnsi="Noto Serif" w:cs="Noto Serif"/>
          <w:color w:val="000000"/>
          <w:sz w:val="27"/>
          <w:szCs w:val="27"/>
          <w:shd w:val="clear" w:color="auto" w:fill="FFFFFF"/>
        </w:rPr>
        <w:t>n.</w:t>
      </w:r>
    </w:p>
    <w:p w14:paraId="131E2CC8" w14:textId="77777777" w:rsidR="00FC1209" w:rsidRDefault="00FC1209"/>
    <w:sectPr w:rsidR="00FC1209" w:rsidSect="006B754D">
      <w:pgSz w:w="11907" w:h="16840" w:code="9"/>
      <w:pgMar w:top="1134" w:right="1134" w:bottom="1134" w:left="1701" w:header="720" w:footer="720"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dministrator" w:date="2026-03-17T19:59:00Z" w:initials="A">
    <w:p w14:paraId="50E742E2" w14:textId="52FDB3D0" w:rsidR="00AA4C5D" w:rsidRDefault="00AA4C5D">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E742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643129" w16cex:dateUtc="2026-03-17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E742E2" w16cid:durableId="2D64312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inherit">
    <w:altName w:val="Cambria"/>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 w:name="Noto Serif">
    <w:charset w:val="00"/>
    <w:family w:val="roman"/>
    <w:pitch w:val="variable"/>
    <w:sig w:usb0="E00002FF" w:usb1="500078FF" w:usb2="00000029"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1A"/>
    <w:rsid w:val="000E2745"/>
    <w:rsid w:val="00392BCF"/>
    <w:rsid w:val="00420F14"/>
    <w:rsid w:val="004B4132"/>
    <w:rsid w:val="006B754D"/>
    <w:rsid w:val="00720017"/>
    <w:rsid w:val="008A6DDB"/>
    <w:rsid w:val="00AA4C5D"/>
    <w:rsid w:val="00AB561A"/>
    <w:rsid w:val="00B210BB"/>
    <w:rsid w:val="00D20FE8"/>
    <w:rsid w:val="00D97FC9"/>
    <w:rsid w:val="00E07F5E"/>
    <w:rsid w:val="00FC1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881D9"/>
  <w15:chartTrackingRefBased/>
  <w15:docId w15:val="{6083BDD9-A6CD-4BF3-8CB5-27EDE04DF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uiPriority w:val="9"/>
    <w:qFormat/>
    <w:rsid w:val="00E07F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07F5E"/>
    <w:pPr>
      <w:spacing w:before="100" w:beforeAutospacing="1" w:after="100" w:afterAutospacing="1" w:line="240" w:lineRule="auto"/>
      <w:outlineLvl w:val="1"/>
    </w:pPr>
    <w:rPr>
      <w:rFonts w:eastAsia="Times New Roman"/>
      <w:b/>
      <w:bCs/>
      <w:sz w:val="36"/>
      <w:szCs w:val="36"/>
    </w:rPr>
  </w:style>
  <w:style w:type="paragraph" w:styleId="Heading3">
    <w:name w:val="heading 3"/>
    <w:basedOn w:val="Normal"/>
    <w:next w:val="Normal"/>
    <w:link w:val="Heading3Char"/>
    <w:uiPriority w:val="9"/>
    <w:unhideWhenUsed/>
    <w:qFormat/>
    <w:rsid w:val="00AA4C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1209"/>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8A6DDB"/>
    <w:rPr>
      <w:color w:val="0000FF"/>
      <w:u w:val="single"/>
    </w:rPr>
  </w:style>
  <w:style w:type="character" w:customStyle="1" w:styleId="cite-bracket">
    <w:name w:val="cite-bracket"/>
    <w:basedOn w:val="DefaultParagraphFont"/>
    <w:rsid w:val="008A6DDB"/>
  </w:style>
  <w:style w:type="paragraph" w:customStyle="1" w:styleId="normal0">
    <w:name w:val="normal"/>
    <w:basedOn w:val="Normal"/>
    <w:rsid w:val="00E07F5E"/>
    <w:pPr>
      <w:spacing w:before="100" w:beforeAutospacing="1" w:after="100" w:afterAutospacing="1" w:line="240" w:lineRule="auto"/>
    </w:pPr>
    <w:rPr>
      <w:rFonts w:eastAsia="Times New Roman"/>
      <w:sz w:val="24"/>
      <w:szCs w:val="24"/>
    </w:rPr>
  </w:style>
  <w:style w:type="character" w:customStyle="1" w:styleId="Heading2Char">
    <w:name w:val="Heading 2 Char"/>
    <w:basedOn w:val="DefaultParagraphFont"/>
    <w:link w:val="Heading2"/>
    <w:uiPriority w:val="9"/>
    <w:rsid w:val="00E07F5E"/>
    <w:rPr>
      <w:rFonts w:eastAsia="Times New Roman"/>
      <w:b/>
      <w:bCs/>
      <w:sz w:val="36"/>
      <w:szCs w:val="36"/>
    </w:rPr>
  </w:style>
  <w:style w:type="character" w:customStyle="1" w:styleId="Heading1Char">
    <w:name w:val="Heading 1 Char"/>
    <w:basedOn w:val="DefaultParagraphFont"/>
    <w:link w:val="Heading1"/>
    <w:uiPriority w:val="9"/>
    <w:rsid w:val="00E07F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4C5D"/>
    <w:rPr>
      <w:rFonts w:asciiTheme="majorHAnsi" w:eastAsiaTheme="majorEastAsia" w:hAnsiTheme="majorHAnsi" w:cstheme="majorBidi"/>
      <w:color w:val="1F3763" w:themeColor="accent1" w:themeShade="7F"/>
      <w:sz w:val="24"/>
      <w:szCs w:val="24"/>
    </w:rPr>
  </w:style>
  <w:style w:type="character" w:customStyle="1" w:styleId="mw-page-title-main">
    <w:name w:val="mw-page-title-main"/>
    <w:basedOn w:val="DefaultParagraphFont"/>
    <w:rsid w:val="00AA4C5D"/>
  </w:style>
  <w:style w:type="character" w:styleId="CommentReference">
    <w:name w:val="annotation reference"/>
    <w:basedOn w:val="DefaultParagraphFont"/>
    <w:uiPriority w:val="99"/>
    <w:semiHidden/>
    <w:unhideWhenUsed/>
    <w:rsid w:val="00AA4C5D"/>
    <w:rPr>
      <w:sz w:val="16"/>
      <w:szCs w:val="16"/>
    </w:rPr>
  </w:style>
  <w:style w:type="paragraph" w:styleId="CommentText">
    <w:name w:val="annotation text"/>
    <w:basedOn w:val="Normal"/>
    <w:link w:val="CommentTextChar"/>
    <w:uiPriority w:val="99"/>
    <w:semiHidden/>
    <w:unhideWhenUsed/>
    <w:rsid w:val="00AA4C5D"/>
    <w:pPr>
      <w:spacing w:line="240" w:lineRule="auto"/>
    </w:pPr>
    <w:rPr>
      <w:sz w:val="20"/>
      <w:szCs w:val="20"/>
    </w:rPr>
  </w:style>
  <w:style w:type="character" w:customStyle="1" w:styleId="CommentTextChar">
    <w:name w:val="Comment Text Char"/>
    <w:basedOn w:val="DefaultParagraphFont"/>
    <w:link w:val="CommentText"/>
    <w:uiPriority w:val="99"/>
    <w:semiHidden/>
    <w:rsid w:val="00AA4C5D"/>
  </w:style>
  <w:style w:type="paragraph" w:styleId="CommentSubject">
    <w:name w:val="annotation subject"/>
    <w:basedOn w:val="CommentText"/>
    <w:next w:val="CommentText"/>
    <w:link w:val="CommentSubjectChar"/>
    <w:uiPriority w:val="99"/>
    <w:semiHidden/>
    <w:unhideWhenUsed/>
    <w:rsid w:val="00AA4C5D"/>
    <w:rPr>
      <w:b/>
      <w:bCs/>
    </w:rPr>
  </w:style>
  <w:style w:type="character" w:customStyle="1" w:styleId="CommentSubjectChar">
    <w:name w:val="Comment Subject Char"/>
    <w:basedOn w:val="CommentTextChar"/>
    <w:link w:val="CommentSubject"/>
    <w:uiPriority w:val="99"/>
    <w:semiHidden/>
    <w:rsid w:val="00AA4C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88553">
      <w:bodyDiv w:val="1"/>
      <w:marLeft w:val="0"/>
      <w:marRight w:val="0"/>
      <w:marTop w:val="0"/>
      <w:marBottom w:val="0"/>
      <w:divBdr>
        <w:top w:val="none" w:sz="0" w:space="0" w:color="auto"/>
        <w:left w:val="none" w:sz="0" w:space="0" w:color="auto"/>
        <w:bottom w:val="none" w:sz="0" w:space="0" w:color="auto"/>
        <w:right w:val="none" w:sz="0" w:space="0" w:color="auto"/>
      </w:divBdr>
    </w:div>
    <w:div w:id="354313214">
      <w:bodyDiv w:val="1"/>
      <w:marLeft w:val="0"/>
      <w:marRight w:val="0"/>
      <w:marTop w:val="0"/>
      <w:marBottom w:val="0"/>
      <w:divBdr>
        <w:top w:val="none" w:sz="0" w:space="0" w:color="auto"/>
        <w:left w:val="none" w:sz="0" w:space="0" w:color="auto"/>
        <w:bottom w:val="none" w:sz="0" w:space="0" w:color="auto"/>
        <w:right w:val="none" w:sz="0" w:space="0" w:color="auto"/>
      </w:divBdr>
      <w:divsChild>
        <w:div w:id="955598423">
          <w:marLeft w:val="0"/>
          <w:marRight w:val="0"/>
          <w:marTop w:val="60"/>
          <w:marBottom w:val="60"/>
          <w:divBdr>
            <w:top w:val="none" w:sz="0" w:space="0" w:color="auto"/>
            <w:left w:val="none" w:sz="0" w:space="0" w:color="auto"/>
            <w:bottom w:val="single" w:sz="6" w:space="2" w:color="A2A9B1"/>
            <w:right w:val="none" w:sz="0" w:space="0" w:color="auto"/>
          </w:divBdr>
        </w:div>
      </w:divsChild>
    </w:div>
    <w:div w:id="385185824">
      <w:bodyDiv w:val="1"/>
      <w:marLeft w:val="0"/>
      <w:marRight w:val="0"/>
      <w:marTop w:val="0"/>
      <w:marBottom w:val="0"/>
      <w:divBdr>
        <w:top w:val="none" w:sz="0" w:space="0" w:color="auto"/>
        <w:left w:val="none" w:sz="0" w:space="0" w:color="auto"/>
        <w:bottom w:val="none" w:sz="0" w:space="0" w:color="auto"/>
        <w:right w:val="none" w:sz="0" w:space="0" w:color="auto"/>
      </w:divBdr>
      <w:divsChild>
        <w:div w:id="786311085">
          <w:marLeft w:val="0"/>
          <w:marRight w:val="0"/>
          <w:marTop w:val="240"/>
          <w:marBottom w:val="240"/>
          <w:divBdr>
            <w:top w:val="none" w:sz="0" w:space="0" w:color="auto"/>
            <w:left w:val="none" w:sz="0" w:space="0" w:color="auto"/>
            <w:bottom w:val="none" w:sz="0" w:space="0" w:color="auto"/>
            <w:right w:val="none" w:sz="0" w:space="0" w:color="auto"/>
          </w:divBdr>
        </w:div>
        <w:div w:id="451898784">
          <w:marLeft w:val="0"/>
          <w:marRight w:val="0"/>
          <w:marTop w:val="240"/>
          <w:marBottom w:val="240"/>
          <w:divBdr>
            <w:top w:val="none" w:sz="0" w:space="0" w:color="auto"/>
            <w:left w:val="none" w:sz="0" w:space="0" w:color="auto"/>
            <w:bottom w:val="none" w:sz="0" w:space="0" w:color="auto"/>
            <w:right w:val="none" w:sz="0" w:space="0" w:color="auto"/>
          </w:divBdr>
        </w:div>
        <w:div w:id="942372336">
          <w:marLeft w:val="0"/>
          <w:marRight w:val="0"/>
          <w:marTop w:val="240"/>
          <w:marBottom w:val="240"/>
          <w:divBdr>
            <w:top w:val="none" w:sz="0" w:space="0" w:color="auto"/>
            <w:left w:val="none" w:sz="0" w:space="0" w:color="auto"/>
            <w:bottom w:val="none" w:sz="0" w:space="0" w:color="auto"/>
            <w:right w:val="none" w:sz="0" w:space="0" w:color="auto"/>
          </w:divBdr>
        </w:div>
        <w:div w:id="879785607">
          <w:marLeft w:val="0"/>
          <w:marRight w:val="0"/>
          <w:marTop w:val="240"/>
          <w:marBottom w:val="240"/>
          <w:divBdr>
            <w:top w:val="none" w:sz="0" w:space="0" w:color="auto"/>
            <w:left w:val="none" w:sz="0" w:space="0" w:color="auto"/>
            <w:bottom w:val="none" w:sz="0" w:space="0" w:color="auto"/>
            <w:right w:val="none" w:sz="0" w:space="0" w:color="auto"/>
          </w:divBdr>
        </w:div>
        <w:div w:id="1452557257">
          <w:marLeft w:val="0"/>
          <w:marRight w:val="0"/>
          <w:marTop w:val="240"/>
          <w:marBottom w:val="240"/>
          <w:divBdr>
            <w:top w:val="none" w:sz="0" w:space="0" w:color="auto"/>
            <w:left w:val="none" w:sz="0" w:space="0" w:color="auto"/>
            <w:bottom w:val="none" w:sz="0" w:space="0" w:color="auto"/>
            <w:right w:val="none" w:sz="0" w:space="0" w:color="auto"/>
          </w:divBdr>
        </w:div>
        <w:div w:id="227689931">
          <w:marLeft w:val="0"/>
          <w:marRight w:val="0"/>
          <w:marTop w:val="240"/>
          <w:marBottom w:val="240"/>
          <w:divBdr>
            <w:top w:val="none" w:sz="0" w:space="0" w:color="auto"/>
            <w:left w:val="none" w:sz="0" w:space="0" w:color="auto"/>
            <w:bottom w:val="none" w:sz="0" w:space="0" w:color="auto"/>
            <w:right w:val="none" w:sz="0" w:space="0" w:color="auto"/>
          </w:divBdr>
        </w:div>
      </w:divsChild>
    </w:div>
    <w:div w:id="604461956">
      <w:bodyDiv w:val="1"/>
      <w:marLeft w:val="0"/>
      <w:marRight w:val="0"/>
      <w:marTop w:val="0"/>
      <w:marBottom w:val="0"/>
      <w:divBdr>
        <w:top w:val="none" w:sz="0" w:space="0" w:color="auto"/>
        <w:left w:val="none" w:sz="0" w:space="0" w:color="auto"/>
        <w:bottom w:val="none" w:sz="0" w:space="0" w:color="auto"/>
        <w:right w:val="none" w:sz="0" w:space="0" w:color="auto"/>
      </w:divBdr>
    </w:div>
    <w:div w:id="610623685">
      <w:bodyDiv w:val="1"/>
      <w:marLeft w:val="0"/>
      <w:marRight w:val="0"/>
      <w:marTop w:val="0"/>
      <w:marBottom w:val="0"/>
      <w:divBdr>
        <w:top w:val="none" w:sz="0" w:space="0" w:color="auto"/>
        <w:left w:val="none" w:sz="0" w:space="0" w:color="auto"/>
        <w:bottom w:val="none" w:sz="0" w:space="0" w:color="auto"/>
        <w:right w:val="none" w:sz="0" w:space="0" w:color="auto"/>
      </w:divBdr>
    </w:div>
    <w:div w:id="832141608">
      <w:bodyDiv w:val="1"/>
      <w:marLeft w:val="0"/>
      <w:marRight w:val="0"/>
      <w:marTop w:val="0"/>
      <w:marBottom w:val="0"/>
      <w:divBdr>
        <w:top w:val="none" w:sz="0" w:space="0" w:color="auto"/>
        <w:left w:val="none" w:sz="0" w:space="0" w:color="auto"/>
        <w:bottom w:val="none" w:sz="0" w:space="0" w:color="auto"/>
        <w:right w:val="none" w:sz="0" w:space="0" w:color="auto"/>
      </w:divBdr>
      <w:divsChild>
        <w:div w:id="1333142564">
          <w:marLeft w:val="0"/>
          <w:marRight w:val="0"/>
          <w:marTop w:val="120"/>
          <w:marBottom w:val="0"/>
          <w:divBdr>
            <w:top w:val="none" w:sz="0" w:space="0" w:color="auto"/>
            <w:left w:val="none" w:sz="0" w:space="0" w:color="auto"/>
            <w:bottom w:val="none" w:sz="0" w:space="0" w:color="auto"/>
            <w:right w:val="none" w:sz="0" w:space="0" w:color="auto"/>
          </w:divBdr>
          <w:divsChild>
            <w:div w:id="1234972784">
              <w:marLeft w:val="0"/>
              <w:marRight w:val="0"/>
              <w:marTop w:val="0"/>
              <w:marBottom w:val="0"/>
              <w:divBdr>
                <w:top w:val="none" w:sz="0" w:space="0" w:color="auto"/>
                <w:left w:val="none" w:sz="0" w:space="0" w:color="auto"/>
                <w:bottom w:val="none" w:sz="0" w:space="0" w:color="auto"/>
                <w:right w:val="none" w:sz="0" w:space="0" w:color="auto"/>
              </w:divBdr>
            </w:div>
          </w:divsChild>
        </w:div>
        <w:div w:id="1305039952">
          <w:marLeft w:val="0"/>
          <w:marRight w:val="0"/>
          <w:marTop w:val="120"/>
          <w:marBottom w:val="0"/>
          <w:divBdr>
            <w:top w:val="none" w:sz="0" w:space="0" w:color="auto"/>
            <w:left w:val="none" w:sz="0" w:space="0" w:color="auto"/>
            <w:bottom w:val="none" w:sz="0" w:space="0" w:color="auto"/>
            <w:right w:val="none" w:sz="0" w:space="0" w:color="auto"/>
          </w:divBdr>
          <w:divsChild>
            <w:div w:id="13699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37662">
      <w:bodyDiv w:val="1"/>
      <w:marLeft w:val="0"/>
      <w:marRight w:val="0"/>
      <w:marTop w:val="0"/>
      <w:marBottom w:val="0"/>
      <w:divBdr>
        <w:top w:val="none" w:sz="0" w:space="0" w:color="auto"/>
        <w:left w:val="none" w:sz="0" w:space="0" w:color="auto"/>
        <w:bottom w:val="none" w:sz="0" w:space="0" w:color="auto"/>
        <w:right w:val="none" w:sz="0" w:space="0" w:color="auto"/>
      </w:divBdr>
    </w:div>
    <w:div w:id="1092626903">
      <w:bodyDiv w:val="1"/>
      <w:marLeft w:val="0"/>
      <w:marRight w:val="0"/>
      <w:marTop w:val="0"/>
      <w:marBottom w:val="0"/>
      <w:divBdr>
        <w:top w:val="none" w:sz="0" w:space="0" w:color="auto"/>
        <w:left w:val="none" w:sz="0" w:space="0" w:color="auto"/>
        <w:bottom w:val="none" w:sz="0" w:space="0" w:color="auto"/>
        <w:right w:val="none" w:sz="0" w:space="0" w:color="auto"/>
      </w:divBdr>
      <w:divsChild>
        <w:div w:id="1389570956">
          <w:marLeft w:val="0"/>
          <w:marRight w:val="0"/>
          <w:marTop w:val="0"/>
          <w:marBottom w:val="0"/>
          <w:divBdr>
            <w:top w:val="none" w:sz="0" w:space="0" w:color="auto"/>
            <w:left w:val="none" w:sz="0" w:space="0" w:color="auto"/>
            <w:bottom w:val="none" w:sz="0" w:space="0" w:color="auto"/>
            <w:right w:val="none" w:sz="0" w:space="0" w:color="auto"/>
          </w:divBdr>
        </w:div>
        <w:div w:id="1825123126">
          <w:marLeft w:val="0"/>
          <w:marRight w:val="0"/>
          <w:marTop w:val="0"/>
          <w:marBottom w:val="0"/>
          <w:divBdr>
            <w:top w:val="none" w:sz="0" w:space="0" w:color="auto"/>
            <w:left w:val="none" w:sz="0" w:space="0" w:color="auto"/>
            <w:bottom w:val="none" w:sz="0" w:space="0" w:color="auto"/>
            <w:right w:val="none" w:sz="0" w:space="0" w:color="auto"/>
          </w:divBdr>
          <w:divsChild>
            <w:div w:id="1912083714">
              <w:marLeft w:val="0"/>
              <w:marRight w:val="0"/>
              <w:marTop w:val="0"/>
              <w:marBottom w:val="15"/>
              <w:divBdr>
                <w:top w:val="none" w:sz="0" w:space="0" w:color="auto"/>
                <w:left w:val="none" w:sz="0" w:space="0" w:color="auto"/>
                <w:bottom w:val="none" w:sz="0" w:space="0" w:color="auto"/>
                <w:right w:val="none" w:sz="0" w:space="0" w:color="auto"/>
              </w:divBdr>
              <w:divsChild>
                <w:div w:id="678771717">
                  <w:marLeft w:val="-120"/>
                  <w:marRight w:val="0"/>
                  <w:marTop w:val="0"/>
                  <w:marBottom w:val="0"/>
                  <w:divBdr>
                    <w:top w:val="none" w:sz="0" w:space="0" w:color="auto"/>
                    <w:left w:val="none" w:sz="0" w:space="0" w:color="auto"/>
                    <w:bottom w:val="none" w:sz="0" w:space="0" w:color="auto"/>
                    <w:right w:val="none" w:sz="0" w:space="0" w:color="auto"/>
                  </w:divBdr>
                  <w:divsChild>
                    <w:div w:id="1926918907">
                      <w:marLeft w:val="0"/>
                      <w:marRight w:val="0"/>
                      <w:marTop w:val="0"/>
                      <w:marBottom w:val="0"/>
                      <w:divBdr>
                        <w:top w:val="none" w:sz="0" w:space="0" w:color="auto"/>
                        <w:left w:val="none" w:sz="0" w:space="0" w:color="auto"/>
                        <w:bottom w:val="none" w:sz="0" w:space="0" w:color="auto"/>
                        <w:right w:val="none" w:sz="0" w:space="0" w:color="auto"/>
                      </w:divBdr>
                      <w:divsChild>
                        <w:div w:id="40838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48238">
                  <w:marLeft w:val="0"/>
                  <w:marRight w:val="-120"/>
                  <w:marTop w:val="0"/>
                  <w:marBottom w:val="0"/>
                  <w:divBdr>
                    <w:top w:val="none" w:sz="0" w:space="0" w:color="auto"/>
                    <w:left w:val="none" w:sz="0" w:space="0" w:color="auto"/>
                    <w:bottom w:val="none" w:sz="0" w:space="0" w:color="auto"/>
                    <w:right w:val="none" w:sz="0" w:space="0" w:color="auto"/>
                  </w:divBdr>
                  <w:divsChild>
                    <w:div w:id="1825589574">
                      <w:marLeft w:val="0"/>
                      <w:marRight w:val="0"/>
                      <w:marTop w:val="0"/>
                      <w:marBottom w:val="0"/>
                      <w:divBdr>
                        <w:top w:val="none" w:sz="0" w:space="0" w:color="auto"/>
                        <w:left w:val="none" w:sz="0" w:space="0" w:color="auto"/>
                        <w:bottom w:val="none" w:sz="0" w:space="0" w:color="auto"/>
                        <w:right w:val="none" w:sz="0" w:space="0" w:color="auto"/>
                      </w:divBdr>
                      <w:divsChild>
                        <w:div w:id="512836996">
                          <w:marLeft w:val="0"/>
                          <w:marRight w:val="0"/>
                          <w:marTop w:val="0"/>
                          <w:marBottom w:val="0"/>
                          <w:divBdr>
                            <w:top w:val="none" w:sz="0" w:space="0" w:color="auto"/>
                            <w:left w:val="none" w:sz="0" w:space="0" w:color="auto"/>
                            <w:bottom w:val="none" w:sz="0" w:space="0" w:color="auto"/>
                            <w:right w:val="none" w:sz="0" w:space="0" w:color="auto"/>
                          </w:divBdr>
                        </w:div>
                      </w:divsChild>
                    </w:div>
                    <w:div w:id="16009561">
                      <w:marLeft w:val="120"/>
                      <w:marRight w:val="120"/>
                      <w:marTop w:val="0"/>
                      <w:marBottom w:val="0"/>
                      <w:divBdr>
                        <w:top w:val="none" w:sz="0" w:space="0" w:color="auto"/>
                        <w:left w:val="none" w:sz="0" w:space="0" w:color="auto"/>
                        <w:bottom w:val="none" w:sz="0" w:space="0" w:color="auto"/>
                        <w:right w:val="none" w:sz="0" w:space="0" w:color="auto"/>
                      </w:divBdr>
                      <w:divsChild>
                        <w:div w:id="677654928">
                          <w:marLeft w:val="0"/>
                          <w:marRight w:val="0"/>
                          <w:marTop w:val="0"/>
                          <w:marBottom w:val="0"/>
                          <w:divBdr>
                            <w:top w:val="none" w:sz="0" w:space="0" w:color="auto"/>
                            <w:left w:val="none" w:sz="0" w:space="0" w:color="auto"/>
                            <w:bottom w:val="none" w:sz="0" w:space="0" w:color="auto"/>
                            <w:right w:val="none" w:sz="0" w:space="0" w:color="auto"/>
                          </w:divBdr>
                          <w:divsChild>
                            <w:div w:id="39787296">
                              <w:marLeft w:val="0"/>
                              <w:marRight w:val="0"/>
                              <w:marTop w:val="0"/>
                              <w:marBottom w:val="0"/>
                              <w:divBdr>
                                <w:top w:val="none" w:sz="0" w:space="0" w:color="auto"/>
                                <w:left w:val="none" w:sz="0" w:space="0" w:color="auto"/>
                                <w:bottom w:val="none" w:sz="0" w:space="0" w:color="auto"/>
                                <w:right w:val="none" w:sz="0" w:space="0" w:color="auto"/>
                              </w:divBdr>
                              <w:divsChild>
                                <w:div w:id="2115009081">
                                  <w:marLeft w:val="0"/>
                                  <w:marRight w:val="0"/>
                                  <w:marTop w:val="0"/>
                                  <w:marBottom w:val="0"/>
                                  <w:divBdr>
                                    <w:top w:val="none" w:sz="0" w:space="0" w:color="auto"/>
                                    <w:left w:val="none" w:sz="0" w:space="0" w:color="auto"/>
                                    <w:bottom w:val="none" w:sz="0" w:space="0" w:color="auto"/>
                                    <w:right w:val="none" w:sz="0" w:space="0" w:color="auto"/>
                                  </w:divBdr>
                                  <w:divsChild>
                                    <w:div w:id="1215507142">
                                      <w:marLeft w:val="0"/>
                                      <w:marRight w:val="0"/>
                                      <w:marTop w:val="0"/>
                                      <w:marBottom w:val="0"/>
                                      <w:divBdr>
                                        <w:top w:val="none" w:sz="0" w:space="0" w:color="auto"/>
                                        <w:left w:val="none" w:sz="0" w:space="0" w:color="auto"/>
                                        <w:bottom w:val="none" w:sz="0" w:space="0" w:color="auto"/>
                                        <w:right w:val="none" w:sz="0" w:space="0" w:color="auto"/>
                                      </w:divBdr>
                                      <w:divsChild>
                                        <w:div w:id="1022241423">
                                          <w:marLeft w:val="0"/>
                                          <w:marRight w:val="0"/>
                                          <w:marTop w:val="0"/>
                                          <w:marBottom w:val="0"/>
                                          <w:divBdr>
                                            <w:top w:val="none" w:sz="0" w:space="0" w:color="auto"/>
                                            <w:left w:val="none" w:sz="0" w:space="0" w:color="auto"/>
                                            <w:bottom w:val="none" w:sz="0" w:space="0" w:color="auto"/>
                                            <w:right w:val="none" w:sz="0" w:space="0" w:color="auto"/>
                                          </w:divBdr>
                                        </w:div>
                                      </w:divsChild>
                                    </w:div>
                                    <w:div w:id="2113160731">
                                      <w:marLeft w:val="0"/>
                                      <w:marRight w:val="0"/>
                                      <w:marTop w:val="0"/>
                                      <w:marBottom w:val="0"/>
                                      <w:divBdr>
                                        <w:top w:val="none" w:sz="0" w:space="0" w:color="auto"/>
                                        <w:left w:val="none" w:sz="0" w:space="0" w:color="auto"/>
                                        <w:bottom w:val="none" w:sz="0" w:space="0" w:color="auto"/>
                                        <w:right w:val="none" w:sz="0" w:space="0" w:color="auto"/>
                                      </w:divBdr>
                                    </w:div>
                                    <w:div w:id="22556601">
                                      <w:marLeft w:val="0"/>
                                      <w:marRight w:val="0"/>
                                      <w:marTop w:val="0"/>
                                      <w:marBottom w:val="0"/>
                                      <w:divBdr>
                                        <w:top w:val="none" w:sz="0" w:space="0" w:color="auto"/>
                                        <w:left w:val="none" w:sz="0" w:space="0" w:color="auto"/>
                                        <w:bottom w:val="none" w:sz="0" w:space="0" w:color="auto"/>
                                        <w:right w:val="none" w:sz="0" w:space="0" w:color="auto"/>
                                      </w:divBdr>
                                      <w:divsChild>
                                        <w:div w:id="1817527648">
                                          <w:marLeft w:val="0"/>
                                          <w:marRight w:val="0"/>
                                          <w:marTop w:val="0"/>
                                          <w:marBottom w:val="0"/>
                                          <w:divBdr>
                                            <w:top w:val="none" w:sz="0" w:space="0" w:color="auto"/>
                                            <w:left w:val="none" w:sz="0" w:space="0" w:color="auto"/>
                                            <w:bottom w:val="none" w:sz="0" w:space="0" w:color="auto"/>
                                            <w:right w:val="none" w:sz="0" w:space="0" w:color="auto"/>
                                          </w:divBdr>
                                        </w:div>
                                      </w:divsChild>
                                    </w:div>
                                    <w:div w:id="1658653615">
                                      <w:marLeft w:val="0"/>
                                      <w:marRight w:val="0"/>
                                      <w:marTop w:val="0"/>
                                      <w:marBottom w:val="0"/>
                                      <w:divBdr>
                                        <w:top w:val="none" w:sz="0" w:space="0" w:color="auto"/>
                                        <w:left w:val="none" w:sz="0" w:space="0" w:color="auto"/>
                                        <w:bottom w:val="none" w:sz="0" w:space="0" w:color="auto"/>
                                        <w:right w:val="none" w:sz="0" w:space="0" w:color="auto"/>
                                      </w:divBdr>
                                      <w:divsChild>
                                        <w:div w:id="334771143">
                                          <w:marLeft w:val="0"/>
                                          <w:marRight w:val="0"/>
                                          <w:marTop w:val="0"/>
                                          <w:marBottom w:val="0"/>
                                          <w:divBdr>
                                            <w:top w:val="none" w:sz="0" w:space="0" w:color="auto"/>
                                            <w:left w:val="none" w:sz="0" w:space="0" w:color="auto"/>
                                            <w:bottom w:val="none" w:sz="0" w:space="0" w:color="auto"/>
                                            <w:right w:val="none" w:sz="0" w:space="0" w:color="auto"/>
                                          </w:divBdr>
                                        </w:div>
                                      </w:divsChild>
                                    </w:div>
                                    <w:div w:id="1164972580">
                                      <w:marLeft w:val="0"/>
                                      <w:marRight w:val="0"/>
                                      <w:marTop w:val="0"/>
                                      <w:marBottom w:val="0"/>
                                      <w:divBdr>
                                        <w:top w:val="none" w:sz="0" w:space="0" w:color="auto"/>
                                        <w:left w:val="none" w:sz="0" w:space="0" w:color="auto"/>
                                        <w:bottom w:val="none" w:sz="0" w:space="0" w:color="auto"/>
                                        <w:right w:val="none" w:sz="0" w:space="0" w:color="auto"/>
                                      </w:divBdr>
                                      <w:divsChild>
                                        <w:div w:id="2141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583478">
          <w:marLeft w:val="0"/>
          <w:marRight w:val="0"/>
          <w:marTop w:val="0"/>
          <w:marBottom w:val="0"/>
          <w:divBdr>
            <w:top w:val="none" w:sz="0" w:space="0" w:color="auto"/>
            <w:left w:val="none" w:sz="0" w:space="0" w:color="auto"/>
            <w:bottom w:val="none" w:sz="0" w:space="0" w:color="auto"/>
            <w:right w:val="none" w:sz="0" w:space="0" w:color="auto"/>
          </w:divBdr>
          <w:divsChild>
            <w:div w:id="614293528">
              <w:marLeft w:val="0"/>
              <w:marRight w:val="0"/>
              <w:marTop w:val="0"/>
              <w:marBottom w:val="0"/>
              <w:divBdr>
                <w:top w:val="none" w:sz="0" w:space="0" w:color="auto"/>
                <w:left w:val="none" w:sz="0" w:space="0" w:color="auto"/>
                <w:bottom w:val="none" w:sz="0" w:space="0" w:color="auto"/>
                <w:right w:val="none" w:sz="0" w:space="0" w:color="auto"/>
              </w:divBdr>
              <w:divsChild>
                <w:div w:id="1171291459">
                  <w:marLeft w:val="0"/>
                  <w:marRight w:val="0"/>
                  <w:marTop w:val="0"/>
                  <w:marBottom w:val="0"/>
                  <w:divBdr>
                    <w:top w:val="none" w:sz="0" w:space="0" w:color="auto"/>
                    <w:left w:val="none" w:sz="0" w:space="0" w:color="auto"/>
                    <w:bottom w:val="none" w:sz="0" w:space="0" w:color="auto"/>
                    <w:right w:val="none" w:sz="0" w:space="0" w:color="auto"/>
                  </w:divBdr>
                  <w:divsChild>
                    <w:div w:id="1225264888">
                      <w:marLeft w:val="0"/>
                      <w:marRight w:val="0"/>
                      <w:marTop w:val="0"/>
                      <w:marBottom w:val="0"/>
                      <w:divBdr>
                        <w:top w:val="none" w:sz="0" w:space="0" w:color="auto"/>
                        <w:left w:val="none" w:sz="0" w:space="0" w:color="auto"/>
                        <w:bottom w:val="none" w:sz="0" w:space="0" w:color="auto"/>
                        <w:right w:val="none" w:sz="0" w:space="0" w:color="auto"/>
                      </w:divBdr>
                      <w:divsChild>
                        <w:div w:id="1594510804">
                          <w:marLeft w:val="0"/>
                          <w:marRight w:val="0"/>
                          <w:marTop w:val="0"/>
                          <w:marBottom w:val="90"/>
                          <w:divBdr>
                            <w:top w:val="none" w:sz="0" w:space="0" w:color="auto"/>
                            <w:left w:val="none" w:sz="0" w:space="0" w:color="auto"/>
                            <w:bottom w:val="single" w:sz="6" w:space="5" w:color="EAECF0"/>
                            <w:right w:val="none" w:sz="0" w:space="0" w:color="auto"/>
                          </w:divBdr>
                          <w:divsChild>
                            <w:div w:id="1501695883">
                              <w:marLeft w:val="0"/>
                              <w:marRight w:val="0"/>
                              <w:marTop w:val="0"/>
                              <w:marBottom w:val="0"/>
                              <w:divBdr>
                                <w:top w:val="none" w:sz="0" w:space="0" w:color="auto"/>
                                <w:left w:val="none" w:sz="0" w:space="0" w:color="auto"/>
                                <w:bottom w:val="none" w:sz="0" w:space="0" w:color="auto"/>
                                <w:right w:val="none" w:sz="0" w:space="0" w:color="auto"/>
                              </w:divBdr>
                            </w:div>
                          </w:divsChild>
                        </w:div>
                        <w:div w:id="730419770">
                          <w:marLeft w:val="0"/>
                          <w:marRight w:val="0"/>
                          <w:marTop w:val="0"/>
                          <w:marBottom w:val="0"/>
                          <w:divBdr>
                            <w:top w:val="none" w:sz="0" w:space="0" w:color="auto"/>
                            <w:left w:val="none" w:sz="0" w:space="0" w:color="auto"/>
                            <w:bottom w:val="none" w:sz="0" w:space="0" w:color="auto"/>
                            <w:right w:val="none" w:sz="0" w:space="0" w:color="auto"/>
                          </w:divBdr>
                          <w:divsChild>
                            <w:div w:id="1584753222">
                              <w:marLeft w:val="0"/>
                              <w:marRight w:val="0"/>
                              <w:marTop w:val="90"/>
                              <w:marBottom w:val="90"/>
                              <w:divBdr>
                                <w:top w:val="none" w:sz="0" w:space="0" w:color="auto"/>
                                <w:left w:val="none" w:sz="0" w:space="0" w:color="auto"/>
                                <w:bottom w:val="single" w:sz="6" w:space="5" w:color="EAECF0"/>
                                <w:right w:val="none" w:sz="0" w:space="0" w:color="auto"/>
                              </w:divBdr>
                            </w:div>
                            <w:div w:id="202405947">
                              <w:marLeft w:val="0"/>
                              <w:marRight w:val="0"/>
                              <w:marTop w:val="0"/>
                              <w:marBottom w:val="0"/>
                              <w:divBdr>
                                <w:top w:val="none" w:sz="0" w:space="0" w:color="auto"/>
                                <w:left w:val="none" w:sz="0" w:space="0" w:color="auto"/>
                                <w:bottom w:val="none" w:sz="0" w:space="0" w:color="auto"/>
                                <w:right w:val="none" w:sz="0" w:space="0" w:color="auto"/>
                              </w:divBdr>
                              <w:divsChild>
                                <w:div w:id="608583878">
                                  <w:marLeft w:val="0"/>
                                  <w:marRight w:val="0"/>
                                  <w:marTop w:val="0"/>
                                  <w:marBottom w:val="0"/>
                                  <w:divBdr>
                                    <w:top w:val="none" w:sz="0" w:space="0" w:color="auto"/>
                                    <w:left w:val="none" w:sz="0" w:space="0" w:color="auto"/>
                                    <w:bottom w:val="none" w:sz="0" w:space="0" w:color="auto"/>
                                    <w:right w:val="none" w:sz="0" w:space="0" w:color="auto"/>
                                  </w:divBdr>
                                  <w:divsChild>
                                    <w:div w:id="439688343">
                                      <w:marLeft w:val="0"/>
                                      <w:marRight w:val="0"/>
                                      <w:marTop w:val="0"/>
                                      <w:marBottom w:val="90"/>
                                      <w:divBdr>
                                        <w:top w:val="none" w:sz="0" w:space="0" w:color="auto"/>
                                        <w:left w:val="none" w:sz="0" w:space="0" w:color="auto"/>
                                        <w:bottom w:val="none" w:sz="0" w:space="0" w:color="auto"/>
                                        <w:right w:val="none" w:sz="0" w:space="0" w:color="auto"/>
                                      </w:divBdr>
                                    </w:div>
                                    <w:div w:id="136363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07971">
                          <w:marLeft w:val="0"/>
                          <w:marRight w:val="0"/>
                          <w:marTop w:val="0"/>
                          <w:marBottom w:val="0"/>
                          <w:divBdr>
                            <w:top w:val="none" w:sz="0" w:space="0" w:color="auto"/>
                            <w:left w:val="none" w:sz="0" w:space="0" w:color="auto"/>
                            <w:bottom w:val="none" w:sz="0" w:space="0" w:color="auto"/>
                            <w:right w:val="none" w:sz="0" w:space="0" w:color="auto"/>
                          </w:divBdr>
                          <w:divsChild>
                            <w:div w:id="357392798">
                              <w:marLeft w:val="0"/>
                              <w:marRight w:val="0"/>
                              <w:marTop w:val="90"/>
                              <w:marBottom w:val="90"/>
                              <w:divBdr>
                                <w:top w:val="none" w:sz="0" w:space="0" w:color="auto"/>
                                <w:left w:val="none" w:sz="0" w:space="0" w:color="auto"/>
                                <w:bottom w:val="single" w:sz="6" w:space="5" w:color="EAECF0"/>
                                <w:right w:val="none" w:sz="0" w:space="0" w:color="auto"/>
                              </w:divBdr>
                            </w:div>
                            <w:div w:id="2032997292">
                              <w:marLeft w:val="0"/>
                              <w:marRight w:val="0"/>
                              <w:marTop w:val="0"/>
                              <w:marBottom w:val="0"/>
                              <w:divBdr>
                                <w:top w:val="none" w:sz="0" w:space="0" w:color="auto"/>
                                <w:left w:val="none" w:sz="0" w:space="0" w:color="auto"/>
                                <w:bottom w:val="none" w:sz="0" w:space="0" w:color="auto"/>
                                <w:right w:val="none" w:sz="0" w:space="0" w:color="auto"/>
                              </w:divBdr>
                              <w:divsChild>
                                <w:div w:id="1140882891">
                                  <w:marLeft w:val="0"/>
                                  <w:marRight w:val="0"/>
                                  <w:marTop w:val="0"/>
                                  <w:marBottom w:val="0"/>
                                  <w:divBdr>
                                    <w:top w:val="none" w:sz="0" w:space="0" w:color="auto"/>
                                    <w:left w:val="none" w:sz="0" w:space="0" w:color="auto"/>
                                    <w:bottom w:val="none" w:sz="0" w:space="0" w:color="auto"/>
                                    <w:right w:val="none" w:sz="0" w:space="0" w:color="auto"/>
                                  </w:divBdr>
                                  <w:divsChild>
                                    <w:div w:id="482043268">
                                      <w:marLeft w:val="0"/>
                                      <w:marRight w:val="0"/>
                                      <w:marTop w:val="0"/>
                                      <w:marBottom w:val="90"/>
                                      <w:divBdr>
                                        <w:top w:val="none" w:sz="0" w:space="0" w:color="auto"/>
                                        <w:left w:val="none" w:sz="0" w:space="0" w:color="auto"/>
                                        <w:bottom w:val="none" w:sz="0" w:space="0" w:color="auto"/>
                                        <w:right w:val="none" w:sz="0" w:space="0" w:color="auto"/>
                                      </w:divBdr>
                                    </w:div>
                                    <w:div w:id="642735617">
                                      <w:marLeft w:val="0"/>
                                      <w:marRight w:val="0"/>
                                      <w:marTop w:val="0"/>
                                      <w:marBottom w:val="90"/>
                                      <w:divBdr>
                                        <w:top w:val="none" w:sz="0" w:space="0" w:color="auto"/>
                                        <w:left w:val="none" w:sz="0" w:space="0" w:color="auto"/>
                                        <w:bottom w:val="none" w:sz="0" w:space="0" w:color="auto"/>
                                        <w:right w:val="none" w:sz="0" w:space="0" w:color="auto"/>
                                      </w:divBdr>
                                    </w:div>
                                    <w:div w:id="18074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32324">
                          <w:marLeft w:val="0"/>
                          <w:marRight w:val="0"/>
                          <w:marTop w:val="0"/>
                          <w:marBottom w:val="0"/>
                          <w:divBdr>
                            <w:top w:val="none" w:sz="0" w:space="0" w:color="auto"/>
                            <w:left w:val="none" w:sz="0" w:space="0" w:color="auto"/>
                            <w:bottom w:val="none" w:sz="0" w:space="0" w:color="auto"/>
                            <w:right w:val="none" w:sz="0" w:space="0" w:color="auto"/>
                          </w:divBdr>
                          <w:divsChild>
                            <w:div w:id="946498075">
                              <w:marLeft w:val="0"/>
                              <w:marRight w:val="0"/>
                              <w:marTop w:val="90"/>
                              <w:marBottom w:val="90"/>
                              <w:divBdr>
                                <w:top w:val="none" w:sz="0" w:space="0" w:color="auto"/>
                                <w:left w:val="none" w:sz="0" w:space="0" w:color="auto"/>
                                <w:bottom w:val="single" w:sz="6" w:space="5" w:color="EAECF0"/>
                                <w:right w:val="none" w:sz="0" w:space="0" w:color="auto"/>
                              </w:divBdr>
                            </w:div>
                            <w:div w:id="95441967">
                              <w:marLeft w:val="0"/>
                              <w:marRight w:val="0"/>
                              <w:marTop w:val="0"/>
                              <w:marBottom w:val="0"/>
                              <w:divBdr>
                                <w:top w:val="none" w:sz="0" w:space="0" w:color="auto"/>
                                <w:left w:val="none" w:sz="0" w:space="0" w:color="auto"/>
                                <w:bottom w:val="none" w:sz="0" w:space="0" w:color="auto"/>
                                <w:right w:val="none" w:sz="0" w:space="0" w:color="auto"/>
                              </w:divBdr>
                              <w:divsChild>
                                <w:div w:id="1030767914">
                                  <w:marLeft w:val="0"/>
                                  <w:marRight w:val="0"/>
                                  <w:marTop w:val="0"/>
                                  <w:marBottom w:val="0"/>
                                  <w:divBdr>
                                    <w:top w:val="none" w:sz="0" w:space="0" w:color="auto"/>
                                    <w:left w:val="none" w:sz="0" w:space="0" w:color="auto"/>
                                    <w:bottom w:val="none" w:sz="0" w:space="0" w:color="auto"/>
                                    <w:right w:val="none" w:sz="0" w:space="0" w:color="auto"/>
                                  </w:divBdr>
                                  <w:divsChild>
                                    <w:div w:id="1866022544">
                                      <w:marLeft w:val="0"/>
                                      <w:marRight w:val="0"/>
                                      <w:marTop w:val="0"/>
                                      <w:marBottom w:val="90"/>
                                      <w:divBdr>
                                        <w:top w:val="none" w:sz="0" w:space="0" w:color="auto"/>
                                        <w:left w:val="none" w:sz="0" w:space="0" w:color="auto"/>
                                        <w:bottom w:val="none" w:sz="0" w:space="0" w:color="auto"/>
                                        <w:right w:val="none" w:sz="0" w:space="0" w:color="auto"/>
                                      </w:divBdr>
                                    </w:div>
                                    <w:div w:id="106826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738519">
                          <w:marLeft w:val="0"/>
                          <w:marRight w:val="0"/>
                          <w:marTop w:val="0"/>
                          <w:marBottom w:val="0"/>
                          <w:divBdr>
                            <w:top w:val="none" w:sz="0" w:space="0" w:color="auto"/>
                            <w:left w:val="none" w:sz="0" w:space="0" w:color="auto"/>
                            <w:bottom w:val="none" w:sz="0" w:space="0" w:color="auto"/>
                            <w:right w:val="none" w:sz="0" w:space="0" w:color="auto"/>
                          </w:divBdr>
                          <w:divsChild>
                            <w:div w:id="1312245376">
                              <w:marLeft w:val="0"/>
                              <w:marRight w:val="0"/>
                              <w:marTop w:val="90"/>
                              <w:marBottom w:val="90"/>
                              <w:divBdr>
                                <w:top w:val="none" w:sz="0" w:space="0" w:color="auto"/>
                                <w:left w:val="none" w:sz="0" w:space="0" w:color="auto"/>
                                <w:bottom w:val="single" w:sz="6" w:space="5" w:color="EAECF0"/>
                                <w:right w:val="none" w:sz="0" w:space="0" w:color="auto"/>
                              </w:divBdr>
                            </w:div>
                            <w:div w:id="1370376126">
                              <w:marLeft w:val="0"/>
                              <w:marRight w:val="0"/>
                              <w:marTop w:val="0"/>
                              <w:marBottom w:val="0"/>
                              <w:divBdr>
                                <w:top w:val="none" w:sz="0" w:space="0" w:color="auto"/>
                                <w:left w:val="none" w:sz="0" w:space="0" w:color="auto"/>
                                <w:bottom w:val="none" w:sz="0" w:space="0" w:color="auto"/>
                                <w:right w:val="none" w:sz="0" w:space="0" w:color="auto"/>
                              </w:divBdr>
                              <w:divsChild>
                                <w:div w:id="569114633">
                                  <w:marLeft w:val="0"/>
                                  <w:marRight w:val="0"/>
                                  <w:marTop w:val="0"/>
                                  <w:marBottom w:val="0"/>
                                  <w:divBdr>
                                    <w:top w:val="none" w:sz="0" w:space="0" w:color="auto"/>
                                    <w:left w:val="none" w:sz="0" w:space="0" w:color="auto"/>
                                    <w:bottom w:val="none" w:sz="0" w:space="0" w:color="auto"/>
                                    <w:right w:val="none" w:sz="0" w:space="0" w:color="auto"/>
                                  </w:divBdr>
                                  <w:divsChild>
                                    <w:div w:id="959803456">
                                      <w:marLeft w:val="0"/>
                                      <w:marRight w:val="0"/>
                                      <w:marTop w:val="0"/>
                                      <w:marBottom w:val="90"/>
                                      <w:divBdr>
                                        <w:top w:val="none" w:sz="0" w:space="0" w:color="auto"/>
                                        <w:left w:val="none" w:sz="0" w:space="0" w:color="auto"/>
                                        <w:bottom w:val="none" w:sz="0" w:space="0" w:color="auto"/>
                                        <w:right w:val="none" w:sz="0" w:space="0" w:color="auto"/>
                                      </w:divBdr>
                                    </w:div>
                                    <w:div w:id="2067678135">
                                      <w:marLeft w:val="0"/>
                                      <w:marRight w:val="0"/>
                                      <w:marTop w:val="0"/>
                                      <w:marBottom w:val="90"/>
                                      <w:divBdr>
                                        <w:top w:val="none" w:sz="0" w:space="0" w:color="auto"/>
                                        <w:left w:val="none" w:sz="0" w:space="0" w:color="auto"/>
                                        <w:bottom w:val="none" w:sz="0" w:space="0" w:color="auto"/>
                                        <w:right w:val="none" w:sz="0" w:space="0" w:color="auto"/>
                                      </w:divBdr>
                                    </w:div>
                                    <w:div w:id="183490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396146">
          <w:marLeft w:val="0"/>
          <w:marRight w:val="0"/>
          <w:marTop w:val="0"/>
          <w:marBottom w:val="0"/>
          <w:divBdr>
            <w:top w:val="none" w:sz="0" w:space="0" w:color="auto"/>
            <w:left w:val="none" w:sz="0" w:space="0" w:color="auto"/>
            <w:bottom w:val="none" w:sz="0" w:space="0" w:color="auto"/>
            <w:right w:val="none" w:sz="0" w:space="0" w:color="auto"/>
          </w:divBdr>
          <w:divsChild>
            <w:div w:id="2061466975">
              <w:marLeft w:val="0"/>
              <w:marRight w:val="0"/>
              <w:marTop w:val="240"/>
              <w:marBottom w:val="0"/>
              <w:divBdr>
                <w:top w:val="none" w:sz="0" w:space="0" w:color="auto"/>
                <w:left w:val="none" w:sz="0" w:space="0" w:color="auto"/>
                <w:bottom w:val="none" w:sz="0" w:space="0" w:color="auto"/>
                <w:right w:val="none" w:sz="0" w:space="0" w:color="auto"/>
              </w:divBdr>
              <w:divsChild>
                <w:div w:id="10695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405812">
      <w:bodyDiv w:val="1"/>
      <w:marLeft w:val="0"/>
      <w:marRight w:val="0"/>
      <w:marTop w:val="0"/>
      <w:marBottom w:val="0"/>
      <w:divBdr>
        <w:top w:val="none" w:sz="0" w:space="0" w:color="auto"/>
        <w:left w:val="none" w:sz="0" w:space="0" w:color="auto"/>
        <w:bottom w:val="none" w:sz="0" w:space="0" w:color="auto"/>
        <w:right w:val="none" w:sz="0" w:space="0" w:color="auto"/>
      </w:divBdr>
    </w:div>
    <w:div w:id="1359627441">
      <w:bodyDiv w:val="1"/>
      <w:marLeft w:val="0"/>
      <w:marRight w:val="0"/>
      <w:marTop w:val="0"/>
      <w:marBottom w:val="0"/>
      <w:divBdr>
        <w:top w:val="none" w:sz="0" w:space="0" w:color="auto"/>
        <w:left w:val="none" w:sz="0" w:space="0" w:color="auto"/>
        <w:bottom w:val="none" w:sz="0" w:space="0" w:color="auto"/>
        <w:right w:val="none" w:sz="0" w:space="0" w:color="auto"/>
      </w:divBdr>
    </w:div>
    <w:div w:id="1496258614">
      <w:bodyDiv w:val="1"/>
      <w:marLeft w:val="0"/>
      <w:marRight w:val="0"/>
      <w:marTop w:val="0"/>
      <w:marBottom w:val="0"/>
      <w:divBdr>
        <w:top w:val="none" w:sz="0" w:space="0" w:color="auto"/>
        <w:left w:val="none" w:sz="0" w:space="0" w:color="auto"/>
        <w:bottom w:val="none" w:sz="0" w:space="0" w:color="auto"/>
        <w:right w:val="none" w:sz="0" w:space="0" w:color="auto"/>
      </w:divBdr>
      <w:divsChild>
        <w:div w:id="1158689733">
          <w:marLeft w:val="0"/>
          <w:marRight w:val="0"/>
          <w:marTop w:val="60"/>
          <w:marBottom w:val="60"/>
          <w:divBdr>
            <w:top w:val="none" w:sz="0" w:space="0" w:color="auto"/>
            <w:left w:val="none" w:sz="0" w:space="0" w:color="auto"/>
            <w:bottom w:val="none" w:sz="0" w:space="0" w:color="auto"/>
            <w:right w:val="none" w:sz="0" w:space="0" w:color="auto"/>
          </w:divBdr>
        </w:div>
        <w:div w:id="437022672">
          <w:marLeft w:val="0"/>
          <w:marRight w:val="0"/>
          <w:marTop w:val="60"/>
          <w:marBottom w:val="60"/>
          <w:divBdr>
            <w:top w:val="none" w:sz="0" w:space="0" w:color="auto"/>
            <w:left w:val="none" w:sz="0" w:space="0" w:color="auto"/>
            <w:bottom w:val="none" w:sz="0" w:space="0" w:color="auto"/>
            <w:right w:val="none" w:sz="0" w:space="0" w:color="auto"/>
          </w:divBdr>
        </w:div>
        <w:div w:id="646982472">
          <w:marLeft w:val="0"/>
          <w:marRight w:val="0"/>
          <w:marTop w:val="60"/>
          <w:marBottom w:val="60"/>
          <w:divBdr>
            <w:top w:val="none" w:sz="0" w:space="0" w:color="auto"/>
            <w:left w:val="none" w:sz="0" w:space="0" w:color="auto"/>
            <w:bottom w:val="none" w:sz="0" w:space="0" w:color="auto"/>
            <w:right w:val="none" w:sz="0" w:space="0" w:color="auto"/>
          </w:divBdr>
        </w:div>
        <w:div w:id="229850755">
          <w:marLeft w:val="0"/>
          <w:marRight w:val="0"/>
          <w:marTop w:val="60"/>
          <w:marBottom w:val="60"/>
          <w:divBdr>
            <w:top w:val="none" w:sz="0" w:space="0" w:color="auto"/>
            <w:left w:val="none" w:sz="0" w:space="0" w:color="auto"/>
            <w:bottom w:val="none" w:sz="0" w:space="0" w:color="auto"/>
            <w:right w:val="none" w:sz="0" w:space="0" w:color="auto"/>
          </w:divBdr>
        </w:div>
        <w:div w:id="805926332">
          <w:marLeft w:val="0"/>
          <w:marRight w:val="0"/>
          <w:marTop w:val="60"/>
          <w:marBottom w:val="60"/>
          <w:divBdr>
            <w:top w:val="none" w:sz="0" w:space="0" w:color="auto"/>
            <w:left w:val="none" w:sz="0" w:space="0" w:color="auto"/>
            <w:bottom w:val="none" w:sz="0" w:space="0" w:color="auto"/>
            <w:right w:val="none" w:sz="0" w:space="0" w:color="auto"/>
          </w:divBdr>
        </w:div>
        <w:div w:id="1612780938">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Gi%C3%A1_%E2%80%93_l%C6%B0%C6%A1ng_%E2%80%93_ti%E1%BB%81n_(Vi%E1%BB%87t_Nam)" TargetMode="External"/><Relationship Id="rId18" Type="http://schemas.openxmlformats.org/officeDocument/2006/relationships/hyperlink" Target="https://vi.wikipedia.org/wiki/Gi%C3%A1_%E2%80%93_l%C6%B0%C6%A1ng_%E2%80%93_ti%E1%BB%81n_(Vi%E1%BB%87t_Nam)" TargetMode="External"/><Relationship Id="rId26" Type="http://schemas.openxmlformats.org/officeDocument/2006/relationships/hyperlink" Target="https://vi.wikipedia.org/wiki/Ch%E1%BB%A7_ngh%C4%A9a_x%C3%A3_h%E1%BB%99i" TargetMode="External"/><Relationship Id="rId21" Type="http://schemas.openxmlformats.org/officeDocument/2006/relationships/hyperlink" Target="https://vi.wikipedia.org/wiki/Doanh_nghi%E1%BB%87p_nh%C3%A0_n%C6%B0%E1%BB%9Bc" TargetMode="External"/><Relationship Id="rId34" Type="http://schemas.openxmlformats.org/officeDocument/2006/relationships/image" Target="media/image1.png"/><Relationship Id="rId7" Type="http://schemas.microsoft.com/office/2018/08/relationships/commentsExtensible" Target="commentsExtensible.xml"/><Relationship Id="rId12" Type="http://schemas.openxmlformats.org/officeDocument/2006/relationships/hyperlink" Target="https://vi.wikipedia.org/wiki/%C4%90%E1%BB%95i_M%E1%BB%9Bi" TargetMode="External"/><Relationship Id="rId17" Type="http://schemas.openxmlformats.org/officeDocument/2006/relationships/hyperlink" Target="https://vi.wikipedia.org/wiki/%C4%82n_%C4%91%E1%BB%99n" TargetMode="External"/><Relationship Id="rId25" Type="http://schemas.openxmlformats.org/officeDocument/2006/relationships/hyperlink" Target="https://vi.wikipedia.org/wiki/Kinh_t%E1%BA%BF_th%E1%BB%8B_tr%C6%B0%E1%BB%9Dng" TargetMode="External"/><Relationship Id="rId33" Type="http://schemas.openxmlformats.org/officeDocument/2006/relationships/hyperlink" Target="https://vi.wikipedia.org/wiki/Kinh_t%E1%BA%BF_th%E1%BB%8B_tr%C6%B0%E1%BB%9Dng_%C4%91%E1%BB%8Bnh_h%C6%B0%E1%BB%9Bng_x%C3%A3_h%E1%BB%99i_ch%E1%BB%A7_ngh%C4%A9a"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vi.wikipedia.org/wiki/G%E1%BA%A1o" TargetMode="External"/><Relationship Id="rId20" Type="http://schemas.openxmlformats.org/officeDocument/2006/relationships/hyperlink" Target="https://vi.wikipedia.org/wiki/H%E1%BB%A3p_t%C3%A1c_x%C3%A3" TargetMode="External"/><Relationship Id="rId29" Type="http://schemas.openxmlformats.org/officeDocument/2006/relationships/hyperlink" Target="https://vi.wikipedia.org/wiki/Kinh_t%E1%BA%BF_k%E1%BA%BF_ho%E1%BA%A1ch" TargetMode="Externa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hyperlink" Target="https://vi.wikipedia.org/wiki/Gi%C3%A1_%E2%80%93_l%C6%B0%C6%A1ng_%E2%80%93_ti%E1%BB%81n_(Vi%E1%BB%87t_Nam)" TargetMode="External"/><Relationship Id="rId24" Type="http://schemas.openxmlformats.org/officeDocument/2006/relationships/hyperlink" Target="https://vi.wikipedia.org/wiki/Vi%E1%BB%87t_Nam" TargetMode="External"/><Relationship Id="rId32" Type="http://schemas.openxmlformats.org/officeDocument/2006/relationships/hyperlink" Target="https://vi.wikipedia.org/wiki/%C4%90%E1%BA%A3ng_C%E1%BB%99ng_s%E1%BA%A3n_Trung_Qu%E1%BB%91c" TargetMode="External"/><Relationship Id="rId37" Type="http://schemas.microsoft.com/office/2011/relationships/people" Target="people.xml"/><Relationship Id="rId5" Type="http://schemas.microsoft.com/office/2011/relationships/commentsExtended" Target="commentsExtended.xml"/><Relationship Id="rId15" Type="http://schemas.openxmlformats.org/officeDocument/2006/relationships/hyperlink" Target="https://vi.wikipedia.org/wiki/Gi%C3%A1_%E2%80%93_l%C6%B0%C6%A1ng_%E2%80%93_ti%E1%BB%81n_(Vi%E1%BB%87t_Nam)" TargetMode="External"/><Relationship Id="rId23" Type="http://schemas.openxmlformats.org/officeDocument/2006/relationships/hyperlink" Target="https://vi.wikipedia.org/wiki/%C4%90%E1%BA%A3ng_C%E1%BB%99ng_s%E1%BA%A3n_Vi%E1%BB%87t_Nam" TargetMode="External"/><Relationship Id="rId28" Type="http://schemas.openxmlformats.org/officeDocument/2006/relationships/hyperlink" Target="https://vi.wikipedia.org/wiki/%C4%90%E1%BB%95i_M%E1%BB%9Bi" TargetMode="External"/><Relationship Id="rId36" Type="http://schemas.openxmlformats.org/officeDocument/2006/relationships/fontTable" Target="fontTable.xml"/><Relationship Id="rId10" Type="http://schemas.openxmlformats.org/officeDocument/2006/relationships/hyperlink" Target="https://vi.wikipedia.org/wiki/Gi%C3%A1_%E2%80%93_l%C6%B0%C6%A1ng_%E2%80%93_ti%E1%BB%81n_(Vi%E1%BB%87t_Nam)" TargetMode="External"/><Relationship Id="rId19" Type="http://schemas.openxmlformats.org/officeDocument/2006/relationships/hyperlink" Target="https://vi.wikipedia.org/wiki/T%C3%A2y_Nguy%C3%AAn" TargetMode="External"/><Relationship Id="rId31" Type="http://schemas.openxmlformats.org/officeDocument/2006/relationships/hyperlink" Target="https://vi.wikipedia.org/wiki/Kinh_t%E1%BA%BF_th%E1%BB%8B_tr%C6%B0%E1%BB%9Dng_x%C3%A3_h%E1%BB%99i_ch%E1%BB%A7_ngh%C4%A9a" TargetMode="External"/><Relationship Id="rId4" Type="http://schemas.openxmlformats.org/officeDocument/2006/relationships/comments" Target="comments.xml"/><Relationship Id="rId9" Type="http://schemas.openxmlformats.org/officeDocument/2006/relationships/hyperlink" Target="https://vi.wikipedia.org/wiki/%C4%90%E1%BA%A3ng_C%E1%BB%99ng_s%E1%BA%A3n_Vi%E1%BB%87t_Nam" TargetMode="External"/><Relationship Id="rId14" Type="http://schemas.openxmlformats.org/officeDocument/2006/relationships/hyperlink" Target="https://vi.wikipedia.org/wiki/Kinh_t%E1%BA%BF_ng%E1%BA%A7m" TargetMode="External"/><Relationship Id="rId22" Type="http://schemas.openxmlformats.org/officeDocument/2006/relationships/hyperlink" Target="https://vi.wikipedia.org/wiki/Kinh_t%E1%BA%BF_th%E1%BB%8B_tr%C6%B0%E1%BB%9Dng_%C4%91%E1%BB%8Bnh_h%C6%B0%E1%BB%9Bng_x%C3%A3_h%E1%BB%99i_ch%E1%BB%A7_ngh%C4%A9a" TargetMode="External"/><Relationship Id="rId27" Type="http://schemas.openxmlformats.org/officeDocument/2006/relationships/hyperlink" Target="https://vi.wikipedia.org/wiki/Kinh_t%E1%BA%BF_th%E1%BB%8B_tr%C6%B0%E1%BB%9Dng_%C4%91%E1%BB%8Bnh_h%C6%B0%E1%BB%9Bng_x%C3%A3_h%E1%BB%99i_ch%E1%BB%A7_ngh%C4%A9a" TargetMode="External"/><Relationship Id="rId30" Type="http://schemas.openxmlformats.org/officeDocument/2006/relationships/hyperlink" Target="https://vi.wikipedia.org/wiki/Kinh_t%E1%BA%BF_h%E1%BB%97n_h%E1%BB%A3p" TargetMode="External"/><Relationship Id="rId35" Type="http://schemas.openxmlformats.org/officeDocument/2006/relationships/image" Target="media/image2.png"/><Relationship Id="rId8" Type="http://schemas.openxmlformats.org/officeDocument/2006/relationships/hyperlink" Target="https://vi.wikipedia.org/wiki/Bao_c%E1%BA%A5p"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1891</Words>
  <Characters>10780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2026-03-17T11:52:00Z</dcterms:created>
  <dcterms:modified xsi:type="dcterms:W3CDTF">2026-03-17T13:14:00Z</dcterms:modified>
</cp:coreProperties>
</file>