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CEB83" w14:textId="77777777" w:rsidR="00200FDC" w:rsidRPr="00200FDC" w:rsidRDefault="00200FDC" w:rsidP="00200FD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00FDC">
        <w:rPr>
          <w:rFonts w:ascii="Times New Roman" w:hAnsi="Times New Roman" w:cs="Times New Roman"/>
          <w:b/>
          <w:bCs/>
          <w:sz w:val="32"/>
          <w:szCs w:val="32"/>
        </w:rPr>
        <w:t>PROJECT IMPLEMENTATION PHASES &amp; REQUIREMENTS</w:t>
      </w:r>
    </w:p>
    <w:p w14:paraId="09E27A63" w14:textId="77777777" w:rsidR="00200FDC" w:rsidRDefault="00200FDC" w:rsidP="00200FDC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5973B590" w14:textId="0FA00B69" w:rsidR="00200FDC" w:rsidRPr="00200FDC" w:rsidRDefault="00200FDC" w:rsidP="00200FDC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200FDC">
        <w:rPr>
          <w:rFonts w:ascii="Times New Roman" w:hAnsi="Times New Roman" w:cs="Times New Roman"/>
          <w:b/>
          <w:bCs/>
          <w:sz w:val="32"/>
          <w:szCs w:val="32"/>
        </w:rPr>
        <w:t>Phase 1: Topic Selection &amp; Problem Statement</w:t>
      </w:r>
    </w:p>
    <w:p w14:paraId="47093F43" w14:textId="77777777" w:rsidR="00200FDC" w:rsidRPr="00200FDC" w:rsidRDefault="00200FDC" w:rsidP="00200FD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FDC">
        <w:rPr>
          <w:rFonts w:ascii="Times New Roman" w:hAnsi="Times New Roman" w:cs="Times New Roman"/>
          <w:sz w:val="28"/>
          <w:szCs w:val="28"/>
        </w:rPr>
        <w:t>Topic Definition: Define the core domain of the database system (e.g., Book Store Management System).</w:t>
      </w:r>
    </w:p>
    <w:p w14:paraId="48CCC109" w14:textId="77777777" w:rsidR="00200FDC" w:rsidRPr="00200FDC" w:rsidRDefault="00200FDC" w:rsidP="00200FD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FDC">
        <w:rPr>
          <w:rFonts w:ascii="Times New Roman" w:hAnsi="Times New Roman" w:cs="Times New Roman"/>
          <w:sz w:val="28"/>
          <w:szCs w:val="28"/>
        </w:rPr>
        <w:t>Problem Statement &amp; Justification: Analyze the current manual processes, identify inefficiencies or data management issues, and state the exact reasons for choosing this topic.</w:t>
      </w:r>
    </w:p>
    <w:p w14:paraId="72164BFC" w14:textId="77777777" w:rsidR="00200FDC" w:rsidRPr="00200FDC" w:rsidRDefault="00200FDC" w:rsidP="00200FD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FDC">
        <w:rPr>
          <w:rFonts w:ascii="Times New Roman" w:hAnsi="Times New Roman" w:cs="Times New Roman"/>
          <w:sz w:val="28"/>
          <w:szCs w:val="28"/>
        </w:rPr>
        <w:t>Business Objectives: Outline the expected benefits, data integrity goals, and operational improvements the database will bring.</w:t>
      </w:r>
    </w:p>
    <w:p w14:paraId="5C6DFAF5" w14:textId="2DC78092" w:rsidR="00200FDC" w:rsidRPr="00200FDC" w:rsidRDefault="00200FDC" w:rsidP="00200FDC">
      <w:pPr>
        <w:jc w:val="both"/>
        <w:rPr>
          <w:rFonts w:ascii="Times New Roman" w:hAnsi="Times New Roman" w:cs="Times New Roman"/>
          <w:sz w:val="32"/>
          <w:szCs w:val="32"/>
        </w:rPr>
      </w:pPr>
      <w:r w:rsidRPr="00200FDC">
        <w:rPr>
          <w:rFonts w:ascii="Times New Roman" w:hAnsi="Times New Roman" w:cs="Times New Roman"/>
          <w:b/>
          <w:bCs/>
          <w:sz w:val="32"/>
          <w:szCs w:val="32"/>
        </w:rPr>
        <w:t xml:space="preserve">Phase 2: Business Requirements Analysis </w:t>
      </w:r>
    </w:p>
    <w:p w14:paraId="02415EF3" w14:textId="77777777" w:rsidR="00200FDC" w:rsidRPr="00200FDC" w:rsidRDefault="00200FDC" w:rsidP="00200FD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FDC">
        <w:rPr>
          <w:rFonts w:ascii="Times New Roman" w:hAnsi="Times New Roman" w:cs="Times New Roman"/>
          <w:sz w:val="28"/>
          <w:szCs w:val="28"/>
        </w:rPr>
        <w:t>Entity Identification: Identify the main entities involved in the system (e.g., Books, Authors, Customers, Orders) and their business roles.</w:t>
      </w:r>
    </w:p>
    <w:p w14:paraId="20E450DE" w14:textId="77777777" w:rsidR="00200FDC" w:rsidRPr="00200FDC" w:rsidRDefault="00200FDC" w:rsidP="00200FD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FDC">
        <w:rPr>
          <w:rFonts w:ascii="Times New Roman" w:hAnsi="Times New Roman" w:cs="Times New Roman"/>
          <w:sz w:val="28"/>
          <w:szCs w:val="28"/>
        </w:rPr>
        <w:t>Business Rules definition: Establish the specific rules the database must enforce (e.g., "An order must contain at least one book", "A book can have multiple authors").</w:t>
      </w:r>
    </w:p>
    <w:p w14:paraId="71FF1E27" w14:textId="77777777" w:rsidR="00200FDC" w:rsidRPr="00200FDC" w:rsidRDefault="00200FDC" w:rsidP="00200FD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FDC">
        <w:rPr>
          <w:rFonts w:ascii="Times New Roman" w:hAnsi="Times New Roman" w:cs="Times New Roman"/>
          <w:sz w:val="28"/>
          <w:szCs w:val="28"/>
        </w:rPr>
        <w:t>Relationship Descriptions: Describe how different entities interact with each other in the real world.</w:t>
      </w:r>
    </w:p>
    <w:p w14:paraId="6334B647" w14:textId="7D43D175" w:rsidR="00200FDC" w:rsidRPr="00200FDC" w:rsidRDefault="00200FDC" w:rsidP="00200FDC">
      <w:pPr>
        <w:jc w:val="both"/>
        <w:rPr>
          <w:rFonts w:ascii="Times New Roman" w:hAnsi="Times New Roman" w:cs="Times New Roman"/>
          <w:sz w:val="32"/>
          <w:szCs w:val="32"/>
        </w:rPr>
      </w:pPr>
      <w:r w:rsidRPr="00200FDC">
        <w:rPr>
          <w:rFonts w:ascii="Times New Roman" w:hAnsi="Times New Roman" w:cs="Times New Roman"/>
          <w:b/>
          <w:bCs/>
          <w:sz w:val="32"/>
          <w:szCs w:val="32"/>
        </w:rPr>
        <w:t xml:space="preserve">Phase 3: Conceptual Database Design </w:t>
      </w:r>
    </w:p>
    <w:p w14:paraId="7841A239" w14:textId="77777777" w:rsidR="00200FDC" w:rsidRPr="00200FDC" w:rsidRDefault="00200FDC" w:rsidP="00200FD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FDC">
        <w:rPr>
          <w:rFonts w:ascii="Times New Roman" w:hAnsi="Times New Roman" w:cs="Times New Roman"/>
          <w:sz w:val="28"/>
          <w:szCs w:val="28"/>
        </w:rPr>
        <w:t>Entity-Relationship Diagram (ERD): Construct a comprehensive ERD based on the business requirements.</w:t>
      </w:r>
    </w:p>
    <w:p w14:paraId="08F95C25" w14:textId="77777777" w:rsidR="00200FDC" w:rsidRPr="00200FDC" w:rsidRDefault="00200FDC" w:rsidP="00200FD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FDC">
        <w:rPr>
          <w:rFonts w:ascii="Times New Roman" w:hAnsi="Times New Roman" w:cs="Times New Roman"/>
          <w:sz w:val="28"/>
          <w:szCs w:val="28"/>
        </w:rPr>
        <w:t>Attribute Specification: Define keys (Primary Keys, Candidate Keys) and specific attributes for each entity.</w:t>
      </w:r>
    </w:p>
    <w:p w14:paraId="6150BF98" w14:textId="77777777" w:rsidR="00200FDC" w:rsidRPr="00200FDC" w:rsidRDefault="00200FDC" w:rsidP="00200FD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FDC">
        <w:rPr>
          <w:rFonts w:ascii="Times New Roman" w:hAnsi="Times New Roman" w:cs="Times New Roman"/>
          <w:sz w:val="28"/>
          <w:szCs w:val="28"/>
        </w:rPr>
        <w:t>Cardinality &amp; Participation: Clearly indicate the relationship constraints (1:1, 1:N, M:N) and total/partial participation limits in the diagram.</w:t>
      </w:r>
    </w:p>
    <w:p w14:paraId="12650BBF" w14:textId="77777777" w:rsidR="00200FDC" w:rsidRDefault="00200FDC" w:rsidP="00200FDC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5B781574" w14:textId="77777777" w:rsidR="00200FDC" w:rsidRDefault="00200FDC" w:rsidP="00200FDC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71D32759" w14:textId="49805635" w:rsidR="00200FDC" w:rsidRPr="00200FDC" w:rsidRDefault="00200FDC" w:rsidP="00200FDC">
      <w:pPr>
        <w:jc w:val="both"/>
        <w:rPr>
          <w:rFonts w:ascii="Times New Roman" w:hAnsi="Times New Roman" w:cs="Times New Roman"/>
          <w:sz w:val="32"/>
          <w:szCs w:val="32"/>
        </w:rPr>
      </w:pPr>
      <w:r w:rsidRPr="00200FDC">
        <w:rPr>
          <w:rFonts w:ascii="Times New Roman" w:hAnsi="Times New Roman" w:cs="Times New Roman"/>
          <w:b/>
          <w:bCs/>
          <w:sz w:val="32"/>
          <w:szCs w:val="32"/>
        </w:rPr>
        <w:lastRenderedPageBreak/>
        <w:t>Phase 4: Logical Database Design &amp; Normalization</w:t>
      </w:r>
    </w:p>
    <w:p w14:paraId="4C996835" w14:textId="77777777" w:rsidR="00200FDC" w:rsidRPr="00200FDC" w:rsidRDefault="00200FDC" w:rsidP="00200FD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FDC">
        <w:rPr>
          <w:rFonts w:ascii="Times New Roman" w:hAnsi="Times New Roman" w:cs="Times New Roman"/>
          <w:sz w:val="28"/>
          <w:szCs w:val="28"/>
        </w:rPr>
        <w:t>Relational Schema Mapping: Convert the conceptual ERD into a logical relational database model (Tables, Primary Keys, and Foreign Keys).</w:t>
      </w:r>
    </w:p>
    <w:p w14:paraId="343FA23B" w14:textId="77777777" w:rsidR="00200FDC" w:rsidRPr="00200FDC" w:rsidRDefault="00200FDC" w:rsidP="00200FD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FDC">
        <w:rPr>
          <w:rFonts w:ascii="Times New Roman" w:hAnsi="Times New Roman" w:cs="Times New Roman"/>
          <w:sz w:val="28"/>
          <w:szCs w:val="28"/>
        </w:rPr>
        <w:t>Data Dictionary Generation: Create a detailed data dictionary specifying data types, lengths, default values, and constraints for all columns.</w:t>
      </w:r>
    </w:p>
    <w:p w14:paraId="083F7745" w14:textId="77777777" w:rsidR="00200FDC" w:rsidRPr="00200FDC" w:rsidRDefault="00200FDC" w:rsidP="00200FD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FDC">
        <w:rPr>
          <w:rFonts w:ascii="Times New Roman" w:hAnsi="Times New Roman" w:cs="Times New Roman"/>
          <w:sz w:val="28"/>
          <w:szCs w:val="28"/>
        </w:rPr>
        <w:t>Database Normalization: Ensure all tables are normalized up to the Third Normal Form (3NF) to eliminate data redundancy and prevent insertion/deletion/update anomalies.</w:t>
      </w:r>
    </w:p>
    <w:p w14:paraId="05CF50A3" w14:textId="5CB77974" w:rsidR="00200FDC" w:rsidRPr="00200FDC" w:rsidRDefault="00200FDC" w:rsidP="00200FDC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200FDC">
        <w:rPr>
          <w:rFonts w:ascii="Times New Roman" w:hAnsi="Times New Roman" w:cs="Times New Roman"/>
          <w:b/>
          <w:bCs/>
          <w:sz w:val="32"/>
          <w:szCs w:val="32"/>
        </w:rPr>
        <w:t>Phase 5: Physical Implementation &amp; Database Programming</w:t>
      </w:r>
    </w:p>
    <w:p w14:paraId="7D552406" w14:textId="77777777" w:rsidR="00200FDC" w:rsidRPr="00200FDC" w:rsidRDefault="00200FDC" w:rsidP="00200FD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FDC">
        <w:rPr>
          <w:rFonts w:ascii="Times New Roman" w:hAnsi="Times New Roman" w:cs="Times New Roman"/>
          <w:sz w:val="28"/>
          <w:szCs w:val="28"/>
        </w:rPr>
        <w:t>DDL Execution: Write Data Definition Language scripts to create tables and enforce structural constraints.</w:t>
      </w:r>
    </w:p>
    <w:p w14:paraId="4653FDD4" w14:textId="77777777" w:rsidR="00200FDC" w:rsidRPr="00200FDC" w:rsidRDefault="00200FDC" w:rsidP="00200FD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FDC">
        <w:rPr>
          <w:rFonts w:ascii="Times New Roman" w:hAnsi="Times New Roman" w:cs="Times New Roman"/>
          <w:sz w:val="28"/>
          <w:szCs w:val="28"/>
        </w:rPr>
        <w:t>DML &amp; Data Generation: Insert realistic and sufficient dummy data (Data Manipulation Language) to test all database functionalities.</w:t>
      </w:r>
    </w:p>
    <w:p w14:paraId="1F3D8D67" w14:textId="77777777" w:rsidR="00200FDC" w:rsidRPr="00200FDC" w:rsidRDefault="00200FDC" w:rsidP="00200FD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FDC">
        <w:rPr>
          <w:rFonts w:ascii="Times New Roman" w:hAnsi="Times New Roman" w:cs="Times New Roman"/>
          <w:sz w:val="28"/>
          <w:szCs w:val="28"/>
        </w:rPr>
        <w:t>Advanced SQL Queries: Illustrate database capabilities using complex queries (INNER/OUTER JOINs, Aggregate Functions, GROUP BY/HAVING clauses, and Sub-queries).</w:t>
      </w:r>
    </w:p>
    <w:p w14:paraId="176664AA" w14:textId="77777777" w:rsidR="00200FDC" w:rsidRPr="00200FDC" w:rsidRDefault="00200FDC" w:rsidP="00200FD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FDC">
        <w:rPr>
          <w:rFonts w:ascii="Times New Roman" w:hAnsi="Times New Roman" w:cs="Times New Roman"/>
          <w:sz w:val="28"/>
          <w:szCs w:val="28"/>
        </w:rPr>
        <w:t>PL/SQL Development (Triggers &amp; Procedures): Implement Stored Procedures for routine operations and Automated Triggers to enforce complex business logic (e.g., automated inventory calculation, preventing deletion of historical transaction data).</w:t>
      </w:r>
    </w:p>
    <w:p w14:paraId="682665E9" w14:textId="77777777" w:rsidR="00954F01" w:rsidRPr="00200FDC" w:rsidRDefault="00954F01" w:rsidP="00200FD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54F01" w:rsidRPr="00200F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D4CE4"/>
    <w:multiLevelType w:val="multilevel"/>
    <w:tmpl w:val="24BE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F54A4"/>
    <w:multiLevelType w:val="multilevel"/>
    <w:tmpl w:val="A4EE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22AC8"/>
    <w:multiLevelType w:val="multilevel"/>
    <w:tmpl w:val="FF40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951A8"/>
    <w:multiLevelType w:val="multilevel"/>
    <w:tmpl w:val="D3AA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15E7E"/>
    <w:multiLevelType w:val="multilevel"/>
    <w:tmpl w:val="89A8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850055">
    <w:abstractNumId w:val="3"/>
  </w:num>
  <w:num w:numId="2" w16cid:durableId="856508468">
    <w:abstractNumId w:val="2"/>
  </w:num>
  <w:num w:numId="3" w16cid:durableId="911155494">
    <w:abstractNumId w:val="0"/>
  </w:num>
  <w:num w:numId="4" w16cid:durableId="1885436740">
    <w:abstractNumId w:val="4"/>
  </w:num>
  <w:num w:numId="5" w16cid:durableId="892541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F01"/>
    <w:rsid w:val="00200FDC"/>
    <w:rsid w:val="003509F5"/>
    <w:rsid w:val="0095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7DDA8"/>
  <w15:chartTrackingRefBased/>
  <w15:docId w15:val="{2F0A9F60-C8E6-4E2D-AF45-0EF1E1659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Tiến Dũng</dc:creator>
  <cp:keywords/>
  <dc:description/>
  <cp:lastModifiedBy>Lê Tiến Dũng</cp:lastModifiedBy>
  <cp:revision>2</cp:revision>
  <dcterms:created xsi:type="dcterms:W3CDTF">2026-03-23T15:43:00Z</dcterms:created>
  <dcterms:modified xsi:type="dcterms:W3CDTF">2026-03-23T15:46:00Z</dcterms:modified>
</cp:coreProperties>
</file>