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927C8" w14:textId="77777777" w:rsidR="00550ED3" w:rsidRPr="006B1382" w:rsidRDefault="00035E16">
      <w:pPr>
        <w:rPr>
          <w:rFonts w:ascii="Arial" w:hAnsi="Arial" w:cs="Arial"/>
          <w:b/>
          <w:bCs/>
          <w:color w:val="00000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Business Rules for C</w:t>
      </w:r>
      <w:r w:rsidR="006B1382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offee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Ordering </w:t>
      </w:r>
      <w:r w:rsidR="006B1382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Websites</w:t>
      </w:r>
    </w:p>
    <w:tbl>
      <w:tblPr>
        <w:tblW w:w="9710" w:type="dxa"/>
        <w:tblLook w:val="04A0" w:firstRow="1" w:lastRow="0" w:firstColumn="1" w:lastColumn="0" w:noHBand="0" w:noVBand="1"/>
      </w:tblPr>
      <w:tblGrid>
        <w:gridCol w:w="760"/>
        <w:gridCol w:w="5380"/>
        <w:gridCol w:w="1261"/>
        <w:gridCol w:w="1139"/>
        <w:gridCol w:w="1170"/>
      </w:tblGrid>
      <w:tr w:rsidR="00035E16" w:rsidRPr="00035E16" w14:paraId="02D13952" w14:textId="77777777" w:rsidTr="00035E16">
        <w:trPr>
          <w:trHeight w:val="768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A1092" w14:textId="77777777" w:rsidR="00035E16" w:rsidRPr="00035E16" w:rsidRDefault="00035E16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t>ID</w:t>
            </w:r>
          </w:p>
        </w:tc>
        <w:tc>
          <w:tcPr>
            <w:tcW w:w="5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AAB2B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t>Rule Definition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593AB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t>Type of</w:t>
            </w: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br/>
              <w:t>Rule</w:t>
            </w:r>
          </w:p>
        </w:tc>
        <w:tc>
          <w:tcPr>
            <w:tcW w:w="11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EFB7C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t>Static or Dynamic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2A143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lang w:val="en-US"/>
              </w:rPr>
              <w:t>Source</w:t>
            </w:r>
          </w:p>
        </w:tc>
      </w:tr>
      <w:tr w:rsidR="00035E16" w:rsidRPr="00035E16" w14:paraId="6385C1E4" w14:textId="77777777" w:rsidTr="00035E16">
        <w:trPr>
          <w:trHeight w:val="39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0B82F" w14:textId="20513FB6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6C229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All products sold at the store have information on the website.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7CA1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Fact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0F3E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2A6CC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40CE3159" w14:textId="77777777" w:rsidTr="00035E16">
        <w:trPr>
          <w:trHeight w:val="39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233E" w14:textId="48F89E95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0CC13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All promotions are publicly available to customers.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1EAD7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Fact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1032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9430D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3106161A" w14:textId="77777777" w:rsidTr="00035E16">
        <w:trPr>
          <w:trHeight w:val="54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0530" w14:textId="68A6EC98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BE4D3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All meals in a single order must be paid for by using the same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payment method.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612BA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1328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0CF1C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26EECB35" w14:textId="77777777" w:rsidTr="00035E16">
        <w:trPr>
          <w:trHeight w:val="39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AE5F" w14:textId="3D121009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64ED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Each bill at the checkout contains information of the payer.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CBFF3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Fact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C9DAD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9CBDF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6B48F3A2" w14:textId="77777777" w:rsidTr="00035E16">
        <w:trPr>
          <w:trHeight w:val="564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675A4" w14:textId="418B34B6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BCFB2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When making a purchase, customers are required to log in and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provide information such as name and address.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BC590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726B6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508A2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79D39D7E" w14:textId="77777777" w:rsidTr="00035E16">
        <w:trPr>
          <w:trHeight w:val="54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78450" w14:textId="720C4255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D1A5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If user accounts that have been inactive for two years will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be deleted.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85F3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Inference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DA168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5DC5D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21181323" w14:textId="77777777" w:rsidTr="00035E16">
        <w:trPr>
          <w:trHeight w:val="564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DF671" w14:textId="1A89C11F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416B5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Product prices will be updated immediately according to the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store owner's policy.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E670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01181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C7242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10BE9107" w14:textId="77777777" w:rsidTr="00035E16">
        <w:trPr>
          <w:trHeight w:val="528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2F24B" w14:textId="0E8FE9CA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5F327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Each employee has its own account and is used for timekeeping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and sales.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DD2B7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9B57C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42B51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7551BC37" w14:textId="77777777" w:rsidTr="00035E16">
        <w:trPr>
          <w:trHeight w:val="504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E81C5" w14:textId="603AEB7B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-0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566AB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At the beginning of the session, the employee </w:t>
            </w:r>
            <w:proofErr w:type="gramStart"/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log</w:t>
            </w:r>
            <w:proofErr w:type="gramEnd"/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 in to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 xml:space="preserve"> his / her account.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06A97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ECBD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27DCE2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035E16" w:rsidRPr="00035E16" w14:paraId="01B9C712" w14:textId="77777777" w:rsidTr="00035E16">
        <w:trPr>
          <w:trHeight w:val="57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E7C52" w14:textId="36EEF89A" w:rsidR="00035E16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="00035E16"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436D2" w14:textId="77777777" w:rsidR="00035E16" w:rsidRPr="00035E16" w:rsidRDefault="00035E16" w:rsidP="00035E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Cash in / out is summarized at the end of the day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(cashier is responsible).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7F8C0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E84CA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90536" w14:textId="77777777" w:rsidR="00035E16" w:rsidRPr="00035E16" w:rsidRDefault="00035E16" w:rsidP="0003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8D561B" w:rsidRPr="00035E16" w14:paraId="7978C94F" w14:textId="77777777" w:rsidTr="00035E16">
        <w:trPr>
          <w:trHeight w:val="57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C53BC" w14:textId="1446FF02" w:rsidR="008D561B" w:rsidRPr="008D561B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4F9E3" w14:textId="027DC30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8D561B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After filling out the order information, the order will be packed, barcode printed, ...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341D9" w14:textId="30E9B94C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8D561B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Action Enables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1FE25" w14:textId="3AD2CDDA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8D561B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FA2E4" w14:textId="3B49F94D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8D561B" w:rsidRPr="00035E16" w14:paraId="4C194551" w14:textId="77777777" w:rsidTr="00035E16">
        <w:trPr>
          <w:trHeight w:val="57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69C39" w14:textId="1B78833A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40C04" w14:textId="7777777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 xml:space="preserve">If the employee enters the wrong password more than 5 times, 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temporarily lock the employee's account.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DCB52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Inference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DE8C5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7C18F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8D561B" w:rsidRPr="00035E16" w14:paraId="4252AD41" w14:textId="77777777" w:rsidTr="00035E16">
        <w:trPr>
          <w:trHeight w:val="39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52160" w14:textId="4FAB13A5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E1766" w14:textId="7777777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Store sales will be summarized on the 26th of each month.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46E62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B9224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2137D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8D561B" w:rsidRPr="00035E16" w14:paraId="5DC4BC4E" w14:textId="77777777" w:rsidTr="00035E16">
        <w:trPr>
          <w:trHeight w:val="552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D606A" w14:textId="23AD0829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BF7C" w14:textId="7777777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When editing or deleting product information, the account must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be the admin /manager account.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6F759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C028D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Static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AA04F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  <w:tr w:rsidR="008D561B" w:rsidRPr="00035E16" w14:paraId="3D4ADC05" w14:textId="77777777" w:rsidTr="00035E16">
        <w:trPr>
          <w:trHeight w:val="791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8F2B9" w14:textId="142A6A1E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7CBF" w14:textId="7777777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Total customer payment is calculated using the formula: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(Product price * quantity * (100% -% promotion) + 10% (VAT)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2878C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Computation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6EFBC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7CC07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Manager,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tax department</w:t>
            </w:r>
          </w:p>
        </w:tc>
      </w:tr>
      <w:tr w:rsidR="008D561B" w:rsidRPr="00035E16" w14:paraId="37124ED4" w14:textId="77777777" w:rsidTr="00035E16">
        <w:trPr>
          <w:trHeight w:val="876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77D7C" w14:textId="337DA130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BR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18"/>
                <w:szCs w:val="18"/>
                <w:lang w:val="en-US"/>
              </w:rPr>
              <w:t>16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5FDCC" w14:textId="77777777" w:rsidR="008D561B" w:rsidRPr="00035E16" w:rsidRDefault="008D561B" w:rsidP="008D561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Basic salary of employees is calculated by the formula:</w:t>
            </w: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br/>
              <w:t>(22,000 * working hours) + bonus - (number of mistakes recorded * 20,000)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66FC7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Computation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AD1BA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Dynamic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C9B65" w14:textId="77777777" w:rsidR="008D561B" w:rsidRPr="00035E16" w:rsidRDefault="008D561B" w:rsidP="008D5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</w:pPr>
            <w:r w:rsidRPr="00035E16">
              <w:rPr>
                <w:rFonts w:ascii="Times New Roman" w:eastAsia="Times New Roman" w:hAnsi="Times New Roman" w:cs="Times New Roman"/>
                <w:noProof w:val="0"/>
                <w:color w:val="000000"/>
                <w:sz w:val="20"/>
                <w:szCs w:val="20"/>
                <w:lang w:val="en-US"/>
              </w:rPr>
              <w:t>Manager</w:t>
            </w:r>
          </w:p>
        </w:tc>
      </w:tr>
    </w:tbl>
    <w:p w14:paraId="5466EC63" w14:textId="77777777" w:rsidR="00035E16" w:rsidRDefault="00035E16"/>
    <w:sectPr w:rsidR="0003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E16"/>
    <w:rsid w:val="00035E16"/>
    <w:rsid w:val="002059B2"/>
    <w:rsid w:val="003A6309"/>
    <w:rsid w:val="00550ED3"/>
    <w:rsid w:val="00597DEB"/>
    <w:rsid w:val="00642319"/>
    <w:rsid w:val="006A217B"/>
    <w:rsid w:val="006A356F"/>
    <w:rsid w:val="006B1382"/>
    <w:rsid w:val="006E7C1F"/>
    <w:rsid w:val="008D561B"/>
    <w:rsid w:val="00AE1E19"/>
    <w:rsid w:val="00C7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EF53"/>
  <w15:chartTrackingRefBased/>
  <w15:docId w15:val="{9B3B8235-E807-4B9A-A68B-C41D49DE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E1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1E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1E19"/>
    <w:rPr>
      <w:noProof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E19"/>
    <w:rPr>
      <w:b/>
      <w:bCs/>
      <w:noProof/>
      <w:sz w:val="20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E19"/>
    <w:rPr>
      <w:rFonts w:ascii="Segoe UI" w:hAnsi="Segoe UI" w:cs="Segoe UI"/>
      <w:noProof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8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Lam Le Huan</cp:lastModifiedBy>
  <cp:revision>2</cp:revision>
  <dcterms:created xsi:type="dcterms:W3CDTF">2024-05-28T23:59:00Z</dcterms:created>
  <dcterms:modified xsi:type="dcterms:W3CDTF">2024-05-28T23:59:00Z</dcterms:modified>
</cp:coreProperties>
</file>