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a31583a25e6d8a99e904d6a5b09d723df0a3e2"/>
    <w:p>
      <w:pPr>
        <w:pStyle w:val="Heading1"/>
      </w:pPr>
      <w:r>
        <w:t xml:space="preserve">Semanário — Ricardo Palhares — 02 a 06/11/2026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02 a 06/11/2026.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02/11 é feriado nacional. O 1ºC não tem encontro; sua sequência continua em 16/11.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04/11, 07:15–08:55</w:t>
            </w:r>
          </w:p>
        </w:tc>
        <w:tc>
          <w:tcPr/>
          <w:p>
            <w:pPr>
              <w:pStyle w:val="Compact"/>
            </w:pPr>
            <w:r>
              <w:t xml:space="preserve">Ponte levadiça + Grua</w:t>
            </w:r>
          </w:p>
        </w:tc>
        <w:tc>
          <w:tcPr/>
          <w:p>
            <w:pPr>
              <w:pStyle w:val="Compact"/>
            </w:pPr>
            <w:r>
              <w:t xml:space="preserve">Desafio de Tecnologia nos Portos + Dia e noite</w:t>
            </w:r>
          </w:p>
        </w:tc>
        <w:tc>
          <w:tcPr/>
          <w:p>
            <w:pPr>
              <w:pStyle w:val="Compact"/>
            </w:pPr>
            <w:r>
              <w:t xml:space="preserve">pp. 148 e 152</w:t>
            </w:r>
          </w:p>
        </w:tc>
        <w:tc>
          <w:tcPr/>
          <w:p>
            <w:pPr>
              <w:pStyle w:val="Compact"/>
            </w:pPr>
            <w:r>
              <w:t xml:space="preserve">pp. 125 e 129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04/11, 14:35–15:45</w:t>
            </w:r>
          </w:p>
        </w:tc>
        <w:tc>
          <w:tcPr/>
          <w:p>
            <w:pPr>
              <w:pStyle w:val="Compact"/>
            </w:pPr>
            <w:r>
              <w:t xml:space="preserve">Parabólica satélite — programação, testes e ajustes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pesquisa e planejamento da maquete</w:t>
            </w:r>
          </w:p>
        </w:tc>
        <w:tc>
          <w:tcPr/>
          <w:p>
            <w:pPr>
              <w:pStyle w:val="Compact"/>
            </w:pPr>
            <w:r>
              <w:t xml:space="preserve">p. 278</w:t>
            </w:r>
          </w:p>
        </w:tc>
        <w:tc>
          <w:tcPr/>
          <w:p>
            <w:pPr>
              <w:pStyle w:val="Compact"/>
            </w:pPr>
            <w:r>
              <w:t xml:space="preserve">pp. 1–2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04/11, 15:45–17:25</w:t>
            </w:r>
          </w:p>
        </w:tc>
        <w:tc>
          <w:tcPr/>
          <w:p>
            <w:pPr>
              <w:pStyle w:val="Compact"/>
            </w:pPr>
            <w:r>
              <w:t xml:space="preserve">Ponte levadiça + Grua</w:t>
            </w:r>
          </w:p>
        </w:tc>
        <w:tc>
          <w:tcPr/>
          <w:p>
            <w:pPr>
              <w:pStyle w:val="Compact"/>
            </w:pPr>
            <w:r>
              <w:t xml:space="preserve">Desafio de Tecnologia nos Portos + Dia e noite</w:t>
            </w:r>
          </w:p>
        </w:tc>
        <w:tc>
          <w:tcPr/>
          <w:p>
            <w:pPr>
              <w:pStyle w:val="Compact"/>
            </w:pPr>
            <w:r>
              <w:t xml:space="preserve">pp. 148 e 152</w:t>
            </w:r>
          </w:p>
        </w:tc>
        <w:tc>
          <w:tcPr/>
          <w:p>
            <w:pPr>
              <w:pStyle w:val="Compact"/>
            </w:pPr>
            <w:r>
              <w:t xml:space="preserve">pp. 125 e 129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05/11, 07:15–08:55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pp. 208, 218, 230 e 240</w:t>
            </w:r>
          </w:p>
        </w:tc>
        <w:tc>
          <w:tcPr/>
          <w:p>
            <w:pPr>
              <w:pStyle w:val="Compact"/>
            </w:pPr>
            <w:r>
              <w:t xml:space="preserve">Guias: Furadeira pp. 4–10; Ponte rolante pp. 2–8; Catraca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05/11,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Você está pronto para zarpar para a Lua?</w:t>
            </w:r>
          </w:p>
        </w:tc>
        <w:tc>
          <w:tcPr/>
          <w:p>
            <w:pPr>
              <w:pStyle w:val="Compact"/>
            </w:pPr>
            <w:r>
              <w:t xml:space="preserve">Perdidos no espaço — ensaio geral</w:t>
            </w:r>
          </w:p>
        </w:tc>
        <w:tc>
          <w:tcPr/>
          <w:p>
            <w:pPr>
              <w:pStyle w:val="Compact"/>
            </w:pPr>
            <w:r>
              <w:t xml:space="preserve">p. 138</w:t>
            </w:r>
          </w:p>
        </w:tc>
        <w:tc>
          <w:tcPr/>
          <w:p>
            <w:pPr>
              <w:pStyle w:val="Compact"/>
            </w:pPr>
            <w:r>
              <w:t xml:space="preserve">pp. 51–56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05/11, 10:55–11:45</w:t>
            </w:r>
          </w:p>
        </w:tc>
        <w:tc>
          <w:tcPr/>
          <w:p>
            <w:pPr>
              <w:pStyle w:val="Compact"/>
            </w:pPr>
            <w:r>
              <w:t xml:space="preserve">Grua — construção e testes + desafio de Tecnologia nos Portos</w:t>
            </w:r>
          </w:p>
        </w:tc>
        <w:tc>
          <w:tcPr/>
          <w:p>
            <w:pPr>
              <w:pStyle w:val="Compact"/>
            </w:pPr>
            <w:r>
              <w:t xml:space="preserve">Dia e noite</w:t>
            </w:r>
          </w:p>
        </w:tc>
        <w:tc>
          <w:tcPr/>
          <w:p>
            <w:pPr>
              <w:pStyle w:val="Compact"/>
            </w:pPr>
            <w:r>
              <w:t xml:space="preserve">p. 152</w:t>
            </w:r>
          </w:p>
        </w:tc>
        <w:tc>
          <w:tcPr/>
          <w:p>
            <w:pPr>
              <w:pStyle w:val="Compact"/>
            </w:pPr>
            <w:r>
              <w:t xml:space="preserve">p. 129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745375279268a88f8fb84ffe7b73353184636a5"/>
    <w:p>
      <w:pPr>
        <w:pStyle w:val="Heading3"/>
      </w:pPr>
      <w:r>
        <w:t xml:space="preserve">4ºB — 04/11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Ponte levadiça + Grua.</w:t>
      </w:r>
    </w:p>
    <w:p>
      <w:pPr>
        <w:pStyle w:val="Compact"/>
        <w:numPr>
          <w:ilvl w:val="0"/>
          <w:numId w:val="1002"/>
        </w:numPr>
      </w:pPr>
      <w:r>
        <w:t xml:space="preserve">Aula oficial: Desafio de Tecnologia nos Portos + Dia e noite.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Desafio de Tecnologia nos Portos + Dia e noite,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148 e 152; Aluno pp. 125 e 129.</w:t>
      </w:r>
    </w:p>
    <w:p>
      <w:pPr>
        <w:pStyle w:val="Compact"/>
        <w:numPr>
          <w:ilvl w:val="0"/>
          <w:numId w:val="1002"/>
        </w:numPr>
      </w:pPr>
      <w:r>
        <w:t xml:space="preserve">Materiais: Conjunto de Blocos e Mecanismos Motorizados, massa de modelar ou esferas e material do estudante.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Ponte levadiça + Grua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Desafio de Tecnologia nos Portos + Dia e noite,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Tecnologia nos Portos + Dia e noite.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4b28eb1c9ebe4310475864471d1a44b1abd9228"/>
    <w:p>
      <w:pPr>
        <w:pStyle w:val="Heading3"/>
      </w:pPr>
      <w:r>
        <w:t xml:space="preserve">5ºC — 04/11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Parabólica satélite — programação, testes e ajustes.</w:t>
      </w:r>
    </w:p>
    <w:p>
      <w:pPr>
        <w:pStyle w:val="Compact"/>
        <w:numPr>
          <w:ilvl w:val="0"/>
          <w:numId w:val="1004"/>
        </w:numPr>
      </w:pPr>
      <w:r>
        <w:t xml:space="preserve">Aula oficial: Desafio de Meios de Comunicação — pesquisa e planejamento da maquete.</w:t>
      </w:r>
    </w:p>
    <w:p>
      <w:pPr>
        <w:pStyle w:val="Compact"/>
        <w:numPr>
          <w:ilvl w:val="0"/>
          <w:numId w:val="1004"/>
        </w:numPr>
      </w:pPr>
      <w:r>
        <w:t xml:space="preserve">Objetivo: planejar, produzir, revisar e apresentar Desafio de Meios de Comunicação — pesquisa e planejamento da maquete, justificando as escolhas realizadas.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278; Aluno pp. 1–2.</w:t>
      </w:r>
    </w:p>
    <w:p>
      <w:pPr>
        <w:pStyle w:val="Compact"/>
        <w:numPr>
          <w:ilvl w:val="0"/>
          <w:numId w:val="1004"/>
        </w:numPr>
      </w:pPr>
      <w:r>
        <w:t xml:space="preserve">Materiais: registros de antenas, mapa-base, papel, cartão, sucata limpa, cola, etiquetas e materiais de arte.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Parabólica satélite — programação, testes e ajustes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Meios de Comunicação — pesquisa e planejamento da maquete,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Meios de Comunicação — pesquisa e planejamento da maquete.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aa0e2766c8399581aa1429c6cb791b842ff11e6"/>
    <w:p>
      <w:pPr>
        <w:pStyle w:val="Heading3"/>
      </w:pPr>
      <w:r>
        <w:t xml:space="preserve">4ºD — 04/11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Ponte levadiça + Grua.</w:t>
      </w:r>
    </w:p>
    <w:p>
      <w:pPr>
        <w:pStyle w:val="Compact"/>
        <w:numPr>
          <w:ilvl w:val="0"/>
          <w:numId w:val="1006"/>
        </w:numPr>
      </w:pPr>
      <w:r>
        <w:t xml:space="preserve">Aula oficial: Desafio de Tecnologia nos Portos + Dia e noite.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Desafio de Tecnologia nos Portos + Dia e noite,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148 e 152; Aluno pp. 125 e 129.</w:t>
      </w:r>
    </w:p>
    <w:p>
      <w:pPr>
        <w:pStyle w:val="Compact"/>
        <w:numPr>
          <w:ilvl w:val="0"/>
          <w:numId w:val="1006"/>
        </w:numPr>
      </w:pPr>
      <w:r>
        <w:t xml:space="preserve">Materiais: Conjunto de Blocos e Mecanismos Motorizados, massa de modelar ou esferas e material do estudante.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Ponte levadiça + Grua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Desafio de Tecnologia nos Portos + Dia e noite,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Tecnologia nos Portos + Dia e noite.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a6c540d059d89a1668595c5f4c89e324c466b25"/>
    <w:p>
      <w:pPr>
        <w:pStyle w:val="Heading3"/>
      </w:pPr>
      <w:r>
        <w:t xml:space="preserve">3ºB — 05/11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Parque de diversões + Circo + Áreas livres + desafio.</w:t>
      </w:r>
    </w:p>
    <w:p>
      <w:pPr>
        <w:pStyle w:val="Compact"/>
        <w:numPr>
          <w:ilvl w:val="0"/>
          <w:numId w:val="1008"/>
        </w:numPr>
      </w:pPr>
      <w:r>
        <w:t xml:space="preserve">Aula oficial: Furadeira + Ponte rolante + Catraca + desafio de Mundo do Trabalho.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Furadeira + Ponte rolante + Catraca + desafio de Mundo do Trabalho,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208, 218, 230 e 240; Guias: Furadeira pp. 4–10; Ponte rolante pp. 2–8; Catraca pp. 2–8; desafio p. 2.</w:t>
      </w:r>
    </w:p>
    <w:p>
      <w:pPr>
        <w:pStyle w:val="Compact"/>
        <w:numPr>
          <w:ilvl w:val="0"/>
          <w:numId w:val="1008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Parque de diversões + Circo + Áreas livres + desafio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Furadeira + Ponte rolante + Catraca + desafio de Mundo do Trabalho,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Furadeira + Ponte rolante + Catraca + desafio de Mundo do Trabalho.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2971e3ca994f857cba95b7afaecee31f9489499"/>
    <w:p>
      <w:pPr>
        <w:pStyle w:val="Heading3"/>
      </w:pPr>
      <w:r>
        <w:t xml:space="preserve">1ºA — 05/11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Você está pronto para zarpar para a Lua?.</w:t>
      </w:r>
    </w:p>
    <w:p>
      <w:pPr>
        <w:pStyle w:val="Compact"/>
        <w:numPr>
          <w:ilvl w:val="0"/>
          <w:numId w:val="1010"/>
        </w:numPr>
      </w:pPr>
      <w:r>
        <w:t xml:space="preserve">Aula oficial: Perdidos no espaço — ensaio geral.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Perdidos no espaço — ensaio geral,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138; Aluno pp. 51–56.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Você está pronto para zarpar para a Lua?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Perdidos no espaço — ensaio geral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Perdidos no espaço — ensaio geral.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4857584e97f319783c275fe95e34e75bca87fae"/>
    <w:p>
      <w:pPr>
        <w:pStyle w:val="Heading3"/>
      </w:pPr>
      <w:r>
        <w:t xml:space="preserve">4ºA — 05/11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Grua — construção e testes + desafio de Tecnologia nos Portos.</w:t>
      </w:r>
    </w:p>
    <w:p>
      <w:pPr>
        <w:pStyle w:val="Compact"/>
        <w:numPr>
          <w:ilvl w:val="0"/>
          <w:numId w:val="1012"/>
        </w:numPr>
      </w:pPr>
      <w:r>
        <w:t xml:space="preserve">Aula oficial: Dia e noite.</w:t>
      </w:r>
    </w:p>
    <w:p>
      <w:pPr>
        <w:pStyle w:val="Compact"/>
        <w:numPr>
          <w:ilvl w:val="0"/>
          <w:numId w:val="1012"/>
        </w:numPr>
      </w:pPr>
      <w:r>
        <w:t xml:space="preserve">Objetivo: construir, testar e explicar Dia e noite, relacionando estrutura, programação e finalidade.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152; Aluno p. 129.</w:t>
      </w:r>
    </w:p>
    <w:p>
      <w:pPr>
        <w:pStyle w:val="Compact"/>
        <w:numPr>
          <w:ilvl w:val="0"/>
          <w:numId w:val="1012"/>
        </w:numPr>
      </w:pPr>
      <w:r>
        <w:t xml:space="preserve">Materiais: Conjunto de Blocos e Mecanismos Motorizados, massa de modelar ou esferas e material do estudante.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Grua — construção e testes + desafio de Tecnologia nos Portos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Construir Dia e noite,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Dia e noite.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