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Ricardo Palhares — 09 a 13/11/2026 — Semana A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>Período: 09 a 13/11/2026.</w:t>
      </w:r>
    </w:p>
    <w:p>
      <w:pPr>
        <w:pStyle w:val="ListBullet"/>
      </w:pPr>
      <w:r>
        <w:t>Ciclo: Semana A.</w:t>
      </w:r>
    </w:p>
    <w:p>
      <w:pPr>
        <w:pStyle w:val="ListBullet"/>
      </w:pPr>
      <w:r>
        <w:t xml:space="preserve">Fonte da grade: </w:t>
      </w:r>
      <w:r>
        <w:rPr>
          <w:b w:val="0"/>
          <w:i w:val="0"/>
          <w:u w:val="none"/>
        </w:rPr>
        <w:t>outputs/horarios_aulas/grade_tecnologia_rafael_palhares_AB_COMPLETA_02-09-2026.md</w:t>
      </w:r>
      <w:r>
        <w:t>.</w:t>
      </w:r>
    </w:p>
    <w:p>
      <w:pPr>
        <w:pStyle w:val="ListBullet"/>
      </w:pPr>
      <w:r>
        <w:t>Fonte curricular: Plano Mestre de 05/10 a 15/12/2026 e manuais Zoom do 1º ao 5º ano.</w:t>
      </w:r>
    </w:p>
    <w:p>
      <w:pPr>
        <w:pStyle w:val="ListBullet"/>
      </w:pPr>
      <w:r>
        <w:t>Calendário: Nenhum feriado incide sobre os encontros da grade.</w:t>
      </w:r>
    </w:p>
    <w:p>
      <w:pPr>
        <w:pStyle w:val="ListBullet"/>
      </w:pPr>
      <w:r>
        <w:t>Estado de partida: aulas previstas nos Markdown até 02/10 confirmadas por Rafael como realizadas integralmente.</w:t>
      </w:r>
    </w:p>
    <w:p>
      <w:pPr>
        <w:pStyle w:val="ListBullet"/>
      </w:pPr>
      <w:r>
        <w:t xml:space="preserve">Equipamentos: </w:t>
      </w:r>
      <w:r>
        <w:rPr>
          <w:b/>
          <w:i w:val="0"/>
          <w:u w:val="none"/>
        </w:rPr>
        <w:t>DISPONIBILIDADE A CONFIRMAR</w:t>
      </w:r>
      <w:r>
        <w:t xml:space="preserve"> para Matata/Matatalab, VinciBots, kits, motores, peças e computadores/tablets. Quando necessários à experiência central, a ausência configura </w:t>
      </w:r>
      <w:r>
        <w:rPr>
          <w:b/>
          <w:i w:val="0"/>
          <w:u w:val="none"/>
        </w:rPr>
        <w:t>RISCO OPERACIONAL</w:t>
      </w:r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oficial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Aluno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2ºB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11/11, 07:15–08:55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Espetáculo de dança com o Matata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Aventura na fábrica de tecidos estampados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122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35–42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5ºC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11/11, 14:35–15:45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Meios de Comunicação — pesquisa e planejamento da maquete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Meios de Comunicação — construção da maquete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278–279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1–2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2ºD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11/11,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Espetáculo de dança com o Matata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Aventura na fábrica de tecidos estampados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122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35–42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5ºB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12/11, 07:15–08:55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Comunicação por infravermelho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Parabólica satélite — construção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266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2–12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2ºA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12/11, 08:55–09:20 e 10:05–10:55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Espetáculo de dança com o Matata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Aventura na fábrica de tecidos estampados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122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35–42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4ºA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12/11, 10:55–11:45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Dia e noite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Dia e noite — testes dos movimentos + síntese do Desafio de Tecnologia nos Portos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148–149 e 152–159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125 e 129–137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Preparação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2ºB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11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5ºC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18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2ºD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16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5ºB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21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17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23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106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Confirmar número de equipes e equipamentos antes da aula</w:t>
            </w:r>
          </w:p>
        </w:tc>
      </w:tr>
    </w:tbl>
    <w:p>
      <w:pPr>
        <w:spacing w:after="0"/>
      </w:pPr>
    </w:p>
    <w:p>
      <w:pPr>
        <w:pStyle w:val="Heading1"/>
      </w:pPr>
      <w:r>
        <w:t>Planos de aula</w:t>
      </w:r>
    </w:p>
    <w:p>
      <w:pPr>
        <w:pStyle w:val="Heading2"/>
      </w:pPr>
      <w:r>
        <w:t>2ºB — 11/11 — 07:15–08:55</w:t>
      </w:r>
    </w:p>
    <w:p>
      <w:pPr>
        <w:pStyle w:val="ListBullet"/>
      </w:pPr>
      <w:r>
        <w:t>Conteúdo de partida: Espetáculo de dança com o Matata.</w:t>
      </w:r>
    </w:p>
    <w:p>
      <w:pPr>
        <w:pStyle w:val="ListBullet"/>
      </w:pPr>
      <w:r>
        <w:t>Aula oficial: Aventura na fábrica de tecidos estampados.</w:t>
      </w:r>
    </w:p>
    <w:p>
      <w:pPr>
        <w:pStyle w:val="ListBullet"/>
      </w:pPr>
      <w:r>
        <w:t>Objetivo: programar, testar e depurar a atividade Aventura na fábrica de tecidos estampados, registrando a estratégia utilizada.</w:t>
      </w:r>
    </w:p>
    <w:p>
      <w:pPr>
        <w:pStyle w:val="ListBullet"/>
      </w:pPr>
      <w:r>
        <w:t>Referências: Professor p. 122; Aluno pp. 35–42.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Espetáculo de dança com o Matata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Aventura na fábrica de tecidos estampados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Aventura na fábrica de tecidos estampados.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5ºC — 11/11 — 14:35–15:45</w:t>
      </w:r>
    </w:p>
    <w:p>
      <w:pPr>
        <w:pStyle w:val="ListBullet"/>
      </w:pPr>
      <w:r>
        <w:t>Conteúdo de partida: Desafio de Meios de Comunicação — pesquisa e planejamento da maquete.</w:t>
      </w:r>
    </w:p>
    <w:p>
      <w:pPr>
        <w:pStyle w:val="ListBullet"/>
      </w:pPr>
      <w:r>
        <w:t>Aula oficial: Desafio de Meios de Comunicação — construção da maquete.</w:t>
      </w:r>
    </w:p>
    <w:p>
      <w:pPr>
        <w:pStyle w:val="ListBullet"/>
      </w:pPr>
      <w:r>
        <w:t>Objetivo: planejar, produzir, revisar e apresentar Desafio de Meios de Comunicação — construção da maquete, justificando as escolhas realizadas.</w:t>
      </w:r>
    </w:p>
    <w:p>
      <w:pPr>
        <w:pStyle w:val="ListBullet"/>
      </w:pPr>
      <w:r>
        <w:t>Referências: Professor pp. 278–279; Aluno pp. 1–2.</w:t>
      </w:r>
    </w:p>
    <w:p>
      <w:pPr>
        <w:pStyle w:val="ListBullet"/>
      </w:pPr>
      <w:r>
        <w:t>Materiais: registros de antenas, mapa-base, papel, cartão, sucata limpa, cola, etiquetas e materiais de arte.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B — Produção prática</w:t>
      </w:r>
      <w:r>
        <w:t>.</w:t>
      </w:r>
    </w:p>
    <w:p>
      <w:pPr>
        <w:pStyle w:val="ListBullet"/>
      </w:pPr>
      <w:r>
        <w:t>Continuidade: Continuação.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Desafio de Meios de Comunicação — pesquisa e planejamento da maquete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Planejar e produzir Desafio de Meios de Comunicação — construção da maquete, distribuindo responsabilidades entre as equipes.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Revisar clareza, coerência e atendimento aos critérios do manual; ajustar o produto.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Desafio de Meios de Comunicação — construção da maquete.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2ºD — 11/11 — 15:45–17:25</w:t>
      </w:r>
    </w:p>
    <w:p>
      <w:pPr>
        <w:pStyle w:val="ListBullet"/>
      </w:pPr>
      <w:r>
        <w:t>Conteúdo de partida: Espetáculo de dança com o Matata.</w:t>
      </w:r>
    </w:p>
    <w:p>
      <w:pPr>
        <w:pStyle w:val="ListBullet"/>
      </w:pPr>
      <w:r>
        <w:t>Aula oficial: Aventura na fábrica de tecidos estampados.</w:t>
      </w:r>
    </w:p>
    <w:p>
      <w:pPr>
        <w:pStyle w:val="ListBullet"/>
      </w:pPr>
      <w:r>
        <w:t>Objetivo: programar, testar e depurar a atividade Aventura na fábrica de tecidos estampados, registrando a estratégia utilizada.</w:t>
      </w:r>
    </w:p>
    <w:p>
      <w:pPr>
        <w:pStyle w:val="ListBullet"/>
      </w:pPr>
      <w:r>
        <w:t>Referências: Professor p. 122; Aluno pp. 35–42.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Espetáculo de dança com o Matata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Aventura na fábrica de tecidos estampados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Aventura na fábrica de tecidos estampados.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5ºB — 12/11 — 07:15–08:55</w:t>
      </w:r>
    </w:p>
    <w:p>
      <w:pPr>
        <w:pStyle w:val="ListBullet"/>
      </w:pPr>
      <w:r>
        <w:t>Conteúdo de partida: Comunicação por infravermelho.</w:t>
      </w:r>
    </w:p>
    <w:p>
      <w:pPr>
        <w:pStyle w:val="ListBullet"/>
      </w:pPr>
      <w:r>
        <w:t>Aula oficial: Parabólica satélite — construção.</w:t>
      </w:r>
    </w:p>
    <w:p>
      <w:pPr>
        <w:pStyle w:val="ListBullet"/>
      </w:pPr>
      <w:r>
        <w:t>Objetivo: construir, testar e explicar Parabólica satélite — construção, relacionando estrutura, programação e finalidade.</w:t>
      </w:r>
    </w:p>
    <w:p>
      <w:pPr>
        <w:pStyle w:val="ListBullet"/>
      </w:pPr>
      <w:r>
        <w:t>Referências: Professor p. 266; Aluno pp. 2–12.</w:t>
      </w:r>
    </w:p>
    <w:p>
      <w:pPr>
        <w:pStyle w:val="ListBullet"/>
      </w:pPr>
      <w:r>
        <w:t>Materiais: Conjunto de Blocos e Mecanismos Motorizados, VinciBot, computador ou tablet e guia da Parabólica satélite.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Comunicação por infravermelho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Parabólica satélite — construção,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Parabólica satélite — construção.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2ºA — 12/11 — 08:55–09:20 e 10:05–10:55</w:t>
      </w:r>
    </w:p>
    <w:p>
      <w:pPr>
        <w:pStyle w:val="ListBullet"/>
      </w:pPr>
      <w:r>
        <w:t>Conteúdo de partida: Espetáculo de dança com o Matata.</w:t>
      </w:r>
    </w:p>
    <w:p>
      <w:pPr>
        <w:pStyle w:val="ListBullet"/>
      </w:pPr>
      <w:r>
        <w:t>Aula oficial: Aventura na fábrica de tecidos estampados.</w:t>
      </w:r>
    </w:p>
    <w:p>
      <w:pPr>
        <w:pStyle w:val="ListBullet"/>
      </w:pPr>
      <w:r>
        <w:t>Objetivo: programar, testar e depurar a atividade Aventura na fábrica de tecidos estampados, registrando a estratégia utilizada.</w:t>
      </w:r>
    </w:p>
    <w:p>
      <w:pPr>
        <w:pStyle w:val="ListBullet"/>
      </w:pPr>
      <w:r>
        <w:t>Referências: Professor p. 122; Aluno pp. 35–42.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Espetáculo de dança com o Matata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Aventura na fábrica de tecidos estampados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Aventura na fábrica de tecidos estampados.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4ºA — 12/11 — 10:55–11:45</w:t>
      </w:r>
    </w:p>
    <w:p>
      <w:pPr>
        <w:pStyle w:val="ListBullet"/>
      </w:pPr>
      <w:r>
        <w:t>Conteúdo de partida: Dia e noite.</w:t>
      </w:r>
    </w:p>
    <w:p>
      <w:pPr>
        <w:pStyle w:val="ListBullet"/>
      </w:pPr>
      <w:r>
        <w:t>Aula oficial: Dia e noite — testes dos movimentos + síntese do Desafio de Tecnologia nos Portos.</w:t>
      </w:r>
    </w:p>
    <w:p>
      <w:pPr>
        <w:pStyle w:val="ListBullet"/>
      </w:pPr>
      <w:r>
        <w:t>Objetivo: testar no modelo os movimentos da Terra e da Lua, explicar rotação e translação e concluir a reflexão do Desafio de Tecnologia nos Portos sem iniciar Horas nesta quinzena.</w:t>
      </w:r>
    </w:p>
    <w:p>
      <w:pPr>
        <w:pStyle w:val="ListBullet"/>
      </w:pPr>
      <w:r>
        <w:t>Referências: Professor pp. 148–149 e 152–159; Aluno pp. 125 e 129–137.</w:t>
      </w:r>
    </w:p>
    <w:p>
      <w:pPr>
        <w:pStyle w:val="ListBullet"/>
      </w:pPr>
      <w:r>
        <w:t>Materiais: modelo de Dia e noite iniciado em 05/11, Conjunto de Blocos e Mecanismos Motorizados, esferas de massa de modelar ou isopor, material do estudante e registros do Desafio de Tecnologia nos Portos.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Continuação.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8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o modelo iniciado em 05/11 e retomar a investigação dos movimentos da Terra e da Lua.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22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Concluir os ajustes do modelo e identificar rotação e translação segundo a seção Investigar / Testando do manual.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sintetizar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Observar e explicar os movimentos do modelo; sintetizar a discussão documentada do Desafio dos Portos sobre rios, transporte e comunidades ribeirinhas.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Registrar as explicações e o ponto concluído. Horas e Segundos ficam para a Q4, a partir de 19/11.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modelo testado, explicação de rotação/translação e síntese registrada do Desafio dos Portos.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deu continuidade a Dia e noite, testando o modelo da Terra e da Lua e compartilhando a síntese do Desafio de Tecnologia nos Portos.</w:t>
      </w:r>
    </w:p>
    <w:p>
      <w:pPr>
        <w:pStyle w:val="Heading1"/>
      </w:pPr>
      <w:r>
        <w:t>Controle pós-aula</w:t>
      </w:r>
    </w:p>
    <w:p>
      <w:pPr>
        <w:pStyle w:val="ListBullet"/>
      </w:pPr>
      <w:r>
        <w:t>Registrar o que cada turma concluiu, dificuldades observadas, equipamentos indisponíveis e o ponto de continuidade.</w:t>
      </w:r>
    </w:p>
    <w:p>
      <w:pPr>
        <w:pStyle w:val="ListBullet"/>
      </w:pPr>
      <w:r>
        <w:t>Não avançar automaticamente no encontro seguinte se uma construção ou teste essencial ficar incompleto.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