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41F" w:rsidRDefault="0040241F" w:rsidP="004B454B">
      <w:pPr>
        <w:pStyle w:val="Heading1"/>
        <w:rPr>
          <w:lang w:val="bg-BG"/>
        </w:rPr>
      </w:pPr>
      <w:r>
        <w:rPr>
          <w:lang w:val="bg-BG"/>
        </w:rPr>
        <w:t>Алуминиева дограма</w:t>
      </w:r>
    </w:p>
    <w:p w:rsidR="00147C2A" w:rsidRDefault="0040241F" w:rsidP="00700384">
      <w:pPr>
        <w:pStyle w:val="NoSpacing"/>
        <w:ind w:firstLine="810"/>
        <w:rPr>
          <w:lang w:val="bg-BG"/>
        </w:rPr>
      </w:pPr>
      <w:r>
        <w:rPr>
          <w:lang w:val="bg-BG"/>
        </w:rPr>
        <w:t>Малка ф</w:t>
      </w:r>
      <w:bookmarkStart w:id="0" w:name="_GoBack"/>
      <w:bookmarkEnd w:id="0"/>
      <w:r>
        <w:rPr>
          <w:lang w:val="bg-BG"/>
        </w:rPr>
        <w:t>ирма предлага производство на алуминиева дограма и монтаж по поръчка на клиенти.</w:t>
      </w:r>
    </w:p>
    <w:p w:rsidR="0040241F" w:rsidRDefault="0040241F" w:rsidP="00700384">
      <w:pPr>
        <w:pStyle w:val="NoSpacing"/>
        <w:ind w:firstLine="810"/>
        <w:rPr>
          <w:lang w:val="bg-BG"/>
        </w:rPr>
      </w:pPr>
      <w:r>
        <w:rPr>
          <w:lang w:val="bg-BG"/>
        </w:rPr>
        <w:t>Във фирмата се прави  поръчка на врати и прозорци.</w:t>
      </w:r>
    </w:p>
    <w:p w:rsidR="0040241F" w:rsidRDefault="0040241F" w:rsidP="00700384">
      <w:pPr>
        <w:pStyle w:val="NoSpacing"/>
        <w:ind w:firstLine="810"/>
        <w:rPr>
          <w:lang w:val="bg-BG"/>
        </w:rPr>
      </w:pPr>
      <w:r>
        <w:rPr>
          <w:lang w:val="bg-BG"/>
        </w:rPr>
        <w:t xml:space="preserve">Всеки прозорец има височина и ширина в цели числа с дименския сантиметър. Производството на прозорец с площ 1 см Х 1 см струва 1 лев. Ширините и височините  на прозорците варират от 50 см до 300 см. </w:t>
      </w:r>
    </w:p>
    <w:p w:rsidR="0040241F" w:rsidRDefault="0040241F" w:rsidP="00700384">
      <w:pPr>
        <w:pStyle w:val="NoSpacing"/>
        <w:ind w:firstLine="810"/>
        <w:rPr>
          <w:lang w:val="bg-BG"/>
        </w:rPr>
      </w:pPr>
      <w:r>
        <w:rPr>
          <w:lang w:val="bg-BG"/>
        </w:rPr>
        <w:t>Вратите са само два вида – с едно и с две крила, като на всяко крило височината е 200 см, а ширината 80 см</w:t>
      </w:r>
    </w:p>
    <w:p w:rsidR="0040241F" w:rsidRDefault="0040241F" w:rsidP="00700384">
      <w:pPr>
        <w:pStyle w:val="NoSpacing"/>
        <w:ind w:firstLine="810"/>
        <w:rPr>
          <w:lang w:val="bg-BG"/>
        </w:rPr>
      </w:pPr>
      <w:r>
        <w:rPr>
          <w:lang w:val="bg-BG"/>
        </w:rPr>
        <w:t>Монтажът на всяка врата и прозорец струва по 100 лева, независимо от размера.</w:t>
      </w:r>
    </w:p>
    <w:p w:rsidR="0040241F" w:rsidRDefault="006A0D91" w:rsidP="00700384">
      <w:pPr>
        <w:pStyle w:val="NoSpacing"/>
        <w:ind w:firstLine="810"/>
        <w:rPr>
          <w:lang w:val="bg-BG"/>
        </w:rPr>
      </w:pPr>
      <w:r>
        <w:rPr>
          <w:lang w:val="bg-BG"/>
        </w:rPr>
        <w:t>Всяка поръчка трябва да се изпълни в рамките на 5 дни. Ако до пет дни не се изпълни, клиентът се отказва и отива при друга фирма. Всеки загубен клиент намалява вероятностт</w:t>
      </w:r>
      <w:r w:rsidR="004B454B">
        <w:rPr>
          <w:lang w:val="bg-BG"/>
        </w:rPr>
        <w:t xml:space="preserve">а за получаване на нови поръчки с 20%. Всеки клиент, на когото е отказана поръчка се смята за „загубен“ клиент. </w:t>
      </w:r>
    </w:p>
    <w:p w:rsidR="006A0D91" w:rsidRDefault="006A0D91" w:rsidP="00700384">
      <w:pPr>
        <w:pStyle w:val="NoSpacing"/>
        <w:ind w:firstLine="810"/>
        <w:rPr>
          <w:lang w:val="bg-BG"/>
        </w:rPr>
      </w:pPr>
      <w:r>
        <w:rPr>
          <w:lang w:val="bg-BG"/>
        </w:rPr>
        <w:t>Фирмата има служители в цеха, които правят дограмата и монтажници</w:t>
      </w:r>
      <w:r w:rsidR="004B454B">
        <w:rPr>
          <w:lang w:val="bg-BG"/>
        </w:rPr>
        <w:t xml:space="preserve"> на адрес</w:t>
      </w:r>
      <w:r>
        <w:rPr>
          <w:lang w:val="bg-BG"/>
        </w:rPr>
        <w:t xml:space="preserve">. </w:t>
      </w:r>
      <w:r>
        <w:rPr>
          <w:lang w:val="bg-BG"/>
        </w:rPr>
        <w:t>Един служител може да монтира на ден</w:t>
      </w:r>
      <w:r>
        <w:rPr>
          <w:lang w:val="bg-BG"/>
        </w:rPr>
        <w:t xml:space="preserve"> или да произведе на ден </w:t>
      </w:r>
      <w:r>
        <w:rPr>
          <w:lang w:val="bg-BG"/>
        </w:rPr>
        <w:t xml:space="preserve"> не повече от 2 артикула – врати или прозорци.</w:t>
      </w:r>
    </w:p>
    <w:p w:rsidR="0071214B" w:rsidRDefault="0071214B" w:rsidP="00700384">
      <w:pPr>
        <w:pStyle w:val="NoSpacing"/>
        <w:ind w:firstLine="810"/>
        <w:rPr>
          <w:lang w:val="bg-BG"/>
        </w:rPr>
      </w:pPr>
      <w:r>
        <w:rPr>
          <w:lang w:val="bg-BG"/>
        </w:rPr>
        <w:t>За производството на един артикул са необходими 4 часа /половин работен ден/, независимо от големината.</w:t>
      </w:r>
    </w:p>
    <w:p w:rsidR="006A0D91" w:rsidRDefault="006A0D91" w:rsidP="00700384">
      <w:pPr>
        <w:pStyle w:val="NoSpacing"/>
        <w:ind w:firstLine="810"/>
        <w:rPr>
          <w:lang w:val="bg-BG"/>
        </w:rPr>
      </w:pPr>
      <w:r>
        <w:rPr>
          <w:lang w:val="bg-BG"/>
        </w:rPr>
        <w:t xml:space="preserve">След производството и монтажа на прозорците и вратите, фирмата получава </w:t>
      </w:r>
      <w:r w:rsidR="0071214B">
        <w:rPr>
          <w:lang w:val="bg-BG"/>
        </w:rPr>
        <w:t xml:space="preserve">печалба, равна на 3 пъти цената на суровините. </w:t>
      </w:r>
    </w:p>
    <w:p w:rsidR="0071214B" w:rsidRDefault="0071214B" w:rsidP="00700384">
      <w:pPr>
        <w:pStyle w:val="NoSpacing"/>
        <w:ind w:firstLine="810"/>
        <w:rPr>
          <w:lang w:val="bg-BG"/>
        </w:rPr>
      </w:pPr>
      <w:r>
        <w:rPr>
          <w:lang w:val="bg-BG"/>
        </w:rPr>
        <w:t xml:space="preserve">Печалбата се разпределя, като 50% отиват за персонала, 30% са разноски за транспорт и производствени мощности и 20% от остават за собственика. Заплатите се плащат ден за ден. </w:t>
      </w:r>
    </w:p>
    <w:p w:rsidR="0071214B" w:rsidRDefault="0071214B" w:rsidP="00700384">
      <w:pPr>
        <w:pStyle w:val="NoSpacing"/>
        <w:ind w:firstLine="810"/>
        <w:rPr>
          <w:lang w:val="bg-BG"/>
        </w:rPr>
      </w:pPr>
      <w:r>
        <w:rPr>
          <w:lang w:val="bg-BG"/>
        </w:rPr>
        <w:t>Играч е собственикът. Поръчките се генерират на случаен принцип. Собственикът избира дали да приеме поръчката или да я откаже. Ако работниците не вземат до три дни заплата, те напускат. Понякога работниците боледуват и тогава собственикът трябва да им плати надницата, защото такъв им е трудовият договор. Собственикът няма право да уволнява работници, защото те винаги добросъвестни и той няма основание за уволнение. Собственикът има право да назначава още работници. Ако няма достатъчно поръчки, собственикът плаща за рекламна кампания. Всяка рекламна кампания увеличава броя на поръчките с 20%.</w:t>
      </w:r>
    </w:p>
    <w:p w:rsidR="0071214B" w:rsidRDefault="0071214B" w:rsidP="00700384">
      <w:pPr>
        <w:pStyle w:val="NoSpacing"/>
        <w:ind w:firstLine="810"/>
        <w:rPr>
          <w:lang w:val="bg-BG"/>
        </w:rPr>
      </w:pPr>
      <w:r>
        <w:rPr>
          <w:lang w:val="bg-BG"/>
        </w:rPr>
        <w:t xml:space="preserve">При започване на играта собственикът се регистрира с име. Играта завършва, ако собственикът фалира или ако собственикът реши да си продаде бизнеса. </w:t>
      </w:r>
      <w:r w:rsidR="004B454B">
        <w:rPr>
          <w:lang w:val="bg-BG"/>
        </w:rPr>
        <w:t>Финансовият резултат е всъщност броя на точките, които играчът печели.</w:t>
      </w:r>
    </w:p>
    <w:p w:rsidR="00EE40BF" w:rsidRDefault="00EE40BF" w:rsidP="00700384">
      <w:pPr>
        <w:pStyle w:val="NoSpacing"/>
        <w:ind w:firstLine="810"/>
        <w:rPr>
          <w:lang w:val="bg-BG"/>
        </w:rPr>
      </w:pPr>
      <w:r>
        <w:rPr>
          <w:lang w:val="bg-BG"/>
        </w:rPr>
        <w:t xml:space="preserve">Командите могат да се подавата в текстов режим или с кликване върху менюта, рисувани на конзолата. </w:t>
      </w:r>
      <w:r w:rsidR="004B454B">
        <w:rPr>
          <w:lang w:val="bg-BG"/>
        </w:rPr>
        <w:t xml:space="preserve"> </w:t>
      </w:r>
    </w:p>
    <w:p w:rsidR="0071214B" w:rsidRDefault="004B454B" w:rsidP="00700384">
      <w:pPr>
        <w:pStyle w:val="NoSpacing"/>
        <w:ind w:firstLine="810"/>
        <w:rPr>
          <w:lang w:val="bg-BG"/>
        </w:rPr>
      </w:pPr>
      <w:r>
        <w:rPr>
          <w:lang w:val="bg-BG"/>
        </w:rPr>
        <w:t xml:space="preserve">Енджинът ще „пулсира“ през определен интервал, който може да се настройва по-бързо или по-бавно да работи.  Маркира се началото на работния ден, обяд, край на работния ден, следват определен брой периоди /може би 4, но може да е друго/ в което собственикът получава информация за резултатите от деня и оставащите за изпълнение поръчки и може „да обмисли“ стратегията за следващия ден. </w:t>
      </w:r>
    </w:p>
    <w:p w:rsidR="006A0D91" w:rsidRPr="0040241F" w:rsidRDefault="006A0D91">
      <w:pPr>
        <w:rPr>
          <w:lang w:val="bg-BG"/>
        </w:rPr>
      </w:pPr>
    </w:p>
    <w:sectPr w:rsidR="006A0D91" w:rsidRPr="004024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41F"/>
    <w:rsid w:val="00147C2A"/>
    <w:rsid w:val="0040241F"/>
    <w:rsid w:val="004B454B"/>
    <w:rsid w:val="006A0D91"/>
    <w:rsid w:val="00700384"/>
    <w:rsid w:val="0071214B"/>
    <w:rsid w:val="00A55FB2"/>
    <w:rsid w:val="00E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003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003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EB85A-2FB6-4C0F-BE25-7B137E46E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Evgenia Hristova</dc:creator>
  <cp:lastModifiedBy>Evgenia Hristova</cp:lastModifiedBy>
  <cp:revision>4</cp:revision>
  <dcterms:created xsi:type="dcterms:W3CDTF">2015-03-18T11:05:00Z</dcterms:created>
  <dcterms:modified xsi:type="dcterms:W3CDTF">2015-03-18T11:39:00Z</dcterms:modified>
</cp:coreProperties>
</file>