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ĐỀ SỐ 06 - KIỂM TRA DATA ENGINEERING</w:t>
      </w:r>
    </w:p>
    <w:p>
      <w:pPr>
        <w:jc w:val="center"/>
      </w:pPr>
      <w:r>
        <w:rPr>
          <w:b/>
          <w:sz w:val="24"/>
        </w:rPr>
        <w:t>Spark SQL - PySpark</w:t>
      </w:r>
    </w:p>
    <w:p>
      <w:pPr>
        <w:jc w:val="center"/>
      </w:pPr>
      <w:r>
        <w:t>Mức độ: Mid DE | Thời gian: 90 phút | Tổng điểm: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t>Họ và tên: ........................................................</w:t>
            </w:r>
          </w:p>
        </w:tc>
        <w:tc>
          <w:tcPr>
            <w:tcW w:type="dxa" w:w="5043"/>
          </w:tcPr>
          <w:p>
            <w:r>
              <w:t>Điểm: ............... / 10</w:t>
            </w:r>
          </w:p>
        </w:tc>
      </w:tr>
      <w:tr>
        <w:tc>
          <w:tcPr>
            <w:tcW w:type="dxa" w:w="5043"/>
          </w:tcPr>
          <w:p>
            <w:r>
              <w:t>Phần I: 30 câu × 0,2 = 6,0 điểm</w:t>
            </w:r>
          </w:p>
        </w:tc>
        <w:tc>
          <w:tcPr>
            <w:tcW w:type="dxa" w:w="5043"/>
          </w:tcPr>
          <w:p>
            <w:r>
              <w:t>Phần II: 3 câu = 4,0 điểm</w:t>
            </w:r>
          </w:p>
        </w:tc>
      </w:tr>
    </w:tbl>
    <w:p>
      <w:r>
        <w:t>Yêu cầu: Chọn một đáp án đúng nhất. Phần tự luận cần nêu reasoning; code/SQL phải rõ ràng, có thể dùng pseudo-code khi đề cho phép.</w:t>
      </w:r>
    </w:p>
    <w:p>
      <w:pPr>
        <w:pStyle w:val="Heading1"/>
      </w:pPr>
      <w:r>
        <w:t>PHẦN I. TRẮC NGHIỆM (6,0 điểm)</w:t>
      </w:r>
    </w:p>
    <w:p>
      <w:pPr>
        <w:spacing w:before="80" w:after="20"/>
      </w:pPr>
      <w:r>
        <w:rPr>
          <w:b/>
        </w:rPr>
        <w:t>Câu 1. Spark driver</w:t>
      </w:r>
    </w:p>
    <w:p>
      <w:pPr>
        <w:spacing w:after="0"/>
        <w:ind w:left="255"/>
      </w:pPr>
      <w:r>
        <w:t>A. Điều phối application và SparkContext/session</w:t>
      </w:r>
    </w:p>
    <w:p>
      <w:pPr>
        <w:spacing w:after="0"/>
        <w:ind w:left="255"/>
      </w:pPr>
      <w:r>
        <w:t>B. Mọi executor</w:t>
      </w:r>
    </w:p>
    <w:p>
      <w:pPr>
        <w:spacing w:after="0"/>
        <w:ind w:left="255"/>
      </w:pPr>
      <w:r>
        <w:t>C. Storage bucket</w:t>
      </w:r>
    </w:p>
    <w:p>
      <w:pPr>
        <w:spacing w:after="0"/>
        <w:ind w:left="255"/>
      </w:pPr>
      <w:r>
        <w:t>D. Kafka leader</w:t>
      </w:r>
    </w:p>
    <w:p>
      <w:pPr>
        <w:spacing w:before="80" w:after="20"/>
      </w:pPr>
      <w:r>
        <w:rPr>
          <w:b/>
        </w:rPr>
        <w:t>Câu 2. Executor</w:t>
      </w:r>
    </w:p>
    <w:p>
      <w:pPr>
        <w:spacing w:after="0"/>
        <w:ind w:left="255"/>
      </w:pPr>
      <w:r>
        <w:t>A. Process chạy tasks và giữ data/cache trên worker</w:t>
      </w:r>
    </w:p>
    <w:p>
      <w:pPr>
        <w:spacing w:after="0"/>
        <w:ind w:left="255"/>
      </w:pPr>
      <w:r>
        <w:t>B. Scheduler UI</w:t>
      </w:r>
    </w:p>
    <w:p>
      <w:pPr>
        <w:spacing w:after="0"/>
        <w:ind w:left="255"/>
      </w:pPr>
      <w:r>
        <w:t>C. Git worker</w:t>
      </w:r>
    </w:p>
    <w:p>
      <w:pPr>
        <w:spacing w:after="0"/>
        <w:ind w:left="255"/>
      </w:pPr>
      <w:r>
        <w:t>D. DB index</w:t>
      </w:r>
    </w:p>
    <w:p>
      <w:pPr>
        <w:spacing w:before="80" w:after="20"/>
      </w:pPr>
      <w:r>
        <w:rPr>
          <w:b/>
        </w:rPr>
        <w:t>Câu 3. Transformation</w:t>
      </w:r>
    </w:p>
    <w:p>
      <w:pPr>
        <w:spacing w:after="0"/>
        <w:ind w:left="255"/>
      </w:pPr>
      <w:r>
        <w:t>A. Operation tạo lineage, thường lazy</w:t>
      </w:r>
    </w:p>
    <w:p>
      <w:pPr>
        <w:spacing w:after="0"/>
        <w:ind w:left="255"/>
      </w:pPr>
      <w:r>
        <w:t>B. Luôn trigger job ngay</w:t>
      </w:r>
    </w:p>
    <w:p>
      <w:pPr>
        <w:spacing w:after="0"/>
        <w:ind w:left="255"/>
      </w:pPr>
      <w:r>
        <w:t>C. Delete cluster</w:t>
      </w:r>
    </w:p>
    <w:p>
      <w:pPr>
        <w:spacing w:after="0"/>
        <w:ind w:left="255"/>
      </w:pPr>
      <w:r>
        <w:t>D. Commit offset</w:t>
      </w:r>
    </w:p>
    <w:p>
      <w:pPr>
        <w:spacing w:before="80" w:after="20"/>
      </w:pPr>
      <w:r>
        <w:rPr>
          <w:b/>
        </w:rPr>
        <w:t>Câu 4. Action</w:t>
      </w:r>
    </w:p>
    <w:p>
      <w:pPr>
        <w:spacing w:after="0"/>
        <w:ind w:left="255"/>
      </w:pPr>
      <w:r>
        <w:t>A. Operation kích hoạt computation như count/collect</w:t>
      </w:r>
    </w:p>
    <w:p>
      <w:pPr>
        <w:spacing w:after="0"/>
        <w:ind w:left="255"/>
      </w:pPr>
      <w:r>
        <w:t>B. Chỉ schema change</w:t>
      </w:r>
    </w:p>
    <w:p>
      <w:pPr>
        <w:spacing w:after="0"/>
        <w:ind w:left="255"/>
      </w:pPr>
      <w:r>
        <w:t>C. Docker action</w:t>
      </w:r>
    </w:p>
    <w:p>
      <w:pPr>
        <w:spacing w:after="0"/>
        <w:ind w:left="255"/>
      </w:pPr>
      <w:r>
        <w:t>D. Git action</w:t>
      </w:r>
    </w:p>
    <w:p>
      <w:pPr>
        <w:spacing w:before="80" w:after="20"/>
      </w:pPr>
      <w:r>
        <w:rPr>
          <w:b/>
        </w:rPr>
        <w:t>Câu 5. Lazy evaluation</w:t>
      </w:r>
    </w:p>
    <w:p>
      <w:pPr>
        <w:spacing w:after="0"/>
        <w:ind w:left="255"/>
      </w:pPr>
      <w:r>
        <w:t>A. Spark trì hoãn computation đến action</w:t>
      </w:r>
    </w:p>
    <w:p>
      <w:pPr>
        <w:spacing w:after="0"/>
        <w:ind w:left="255"/>
      </w:pPr>
      <w:r>
        <w:t>B. Không optimize</w:t>
      </w:r>
    </w:p>
    <w:p>
      <w:pPr>
        <w:spacing w:after="0"/>
        <w:ind w:left="255"/>
      </w:pPr>
      <w:r>
        <w:t>C. Không lineage</w:t>
      </w:r>
    </w:p>
    <w:p>
      <w:pPr>
        <w:spacing w:after="0"/>
        <w:ind w:left="255"/>
      </w:pPr>
      <w:r>
        <w:t>D. Không task</w:t>
      </w:r>
    </w:p>
    <w:p>
      <w:pPr>
        <w:spacing w:before="80" w:after="20"/>
      </w:pPr>
      <w:r>
        <w:rPr>
          <w:b/>
        </w:rPr>
        <w:t>Câu 6. Narrow transformation</w:t>
      </w:r>
    </w:p>
    <w:p>
      <w:pPr>
        <w:spacing w:after="0"/>
        <w:ind w:left="255"/>
      </w:pPr>
      <w:r>
        <w:t>A. Partition output phụ thuộc ít partition input, thường không shuffle lớn</w:t>
      </w:r>
    </w:p>
    <w:p>
      <w:pPr>
        <w:spacing w:after="0"/>
        <w:ind w:left="255"/>
      </w:pPr>
      <w:r>
        <w:t>B. Luôn full shuffle</w:t>
      </w:r>
    </w:p>
    <w:p>
      <w:pPr>
        <w:spacing w:after="0"/>
        <w:ind w:left="255"/>
      </w:pPr>
      <w:r>
        <w:t>C. Luôn join</w:t>
      </w:r>
    </w:p>
    <w:p>
      <w:pPr>
        <w:spacing w:after="0"/>
        <w:ind w:left="255"/>
      </w:pPr>
      <w:r>
        <w:t>D. Luôn collect</w:t>
      </w:r>
    </w:p>
    <w:p>
      <w:pPr>
        <w:spacing w:before="80" w:after="20"/>
      </w:pPr>
      <w:r>
        <w:rPr>
          <w:b/>
        </w:rPr>
        <w:t>Câu 7. Wide transformation</w:t>
      </w:r>
    </w:p>
    <w:p>
      <w:pPr>
        <w:spacing w:after="0"/>
        <w:ind w:left="255"/>
      </w:pPr>
      <w:r>
        <w:t>A. Thường cần shuffle giữa partitions</w:t>
      </w:r>
    </w:p>
    <w:p>
      <w:pPr>
        <w:spacing w:after="0"/>
        <w:ind w:left="255"/>
      </w:pPr>
      <w:r>
        <w:t>B. Không network</w:t>
      </w:r>
    </w:p>
    <w:p>
      <w:pPr>
        <w:spacing w:after="0"/>
        <w:ind w:left="255"/>
      </w:pPr>
      <w:r>
        <w:t>C. Chỉ map</w:t>
      </w:r>
    </w:p>
    <w:p>
      <w:pPr>
        <w:spacing w:after="0"/>
        <w:ind w:left="255"/>
      </w:pPr>
      <w:r>
        <w:t>D. Chỉ filter</w:t>
      </w:r>
    </w:p>
    <w:p>
      <w:pPr>
        <w:spacing w:before="80" w:after="20"/>
      </w:pPr>
      <w:r>
        <w:rPr>
          <w:b/>
        </w:rPr>
        <w:t>Câu 8. Shuffle</w:t>
      </w:r>
    </w:p>
    <w:p>
      <w:pPr>
        <w:spacing w:after="0"/>
        <w:ind w:left="255"/>
      </w:pPr>
      <w:r>
        <w:t>A. Trao đổi data giữa executors/partitions</w:t>
      </w:r>
    </w:p>
    <w:p>
      <w:pPr>
        <w:spacing w:after="0"/>
        <w:ind w:left="255"/>
      </w:pPr>
      <w:r>
        <w:t>B. Docker copy</w:t>
      </w:r>
    </w:p>
    <w:p>
      <w:pPr>
        <w:spacing w:after="0"/>
        <w:ind w:left="255"/>
      </w:pPr>
      <w:r>
        <w:t>C. Git fetch</w:t>
      </w:r>
    </w:p>
    <w:p>
      <w:pPr>
        <w:spacing w:after="0"/>
        <w:ind w:left="255"/>
      </w:pPr>
      <w:r>
        <w:t>D. Schema cast</w:t>
      </w:r>
    </w:p>
    <w:p>
      <w:pPr>
        <w:spacing w:before="80" w:after="20"/>
      </w:pPr>
      <w:r>
        <w:rPr>
          <w:b/>
        </w:rPr>
        <w:t>Câu 9. repartition</w:t>
      </w:r>
    </w:p>
    <w:p>
      <w:pPr>
        <w:spacing w:after="0"/>
        <w:ind w:left="255"/>
      </w:pPr>
      <w:r>
        <w:t>A. Thay partition count thường gây shuffle</w:t>
      </w:r>
    </w:p>
    <w:p>
      <w:pPr>
        <w:spacing w:after="0"/>
        <w:ind w:left="255"/>
      </w:pPr>
      <w:r>
        <w:t>B. Không shuffle bao giờ</w:t>
      </w:r>
    </w:p>
    <w:p>
      <w:pPr>
        <w:spacing w:after="0"/>
        <w:ind w:left="255"/>
      </w:pPr>
      <w:r>
        <w:t>C. Chỉ giảm partition</w:t>
      </w:r>
    </w:p>
    <w:p>
      <w:pPr>
        <w:spacing w:after="0"/>
        <w:ind w:left="255"/>
      </w:pPr>
      <w:r>
        <w:t>D. Chỉ cache</w:t>
      </w:r>
    </w:p>
    <w:p>
      <w:pPr>
        <w:spacing w:before="80" w:after="20"/>
      </w:pPr>
      <w:r>
        <w:rPr>
          <w:b/>
        </w:rPr>
        <w:t>Câu 10. coalesce</w:t>
      </w:r>
    </w:p>
    <w:p>
      <w:pPr>
        <w:spacing w:after="0"/>
        <w:ind w:left="255"/>
      </w:pPr>
      <w:r>
        <w:t>A. Thường giảm partitions với ít shuffle hơn</w:t>
      </w:r>
    </w:p>
    <w:p>
      <w:pPr>
        <w:spacing w:after="0"/>
        <w:ind w:left="255"/>
      </w:pPr>
      <w:r>
        <w:t>B. Luôn tăng partitions</w:t>
      </w:r>
    </w:p>
    <w:p>
      <w:pPr>
        <w:spacing w:after="0"/>
        <w:ind w:left="255"/>
      </w:pPr>
      <w:r>
        <w:t>C. Luôn full shuffle</w:t>
      </w:r>
    </w:p>
    <w:p>
      <w:pPr>
        <w:spacing w:after="0"/>
        <w:ind w:left="255"/>
      </w:pPr>
      <w:r>
        <w:t>D. Join</w:t>
      </w:r>
    </w:p>
    <w:p>
      <w:pPr>
        <w:spacing w:before="80" w:after="20"/>
      </w:pPr>
      <w:r>
        <w:rPr>
          <w:b/>
        </w:rPr>
        <w:t>Câu 11. Broadcast join</w:t>
      </w:r>
    </w:p>
    <w:p>
      <w:pPr>
        <w:spacing w:after="0"/>
        <w:ind w:left="255"/>
      </w:pPr>
      <w:r>
        <w:t>A. Gửi bảng nhỏ tới executors để tránh shuffle lớn</w:t>
      </w:r>
    </w:p>
    <w:p>
      <w:pPr>
        <w:spacing w:after="0"/>
        <w:ind w:left="255"/>
      </w:pPr>
      <w:r>
        <w:t>B. Broadcast bảng khổng lồ luôn</w:t>
      </w:r>
    </w:p>
    <w:p>
      <w:pPr>
        <w:spacing w:after="0"/>
        <w:ind w:left="255"/>
      </w:pPr>
      <w:r>
        <w:t>C. Không join</w:t>
      </w:r>
    </w:p>
    <w:p>
      <w:pPr>
        <w:spacing w:after="0"/>
        <w:ind w:left="255"/>
      </w:pPr>
      <w:r>
        <w:t>D. Chỉ SQL Server</w:t>
      </w:r>
    </w:p>
    <w:p>
      <w:pPr>
        <w:spacing w:before="80" w:after="20"/>
      </w:pPr>
      <w:r>
        <w:rPr>
          <w:b/>
        </w:rPr>
        <w:t>Câu 12. DataFrame</w:t>
      </w:r>
    </w:p>
    <w:p>
      <w:pPr>
        <w:spacing w:after="0"/>
        <w:ind w:left="255"/>
      </w:pPr>
      <w:r>
        <w:t>A. Distributed structured data abstraction</w:t>
      </w:r>
    </w:p>
    <w:p>
      <w:pPr>
        <w:spacing w:after="0"/>
        <w:ind w:left="255"/>
      </w:pPr>
      <w:r>
        <w:t>B. Python list local only</w:t>
      </w:r>
    </w:p>
    <w:p>
      <w:pPr>
        <w:spacing w:after="0"/>
        <w:ind w:left="255"/>
      </w:pPr>
      <w:r>
        <w:t>C. Docker table</w:t>
      </w:r>
    </w:p>
    <w:p>
      <w:pPr>
        <w:spacing w:after="0"/>
        <w:ind w:left="255"/>
      </w:pPr>
      <w:r>
        <w:t>D. Git object</w:t>
      </w:r>
    </w:p>
    <w:p>
      <w:pPr>
        <w:spacing w:before="80" w:after="20"/>
      </w:pPr>
      <w:r>
        <w:rPr>
          <w:b/>
        </w:rPr>
        <w:t>Câu 13. Spark SQL Catalyst</w:t>
      </w:r>
    </w:p>
    <w:p>
      <w:pPr>
        <w:spacing w:after="0"/>
        <w:ind w:left="255"/>
      </w:pPr>
      <w:r>
        <w:t>A. Query optimizer của Spark SQL</w:t>
      </w:r>
    </w:p>
    <w:p>
      <w:pPr>
        <w:spacing w:after="0"/>
        <w:ind w:left="255"/>
      </w:pPr>
      <w:r>
        <w:t>B. Storage engine</w:t>
      </w:r>
    </w:p>
    <w:p>
      <w:pPr>
        <w:spacing w:after="0"/>
        <w:ind w:left="255"/>
      </w:pPr>
      <w:r>
        <w:t>C. Kafka broker</w:t>
      </w:r>
    </w:p>
    <w:p>
      <w:pPr>
        <w:spacing w:after="0"/>
        <w:ind w:left="255"/>
      </w:pPr>
      <w:r>
        <w:t>D. Airflow scheduler</w:t>
      </w:r>
    </w:p>
    <w:p>
      <w:pPr>
        <w:spacing w:before="80" w:after="20"/>
      </w:pPr>
      <w:r>
        <w:rPr>
          <w:b/>
        </w:rPr>
        <w:t>Câu 14. Predicate pushdown</w:t>
      </w:r>
    </w:p>
    <w:p>
      <w:pPr>
        <w:spacing w:after="0"/>
        <w:ind w:left="255"/>
      </w:pPr>
      <w:r>
        <w:t>A. Đẩy filter xuống data source khi hỗ trợ</w:t>
      </w:r>
    </w:p>
    <w:p>
      <w:pPr>
        <w:spacing w:after="0"/>
        <w:ind w:left="255"/>
      </w:pPr>
      <w:r>
        <w:t>B. Tăng shuffle</w:t>
      </w:r>
    </w:p>
    <w:p>
      <w:pPr>
        <w:spacing w:after="0"/>
        <w:ind w:left="255"/>
      </w:pPr>
      <w:r>
        <w:t>C. Tắt partition pruning</w:t>
      </w:r>
    </w:p>
    <w:p>
      <w:pPr>
        <w:spacing w:after="0"/>
        <w:ind w:left="255"/>
      </w:pPr>
      <w:r>
        <w:t>D. Collect all</w:t>
      </w:r>
    </w:p>
    <w:p>
      <w:pPr>
        <w:spacing w:before="80" w:after="20"/>
      </w:pPr>
      <w:r>
        <w:rPr>
          <w:b/>
        </w:rPr>
        <w:t>Câu 15. Partition pruning</w:t>
      </w:r>
    </w:p>
    <w:p>
      <w:pPr>
        <w:spacing w:after="0"/>
        <w:ind w:left="255"/>
      </w:pPr>
      <w:r>
        <w:t>A. Bỏ đọc partitions không phù hợp filter</w:t>
      </w:r>
    </w:p>
    <w:p>
      <w:pPr>
        <w:spacing w:after="0"/>
        <w:ind w:left="255"/>
      </w:pPr>
      <w:r>
        <w:t>B. Xóa partition</w:t>
      </w:r>
    </w:p>
    <w:p>
      <w:pPr>
        <w:spacing w:after="0"/>
        <w:ind w:left="255"/>
      </w:pPr>
      <w:r>
        <w:t>C. Repartition runtime</w:t>
      </w:r>
    </w:p>
    <w:p>
      <w:pPr>
        <w:spacing w:after="0"/>
        <w:ind w:left="255"/>
      </w:pPr>
      <w:r>
        <w:t>D. Cache all</w:t>
      </w:r>
    </w:p>
    <w:p>
      <w:pPr>
        <w:spacing w:before="80" w:after="20"/>
      </w:pPr>
      <w:r>
        <w:rPr>
          <w:b/>
        </w:rPr>
        <w:t>Câu 16. Cache/persist</w:t>
      </w:r>
    </w:p>
    <w:p>
      <w:pPr>
        <w:spacing w:after="0"/>
        <w:ind w:left="255"/>
      </w:pPr>
      <w:r>
        <w:t>A. Giữ intermediate data khi tái sử dụng</w:t>
      </w:r>
    </w:p>
    <w:p>
      <w:pPr>
        <w:spacing w:after="0"/>
        <w:ind w:left="255"/>
      </w:pPr>
      <w:r>
        <w:t>B. Luôn tốt cho mọi DataFrame</w:t>
      </w:r>
    </w:p>
    <w:p>
      <w:pPr>
        <w:spacing w:after="0"/>
        <w:ind w:left="255"/>
      </w:pPr>
      <w:r>
        <w:t>C. Thay storage lâu dài</w:t>
      </w:r>
    </w:p>
    <w:p>
      <w:pPr>
        <w:spacing w:after="0"/>
        <w:ind w:left="255"/>
      </w:pPr>
      <w:r>
        <w:t>D. Xóa lineage</w:t>
      </w:r>
    </w:p>
    <w:p>
      <w:pPr>
        <w:spacing w:before="80" w:after="20"/>
      </w:pPr>
      <w:r>
        <w:rPr>
          <w:b/>
        </w:rPr>
        <w:t>Câu 17. collect()</w:t>
      </w:r>
    </w:p>
    <w:p>
      <w:pPr>
        <w:spacing w:after="0"/>
        <w:ind w:left="255"/>
      </w:pPr>
      <w:r>
        <w:t>A. Đưa toàn bộ kết quả về driver, nguy hiểm nếu lớn</w:t>
      </w:r>
    </w:p>
    <w:p>
      <w:pPr>
        <w:spacing w:after="0"/>
        <w:ind w:left="255"/>
      </w:pPr>
      <w:r>
        <w:t>B. Distributed write</w:t>
      </w:r>
    </w:p>
    <w:p>
      <w:pPr>
        <w:spacing w:after="0"/>
        <w:ind w:left="255"/>
      </w:pPr>
      <w:r>
        <w:t>C. Repartition</w:t>
      </w:r>
    </w:p>
    <w:p>
      <w:pPr>
        <w:spacing w:after="0"/>
        <w:ind w:left="255"/>
      </w:pPr>
      <w:r>
        <w:t>D. Broadcast</w:t>
      </w:r>
    </w:p>
    <w:p>
      <w:pPr>
        <w:spacing w:before="80" w:after="20"/>
      </w:pPr>
      <w:r>
        <w:rPr>
          <w:b/>
        </w:rPr>
        <w:t>Câu 18. show()</w:t>
      </w:r>
    </w:p>
    <w:p>
      <w:pPr>
        <w:spacing w:after="0"/>
        <w:ind w:left="255"/>
      </w:pPr>
      <w:r>
        <w:t>A. Hiển thị sample rows, không thay data sink</w:t>
      </w:r>
    </w:p>
    <w:p>
      <w:pPr>
        <w:spacing w:after="0"/>
        <w:ind w:left="255"/>
      </w:pPr>
      <w:r>
        <w:t>B. Write production</w:t>
      </w:r>
    </w:p>
    <w:p>
      <w:pPr>
        <w:spacing w:after="0"/>
        <w:ind w:left="255"/>
      </w:pPr>
      <w:r>
        <w:t>C. Cache all</w:t>
      </w:r>
    </w:p>
    <w:p>
      <w:pPr>
        <w:spacing w:after="0"/>
        <w:ind w:left="255"/>
      </w:pPr>
      <w:r>
        <w:t>D. Checkpoint</w:t>
      </w:r>
    </w:p>
    <w:p>
      <w:pPr>
        <w:spacing w:before="80" w:after="20"/>
      </w:pPr>
      <w:r>
        <w:rPr>
          <w:b/>
        </w:rPr>
        <w:t>Câu 19. UDF Python</w:t>
      </w:r>
    </w:p>
    <w:p>
      <w:pPr>
        <w:spacing w:after="0"/>
        <w:ind w:left="255"/>
      </w:pPr>
      <w:r>
        <w:t>A. Có thể chậm hơn built-in functions do overhead</w:t>
      </w:r>
    </w:p>
    <w:p>
      <w:pPr>
        <w:spacing w:after="0"/>
        <w:ind w:left="255"/>
      </w:pPr>
      <w:r>
        <w:t>B. Luôn nhanh nhất</w:t>
      </w:r>
    </w:p>
    <w:p>
      <w:pPr>
        <w:spacing w:after="0"/>
        <w:ind w:left="255"/>
      </w:pPr>
      <w:r>
        <w:t>C. Không serialize</w:t>
      </w:r>
    </w:p>
    <w:p>
      <w:pPr>
        <w:spacing w:after="0"/>
        <w:ind w:left="255"/>
      </w:pPr>
      <w:r>
        <w:t>D. Không schema</w:t>
      </w:r>
    </w:p>
    <w:p>
      <w:pPr>
        <w:spacing w:before="80" w:after="20"/>
      </w:pPr>
      <w:r>
        <w:rPr>
          <w:b/>
        </w:rPr>
        <w:t>Câu 20. Built-in Spark functions</w:t>
      </w:r>
    </w:p>
    <w:p>
      <w:pPr>
        <w:spacing w:after="0"/>
        <w:ind w:left="255"/>
      </w:pPr>
      <w:r>
        <w:t>A. Thường được optimizer hiểu tốt hơn Python UDF</w:t>
      </w:r>
    </w:p>
    <w:p>
      <w:pPr>
        <w:spacing w:after="0"/>
        <w:ind w:left="255"/>
      </w:pPr>
      <w:r>
        <w:t>B. Không optimized</w:t>
      </w:r>
    </w:p>
    <w:p>
      <w:pPr>
        <w:spacing w:after="0"/>
        <w:ind w:left="255"/>
      </w:pPr>
      <w:r>
        <w:t>C. Chỉ local</w:t>
      </w:r>
    </w:p>
    <w:p>
      <w:pPr>
        <w:spacing w:after="0"/>
        <w:ind w:left="255"/>
      </w:pPr>
      <w:r>
        <w:t>D. Không distributed</w:t>
      </w:r>
    </w:p>
    <w:p>
      <w:pPr>
        <w:spacing w:before="80" w:after="20"/>
      </w:pPr>
      <w:r>
        <w:rPr>
          <w:b/>
        </w:rPr>
        <w:t>Câu 21. Skew</w:t>
      </w:r>
    </w:p>
    <w:p>
      <w:pPr>
        <w:spacing w:after="0"/>
        <w:ind w:left="255"/>
      </w:pPr>
      <w:r>
        <w:t>A. Một số keys/partitions lớn bất thường gây straggler</w:t>
      </w:r>
    </w:p>
    <w:p>
      <w:pPr>
        <w:spacing w:after="0"/>
        <w:ind w:left="255"/>
      </w:pPr>
      <w:r>
        <w:t>B. Schema drift</w:t>
      </w:r>
    </w:p>
    <w:p>
      <w:pPr>
        <w:spacing w:after="0"/>
        <w:ind w:left="255"/>
      </w:pPr>
      <w:r>
        <w:t>C. Disk format</w:t>
      </w:r>
    </w:p>
    <w:p>
      <w:pPr>
        <w:spacing w:after="0"/>
        <w:ind w:left="255"/>
      </w:pPr>
      <w:r>
        <w:t>D. Retry</w:t>
      </w:r>
    </w:p>
    <w:p>
      <w:pPr>
        <w:spacing w:before="80" w:after="20"/>
      </w:pPr>
      <w:r>
        <w:rPr>
          <w:b/>
        </w:rPr>
        <w:t>Câu 22. Salting</w:t>
      </w:r>
    </w:p>
    <w:p>
      <w:pPr>
        <w:spacing w:after="0"/>
        <w:ind w:left="255"/>
      </w:pPr>
      <w:r>
        <w:t>A. Một kỹ thuật giảm skew key trong join/aggregation</w:t>
      </w:r>
    </w:p>
    <w:p>
      <w:pPr>
        <w:spacing w:after="0"/>
        <w:ind w:left="255"/>
      </w:pPr>
      <w:r>
        <w:t>B. Encrypt data</w:t>
      </w:r>
    </w:p>
    <w:p>
      <w:pPr>
        <w:spacing w:after="0"/>
        <w:ind w:left="255"/>
      </w:pPr>
      <w:r>
        <w:t>C. Partition delete</w:t>
      </w:r>
    </w:p>
    <w:p>
      <w:pPr>
        <w:spacing w:after="0"/>
        <w:ind w:left="255"/>
      </w:pPr>
      <w:r>
        <w:t>D. Cache</w:t>
      </w:r>
    </w:p>
    <w:p>
      <w:pPr>
        <w:spacing w:before="80" w:after="20"/>
      </w:pPr>
      <w:r>
        <w:rPr>
          <w:b/>
        </w:rPr>
        <w:t>Câu 23. OOM executor</w:t>
      </w:r>
    </w:p>
    <w:p>
      <w:pPr>
        <w:spacing w:after="0"/>
        <w:ind w:left="255"/>
      </w:pPr>
      <w:r>
        <w:t>A. Có thể do partition quá lớn/memory pressure</w:t>
      </w:r>
    </w:p>
    <w:p>
      <w:pPr>
        <w:spacing w:after="0"/>
        <w:ind w:left="255"/>
      </w:pPr>
      <w:r>
        <w:t>B. Chỉ network</w:t>
      </w:r>
    </w:p>
    <w:p>
      <w:pPr>
        <w:spacing w:after="0"/>
        <w:ind w:left="255"/>
      </w:pPr>
      <w:r>
        <w:t>C. Chỉ schema</w:t>
      </w:r>
    </w:p>
    <w:p>
      <w:pPr>
        <w:spacing w:after="0"/>
        <w:ind w:left="255"/>
      </w:pPr>
      <w:r>
        <w:t>D. Chỉ SQL syntax</w:t>
      </w:r>
    </w:p>
    <w:p>
      <w:pPr>
        <w:spacing w:before="80" w:after="20"/>
      </w:pPr>
      <w:r>
        <w:rPr>
          <w:b/>
        </w:rPr>
        <w:t>Câu 24. Small files problem</w:t>
      </w:r>
    </w:p>
    <w:p>
      <w:pPr>
        <w:spacing w:after="0"/>
        <w:ind w:left="255"/>
      </w:pPr>
      <w:r>
        <w:t>A. Nhiều file nhỏ tăng metadata/scheduling overhead</w:t>
      </w:r>
    </w:p>
    <w:p>
      <w:pPr>
        <w:spacing w:after="0"/>
        <w:ind w:left="255"/>
      </w:pPr>
      <w:r>
        <w:t>B. Luôn tốt</w:t>
      </w:r>
    </w:p>
    <w:p>
      <w:pPr>
        <w:spacing w:after="0"/>
        <w:ind w:left="255"/>
      </w:pPr>
      <w:r>
        <w:t>C. Không ảnh hưởng lake</w:t>
      </w:r>
    </w:p>
    <w:p>
      <w:pPr>
        <w:spacing w:after="0"/>
        <w:ind w:left="255"/>
      </w:pPr>
      <w:r>
        <w:t>D. Chỉ MongoDB</w:t>
      </w:r>
    </w:p>
    <w:p>
      <w:pPr>
        <w:spacing w:before="80" w:after="20"/>
      </w:pPr>
      <w:r>
        <w:rPr>
          <w:b/>
        </w:rPr>
        <w:t>Câu 25. Parquet</w:t>
      </w:r>
    </w:p>
    <w:p>
      <w:pPr>
        <w:spacing w:after="0"/>
        <w:ind w:left="255"/>
      </w:pPr>
      <w:r>
        <w:t>A. Columnar format phù hợp Spark analytics</w:t>
      </w:r>
    </w:p>
    <w:p>
      <w:pPr>
        <w:spacing w:after="0"/>
        <w:ind w:left="255"/>
      </w:pPr>
      <w:r>
        <w:t>B. Row-only text</w:t>
      </w:r>
    </w:p>
    <w:p>
      <w:pPr>
        <w:spacing w:after="0"/>
        <w:ind w:left="255"/>
      </w:pPr>
      <w:r>
        <w:t>C. Image</w:t>
      </w:r>
    </w:p>
    <w:p>
      <w:pPr>
        <w:spacing w:after="0"/>
        <w:ind w:left="255"/>
      </w:pPr>
      <w:r>
        <w:t>D. Container</w:t>
      </w:r>
    </w:p>
    <w:p>
      <w:pPr>
        <w:spacing w:before="80" w:after="20"/>
      </w:pPr>
      <w:r>
        <w:rPr>
          <w:b/>
        </w:rPr>
        <w:t>Câu 26. Checkpoint Spark</w:t>
      </w:r>
    </w:p>
    <w:p>
      <w:pPr>
        <w:spacing w:after="0"/>
        <w:ind w:left="255"/>
      </w:pPr>
      <w:r>
        <w:t>A. Cắt lineage/lưu state tùy use case</w:t>
      </w:r>
    </w:p>
    <w:p>
      <w:pPr>
        <w:spacing w:after="0"/>
        <w:ind w:left="255"/>
      </w:pPr>
      <w:r>
        <w:t>B. Git commit</w:t>
      </w:r>
    </w:p>
    <w:p>
      <w:pPr>
        <w:spacing w:after="0"/>
        <w:ind w:left="255"/>
      </w:pPr>
      <w:r>
        <w:t>C. Kafka offset only</w:t>
      </w:r>
    </w:p>
    <w:p>
      <w:pPr>
        <w:spacing w:after="0"/>
        <w:ind w:left="255"/>
      </w:pPr>
      <w:r>
        <w:t>D. SQL index</w:t>
      </w:r>
    </w:p>
    <w:p>
      <w:pPr>
        <w:spacing w:before="80" w:after="20"/>
      </w:pPr>
      <w:r>
        <w:rPr>
          <w:b/>
        </w:rPr>
        <w:t>Câu 27. Structured Streaming</w:t>
      </w:r>
    </w:p>
    <w:p>
      <w:pPr>
        <w:spacing w:after="0"/>
        <w:ind w:left="255"/>
      </w:pPr>
      <w:r>
        <w:t>A. Streaming API dựa trên structured engine</w:t>
      </w:r>
    </w:p>
    <w:p>
      <w:pPr>
        <w:spacing w:after="0"/>
        <w:ind w:left="255"/>
      </w:pPr>
      <w:r>
        <w:t>B. Chỉ batch</w:t>
      </w:r>
    </w:p>
    <w:p>
      <w:pPr>
        <w:spacing w:after="0"/>
        <w:ind w:left="255"/>
      </w:pPr>
      <w:r>
        <w:t>C. Docker stream</w:t>
      </w:r>
    </w:p>
    <w:p>
      <w:pPr>
        <w:spacing w:after="0"/>
        <w:ind w:left="255"/>
      </w:pPr>
      <w:r>
        <w:t>D. Git stream</w:t>
      </w:r>
    </w:p>
    <w:p>
      <w:pPr>
        <w:spacing w:before="80" w:after="20"/>
      </w:pPr>
      <w:r>
        <w:rPr>
          <w:b/>
        </w:rPr>
        <w:t>Câu 28. Trigger</w:t>
      </w:r>
    </w:p>
    <w:p>
      <w:pPr>
        <w:spacing w:after="0"/>
        <w:ind w:left="255"/>
      </w:pPr>
      <w:r>
        <w:t>A. Quy định khi micro-batch/processing được kích hoạt</w:t>
      </w:r>
    </w:p>
    <w:p>
      <w:pPr>
        <w:spacing w:after="0"/>
        <w:ind w:left="255"/>
      </w:pPr>
      <w:r>
        <w:t>B. Schema key</w:t>
      </w:r>
    </w:p>
    <w:p>
      <w:pPr>
        <w:spacing w:after="0"/>
        <w:ind w:left="255"/>
      </w:pPr>
      <w:r>
        <w:t>C. Join key</w:t>
      </w:r>
    </w:p>
    <w:p>
      <w:pPr>
        <w:spacing w:after="0"/>
        <w:ind w:left="255"/>
      </w:pPr>
      <w:r>
        <w:t>D. Volume</w:t>
      </w:r>
    </w:p>
    <w:p>
      <w:pPr>
        <w:spacing w:before="80" w:after="20"/>
      </w:pPr>
      <w:r>
        <w:rPr>
          <w:b/>
        </w:rPr>
        <w:t>Câu 29. Explain plan</w:t>
      </w:r>
    </w:p>
    <w:p>
      <w:pPr>
        <w:spacing w:after="0"/>
        <w:ind w:left="255"/>
      </w:pPr>
      <w:r>
        <w:t>A. Giúp xem logical/physical execution plan</w:t>
      </w:r>
    </w:p>
    <w:p>
      <w:pPr>
        <w:spacing w:after="0"/>
        <w:ind w:left="255"/>
      </w:pPr>
      <w:r>
        <w:t>B. Xóa plan</w:t>
      </w:r>
    </w:p>
    <w:p>
      <w:pPr>
        <w:spacing w:after="0"/>
        <w:ind w:left="255"/>
      </w:pPr>
      <w:r>
        <w:t>C. Tạo index Mongo</w:t>
      </w:r>
    </w:p>
    <w:p>
      <w:pPr>
        <w:spacing w:after="0"/>
        <w:ind w:left="255"/>
      </w:pPr>
      <w:r>
        <w:t>D. Docker inspect</w:t>
      </w:r>
    </w:p>
    <w:p>
      <w:pPr>
        <w:spacing w:before="80" w:after="20"/>
      </w:pPr>
      <w:r>
        <w:rPr>
          <w:b/>
        </w:rPr>
        <w:t>Câu 30. AQE</w:t>
      </w:r>
    </w:p>
    <w:p>
      <w:pPr>
        <w:spacing w:after="0"/>
        <w:ind w:left="255"/>
      </w:pPr>
      <w:r>
        <w:t>A. Adaptive Query Execution tối ưu plan dựa runtime stats</w:t>
      </w:r>
    </w:p>
    <w:p>
      <w:pPr>
        <w:spacing w:after="0"/>
        <w:ind w:left="255"/>
      </w:pPr>
      <w:r>
        <w:t>B. API Query Engine</w:t>
      </w:r>
    </w:p>
    <w:p>
      <w:pPr>
        <w:spacing w:after="0"/>
        <w:ind w:left="255"/>
      </w:pPr>
      <w:r>
        <w:t>C. Airflow Queue Executor</w:t>
      </w:r>
    </w:p>
    <w:p>
      <w:pPr>
        <w:spacing w:after="0"/>
        <w:ind w:left="255"/>
      </w:pPr>
      <w:r>
        <w:t>D. Auto Quality Event</w:t>
      </w:r>
    </w:p>
    <w:p>
      <w:r>
        <w:br w:type="page"/>
      </w:r>
    </w:p>
    <w:p>
      <w:pPr>
        <w:pStyle w:val="Heading1"/>
      </w:pPr>
      <w:r>
        <w:t>PHẦN II. TỰ LUẬN / CODE / THIẾT KẾ (4,0 điểm)</w:t>
      </w:r>
    </w:p>
    <w:p>
      <w:r>
        <w:rPr>
          <w:b/>
        </w:rPr>
        <w:t>Câu 31. PySpark transformation (1.0 điểm)</w:t>
      </w:r>
    </w:p>
    <w:p>
      <w:r>
        <w:t>Cho DataFrame events(user_id,event_time,event_type,revenue). Viết PySpark tính DAU, purchases, revenue theo ngày và tránh collect() không cần thiết.</w:t>
      </w:r>
    </w:p>
    <w:p>
      <w:r>
        <w:t>Bài làm:</w:t>
        <w:br/>
        <w:br/>
        <w:br/>
        <w:br/>
        <w:br/>
        <w:br/>
      </w:r>
    </w:p>
    <w:p>
      <w:r>
        <w:rPr>
          <w:b/>
        </w:rPr>
        <w:t>Câu 32. Thiết kế schema + partition (1.5 điểm)</w:t>
      </w:r>
    </w:p>
    <w:p>
      <w:r>
        <w:t>Thiết kế Parquet/Delta-like analytical layout cho clickstream: columns, types, partition strategy, handling nested options và small-files mitigation.</w:t>
      </w:r>
    </w:p>
    <w:p>
      <w:r>
        <w:t>Bài làm:</w:t>
        <w:br/>
        <w:br/>
        <w:br/>
        <w:br/>
        <w:br/>
        <w:br/>
      </w:r>
    </w:p>
    <w:p>
      <w:r>
        <w:rPr>
          <w:b/>
        </w:rPr>
        <w:t>Câu 33. Spark performance incident (1.5 điểm)</w:t>
      </w:r>
    </w:p>
    <w:p>
      <w:r>
        <w:t>Job join fact 500GB với dim 50MB bị shuffle lớn và skew user_id. Phân tích plan, đề xuất broadcast, salting/repartition khi phù hợp, metrics và benchmark.</w:t>
      </w:r>
    </w:p>
    <w:p>
      <w:r>
        <w:t>Bài làm:</w:t>
        <w:br/>
        <w:br/>
        <w:br/>
        <w:br/>
        <w:br/>
        <w:br/>
      </w:r>
    </w:p>
    <w:p>
      <w:pPr>
        <w:jc w:val="center"/>
      </w:pPr>
      <w:r>
        <w:rPr>
          <w:b/>
        </w:rPr>
        <w:t>----- HẾT -----</w:t>
      </w:r>
    </w:p>
    <w:p>
      <w:r>
        <w:t>Đề không kèm đáp án. Sau khi làm xong, có thể nộp lại để chấm theo thang 10 điểm.</w:t>
      </w:r>
    </w:p>
    <w:sectPr w:rsidR="00FC693F" w:rsidRPr="0006063C" w:rsidSect="00034616">
      <w:footerReference w:type="default" r:id="rId9"/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Trang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