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1ihmojbsado" w:id="0"/>
      <w:bookmarkEnd w:id="0"/>
      <w:r w:rsidDel="00000000" w:rsidR="00000000" w:rsidRPr="00000000">
        <w:rPr>
          <w:rtl w:val="0"/>
        </w:rPr>
        <w:t xml:space="preserve">Display data (Points, Lines, Polygons) from database to Winform Map</w:t>
      </w:r>
    </w:p>
    <w:p w:rsidR="00000000" w:rsidDel="00000000" w:rsidP="00000000" w:rsidRDefault="00000000" w:rsidRPr="00000000" w14:paraId="00000002">
      <w:pPr>
        <w:pStyle w:val="Heading1"/>
        <w:jc w:val="both"/>
        <w:rPr/>
      </w:pPr>
      <w:bookmarkStart w:colFirst="0" w:colLast="0" w:name="_2xhdg1cyxsq9" w:id="1"/>
      <w:bookmarkEnd w:id="1"/>
      <w:r w:rsidDel="00000000" w:rsidR="00000000" w:rsidRPr="00000000">
        <w:rPr>
          <w:rtl w:val="0"/>
        </w:rPr>
        <w:t xml:space="preserve">1. Cài đặt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Cài đặt PostgreSQL tại đây: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Hướng dẫn cài đặt: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https://www.youtube.com/watch?v=WFEsT60q30k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Cài đặt file dữ liệu chứa dữ liệu shapefile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Cài đặt thư viện trong dự án winform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19488" cy="118839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188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29013" cy="12239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22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48063" cy="12391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23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cz075qz80w7m" w:id="2"/>
      <w:bookmarkEnd w:id="2"/>
      <w:r w:rsidDel="00000000" w:rsidR="00000000" w:rsidRPr="00000000">
        <w:rPr>
          <w:rtl w:val="0"/>
        </w:rPr>
        <w:t xml:space="preserve">2. Hướng dẫn đẩy dữ liệu shapefile vào CSDL Postgresql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Mở </w:t>
      </w:r>
      <w:r w:rsidDel="00000000" w:rsidR="00000000" w:rsidRPr="00000000">
        <w:rPr>
          <w:b w:val="1"/>
          <w:rtl w:val="0"/>
        </w:rPr>
        <w:t xml:space="preserve">PgAdmin4</w:t>
      </w:r>
      <w:r w:rsidDel="00000000" w:rsidR="00000000" w:rsidRPr="00000000">
        <w:rPr>
          <w:rtl w:val="0"/>
        </w:rPr>
        <w:t xml:space="preserve"> và tiến hành tạo các thông tin cơ bản trong lần đầu. Tiếp theo tạo mới Database như hình dưới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5288" cy="167887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288" cy="167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Mở trình soạn câu lệnh truy vấn chạy câu lệnh như bên dưới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Chọn App như hình bên dưới: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6225" cy="223074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28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3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Tiến hành kết nối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8744" cy="358616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744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9r3z2mma3a89" w:id="3"/>
      <w:bookmarkEnd w:id="3"/>
      <w:r w:rsidDel="00000000" w:rsidR="00000000" w:rsidRPr="00000000">
        <w:rPr>
          <w:rtl w:val="0"/>
        </w:rPr>
        <w:t xml:space="preserve">3. Hướng dẫn chi tiết mã nguồn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r9xzk5gjbwxw" w:id="4"/>
      <w:bookmarkEnd w:id="4"/>
      <w:r w:rsidDel="00000000" w:rsidR="00000000" w:rsidRPr="00000000">
        <w:rPr>
          <w:rtl w:val="0"/>
        </w:rPr>
        <w:t xml:space="preserve">3.1. Giao diện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o42sa6ohvb9h" w:id="5"/>
      <w:bookmarkEnd w:id="5"/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cqui3b6mo0nb" w:id="6"/>
      <w:bookmarkEnd w:id="6"/>
      <w:r w:rsidDel="00000000" w:rsidR="00000000" w:rsidRPr="00000000">
        <w:rPr>
          <w:rtl w:val="0"/>
        </w:rPr>
        <w:t xml:space="preserve">3.2. Nhập các thư viện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System.Collections.Generic;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GMap.NET.MapProviders;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GMap.NET.WindowsForms;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GMap.NET.WindowsForms.Markers;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Npgsql;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NetTopologySuite.Geometries;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NetTopologySuite.IO;</w:t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hc5i3mpxswg" w:id="7"/>
      <w:bookmarkEnd w:id="7"/>
      <w:r w:rsidDel="00000000" w:rsidR="00000000" w:rsidRPr="00000000">
        <w:rPr>
          <w:rtl w:val="0"/>
        </w:rPr>
        <w:t xml:space="preserve">3.3. Khai báo, khởi tạo và đóng Form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void Form1_FormClosing(object sender, FormClosingEventArgs e)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Giải phóng bản đồ khi form đóng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(map != null)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map.Dispose();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void Form1_Load(object sender, EventArgs e)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string query = "SELECT name_1, hasc_1 FROM cmr_adm1";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DataTable dt = new DataTable();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using (NpgsqlConnection conn = new NpgsqlConnection(connectionString))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conn.Open();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using (NpgsqlCommand cmd = new NpgsqlCommand(query, conn))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NpgsqlDataAdapter adapter = new NpgsqlDataAdapter(cmd);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adapter.Fill(dt);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dtgv.DataSource = dt;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void Form1_FormClosing(object sender, FormClosingEventArgs e)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Giải phóng bản đồ khi form đóng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(map != null)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map.Dispose();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3h6c1g9kuhj2" w:id="8"/>
      <w:bookmarkEnd w:id="8"/>
      <w:r w:rsidDel="00000000" w:rsidR="00000000" w:rsidRPr="00000000">
        <w:rPr>
          <w:rtl w:val="0"/>
        </w:rPr>
        <w:t xml:space="preserve">3.4. Hàm xử lý vẽ Line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void AddLine(string connectionString, string searchItem)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map.Overlays.Clear();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using (NpgsqlConnection conn = new NpgsqlConnection(connectionString))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conn.Open();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query = "SELECT ST_ASTEXT(cmr_roads.geom) " +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"FROM cmr_roads " +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"WHERE EXISTS (" +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"SELECT 1 FROM cmr_adm1 " +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"WHERE ST_Within(cmr_roads.geom, cmr_adm1.geom) " +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"AND cmr_adm1.name_1 = @searchItem " +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");";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using (NpgsqlCommand cmd = new NpgsqlCommand(query, conn))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cmd.Parameters.AddWithValue("@searchItem", searchItem);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using (NpgsqlDataReader reader = cmd.ExecuteReader())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geomReader = new WKTReader();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GMapOverlay overlay = new GMapOverlay("my_overlay");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while (reader.Read())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geomText = reader.GetString(0);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Geometry geom = geomReader.Read(geomText);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(geom is MultiLineString multiLineString)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foreach (LineString lineString in multiLineString.Geometries)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{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List&lt;PointLatLng&gt; points = GetPointsFromLineString(lineString);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GMapRoute route = new GMapRoute(points, "A road");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overlay.Routes.Add(route);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map.Overlays.Add(overlay);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map.SetPositionByKeywords("Cameroon");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map.Position = map.Position;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List&lt;PointLatLng&gt; GetPointsFromLineString(LineString lineString)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List&lt;PointLatLng&gt; points = new List&lt;PointLatLng&gt;();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foreach (Coordinate coordinate in lineString.Coordinates)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points.Add(new PointLatLng(coordinate.Y, coordinate.X)); // Swap X and Y for GMap compatibility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points;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7r0o6fi4a3oa" w:id="9"/>
      <w:bookmarkEnd w:id="9"/>
      <w:r w:rsidDel="00000000" w:rsidR="00000000" w:rsidRPr="00000000">
        <w:rPr>
          <w:rtl w:val="0"/>
        </w:rPr>
        <w:t xml:space="preserve">3.5. Hàm xử lý vẽ điểm và vùng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Hàm hiển thị dữ liệu lên bản đồ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void DisplayDataOnMap(string searchItem)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using (NpgsqlConnection conn = new NpgsqlConnection(connectionString))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conn.Open();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query = "SELECT ST_AsText(geom) AS geom_text FROM cmr_adm1 " +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"WHERE name_1 = @searchItem";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using (NpgsqlCommand cmd = new NpgsqlCommand(query, conn))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cmd.Parameters.AddWithValue("@searchItem", searchItem);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using (NpgsqlDataReader reader = cmd.ExecuteReader())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(reader.Read())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geomReader = new WKTReader();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GMapOverlay overlay = new GMapOverlay("my_overlay");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geomText = reader.GetString(0);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Geometry geom = geomReader.Read(geomText);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(geom is MultiPolygon multiPolygon)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foreach (Polygon polygon in multiPolygon.Geometries)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{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List&lt;PointLatLng&gt; points = GetPointsFromPolygon(polygon);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if (rbPoint.Checked)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{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map.Overlays.Clear();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PointLatLng center = GetCenterPoint(points);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GMapMarker marker = new GMarkerGoogle(center, GMarkerGoogleType.red_dot);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GMapOverlay markersOverlay = new GMapOverlay("markers");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markersOverlay.Markers.Add(marker);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map.Overlays.Add(markersOverlay);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if (rbPolygon.Checked)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{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map.Overlays.Clear();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GMapPolygon gmapPolygon = new GMapPolygon(points, "Polygon");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overlay.Polygons.Add(gmapPolygon);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map.Overlays.Add(overlay);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map.SetPositionByKeywords(searchItem + ", Japan");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map.Position = map.Position;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Lấy điểm từ vùng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List&lt;PointLatLng&gt; GetPointsFromPolygon(Polygon polygon)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List&lt;PointLatLng&gt; points = new List&lt;PointLatLng&gt;();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foreach (Coordinate coordinate in polygon.Coordinates)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points.Add(new PointLatLng(coordinate.Y, coordinate.X)); // Swap X and Y for GMap compatibility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points;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  <w:t xml:space="preserve">Lấy tọa độ trung tâm từ các tọa độ địa lý được truyền vào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PointLatLng GetCenterPoint(List&lt;PointLatLng&gt; points)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double totalLat = 0;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double totalLng = 0;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foreach (var point in points)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totalLat += point.Lat;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totalLng += point.Lng;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double avgLat = totalLat / points.Count;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double avgLng = totalLng / points.Count;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new PointLatLng(avgLat, avgLng);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0">
      <w:pPr>
        <w:pStyle w:val="Heading2"/>
        <w:rPr/>
      </w:pPr>
      <w:bookmarkStart w:colFirst="0" w:colLast="0" w:name="_sp1fu6kg2rfc" w:id="10"/>
      <w:bookmarkEnd w:id="10"/>
      <w:r w:rsidDel="00000000" w:rsidR="00000000" w:rsidRPr="00000000">
        <w:rPr>
          <w:rtl w:val="0"/>
        </w:rPr>
        <w:t xml:space="preserve">3.6. Hàm xử lý sự kiện click vào ô trong Datagridview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void dtgv_CellClick(object sender, DataGridViewCellEventArgs e)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Kiểm tra xem ô đã bấm có phải là ô dữ liệu không và không phải là ô header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(e.RowIndex &gt;= 0 &amp;&amp; e.ColumnIndex &gt;= 0)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object cellValue = dtgv.Rows[e.RowIndex].Cells[0].Value;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Kiểm tra giá trị của ô không rỗng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(cellValue != null)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searchItem = cellValue.ToString();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Kiểm tra xem người dùng đã chọn loại dữ liệu nào để hiển thị trên bản đồ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(rbPolygon.Checked || rbPoint.Checked)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DisplayDataOnMap(searchItem);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(rbLine.Checked)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AddLine(connectionString, searchItem);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6">
      <w:pPr>
        <w:pStyle w:val="Heading1"/>
        <w:rPr/>
      </w:pPr>
      <w:bookmarkStart w:colFirst="0" w:colLast="0" w:name="_2ex3hfjj0t7f" w:id="11"/>
      <w:bookmarkEnd w:id="11"/>
      <w:r w:rsidDel="00000000" w:rsidR="00000000" w:rsidRPr="00000000">
        <w:rPr>
          <w:rtl w:val="0"/>
        </w:rPr>
        <w:t xml:space="preserve">4. Mã nguồn đầy đủ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System.Collections.Generic;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System.Data;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GMap.NET.MapProviders;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GMap.NET.WindowsForms;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GMap.NET.WindowsForms.Markers;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Npgsql;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NetTopologySuite.Geometries;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NetTopologySuite.IO;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 Job28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partial class Form1 : Form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GMapControl map;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string connectionString = "Host=localhost;Port=5432;Database=NganGiangMap;Username=postgres;Password=123;";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public Form1()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InitializeComponent();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InitializeMap();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InitializeMap()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Khởi tạo control GMapControl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 = new GMapControl();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Đặt thuộc tính Dock của GMapControl thành Fill để nó lấp đầy Panel1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map.Dock = DockStyle.Fill;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//map.MapProvider = GoogleMapProvider.Instance;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map.SetPositionByKeywords("Cameroon"); // Đặt vị trí mặc định của bản đồ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GMaps.Instance.Mode = AccessMode.ServerOnly; // Thiết lập bản đồ truy cập là máy chủ không phải máy khách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map.MapProvider = GMapProviders.GoogleMap;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//map.MapProvider = GMapProviders.GoogleSatelliteMap;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//map.Manager.Mode = AccessMode.ServerOnly; // Đảm bảo rằng bạn sử dụng chế độ server để có thể hiển thị bản đồ giao thông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panelMap.Controls.Add(map);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map.MinZoom = 1;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map.MaxZoom = 20;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map.Zoom = 6;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Form1_Load(object sender, EventArgs e)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string query = "SELECT name_1, hasc_1 FROM cmr_adm1";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DataTable dt = new DataTable();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using (NpgsqlConnection conn = new NpgsqlConnection(connectionString))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conn.Open();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(NpgsqlCommand cmd = new NpgsqlCommand(query, conn))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NpgsqlDataAdapter adapter = new NpgsqlDataAdapter(cmd);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adapter.Fill(dt);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dtgv.DataSource = dt;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Form1_FormClosing(object sender, FormClosingEventArgs e)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Giải phóng bản đồ khi form đóng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(map != null)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map.Dispose();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dtgv_CellClick(object sender, DataGridViewCellEventArgs e)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// Kiểm tra xem ô đã bấm có phải là ô dữ liệu không và không phải là ô header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(e.RowIndex &gt;= 0 &amp;&amp; e.ColumnIndex &gt;= 0)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object cellValue = dtgv.Rows[e.RowIndex].Cells[0].Value;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// Kiểm tra giá trị của ô không rỗng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(cellValue != null)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string searchItem = cellValue.ToString();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Kiểm tra xem người dùng đã chọn loại dữ liệu nào để hiển thị trên bản đồ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(rbPolygon.Checked || rbPoint.Checked)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DisplayDataOnMap(searchItem);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(rbLine.Checked)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AddLine(connectionString, searchItem);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AddLine(string connectionString, string searchItem)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map.Overlays.Clear();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using (NpgsqlConnection conn = new NpgsqlConnection(connectionString))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conn.Open();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string query = "SELECT ST_ASTEXT(cmr_roads.geom) " +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"FROM cmr_roads " +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"WHERE EXISTS (" +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"SELECT 1 FROM cmr_adm1 " +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"WHERE ST_Within(cmr_roads.geom, cmr_adm1.geom) " +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"AND cmr_adm1.name_1 = @searchItem " +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");";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(NpgsqlCommand cmd = new NpgsqlCommand(query, conn))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cmd.Parameters.AddWithValue("@searchItem", searchItem);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using (NpgsqlDataReader reader = cmd.ExecuteReader())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Đối tượng WKTReader từ thư viện GeoAPI (chuyển đổi dữ liệu địa lý từ dạng văn bản định dạng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(WKT - Well-Known Text) sang các đối tượng hình học trong mã lập trình.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Trong trường hợp này, nó được sử dụng để đọc dữ liệu văn bản định dạng WKT của các hình học từ cơ sở dữ liệu.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var geomReader = new WKTReader();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GMapOverlay overlay = new GMapOverlay("my_overlay");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while (reader.Read())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{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string geomText = reader.GetString(0);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Geometry geom = geomReader.Read(geomText);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if (geom is MultiLineString multiLineString)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{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foreach (LineString lineString in multiLineString.Geometries)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{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List&lt;PointLatLng&gt; points = GetPointsFromLineString(lineString);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GMapRoute route = new GMapRoute(points, "A road");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overlay.Routes.Add(route);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}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map.Overlays.Add(overlay);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map.SetPositionByKeywords("Cameroon");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map.Position = map.Position;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List&lt;PointLatLng&gt; GetPointsFromLineString(LineString lineString)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List&lt;PointLatLng&gt; points = new List&lt;PointLatLng&gt;();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foreach (Coordinate coordinate in lineString.Coordinates)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points.Add(new PointLatLng(coordinate.Y, coordinate.X)); // Swap X and Y for GMap compatibility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 points;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void DisplayDataOnMap(string searchItem)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using (NpgsqlConnection conn = new NpgsqlConnection(connectionString))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conn.Open();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string query = "SELECT ST_AsText(geom) AS geom_text FROM cmr_adm1 " +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"WHERE name_1 = @searchItem";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using (NpgsqlCommand cmd = new NpgsqlCommand(query, conn))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cmd.Parameters.AddWithValue("@searchItem", searchItem);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using (NpgsqlDataReader reader = cmd.ExecuteReader())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if (reader.Read())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{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var geomReader = new WKTReader();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GMapOverlay overlay = new GMapOverlay("my_overlay");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string geomText = reader.GetString(0);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Geometry geom = geomReader.Read(geomText);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if (geom is MultiPolygon multiPolygon)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{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foreach (Polygon polygon in multiPolygon.Geometries)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{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List&lt;PointLatLng&gt; points = GetPointsFromPolygon(polygon);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if (rbPoint.Checked)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{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map.Overlays.Clear();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PointLatLng center = GetCenterPoint(points);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GMapMarker marker = new GMarkerGoogle(center, GMarkerGoogleType.red_dot);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GMapOverlay markersOverlay = new GMapOverlay("markers");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markersOverlay.Markers.Add(marker);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map.Overlays.Add(markersOverlay);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}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if (rbPolygon.Checked)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{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map.Overlays.Clear();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GMapPolygon gmapPolygon = new GMapPolygon(points, "Polygon");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overlay.Polygons.Add(gmapPolygon);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}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}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map.Overlays.Add(overlay);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map.SetPositionByKeywords(searchItem + ", Japan");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map.Position = map.Position;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List&lt;PointLatLng&gt; GetPointsFromPolygon(Polygon polygon)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List&lt;PointLatLng&gt; points = new List&lt;PointLatLng&gt;();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foreach (Coordinate coordinate in polygon.Coordinates)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points.Add(new PointLatLng(coordinate.Y, coordinate.X)); // Swap X and Y for GMap compatibility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 points;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private PointLatLng GetCenterPoint(List&lt;PointLatLng&gt; points)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double totalLat = 0;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double totalLng = 0;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foreach (var point in points)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totalLat += point.Lat;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totalLng += point.Lng;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double avgLat = totalLat / points.Count;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double avgLng = totalLng / points.Count;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return new PointLatLng(avgLat, avgLng);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F1">
      <w:pPr>
        <w:pStyle w:val="Heading1"/>
        <w:rPr/>
      </w:pPr>
      <w:bookmarkStart w:colFirst="0" w:colLast="0" w:name="_luu2o25fds4h" w:id="12"/>
      <w:bookmarkEnd w:id="12"/>
      <w:r w:rsidDel="00000000" w:rsidR="00000000" w:rsidRPr="00000000">
        <w:rPr>
          <w:rtl w:val="0"/>
        </w:rPr>
        <w:t xml:space="preserve">5. Kết quả nhận được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Point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Line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Polygon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www.postgresql.org/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www.youtube.com/watch?v=WFEsT60q30k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