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75A11" w14:textId="635845D2" w:rsidR="00123A17" w:rsidRPr="00123A17" w:rsidRDefault="00123A17" w:rsidP="00123A1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Milyen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módokon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szeparálhatjuk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kliens-szerver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alkalmazásrétegeket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? Mi a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szerveroldali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renderelés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?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Milyen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előnyei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hátrányai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vannak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kliensoldalival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szemben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? Mi a Razor?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Hogyan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készül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el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HTML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oldal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Razor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segítségével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MVC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vagy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 xml:space="preserve"> Razor Pages </w:t>
      </w:r>
      <w:proofErr w:type="spellStart"/>
      <w:r w:rsidRPr="00123A17">
        <w:rPr>
          <w:rFonts w:ascii="Times New Roman" w:hAnsi="Times New Roman" w:cs="Times New Roman"/>
          <w:b/>
          <w:bCs/>
          <w:sz w:val="24"/>
          <w:szCs w:val="24"/>
        </w:rPr>
        <w:t>használatával</w:t>
      </w:r>
      <w:proofErr w:type="spellEnd"/>
      <w:r w:rsidRPr="00123A17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5091D1F0" w14:textId="77777777" w:rsidR="00F50B24" w:rsidRPr="00F50B24" w:rsidRDefault="00F50B24" w:rsidP="00F50B2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Háromrétegű</w:t>
      </w:r>
      <w:proofErr w:type="spellEnd"/>
      <w:r w:rsidRPr="00F50B24">
        <w:rPr>
          <w:rFonts w:ascii="Times New Roman" w:hAnsi="Times New Roman" w:cs="Times New Roman"/>
          <w:b/>
          <w:bCs/>
          <w:sz w:val="24"/>
          <w:szCs w:val="24"/>
        </w:rPr>
        <w:t xml:space="preserve"> (Three-tier) </w:t>
      </w: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architektúra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: Ebben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megközelítésben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három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rétegre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oszlik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:</w:t>
      </w:r>
    </w:p>
    <w:p w14:paraId="052FC393" w14:textId="77777777" w:rsidR="00F50B24" w:rsidRPr="00F50B24" w:rsidRDefault="00F50B24" w:rsidP="00F50B24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Prezentációs</w:t>
      </w:r>
      <w:proofErr w:type="spellEnd"/>
      <w:r w:rsidRPr="00F50B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réteg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: Az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rész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ügyféllel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közvetlenül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kommunikál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például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böngészőben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futó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webalkalmazás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146E9AA6" w14:textId="77777777" w:rsidR="00F50B24" w:rsidRPr="00F50B24" w:rsidRDefault="00F50B24" w:rsidP="00F50B24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Üzleti</w:t>
      </w:r>
      <w:proofErr w:type="spellEnd"/>
      <w:r w:rsidRPr="00F50B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logika</w:t>
      </w:r>
      <w:proofErr w:type="spellEnd"/>
      <w:r w:rsidRPr="00F50B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réteg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Ahol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üzleti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szabályok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logikája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működik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722F8747" w14:textId="77777777" w:rsidR="00F50B24" w:rsidRPr="00F50B24" w:rsidRDefault="00F50B24" w:rsidP="00F50B24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Adatréteg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: Az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adatok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tárolásának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kezelésének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helye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például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adatbázis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246598BE" w14:textId="4D66766C" w:rsidR="00F50B24" w:rsidRPr="00F50B24" w:rsidRDefault="00F50B24" w:rsidP="00F50B2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05040">
        <w:rPr>
          <w:rFonts w:ascii="Times New Roman" w:hAnsi="Times New Roman" w:cs="Times New Roman"/>
          <w:b/>
          <w:bCs/>
          <w:i/>
          <w:iCs/>
          <w:sz w:val="24"/>
          <w:szCs w:val="24"/>
        </w:rPr>
        <w:t>MV</w:t>
      </w:r>
      <w:r w:rsidRPr="00F050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05040">
        <w:rPr>
          <w:rFonts w:ascii="Times New Roman" w:hAnsi="Times New Roman" w:cs="Times New Roman"/>
          <w:b/>
          <w:bCs/>
          <w:sz w:val="24"/>
          <w:szCs w:val="24"/>
        </w:rPr>
        <w:t>Minták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(MVC, MVVM, MVP,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stb</w:t>
      </w:r>
      <w:proofErr w:type="spellEnd"/>
      <w:proofErr w:type="gramStart"/>
      <w:r w:rsidRPr="00F50B24">
        <w:rPr>
          <w:rFonts w:ascii="Times New Roman" w:hAnsi="Times New Roman" w:cs="Times New Roman"/>
          <w:sz w:val="24"/>
          <w:szCs w:val="24"/>
        </w:rPr>
        <w:t>.)*</w:t>
      </w:r>
      <w:proofErr w:type="gramEnd"/>
      <w:r w:rsidRPr="00F50B24">
        <w:rPr>
          <w:rFonts w:ascii="Times New Roman" w:hAnsi="Times New Roman" w:cs="Times New Roman"/>
          <w:sz w:val="24"/>
          <w:szCs w:val="24"/>
        </w:rPr>
        <w:t>*:</w:t>
      </w:r>
    </w:p>
    <w:p w14:paraId="68A184DE" w14:textId="77777777" w:rsidR="00F50B24" w:rsidRPr="00F50B24" w:rsidRDefault="00F50B24" w:rsidP="00F50B24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0B24">
        <w:rPr>
          <w:rFonts w:ascii="Times New Roman" w:hAnsi="Times New Roman" w:cs="Times New Roman"/>
          <w:b/>
          <w:bCs/>
          <w:sz w:val="24"/>
          <w:szCs w:val="24"/>
        </w:rPr>
        <w:t>MVC (Model-View-Controller)</w:t>
      </w:r>
      <w:r w:rsidRPr="00F50B24">
        <w:rPr>
          <w:rFonts w:ascii="Times New Roman" w:hAnsi="Times New Roman" w:cs="Times New Roman"/>
          <w:sz w:val="24"/>
          <w:szCs w:val="24"/>
        </w:rPr>
        <w:t xml:space="preserve">: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modell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tárolja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adatokat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nézet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felelős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megjelenítésért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vezérlő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pedig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kezeli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interakciókat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17731C4E" w14:textId="77777777" w:rsidR="00F50B24" w:rsidRPr="00F50B24" w:rsidRDefault="00F50B24" w:rsidP="00F50B24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0B24">
        <w:rPr>
          <w:rFonts w:ascii="Times New Roman" w:hAnsi="Times New Roman" w:cs="Times New Roman"/>
          <w:b/>
          <w:bCs/>
          <w:sz w:val="24"/>
          <w:szCs w:val="24"/>
        </w:rPr>
        <w:t>MVVM (Model-View-</w:t>
      </w: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ViewModel</w:t>
      </w:r>
      <w:proofErr w:type="spellEnd"/>
      <w:r w:rsidRPr="00F50B24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F50B24">
        <w:rPr>
          <w:rFonts w:ascii="Times New Roman" w:hAnsi="Times New Roman" w:cs="Times New Roman"/>
          <w:sz w:val="24"/>
          <w:szCs w:val="24"/>
        </w:rPr>
        <w:t xml:space="preserve">: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nézetmodell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kapcsolatot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teremt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modell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nézet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között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téve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adatkötést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nézet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aktualizálását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3611A624" w14:textId="77777777" w:rsidR="00F50B24" w:rsidRPr="00F50B24" w:rsidRDefault="00F50B24" w:rsidP="00F50B24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0B24">
        <w:rPr>
          <w:rFonts w:ascii="Times New Roman" w:hAnsi="Times New Roman" w:cs="Times New Roman"/>
          <w:b/>
          <w:bCs/>
          <w:sz w:val="24"/>
          <w:szCs w:val="24"/>
        </w:rPr>
        <w:t>MVP (Model-View-Presenter)</w:t>
      </w:r>
      <w:r w:rsidRPr="00F50B24">
        <w:rPr>
          <w:rFonts w:ascii="Times New Roman" w:hAnsi="Times New Roman" w:cs="Times New Roman"/>
          <w:sz w:val="24"/>
          <w:szCs w:val="24"/>
        </w:rPr>
        <w:t xml:space="preserve">: A presenter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összeköti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modellt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nézetet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hasonlóan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MVVM-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hez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nagyobb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hangsúlyt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helyez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nézetfüggetlenségre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5E1F89B2" w14:textId="77777777" w:rsidR="00F50B24" w:rsidRPr="00F50B24" w:rsidRDefault="00F50B24" w:rsidP="00F50B2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B24">
        <w:rPr>
          <w:rFonts w:ascii="Times New Roman" w:hAnsi="Times New Roman" w:cs="Times New Roman"/>
          <w:b/>
          <w:bCs/>
          <w:sz w:val="24"/>
          <w:szCs w:val="24"/>
        </w:rPr>
        <w:t>Mikroszolgáltatások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: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nagyobb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felosztása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kisebb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önálló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szolgáltatásokra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amelyek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egymással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kommunikálnak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gyakran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üzenetközpontú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közvetítés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révén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szolgáltatások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független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skálázását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karbantartását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7AF24A9A" w14:textId="77777777" w:rsidR="00F50B24" w:rsidRPr="00F50B24" w:rsidRDefault="00F50B24" w:rsidP="00F50B2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0B24">
        <w:rPr>
          <w:rFonts w:ascii="Times New Roman" w:hAnsi="Times New Roman" w:cs="Times New Roman"/>
          <w:b/>
          <w:bCs/>
          <w:sz w:val="24"/>
          <w:szCs w:val="24"/>
        </w:rPr>
        <w:t>Backend-for-Frontend (BFF)</w:t>
      </w:r>
      <w:r w:rsidRPr="00F50B24">
        <w:rPr>
          <w:rFonts w:ascii="Times New Roman" w:hAnsi="Times New Roman" w:cs="Times New Roman"/>
          <w:sz w:val="24"/>
          <w:szCs w:val="24"/>
        </w:rPr>
        <w:t xml:space="preserve">: Az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elkülönítés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olyan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módja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amelyben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típusú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klienseket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szolgál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ki (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például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web-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mobilalkalmazásokat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backend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rétegeken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keresztül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jobban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illeszkedjen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kliensspecifikus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igényekhez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3C24E716" w14:textId="77777777" w:rsidR="00F50B24" w:rsidRPr="00F50B24" w:rsidRDefault="00F50B24" w:rsidP="00F50B2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0B24">
        <w:rPr>
          <w:rFonts w:ascii="Times New Roman" w:hAnsi="Times New Roman" w:cs="Times New Roman"/>
          <w:b/>
          <w:bCs/>
          <w:sz w:val="24"/>
          <w:szCs w:val="24"/>
        </w:rPr>
        <w:t>Service-Oriented Architecture (SOA)</w:t>
      </w:r>
      <w:r w:rsidRPr="00F50B24">
        <w:rPr>
          <w:rFonts w:ascii="Times New Roman" w:hAnsi="Times New Roman" w:cs="Times New Roman"/>
          <w:sz w:val="24"/>
          <w:szCs w:val="24"/>
        </w:rPr>
        <w:t xml:space="preserve">: Az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részeit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elkülönítik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külön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szolgáltatásokra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amelyek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lazán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kapcsolódnak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egymáshoz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komponensek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cseréjét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független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fejlesztését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6EC21B9E" w14:textId="0ACE4BEE" w:rsidR="00F05040" w:rsidRDefault="00F50B24" w:rsidP="00F50B2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0B24">
        <w:rPr>
          <w:rFonts w:ascii="Times New Roman" w:hAnsi="Times New Roman" w:cs="Times New Roman"/>
          <w:b/>
          <w:bCs/>
          <w:sz w:val="24"/>
          <w:szCs w:val="24"/>
        </w:rPr>
        <w:t>Domain-Driven Design (DDD)</w:t>
      </w:r>
      <w:r w:rsidRPr="00F50B24">
        <w:rPr>
          <w:rFonts w:ascii="Times New Roman" w:hAnsi="Times New Roman" w:cs="Times New Roman"/>
          <w:sz w:val="24"/>
          <w:szCs w:val="24"/>
        </w:rPr>
        <w:t xml:space="preserve">: Az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alkalmazást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tartományokon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üzleti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területeken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alapuló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koncepciók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alapján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szervezik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tartományok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elkülönülnek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egymástól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mégis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B24">
        <w:rPr>
          <w:rFonts w:ascii="Times New Roman" w:hAnsi="Times New Roman" w:cs="Times New Roman"/>
          <w:sz w:val="24"/>
          <w:szCs w:val="24"/>
        </w:rPr>
        <w:t>kommunikálhatnak</w:t>
      </w:r>
      <w:proofErr w:type="spellEnd"/>
      <w:r w:rsidRPr="00F50B24">
        <w:rPr>
          <w:rFonts w:ascii="Times New Roman" w:hAnsi="Times New Roman" w:cs="Times New Roman"/>
          <w:sz w:val="24"/>
          <w:szCs w:val="24"/>
        </w:rPr>
        <w:t>.</w:t>
      </w:r>
    </w:p>
    <w:p w14:paraId="3B0F1838" w14:textId="14AFEBFE" w:rsidR="00F50B24" w:rsidRPr="00F50B24" w:rsidRDefault="00F05040" w:rsidP="00F050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D89851" w14:textId="3BFD1C75" w:rsidR="00123A17" w:rsidRDefault="00F05040" w:rsidP="00123A17">
      <w:pPr>
        <w:rPr>
          <w:rFonts w:ascii="Times New Roman" w:hAnsi="Times New Roman" w:cs="Times New Roman"/>
          <w:sz w:val="24"/>
          <w:szCs w:val="24"/>
        </w:rPr>
      </w:pPr>
      <w:r w:rsidRPr="005C73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47F5923" wp14:editId="03D998CA">
            <wp:simplePos x="0" y="0"/>
            <wp:positionH relativeFrom="column">
              <wp:posOffset>3048000</wp:posOffset>
            </wp:positionH>
            <wp:positionV relativeFrom="paragraph">
              <wp:posOffset>101600</wp:posOffset>
            </wp:positionV>
            <wp:extent cx="3644301" cy="2730500"/>
            <wp:effectExtent l="0" t="0" r="0" b="0"/>
            <wp:wrapThrough wrapText="bothSides">
              <wp:wrapPolygon edited="0">
                <wp:start x="0" y="0"/>
                <wp:lineTo x="0" y="21399"/>
                <wp:lineTo x="21453" y="21399"/>
                <wp:lineTo x="21453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301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3F7">
        <w:rPr>
          <w:rFonts w:ascii="Times New Roman" w:hAnsi="Times New Roman" w:cs="Times New Roman"/>
          <w:sz w:val="24"/>
          <w:szCs w:val="24"/>
        </w:rPr>
        <w:t>DIA 9</w:t>
      </w:r>
    </w:p>
    <w:p w14:paraId="450E5E26" w14:textId="3A2111A3" w:rsidR="005C73F7" w:rsidRDefault="00F05040" w:rsidP="00123A1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5040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 w:rsidRPr="00F05040">
        <w:rPr>
          <w:rFonts w:ascii="Times New Roman" w:hAnsi="Times New Roman" w:cs="Times New Roman"/>
          <w:b/>
          <w:bCs/>
          <w:sz w:val="24"/>
          <w:szCs w:val="24"/>
        </w:rPr>
        <w:t>szerver</w:t>
      </w:r>
      <w:proofErr w:type="spellEnd"/>
      <w:r w:rsidRPr="00F050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05040">
        <w:rPr>
          <w:rFonts w:ascii="Times New Roman" w:hAnsi="Times New Roman" w:cs="Times New Roman"/>
          <w:b/>
          <w:bCs/>
          <w:sz w:val="24"/>
          <w:szCs w:val="24"/>
        </w:rPr>
        <w:t>oldali</w:t>
      </w:r>
      <w:proofErr w:type="spellEnd"/>
      <w:r w:rsidRPr="00F050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05040">
        <w:rPr>
          <w:rFonts w:ascii="Times New Roman" w:hAnsi="Times New Roman" w:cs="Times New Roman"/>
          <w:b/>
          <w:bCs/>
          <w:sz w:val="24"/>
          <w:szCs w:val="24"/>
        </w:rPr>
        <w:t>renderelés</w:t>
      </w:r>
      <w:proofErr w:type="spellEnd"/>
      <w:r w:rsidRPr="00F050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05040">
        <w:rPr>
          <w:rFonts w:ascii="Times New Roman" w:hAnsi="Times New Roman" w:cs="Times New Roman"/>
          <w:b/>
          <w:bCs/>
          <w:sz w:val="24"/>
          <w:szCs w:val="24"/>
        </w:rPr>
        <w:t>annyit</w:t>
      </w:r>
      <w:proofErr w:type="spellEnd"/>
      <w:r w:rsidRPr="00F050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05040">
        <w:rPr>
          <w:rFonts w:ascii="Times New Roman" w:hAnsi="Times New Roman" w:cs="Times New Roman"/>
          <w:b/>
          <w:bCs/>
          <w:sz w:val="24"/>
          <w:szCs w:val="24"/>
        </w:rPr>
        <w:t>jelent</w:t>
      </w:r>
      <w:proofErr w:type="spellEnd"/>
      <w:r w:rsidRPr="00F05040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F05040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Pr="00F0504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F05040">
        <w:rPr>
          <w:rFonts w:ascii="Times New Roman" w:hAnsi="Times New Roman" w:cs="Times New Roman"/>
          <w:b/>
          <w:bCs/>
          <w:sz w:val="24"/>
          <w:szCs w:val="24"/>
        </w:rPr>
        <w:t>szerver</w:t>
      </w:r>
      <w:proofErr w:type="spellEnd"/>
      <w:r w:rsidRPr="00F05040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F05040">
        <w:rPr>
          <w:rFonts w:ascii="Times New Roman" w:hAnsi="Times New Roman" w:cs="Times New Roman"/>
          <w:b/>
          <w:bCs/>
          <w:sz w:val="24"/>
          <w:szCs w:val="24"/>
        </w:rPr>
        <w:t>bőngésző</w:t>
      </w:r>
      <w:proofErr w:type="spellEnd"/>
      <w:r w:rsidRPr="00F050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05040">
        <w:rPr>
          <w:rFonts w:ascii="Times New Roman" w:hAnsi="Times New Roman" w:cs="Times New Roman"/>
          <w:b/>
          <w:bCs/>
          <w:sz w:val="24"/>
          <w:szCs w:val="24"/>
        </w:rPr>
        <w:t>számára</w:t>
      </w:r>
      <w:proofErr w:type="spellEnd"/>
      <w:r w:rsidRPr="00F050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05040">
        <w:rPr>
          <w:rFonts w:ascii="Times New Roman" w:hAnsi="Times New Roman" w:cs="Times New Roman"/>
          <w:b/>
          <w:bCs/>
          <w:sz w:val="24"/>
          <w:szCs w:val="24"/>
        </w:rPr>
        <w:t>érthető</w:t>
      </w:r>
      <w:proofErr w:type="spellEnd"/>
      <w:r w:rsidRPr="00F05040">
        <w:rPr>
          <w:rFonts w:ascii="Times New Roman" w:hAnsi="Times New Roman" w:cs="Times New Roman"/>
          <w:b/>
          <w:bCs/>
          <w:sz w:val="24"/>
          <w:szCs w:val="24"/>
        </w:rPr>
        <w:t xml:space="preserve"> HTML-t </w:t>
      </w:r>
      <w:proofErr w:type="spellStart"/>
      <w:r w:rsidRPr="00F05040">
        <w:rPr>
          <w:rFonts w:ascii="Times New Roman" w:hAnsi="Times New Roman" w:cs="Times New Roman"/>
          <w:b/>
          <w:bCs/>
          <w:sz w:val="24"/>
          <w:szCs w:val="24"/>
        </w:rPr>
        <w:t>állit</w:t>
      </w:r>
      <w:proofErr w:type="spellEnd"/>
      <w:r w:rsidRPr="00F050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05040">
        <w:rPr>
          <w:rFonts w:ascii="Times New Roman" w:hAnsi="Times New Roman" w:cs="Times New Roman"/>
          <w:b/>
          <w:bCs/>
          <w:sz w:val="24"/>
          <w:szCs w:val="24"/>
        </w:rPr>
        <w:t>elő</w:t>
      </w:r>
      <w:proofErr w:type="spellEnd"/>
      <w:r w:rsidRPr="00F050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05040">
        <w:rPr>
          <w:rFonts w:ascii="Times New Roman" w:hAnsi="Times New Roman" w:cs="Times New Roman"/>
          <w:b/>
          <w:bCs/>
          <w:sz w:val="24"/>
          <w:szCs w:val="24"/>
        </w:rPr>
        <w:t>futtatási</w:t>
      </w:r>
      <w:proofErr w:type="spellEnd"/>
      <w:r w:rsidRPr="00F050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05040">
        <w:rPr>
          <w:rFonts w:ascii="Times New Roman" w:hAnsi="Times New Roman" w:cs="Times New Roman"/>
          <w:b/>
          <w:bCs/>
          <w:sz w:val="24"/>
          <w:szCs w:val="24"/>
        </w:rPr>
        <w:t>időben</w:t>
      </w:r>
      <w:proofErr w:type="spellEnd"/>
      <w:r w:rsidRPr="00F0504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BE0B7AF" w14:textId="27EDB6D0" w:rsidR="00F05040" w:rsidRPr="00F05040" w:rsidRDefault="00F05040" w:rsidP="00123A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Ebben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ebben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elhelyezhetünk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üzleti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alapját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amit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HTML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programozási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nyelv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vegyitésével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tehetünk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meg.</w:t>
      </w:r>
    </w:p>
    <w:p w14:paraId="3BF60189" w14:textId="71B07278" w:rsidR="005C73F7" w:rsidRDefault="005C73F7" w:rsidP="00123A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 8</w:t>
      </w:r>
    </w:p>
    <w:p w14:paraId="21C71D0B" w14:textId="6C21E49C" w:rsidR="00F05040" w:rsidRDefault="00F05040" w:rsidP="00123A1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11A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2684B55" wp14:editId="6C5B464A">
            <wp:simplePos x="0" y="0"/>
            <wp:positionH relativeFrom="page">
              <wp:posOffset>3437255</wp:posOffset>
            </wp:positionH>
            <wp:positionV relativeFrom="paragraph">
              <wp:posOffset>1007745</wp:posOffset>
            </wp:positionV>
            <wp:extent cx="4095115" cy="2832100"/>
            <wp:effectExtent l="0" t="0" r="635" b="6350"/>
            <wp:wrapThrough wrapText="bothSides">
              <wp:wrapPolygon edited="0">
                <wp:start x="0" y="0"/>
                <wp:lineTo x="0" y="21503"/>
                <wp:lineTo x="21503" y="21503"/>
                <wp:lineTo x="21503" y="0"/>
                <wp:lineTo x="0" y="0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szerver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oldali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rendelésnek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fő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előnye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kliens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oldalival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szemben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hogy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sokkal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gyorsabb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fejlesztést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érhetünk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el.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Mivel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ehhez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sokkal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kevesebb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kliens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oldali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ismeret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szükséges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Ezenkivül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ebben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esetben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sokkal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kevesebb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adat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utazik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betöltéskor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igy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ez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gyorsabb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müködést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eredményez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Azonban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ez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jóval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szegényebb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felhasználói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élményt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nyújt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felhasználó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számára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mint a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kliens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oldali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renderelés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Illetve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ebben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esetben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szerver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oldal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dolgozik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majdnem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midnenen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igy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kliens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oldali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reőforrás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igény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csökken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viszont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szerver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oldali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annyival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nő</w:t>
      </w:r>
      <w:proofErr w:type="spellEnd"/>
      <w:r w:rsidR="00F711A4" w:rsidRPr="00F711A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30BA459" w14:textId="77777777" w:rsidR="00F711A4" w:rsidRDefault="00F711A4" w:rsidP="00123A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83BFEA" w14:textId="77777777" w:rsidR="00F711A4" w:rsidRDefault="00F711A4" w:rsidP="00123A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A37F19" w14:textId="77777777" w:rsidR="00F711A4" w:rsidRPr="00F711A4" w:rsidRDefault="00F711A4" w:rsidP="00123A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D8F384" w14:textId="00C857EB" w:rsidR="00F711A4" w:rsidRDefault="00F711A4" w:rsidP="00123A1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A Razor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szintaxis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templating engine,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amelyet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ASP.NET Core (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korábban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ASP.NET MVC)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keretrendszerben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használnak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dinamikus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weboldalak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készítéséhez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. A Razor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szintaxis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lehetővé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teszi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a C#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HTML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kódok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keverését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egyetlen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fájlban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így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fejlesztők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könnyen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készíthetnek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dinamikus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adatvezérelt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11A4">
        <w:rPr>
          <w:rFonts w:ascii="Times New Roman" w:hAnsi="Times New Roman" w:cs="Times New Roman"/>
          <w:b/>
          <w:bCs/>
          <w:sz w:val="24"/>
          <w:szCs w:val="24"/>
        </w:rPr>
        <w:t>weboldalakat</w:t>
      </w:r>
      <w:proofErr w:type="spellEnd"/>
      <w:r w:rsidRPr="00F711A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0E174EA" w14:textId="77777777" w:rsidR="00F711A4" w:rsidRDefault="00F711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DCDF1F7" w14:textId="0C748798" w:rsidR="00731CC2" w:rsidRPr="00F711A4" w:rsidRDefault="00F711A4" w:rsidP="00123A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1C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7909F10" wp14:editId="469CE950">
            <wp:simplePos x="0" y="0"/>
            <wp:positionH relativeFrom="margin">
              <wp:posOffset>-431800</wp:posOffset>
            </wp:positionH>
            <wp:positionV relativeFrom="paragraph">
              <wp:posOffset>0</wp:posOffset>
            </wp:positionV>
            <wp:extent cx="4025900" cy="3216275"/>
            <wp:effectExtent l="0" t="0" r="0" b="3175"/>
            <wp:wrapThrough wrapText="bothSides">
              <wp:wrapPolygon edited="0">
                <wp:start x="0" y="0"/>
                <wp:lineTo x="0" y="21493"/>
                <wp:lineTo x="21464" y="21493"/>
                <wp:lineTo x="21464" y="0"/>
                <wp:lineTo x="0" y="0"/>
              </wp:wrapPolygon>
            </wp:wrapThrough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879C8" w14:textId="1181640B" w:rsidR="00731CC2" w:rsidRDefault="00731CC2" w:rsidP="00123A17">
      <w:pPr>
        <w:rPr>
          <w:rFonts w:ascii="Times New Roman" w:hAnsi="Times New Roman" w:cs="Times New Roman"/>
          <w:sz w:val="24"/>
          <w:szCs w:val="24"/>
        </w:rPr>
      </w:pPr>
    </w:p>
    <w:p w14:paraId="34A1DF58" w14:textId="2BE7AA67" w:rsidR="00731CC2" w:rsidRDefault="00F711A4" w:rsidP="00123A17">
      <w:pPr>
        <w:rPr>
          <w:noProof/>
        </w:rPr>
      </w:pPr>
      <w:r w:rsidRPr="00731C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DC3C85B" wp14:editId="233C0FF4">
            <wp:simplePos x="0" y="0"/>
            <wp:positionH relativeFrom="page">
              <wp:posOffset>564515</wp:posOffset>
            </wp:positionH>
            <wp:positionV relativeFrom="paragraph">
              <wp:posOffset>2555875</wp:posOffset>
            </wp:positionV>
            <wp:extent cx="4053840" cy="2984500"/>
            <wp:effectExtent l="0" t="0" r="3810" b="6350"/>
            <wp:wrapThrough wrapText="bothSides">
              <wp:wrapPolygon edited="0">
                <wp:start x="0" y="0"/>
                <wp:lineTo x="0" y="21508"/>
                <wp:lineTo x="21519" y="21508"/>
                <wp:lineTo x="21519" y="0"/>
                <wp:lineTo x="0" y="0"/>
              </wp:wrapPolygon>
            </wp:wrapThrough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16EAA" w14:textId="24F7C484" w:rsidR="00731CC2" w:rsidRPr="00123A17" w:rsidRDefault="00731CC2" w:rsidP="00123A17">
      <w:pPr>
        <w:rPr>
          <w:rFonts w:ascii="Times New Roman" w:hAnsi="Times New Roman" w:cs="Times New Roman"/>
          <w:sz w:val="24"/>
          <w:szCs w:val="24"/>
        </w:rPr>
      </w:pPr>
      <w:r w:rsidRPr="00731CC2">
        <w:rPr>
          <w:noProof/>
        </w:rPr>
        <w:lastRenderedPageBreak/>
        <w:drawing>
          <wp:inline distT="0" distB="0" distL="0" distR="0" wp14:anchorId="608BA652" wp14:editId="4779C222">
            <wp:extent cx="4916457" cy="37020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584" cy="371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C2">
        <w:t xml:space="preserve"> </w:t>
      </w:r>
      <w:r w:rsidRPr="00731CC2">
        <w:rPr>
          <w:noProof/>
        </w:rPr>
        <w:drawing>
          <wp:inline distT="0" distB="0" distL="0" distR="0" wp14:anchorId="6F420F16" wp14:editId="5ED2E612">
            <wp:extent cx="4036198" cy="3009900"/>
            <wp:effectExtent l="0" t="0" r="254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9691" cy="301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C2">
        <w:rPr>
          <w:noProof/>
        </w:rPr>
        <w:t xml:space="preserve"> </w:t>
      </w:r>
      <w:r w:rsidRPr="00731CC2">
        <w:rPr>
          <w:noProof/>
        </w:rPr>
        <w:lastRenderedPageBreak/>
        <w:drawing>
          <wp:inline distT="0" distB="0" distL="0" distR="0" wp14:anchorId="672FC61B" wp14:editId="2ECFED59">
            <wp:extent cx="5943600" cy="465137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C2">
        <w:rPr>
          <w:noProof/>
        </w:rPr>
        <w:t xml:space="preserve"> </w:t>
      </w:r>
      <w:r w:rsidRPr="00731C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5386AE" wp14:editId="38959B8F">
            <wp:extent cx="5734050" cy="3811673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515" cy="38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C2">
        <w:rPr>
          <w:noProof/>
        </w:rPr>
        <w:t xml:space="preserve"> </w:t>
      </w:r>
      <w:r w:rsidRPr="00731CC2">
        <w:rPr>
          <w:noProof/>
        </w:rPr>
        <w:drawing>
          <wp:inline distT="0" distB="0" distL="0" distR="0" wp14:anchorId="4CC625C8" wp14:editId="77C33DA3">
            <wp:extent cx="5943600" cy="420306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C2">
        <w:rPr>
          <w:noProof/>
        </w:rPr>
        <w:t xml:space="preserve"> </w:t>
      </w:r>
      <w:r w:rsidRPr="00731CC2">
        <w:rPr>
          <w:noProof/>
        </w:rPr>
        <w:lastRenderedPageBreak/>
        <w:drawing>
          <wp:inline distT="0" distB="0" distL="0" distR="0" wp14:anchorId="2B38AD2F" wp14:editId="2E873FAE">
            <wp:extent cx="5943600" cy="414147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C2">
        <w:rPr>
          <w:noProof/>
        </w:rPr>
        <w:t xml:space="preserve"> </w:t>
      </w:r>
      <w:r w:rsidRPr="00731CC2">
        <w:rPr>
          <w:noProof/>
        </w:rPr>
        <w:lastRenderedPageBreak/>
        <w:drawing>
          <wp:inline distT="0" distB="0" distL="0" distR="0" wp14:anchorId="4A4354CE" wp14:editId="202F59C5">
            <wp:extent cx="5943600" cy="4549775"/>
            <wp:effectExtent l="0" t="0" r="0" b="317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CC2" w:rsidRPr="00123A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811DC3"/>
    <w:multiLevelType w:val="multilevel"/>
    <w:tmpl w:val="16E2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5473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3CF"/>
    <w:rsid w:val="00123A17"/>
    <w:rsid w:val="005C73F7"/>
    <w:rsid w:val="00731CC2"/>
    <w:rsid w:val="007E43CF"/>
    <w:rsid w:val="00DE16BD"/>
    <w:rsid w:val="00F05040"/>
    <w:rsid w:val="00F50B24"/>
    <w:rsid w:val="00F71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AC5B0"/>
  <w15:chartTrackingRefBased/>
  <w15:docId w15:val="{C41E313B-08B0-456D-93C6-AD58753EE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Szabolcs</dc:creator>
  <cp:keywords/>
  <dc:description/>
  <cp:lastModifiedBy>Nagy Szabolcs</cp:lastModifiedBy>
  <cp:revision>4</cp:revision>
  <cp:lastPrinted>2024-06-15T07:58:00Z</cp:lastPrinted>
  <dcterms:created xsi:type="dcterms:W3CDTF">2024-04-26T16:03:00Z</dcterms:created>
  <dcterms:modified xsi:type="dcterms:W3CDTF">2024-06-15T08:00:00Z</dcterms:modified>
</cp:coreProperties>
</file>