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6F40C" w14:textId="2B347A63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</w:rPr>
        <w:t>BT1</w:t>
      </w:r>
      <w:r>
        <w:rPr>
          <w:b/>
          <w:bCs/>
          <w:sz w:val="60"/>
          <w:lang w:val="vi-VN"/>
        </w:rPr>
        <w:t>:</w:t>
      </w:r>
    </w:p>
    <w:p w14:paraId="3D43F27F" w14:textId="00623E55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sz w:val="60"/>
          <w:lang w:val="vi-VN"/>
        </w:rPr>
        <w:drawing>
          <wp:inline distT="0" distB="0" distL="0" distR="0" wp14:anchorId="53FDE293" wp14:editId="0FB296EE">
            <wp:extent cx="5943600" cy="2225040"/>
            <wp:effectExtent l="0" t="0" r="0" b="3810"/>
            <wp:docPr id="9670130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306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A16E" w14:textId="43BD24DB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BT2:</w:t>
      </w:r>
    </w:p>
    <w:p w14:paraId="7041A833" w14:textId="3DEFF9FD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sz w:val="60"/>
          <w:lang w:val="vi-VN"/>
        </w:rPr>
        <w:drawing>
          <wp:inline distT="0" distB="0" distL="0" distR="0" wp14:anchorId="3A5634B4" wp14:editId="71BA0AA7">
            <wp:extent cx="5943600" cy="1533525"/>
            <wp:effectExtent l="0" t="0" r="0" b="9525"/>
            <wp:docPr id="593155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5576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FC3E" w14:textId="4BE2BDDD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BT3:</w:t>
      </w:r>
    </w:p>
    <w:p w14:paraId="4B3279A6" w14:textId="64F4FFAD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sz w:val="60"/>
          <w:lang w:val="vi-VN"/>
        </w:rPr>
        <w:drawing>
          <wp:inline distT="0" distB="0" distL="0" distR="0" wp14:anchorId="26017E12" wp14:editId="76518471">
            <wp:extent cx="5943600" cy="2155825"/>
            <wp:effectExtent l="0" t="0" r="0" b="0"/>
            <wp:docPr id="156909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9686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EE51E" w14:textId="5C908306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lastRenderedPageBreak/>
        <w:t>BT4:</w:t>
      </w:r>
    </w:p>
    <w:p w14:paraId="16F912A0" w14:textId="611023FC" w:rsid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sz w:val="60"/>
          <w:lang w:val="vi-VN"/>
        </w:rPr>
        <w:drawing>
          <wp:inline distT="0" distB="0" distL="0" distR="0" wp14:anchorId="4341676B" wp14:editId="2BCA5D26">
            <wp:extent cx="5943600" cy="1667510"/>
            <wp:effectExtent l="0" t="0" r="0" b="8890"/>
            <wp:docPr id="596764755" name="Picture 1" descr="A close-up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64755" name="Picture 1" descr="A close-up of a messag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3F34" w14:textId="1A3EB24B" w:rsidR="00041FAB" w:rsidRDefault="00041FAB">
      <w:pPr>
        <w:rPr>
          <w:b/>
          <w:bCs/>
          <w:sz w:val="60"/>
          <w:lang w:val="vi-VN"/>
        </w:rPr>
      </w:pPr>
      <w:r>
        <w:rPr>
          <w:b/>
          <w:bCs/>
          <w:sz w:val="60"/>
          <w:lang w:val="vi-VN"/>
        </w:rPr>
        <w:t>BT5:</w:t>
      </w:r>
    </w:p>
    <w:p w14:paraId="36321972" w14:textId="7C74732D" w:rsidR="00041FAB" w:rsidRPr="00041FAB" w:rsidRDefault="00041FAB">
      <w:pPr>
        <w:rPr>
          <w:b/>
          <w:bCs/>
          <w:sz w:val="60"/>
          <w:lang w:val="vi-VN"/>
        </w:rPr>
      </w:pPr>
      <w:r w:rsidRPr="00041FAB">
        <w:rPr>
          <w:b/>
          <w:bCs/>
          <w:sz w:val="60"/>
          <w:lang w:val="vi-VN"/>
        </w:rPr>
        <w:drawing>
          <wp:inline distT="0" distB="0" distL="0" distR="0" wp14:anchorId="1A73846E" wp14:editId="25A760B4">
            <wp:extent cx="5943600" cy="1575435"/>
            <wp:effectExtent l="0" t="0" r="0" b="5715"/>
            <wp:docPr id="6700091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916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FAB" w:rsidRPr="0004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AB"/>
    <w:rsid w:val="00041FAB"/>
    <w:rsid w:val="001A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B9C0"/>
  <w15:chartTrackingRefBased/>
  <w15:docId w15:val="{A8A79991-8F37-4C52-9B18-C4C5229F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Hưng</dc:creator>
  <cp:keywords/>
  <dc:description/>
  <cp:lastModifiedBy>Trần Gia Hưng</cp:lastModifiedBy>
  <cp:revision>1</cp:revision>
  <dcterms:created xsi:type="dcterms:W3CDTF">2025-09-02T17:05:00Z</dcterms:created>
  <dcterms:modified xsi:type="dcterms:W3CDTF">2025-09-02T17:09:00Z</dcterms:modified>
</cp:coreProperties>
</file>