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72E" w:rsidRDefault="003E7CB6" w:rsidP="003E7CB6">
      <w:pPr>
        <w:pStyle w:val="1"/>
      </w:pPr>
      <w:r>
        <w:rPr>
          <w:rFonts w:hint="eastAsia"/>
        </w:rPr>
        <w:t>笔记本嵌入式控制器</w:t>
      </w:r>
      <w:r w:rsidR="00F02798">
        <w:rPr>
          <w:rFonts w:hint="eastAsia"/>
        </w:rPr>
        <w:t>(EC)</w:t>
      </w:r>
    </w:p>
    <w:p w:rsidR="00751DCF" w:rsidRPr="00751DCF" w:rsidRDefault="00751DCF" w:rsidP="00751DCF">
      <w:pPr>
        <w:spacing w:before="62" w:after="62"/>
      </w:pPr>
    </w:p>
    <w:p w:rsidR="00751DCF" w:rsidRPr="00751DCF" w:rsidRDefault="00751DCF" w:rsidP="00751DCF">
      <w:pPr>
        <w:pStyle w:val="2"/>
      </w:pPr>
      <w:r>
        <w:rPr>
          <w:rFonts w:hint="eastAsia"/>
        </w:rPr>
        <w:t>关于</w:t>
      </w:r>
      <w:r>
        <w:rPr>
          <w:rFonts w:hint="eastAsia"/>
        </w:rPr>
        <w:t>IT5576E</w:t>
      </w:r>
      <w:r>
        <w:rPr>
          <w:rFonts w:hint="eastAsia"/>
        </w:rPr>
        <w:t>特性</w:t>
      </w:r>
    </w:p>
    <w:p w:rsidR="00751DCF" w:rsidRDefault="00751DCF" w:rsidP="00045F80">
      <w:pPr>
        <w:pStyle w:val="a1"/>
      </w:pPr>
    </w:p>
    <w:p w:rsidR="007A713D" w:rsidRDefault="00B156EB" w:rsidP="00045F80">
      <w:pPr>
        <w:pStyle w:val="3"/>
        <w:numPr>
          <w:ilvl w:val="0"/>
          <w:numId w:val="6"/>
        </w:numPr>
        <w:ind w:firstLineChars="0"/>
      </w:pPr>
      <w:r>
        <w:rPr>
          <w:rFonts w:hint="eastAsia"/>
        </w:rPr>
        <w:t>内置</w:t>
      </w:r>
      <w:r>
        <w:rPr>
          <w:rFonts w:hint="eastAsia"/>
        </w:rPr>
        <w:t xml:space="preserve"> 8051 </w:t>
      </w:r>
      <w:r>
        <w:rPr>
          <w:rFonts w:hint="eastAsia"/>
        </w:rPr>
        <w:t>嵌入式控制器</w:t>
      </w:r>
    </w:p>
    <w:p w:rsidR="00B156EB" w:rsidRDefault="00B156EB" w:rsidP="00B156EB">
      <w:pPr>
        <w:pStyle w:val="ae"/>
        <w:numPr>
          <w:ilvl w:val="0"/>
          <w:numId w:val="6"/>
        </w:numPr>
        <w:spacing w:before="62" w:after="62"/>
        <w:ind w:firstLineChars="0"/>
      </w:pPr>
      <w:proofErr w:type="spellStart"/>
      <w:r>
        <w:t>e</w:t>
      </w:r>
      <w:r>
        <w:rPr>
          <w:rFonts w:hint="eastAsia"/>
        </w:rPr>
        <w:t>SPI</w:t>
      </w:r>
      <w:proofErr w:type="spellEnd"/>
      <w:r>
        <w:rPr>
          <w:rFonts w:hint="eastAsia"/>
        </w:rPr>
        <w:t>接口</w:t>
      </w:r>
    </w:p>
    <w:p w:rsidR="00B156EB" w:rsidRDefault="00B156EB" w:rsidP="00B156EB">
      <w:pPr>
        <w:pStyle w:val="ae"/>
        <w:numPr>
          <w:ilvl w:val="0"/>
          <w:numId w:val="6"/>
        </w:numPr>
        <w:spacing w:before="62" w:after="62"/>
        <w:ind w:firstLineChars="0"/>
      </w:pPr>
      <w:r>
        <w:rPr>
          <w:rFonts w:hint="eastAsia"/>
        </w:rPr>
        <w:t xml:space="preserve">LPC </w:t>
      </w:r>
      <w:r>
        <w:rPr>
          <w:rFonts w:hint="eastAsia"/>
        </w:rPr>
        <w:t>总线接口</w:t>
      </w:r>
    </w:p>
    <w:p w:rsidR="00B156EB" w:rsidRDefault="00B156EB" w:rsidP="00B156EB">
      <w:pPr>
        <w:pStyle w:val="ae"/>
        <w:numPr>
          <w:ilvl w:val="0"/>
          <w:numId w:val="6"/>
        </w:numPr>
        <w:spacing w:before="62" w:after="62"/>
        <w:ind w:firstLineChars="0"/>
      </w:pPr>
      <w:r>
        <w:t>F</w:t>
      </w:r>
      <w:r>
        <w:rPr>
          <w:rFonts w:hint="eastAsia"/>
        </w:rPr>
        <w:t xml:space="preserve">lash </w:t>
      </w:r>
      <w:r>
        <w:rPr>
          <w:rFonts w:hint="eastAsia"/>
        </w:rPr>
        <w:t>接口</w:t>
      </w:r>
    </w:p>
    <w:p w:rsidR="00B156EB" w:rsidRDefault="00B156EB" w:rsidP="00B156EB">
      <w:pPr>
        <w:pStyle w:val="ae"/>
        <w:numPr>
          <w:ilvl w:val="0"/>
          <w:numId w:val="6"/>
        </w:numPr>
        <w:spacing w:before="62" w:after="62"/>
        <w:ind w:firstLineChars="0"/>
      </w:pPr>
      <w:proofErr w:type="spellStart"/>
      <w:r>
        <w:rPr>
          <w:rFonts w:hint="eastAsia"/>
        </w:rPr>
        <w:t>SMBus</w:t>
      </w:r>
      <w:proofErr w:type="spellEnd"/>
      <w:r>
        <w:rPr>
          <w:rFonts w:hint="eastAsia"/>
        </w:rPr>
        <w:t xml:space="preserve"> </w:t>
      </w:r>
      <w:r>
        <w:rPr>
          <w:rFonts w:hint="eastAsia"/>
        </w:rPr>
        <w:t>控制器</w:t>
      </w:r>
    </w:p>
    <w:p w:rsidR="00B156EB" w:rsidRDefault="00B156EB" w:rsidP="00B156EB">
      <w:pPr>
        <w:pStyle w:val="ae"/>
        <w:numPr>
          <w:ilvl w:val="0"/>
          <w:numId w:val="6"/>
        </w:numPr>
        <w:spacing w:before="62" w:after="62"/>
        <w:ind w:firstLineChars="0"/>
      </w:pPr>
      <w:r>
        <w:rPr>
          <w:rFonts w:hint="eastAsia"/>
        </w:rPr>
        <w:t>系统唤醒控制</w:t>
      </w:r>
    </w:p>
    <w:p w:rsidR="00B156EB" w:rsidRDefault="00B156EB" w:rsidP="00B156EB">
      <w:pPr>
        <w:pStyle w:val="ae"/>
        <w:numPr>
          <w:ilvl w:val="0"/>
          <w:numId w:val="6"/>
        </w:numPr>
        <w:spacing w:before="62" w:after="62"/>
        <w:ind w:firstLineChars="0"/>
      </w:pPr>
      <w:r>
        <w:rPr>
          <w:rFonts w:hint="eastAsia"/>
        </w:rPr>
        <w:t>EC</w:t>
      </w:r>
      <w:r>
        <w:rPr>
          <w:rFonts w:hint="eastAsia"/>
        </w:rPr>
        <w:t>唤醒控制</w:t>
      </w:r>
      <w:r w:rsidR="00A540BA">
        <w:rPr>
          <w:rFonts w:hint="eastAsia"/>
        </w:rPr>
        <w:t>(</w:t>
      </w:r>
      <w:r w:rsidR="00A540BA">
        <w:rPr>
          <w:rFonts w:hint="eastAsia"/>
        </w:rPr>
        <w:t>外部唤醒事件，引脚</w:t>
      </w:r>
      <w:r w:rsidR="00A540BA">
        <w:rPr>
          <w:rFonts w:hint="eastAsia"/>
        </w:rPr>
        <w:t>)</w:t>
      </w:r>
    </w:p>
    <w:p w:rsidR="00005BFD" w:rsidRDefault="00005BFD" w:rsidP="00B156EB">
      <w:pPr>
        <w:pStyle w:val="ae"/>
        <w:numPr>
          <w:ilvl w:val="0"/>
          <w:numId w:val="6"/>
        </w:numPr>
        <w:spacing w:before="62" w:after="62"/>
        <w:ind w:firstLineChars="0"/>
      </w:pPr>
      <w:r>
        <w:rPr>
          <w:rFonts w:hint="eastAsia"/>
        </w:rPr>
        <w:t>中断控制</w:t>
      </w:r>
    </w:p>
    <w:p w:rsidR="00005BFD" w:rsidRPr="002C134E" w:rsidRDefault="00DD4D91" w:rsidP="00B156EB">
      <w:pPr>
        <w:pStyle w:val="ae"/>
        <w:numPr>
          <w:ilvl w:val="0"/>
          <w:numId w:val="6"/>
        </w:numPr>
        <w:spacing w:before="62" w:after="62"/>
        <w:ind w:firstLineChars="0"/>
      </w:pPr>
      <w:r>
        <w:rPr>
          <w:rFonts w:hint="eastAsia"/>
        </w:rPr>
        <w:t>3</w:t>
      </w:r>
      <w:r>
        <w:rPr>
          <w:rFonts w:hint="eastAsia"/>
        </w:rPr>
        <w:t>个</w:t>
      </w:r>
      <w:r>
        <w:rPr>
          <w:rFonts w:hint="eastAsia"/>
        </w:rPr>
        <w:t>8051</w:t>
      </w:r>
      <w:r>
        <w:rPr>
          <w:rFonts w:hint="eastAsia"/>
        </w:rPr>
        <w:t>内部定时器，</w:t>
      </w:r>
      <w:r w:rsidRPr="002C134E">
        <w:t>2</w:t>
      </w:r>
      <w:r w:rsidRPr="002C134E">
        <w:t>个外置</w:t>
      </w:r>
      <w:r w:rsidRPr="002C134E">
        <w:t>8</w:t>
      </w:r>
      <w:r w:rsidRPr="002C134E">
        <w:t>位定时器和</w:t>
      </w:r>
      <w:r w:rsidRPr="002C134E">
        <w:t>2</w:t>
      </w:r>
      <w:r w:rsidRPr="002C134E">
        <w:t>个外置</w:t>
      </w:r>
      <w:r w:rsidRPr="002C134E">
        <w:t>24</w:t>
      </w:r>
      <w:r w:rsidRPr="002C134E">
        <w:t>位定时器在</w:t>
      </w:r>
      <w:r w:rsidRPr="002C134E">
        <w:t>ETWD</w:t>
      </w:r>
      <w:r w:rsidRPr="002C134E">
        <w:t>模块，基于</w:t>
      </w:r>
      <w:r w:rsidRPr="002C134E">
        <w:t>32.768 k</w:t>
      </w:r>
      <w:r w:rsidRPr="002C134E">
        <w:t>时钟源</w:t>
      </w:r>
      <w:r w:rsidRPr="002C134E">
        <w:rPr>
          <w:rFonts w:hint="eastAsia"/>
        </w:rPr>
        <w:t>；一个外部</w:t>
      </w:r>
      <w:r w:rsidRPr="002C134E">
        <w:rPr>
          <w:rFonts w:hint="eastAsia"/>
        </w:rPr>
        <w:t>16</w:t>
      </w:r>
      <w:r w:rsidRPr="002C134E">
        <w:rPr>
          <w:rFonts w:hint="eastAsia"/>
        </w:rPr>
        <w:t>位看门狗定时器。</w:t>
      </w:r>
    </w:p>
    <w:p w:rsidR="002C134E" w:rsidRPr="002C134E" w:rsidRDefault="002C134E" w:rsidP="00B156EB">
      <w:pPr>
        <w:pStyle w:val="ae"/>
        <w:numPr>
          <w:ilvl w:val="0"/>
          <w:numId w:val="6"/>
        </w:numPr>
        <w:spacing w:before="62" w:after="62"/>
        <w:ind w:firstLineChars="0"/>
      </w:pPr>
      <w:r w:rsidRPr="002C134E">
        <w:rPr>
          <w:rFonts w:hint="eastAsia"/>
        </w:rPr>
        <w:t>串口功能</w:t>
      </w:r>
    </w:p>
    <w:p w:rsidR="002C134E" w:rsidRPr="002C134E" w:rsidRDefault="002C134E" w:rsidP="00B156EB">
      <w:pPr>
        <w:pStyle w:val="ae"/>
        <w:numPr>
          <w:ilvl w:val="0"/>
          <w:numId w:val="6"/>
        </w:numPr>
        <w:spacing w:before="62" w:after="62"/>
        <w:ind w:firstLineChars="0"/>
      </w:pPr>
      <w:r>
        <w:rPr>
          <w:rFonts w:hint="eastAsia"/>
        </w:rPr>
        <w:t>5</w:t>
      </w:r>
      <w:r>
        <w:rPr>
          <w:rFonts w:hint="eastAsia"/>
        </w:rPr>
        <w:t>个电源管理通道</w:t>
      </w:r>
    </w:p>
    <w:p w:rsidR="002C134E" w:rsidRDefault="002C134E" w:rsidP="00B156EB">
      <w:pPr>
        <w:pStyle w:val="ae"/>
        <w:numPr>
          <w:ilvl w:val="0"/>
          <w:numId w:val="6"/>
        </w:numPr>
        <w:spacing w:before="62" w:after="62"/>
        <w:ind w:firstLineChars="0"/>
      </w:pPr>
      <w:r>
        <w:rPr>
          <w:rFonts w:hint="eastAsia"/>
        </w:rPr>
        <w:t>BRAM</w:t>
      </w:r>
    </w:p>
    <w:p w:rsidR="002C134E" w:rsidRDefault="002C134E" w:rsidP="00B156EB">
      <w:pPr>
        <w:pStyle w:val="ae"/>
        <w:numPr>
          <w:ilvl w:val="0"/>
          <w:numId w:val="6"/>
        </w:numPr>
        <w:spacing w:before="62" w:after="62"/>
        <w:ind w:firstLineChars="0"/>
      </w:pPr>
      <w:r>
        <w:rPr>
          <w:rFonts w:hint="eastAsia"/>
        </w:rPr>
        <w:t>82</w:t>
      </w:r>
      <w:r>
        <w:rPr>
          <w:rFonts w:hint="eastAsia"/>
        </w:rPr>
        <w:t>个</w:t>
      </w:r>
      <w:r>
        <w:rPr>
          <w:rFonts w:hint="eastAsia"/>
        </w:rPr>
        <w:t xml:space="preserve">GPIO </w:t>
      </w:r>
      <w:r>
        <w:rPr>
          <w:rFonts w:hint="eastAsia"/>
        </w:rPr>
        <w:t>口</w:t>
      </w:r>
    </w:p>
    <w:p w:rsidR="002C134E" w:rsidRDefault="002C134E" w:rsidP="00B156EB">
      <w:pPr>
        <w:pStyle w:val="ae"/>
        <w:numPr>
          <w:ilvl w:val="0"/>
          <w:numId w:val="6"/>
        </w:numPr>
        <w:spacing w:before="62" w:after="62"/>
        <w:ind w:firstLineChars="0"/>
      </w:pPr>
      <w:r>
        <w:rPr>
          <w:rFonts w:hint="eastAsia"/>
        </w:rPr>
        <w:t>外部</w:t>
      </w:r>
      <w:r>
        <w:rPr>
          <w:rFonts w:hint="eastAsia"/>
        </w:rPr>
        <w:t>GPIO</w:t>
      </w:r>
      <w:r>
        <w:rPr>
          <w:rFonts w:hint="eastAsia"/>
        </w:rPr>
        <w:t>控制</w:t>
      </w:r>
    </w:p>
    <w:p w:rsidR="00BB27C3" w:rsidRDefault="002C134E" w:rsidP="00BB27C3">
      <w:pPr>
        <w:pStyle w:val="ae"/>
        <w:numPr>
          <w:ilvl w:val="0"/>
          <w:numId w:val="6"/>
        </w:numPr>
        <w:spacing w:before="62" w:after="62"/>
        <w:ind w:firstLineChars="0"/>
      </w:pPr>
      <w:r>
        <w:rPr>
          <w:rFonts w:hint="eastAsia"/>
        </w:rPr>
        <w:t>键盘接口（</w:t>
      </w:r>
      <w:r>
        <w:rPr>
          <w:rFonts w:hint="eastAsia"/>
        </w:rPr>
        <w:t>KBC</w:t>
      </w:r>
      <w:r>
        <w:rPr>
          <w:rFonts w:hint="eastAsia"/>
        </w:rPr>
        <w:t>）</w:t>
      </w:r>
    </w:p>
    <w:p w:rsidR="002C134E" w:rsidRDefault="00BB27C3" w:rsidP="00BB27C3">
      <w:pPr>
        <w:pStyle w:val="ae"/>
        <w:numPr>
          <w:ilvl w:val="0"/>
          <w:numId w:val="6"/>
        </w:numPr>
        <w:spacing w:before="62" w:after="62"/>
        <w:ind w:firstLineChars="0"/>
      </w:pPr>
      <w:r>
        <w:rPr>
          <w:rFonts w:hint="eastAsia"/>
        </w:rPr>
        <w:t>11</w:t>
      </w:r>
      <w:r>
        <w:rPr>
          <w:rFonts w:hint="eastAsia"/>
        </w:rPr>
        <w:t>个</w:t>
      </w:r>
      <w:r>
        <w:rPr>
          <w:rFonts w:hint="eastAsia"/>
        </w:rPr>
        <w:t xml:space="preserve">10bit ADC </w:t>
      </w:r>
      <w:r>
        <w:rPr>
          <w:rFonts w:hint="eastAsia"/>
        </w:rPr>
        <w:t>通道（</w:t>
      </w:r>
      <w:r>
        <w:rPr>
          <w:rFonts w:hint="eastAsia"/>
        </w:rPr>
        <w:t>8</w:t>
      </w:r>
      <w:r>
        <w:rPr>
          <w:rFonts w:hint="eastAsia"/>
        </w:rPr>
        <w:t>个外部通道）</w:t>
      </w:r>
      <w:r>
        <w:rPr>
          <w:rFonts w:hint="eastAsia"/>
        </w:rPr>
        <w:t xml:space="preserve"> </w:t>
      </w:r>
    </w:p>
    <w:p w:rsidR="002C134E" w:rsidRDefault="00F71FE9" w:rsidP="00B156EB">
      <w:pPr>
        <w:pStyle w:val="ae"/>
        <w:numPr>
          <w:ilvl w:val="0"/>
          <w:numId w:val="6"/>
        </w:numPr>
        <w:spacing w:before="62" w:after="62"/>
        <w:ind w:firstLineChars="0"/>
      </w:pPr>
      <w:r>
        <w:rPr>
          <w:rFonts w:hint="eastAsia"/>
        </w:rPr>
        <w:t>4</w:t>
      </w:r>
      <w:r>
        <w:rPr>
          <w:rFonts w:hint="eastAsia"/>
        </w:rPr>
        <w:t>个</w:t>
      </w:r>
      <w:r>
        <w:rPr>
          <w:rFonts w:hint="eastAsia"/>
        </w:rPr>
        <w:t>8bit DAC</w:t>
      </w:r>
      <w:r>
        <w:rPr>
          <w:rFonts w:hint="eastAsia"/>
        </w:rPr>
        <w:t>通道</w:t>
      </w:r>
    </w:p>
    <w:p w:rsidR="00F71FE9" w:rsidRDefault="00F71FE9" w:rsidP="00B156EB">
      <w:pPr>
        <w:pStyle w:val="ae"/>
        <w:numPr>
          <w:ilvl w:val="0"/>
          <w:numId w:val="6"/>
        </w:numPr>
        <w:spacing w:before="62" w:after="62"/>
        <w:ind w:firstLineChars="0"/>
      </w:pPr>
      <w:r>
        <w:rPr>
          <w:rFonts w:hint="eastAsia"/>
        </w:rPr>
        <w:t>8</w:t>
      </w:r>
      <w:r>
        <w:rPr>
          <w:rFonts w:hint="eastAsia"/>
        </w:rPr>
        <w:t>个</w:t>
      </w:r>
      <w:r>
        <w:rPr>
          <w:rFonts w:hint="eastAsia"/>
        </w:rPr>
        <w:t>PWM</w:t>
      </w:r>
      <w:r>
        <w:rPr>
          <w:rFonts w:hint="eastAsia"/>
        </w:rPr>
        <w:t>通道</w:t>
      </w:r>
    </w:p>
    <w:p w:rsidR="00F71FE9" w:rsidRDefault="00F71FE9" w:rsidP="00B156EB">
      <w:pPr>
        <w:pStyle w:val="ae"/>
        <w:numPr>
          <w:ilvl w:val="0"/>
          <w:numId w:val="6"/>
        </w:numPr>
        <w:spacing w:before="62" w:after="62"/>
        <w:ind w:firstLineChars="0"/>
      </w:pPr>
      <w:r>
        <w:rPr>
          <w:rFonts w:hint="eastAsia"/>
        </w:rPr>
        <w:t>PECI(</w:t>
      </w:r>
      <w:r>
        <w:rPr>
          <w:rFonts w:hint="eastAsia"/>
        </w:rPr>
        <w:t>平台环境控制接口</w:t>
      </w:r>
      <w:r>
        <w:rPr>
          <w:rFonts w:hint="eastAsia"/>
        </w:rPr>
        <w:t>)</w:t>
      </w:r>
    </w:p>
    <w:p w:rsidR="00F71FE9" w:rsidRDefault="00F71FE9" w:rsidP="00B156EB">
      <w:pPr>
        <w:pStyle w:val="ae"/>
        <w:numPr>
          <w:ilvl w:val="0"/>
          <w:numId w:val="6"/>
        </w:numPr>
        <w:spacing w:before="62" w:after="62"/>
        <w:ind w:firstLineChars="0"/>
      </w:pPr>
      <w:r>
        <w:rPr>
          <w:rFonts w:hint="eastAsia"/>
        </w:rPr>
        <w:t xml:space="preserve">PS/2 </w:t>
      </w:r>
      <w:r>
        <w:rPr>
          <w:rFonts w:hint="eastAsia"/>
        </w:rPr>
        <w:t>接口</w:t>
      </w:r>
    </w:p>
    <w:p w:rsidR="00F71FE9" w:rsidRDefault="00F71FE9" w:rsidP="00B156EB">
      <w:pPr>
        <w:pStyle w:val="ae"/>
        <w:numPr>
          <w:ilvl w:val="0"/>
          <w:numId w:val="6"/>
        </w:numPr>
        <w:spacing w:before="62" w:after="62"/>
        <w:ind w:firstLineChars="0"/>
      </w:pPr>
      <w:r>
        <w:rPr>
          <w:rFonts w:hint="eastAsia"/>
        </w:rPr>
        <w:t>矩阵键盘扫描功能</w:t>
      </w:r>
    </w:p>
    <w:p w:rsidR="00F71FE9" w:rsidRDefault="00F71FE9" w:rsidP="00B156EB">
      <w:pPr>
        <w:pStyle w:val="ae"/>
        <w:numPr>
          <w:ilvl w:val="0"/>
          <w:numId w:val="6"/>
        </w:numPr>
        <w:spacing w:before="62" w:after="62"/>
        <w:ind w:firstLineChars="0"/>
      </w:pPr>
      <w:r>
        <w:rPr>
          <w:rFonts w:hint="eastAsia"/>
        </w:rPr>
        <w:t>SPI</w:t>
      </w:r>
      <w:r>
        <w:rPr>
          <w:rFonts w:hint="eastAsia"/>
        </w:rPr>
        <w:t>从机接口</w:t>
      </w:r>
      <w:r>
        <w:rPr>
          <w:rFonts w:hint="eastAsia"/>
        </w:rPr>
        <w:t>(SSPI)</w:t>
      </w:r>
    </w:p>
    <w:p w:rsidR="00A32869" w:rsidRDefault="00A32869" w:rsidP="00B156EB">
      <w:pPr>
        <w:pStyle w:val="ae"/>
        <w:numPr>
          <w:ilvl w:val="0"/>
          <w:numId w:val="6"/>
        </w:numPr>
        <w:spacing w:before="62" w:after="62"/>
        <w:ind w:firstLineChars="0"/>
      </w:pPr>
      <w:r>
        <w:rPr>
          <w:rFonts w:hint="eastAsia"/>
        </w:rPr>
        <w:t>系统内部编程</w:t>
      </w:r>
    </w:p>
    <w:p w:rsidR="00F71FE9" w:rsidRDefault="00AE65CF" w:rsidP="00B156EB">
      <w:pPr>
        <w:pStyle w:val="ae"/>
        <w:numPr>
          <w:ilvl w:val="0"/>
          <w:numId w:val="6"/>
        </w:numPr>
        <w:spacing w:before="62" w:after="62"/>
        <w:ind w:firstLineChars="0"/>
      </w:pPr>
      <w:r>
        <w:rPr>
          <w:rFonts w:hint="eastAsia"/>
        </w:rPr>
        <w:t>红外线装置</w:t>
      </w:r>
    </w:p>
    <w:p w:rsidR="00C027B0" w:rsidRDefault="00C027B0" w:rsidP="00B156EB">
      <w:pPr>
        <w:pStyle w:val="ae"/>
        <w:numPr>
          <w:ilvl w:val="0"/>
          <w:numId w:val="6"/>
        </w:numPr>
        <w:spacing w:before="62" w:after="62"/>
        <w:ind w:firstLineChars="0"/>
      </w:pPr>
      <w:r>
        <w:rPr>
          <w:rFonts w:hint="eastAsia"/>
        </w:rPr>
        <w:t>能耗管理</w:t>
      </w:r>
    </w:p>
    <w:p w:rsidR="00C027B0" w:rsidRDefault="00C027B0" w:rsidP="00B156EB">
      <w:pPr>
        <w:pStyle w:val="ae"/>
        <w:numPr>
          <w:ilvl w:val="0"/>
          <w:numId w:val="6"/>
        </w:numPr>
        <w:spacing w:before="62" w:after="62"/>
        <w:ind w:firstLineChars="0"/>
      </w:pPr>
      <w:r>
        <w:t>消费电子控制通道</w:t>
      </w:r>
      <w:r>
        <w:rPr>
          <w:rFonts w:hint="eastAsia"/>
        </w:rPr>
        <w:t xml:space="preserve"> </w:t>
      </w:r>
      <w:r>
        <w:t>Consumer Electronics Control</w:t>
      </w:r>
      <w:r>
        <w:rPr>
          <w:rFonts w:hint="eastAsia"/>
        </w:rPr>
        <w:t xml:space="preserve">  (CEC) </w:t>
      </w:r>
      <w:r>
        <w:rPr>
          <w:rFonts w:hint="eastAsia"/>
        </w:rPr>
        <w:t>适用于</w:t>
      </w:r>
      <w:r>
        <w:rPr>
          <w:rFonts w:hint="eastAsia"/>
        </w:rPr>
        <w:t xml:space="preserve">HDMI 1.4 </w:t>
      </w:r>
      <w:r>
        <w:rPr>
          <w:rFonts w:hint="eastAsia"/>
        </w:rPr>
        <w:t>标准</w:t>
      </w:r>
    </w:p>
    <w:p w:rsidR="00C40FB0" w:rsidRDefault="00C40FB0" w:rsidP="00B156EB">
      <w:pPr>
        <w:pStyle w:val="ae"/>
        <w:numPr>
          <w:ilvl w:val="0"/>
          <w:numId w:val="6"/>
        </w:numPr>
        <w:spacing w:before="62" w:after="62"/>
        <w:ind w:firstLineChars="0"/>
      </w:pPr>
      <w:r>
        <w:rPr>
          <w:rFonts w:hint="eastAsia"/>
        </w:rPr>
        <w:t>RTC</w:t>
      </w:r>
      <w:r>
        <w:rPr>
          <w:rFonts w:hint="eastAsia"/>
        </w:rPr>
        <w:t>控制器</w:t>
      </w:r>
    </w:p>
    <w:p w:rsidR="00A72AC6" w:rsidRDefault="00A72AC6" w:rsidP="00B156EB">
      <w:pPr>
        <w:pStyle w:val="ae"/>
        <w:numPr>
          <w:ilvl w:val="0"/>
          <w:numId w:val="6"/>
        </w:numPr>
        <w:spacing w:before="62" w:after="62"/>
        <w:ind w:firstLineChars="0"/>
      </w:pPr>
    </w:p>
    <w:p w:rsidR="00FE6DE1" w:rsidRDefault="00A72AC6" w:rsidP="00A72AC6">
      <w:pPr>
        <w:pStyle w:val="2"/>
      </w:pPr>
      <w:r>
        <w:rPr>
          <w:rFonts w:hint="eastAsia"/>
        </w:rPr>
        <w:t>通用描述</w:t>
      </w:r>
    </w:p>
    <w:p w:rsidR="00A72AC6" w:rsidRDefault="00A72AC6" w:rsidP="00045F80">
      <w:pPr>
        <w:pStyle w:val="a1"/>
      </w:pPr>
      <w:r>
        <w:t>The IT5576 is a highly integrated embedded controller with system functions suitable for mobile system</w:t>
      </w:r>
      <w:r>
        <w:rPr>
          <w:rFonts w:hint="eastAsia"/>
        </w:rPr>
        <w:t xml:space="preserve"> </w:t>
      </w:r>
      <w:r>
        <w:t>applications. The IT5576 directly interfaces to the LPC bus and provides ACPI embedded controller function,</w:t>
      </w:r>
      <w:r>
        <w:rPr>
          <w:rFonts w:hint="eastAsia"/>
        </w:rPr>
        <w:t xml:space="preserve"> </w:t>
      </w:r>
      <w:r>
        <w:t xml:space="preserve">keyboard controller (KBC) and matrix scan, PWM and ADC for </w:t>
      </w:r>
      <w:r>
        <w:lastRenderedPageBreak/>
        <w:t>hardware monitor, PS/2 interface for external</w:t>
      </w:r>
      <w:r>
        <w:rPr>
          <w:rFonts w:hint="eastAsia"/>
        </w:rPr>
        <w:t xml:space="preserve"> </w:t>
      </w:r>
      <w:r>
        <w:t>keyboard/mouse devices, BRAM, CIR and system wake-up functions for system power management</w:t>
      </w:r>
    </w:p>
    <w:p w:rsidR="00A72AC6" w:rsidRPr="00A72AC6" w:rsidRDefault="00A72AC6" w:rsidP="00045F80">
      <w:pPr>
        <w:pStyle w:val="a1"/>
      </w:pPr>
    </w:p>
    <w:p w:rsidR="00B156EB" w:rsidRDefault="00D70B21" w:rsidP="00045F80">
      <w:pPr>
        <w:pStyle w:val="a1"/>
      </w:pPr>
      <w:r>
        <w:rPr>
          <w:rFonts w:hint="eastAsia"/>
        </w:rPr>
        <w:t>IT5576</w:t>
      </w:r>
      <w:r>
        <w:rPr>
          <w:rFonts w:hint="eastAsia"/>
        </w:rPr>
        <w:t>是一款高度集成的嵌入式控制器，具有适用于移动系统应用程序的系统功能。</w:t>
      </w:r>
      <w:r>
        <w:rPr>
          <w:rFonts w:hint="eastAsia"/>
        </w:rPr>
        <w:t xml:space="preserve"> IT5576</w:t>
      </w:r>
      <w:r>
        <w:rPr>
          <w:rFonts w:hint="eastAsia"/>
        </w:rPr>
        <w:t>直接连接到</w:t>
      </w:r>
      <w:r>
        <w:rPr>
          <w:rFonts w:hint="eastAsia"/>
        </w:rPr>
        <w:t>LPC</w:t>
      </w:r>
      <w:r>
        <w:rPr>
          <w:rFonts w:hint="eastAsia"/>
        </w:rPr>
        <w:t>总线，并提供</w:t>
      </w:r>
      <w:r>
        <w:rPr>
          <w:rFonts w:hint="eastAsia"/>
        </w:rPr>
        <w:t>ACPI</w:t>
      </w:r>
      <w:r>
        <w:rPr>
          <w:rFonts w:hint="eastAsia"/>
        </w:rPr>
        <w:t>嵌入式控制器功能，键盘控制器（</w:t>
      </w:r>
      <w:r>
        <w:rPr>
          <w:rFonts w:hint="eastAsia"/>
        </w:rPr>
        <w:t>KBC</w:t>
      </w:r>
      <w:r>
        <w:rPr>
          <w:rFonts w:hint="eastAsia"/>
        </w:rPr>
        <w:t>）和矩阵扫描，用于硬件监视器的</w:t>
      </w:r>
      <w:r>
        <w:rPr>
          <w:rFonts w:hint="eastAsia"/>
        </w:rPr>
        <w:t>PWM</w:t>
      </w:r>
      <w:r>
        <w:rPr>
          <w:rFonts w:hint="eastAsia"/>
        </w:rPr>
        <w:t>和</w:t>
      </w:r>
      <w:r>
        <w:rPr>
          <w:rFonts w:hint="eastAsia"/>
        </w:rPr>
        <w:t>ADC</w:t>
      </w:r>
      <w:r>
        <w:rPr>
          <w:rFonts w:hint="eastAsia"/>
        </w:rPr>
        <w:t>，用于外部键盘</w:t>
      </w:r>
      <w:r>
        <w:rPr>
          <w:rFonts w:hint="eastAsia"/>
        </w:rPr>
        <w:t>/</w:t>
      </w:r>
      <w:r>
        <w:rPr>
          <w:rFonts w:hint="eastAsia"/>
        </w:rPr>
        <w:t>鼠标设备的</w:t>
      </w:r>
      <w:r>
        <w:rPr>
          <w:rFonts w:hint="eastAsia"/>
        </w:rPr>
        <w:t>PS / 2</w:t>
      </w:r>
      <w:r>
        <w:rPr>
          <w:rFonts w:hint="eastAsia"/>
        </w:rPr>
        <w:t>接口，</w:t>
      </w:r>
      <w:r>
        <w:rPr>
          <w:rFonts w:hint="eastAsia"/>
        </w:rPr>
        <w:t>BRAM</w:t>
      </w:r>
      <w:r>
        <w:rPr>
          <w:rFonts w:hint="eastAsia"/>
        </w:rPr>
        <w:t>，</w:t>
      </w:r>
      <w:r>
        <w:rPr>
          <w:rFonts w:hint="eastAsia"/>
        </w:rPr>
        <w:t>CIR</w:t>
      </w:r>
      <w:r>
        <w:rPr>
          <w:rFonts w:hint="eastAsia"/>
        </w:rPr>
        <w:t>和系统唤醒系统电源管理功能</w:t>
      </w:r>
    </w:p>
    <w:p w:rsidR="00CF776D" w:rsidRDefault="00CF776D" w:rsidP="00B156EB">
      <w:pPr>
        <w:spacing w:before="62" w:after="62"/>
      </w:pPr>
    </w:p>
    <w:p w:rsidR="001C3295" w:rsidRDefault="001C3295">
      <w:pPr>
        <w:widowControl/>
        <w:spacing w:beforeLines="0" w:before="0" w:afterLines="0" w:after="0"/>
        <w:jc w:val="left"/>
      </w:pPr>
      <w:r>
        <w:br w:type="page"/>
      </w:r>
    </w:p>
    <w:p w:rsidR="008D653E" w:rsidRDefault="001C3295" w:rsidP="00153BB0">
      <w:pPr>
        <w:pStyle w:val="1"/>
      </w:pPr>
      <w:r>
        <w:rPr>
          <w:rFonts w:hint="eastAsia"/>
        </w:rPr>
        <w:lastRenderedPageBreak/>
        <w:t>专业缩写词</w:t>
      </w:r>
    </w:p>
    <w:tbl>
      <w:tblPr>
        <w:tblStyle w:val="aa"/>
        <w:tblW w:w="0" w:type="auto"/>
        <w:jc w:val="center"/>
        <w:tblLook w:val="04A0" w:firstRow="1" w:lastRow="0" w:firstColumn="1" w:lastColumn="0" w:noHBand="0" w:noVBand="1"/>
      </w:tblPr>
      <w:tblGrid>
        <w:gridCol w:w="1526"/>
        <w:gridCol w:w="4155"/>
        <w:gridCol w:w="2841"/>
      </w:tblGrid>
      <w:tr w:rsidR="008D653E" w:rsidRPr="00E44B93" w:rsidTr="00297145">
        <w:trPr>
          <w:jc w:val="center"/>
        </w:trPr>
        <w:tc>
          <w:tcPr>
            <w:tcW w:w="1526" w:type="dxa"/>
            <w:tcBorders>
              <w:top w:val="thinThickSmallGap" w:sz="24" w:space="0" w:color="auto"/>
              <w:bottom w:val="double" w:sz="4" w:space="0" w:color="auto"/>
            </w:tcBorders>
          </w:tcPr>
          <w:p w:rsidR="008D653E" w:rsidRPr="00E44B93" w:rsidRDefault="008D653E" w:rsidP="000672D9">
            <w:pPr>
              <w:spacing w:before="62" w:after="62"/>
              <w:jc w:val="center"/>
              <w:rPr>
                <w:b/>
              </w:rPr>
            </w:pPr>
            <w:r w:rsidRPr="00E44B93">
              <w:rPr>
                <w:rFonts w:hint="eastAsia"/>
                <w:b/>
              </w:rPr>
              <w:t>缩写</w:t>
            </w:r>
          </w:p>
        </w:tc>
        <w:tc>
          <w:tcPr>
            <w:tcW w:w="4155" w:type="dxa"/>
            <w:tcBorders>
              <w:top w:val="thinThickSmallGap" w:sz="24" w:space="0" w:color="auto"/>
              <w:bottom w:val="double" w:sz="4" w:space="0" w:color="auto"/>
            </w:tcBorders>
          </w:tcPr>
          <w:p w:rsidR="008D653E" w:rsidRPr="00E44B93" w:rsidRDefault="008D653E" w:rsidP="000672D9">
            <w:pPr>
              <w:spacing w:before="62" w:after="62"/>
              <w:jc w:val="center"/>
              <w:rPr>
                <w:b/>
              </w:rPr>
            </w:pPr>
            <w:r w:rsidRPr="00E44B93">
              <w:rPr>
                <w:rFonts w:hint="eastAsia"/>
                <w:b/>
              </w:rPr>
              <w:t>全拼</w:t>
            </w:r>
          </w:p>
        </w:tc>
        <w:tc>
          <w:tcPr>
            <w:tcW w:w="2841" w:type="dxa"/>
            <w:tcBorders>
              <w:top w:val="thinThickSmallGap" w:sz="24" w:space="0" w:color="auto"/>
              <w:bottom w:val="double" w:sz="4" w:space="0" w:color="auto"/>
            </w:tcBorders>
          </w:tcPr>
          <w:p w:rsidR="008D653E" w:rsidRPr="00E44B93" w:rsidRDefault="008D653E" w:rsidP="000672D9">
            <w:pPr>
              <w:spacing w:before="62" w:after="62"/>
              <w:jc w:val="center"/>
              <w:rPr>
                <w:b/>
              </w:rPr>
            </w:pPr>
            <w:r w:rsidRPr="00E44B93">
              <w:rPr>
                <w:rFonts w:hint="eastAsia"/>
                <w:b/>
              </w:rPr>
              <w:t>备注</w:t>
            </w:r>
          </w:p>
        </w:tc>
      </w:tr>
      <w:tr w:rsidR="00E44B93" w:rsidTr="00297145">
        <w:trPr>
          <w:jc w:val="center"/>
        </w:trPr>
        <w:tc>
          <w:tcPr>
            <w:tcW w:w="1526" w:type="dxa"/>
            <w:tcBorders>
              <w:top w:val="double" w:sz="4" w:space="0" w:color="auto"/>
            </w:tcBorders>
          </w:tcPr>
          <w:p w:rsidR="00E44B93" w:rsidRDefault="00E44B93" w:rsidP="000672D9">
            <w:pPr>
              <w:spacing w:before="62" w:after="62"/>
              <w:jc w:val="center"/>
            </w:pPr>
            <w:r>
              <w:rPr>
                <w:rFonts w:hint="eastAsia"/>
              </w:rPr>
              <w:t>LPC Bus</w:t>
            </w:r>
          </w:p>
        </w:tc>
        <w:tc>
          <w:tcPr>
            <w:tcW w:w="4155" w:type="dxa"/>
            <w:tcBorders>
              <w:top w:val="double" w:sz="4" w:space="0" w:color="auto"/>
            </w:tcBorders>
          </w:tcPr>
          <w:p w:rsidR="00E44B93" w:rsidRPr="001E5CCE" w:rsidRDefault="00EA032F" w:rsidP="000672D9">
            <w:pPr>
              <w:spacing w:before="62" w:after="62"/>
              <w:jc w:val="center"/>
            </w:pPr>
            <w:r w:rsidRPr="001E5CCE">
              <w:rPr>
                <w:rFonts w:ascii="Arial" w:hAnsi="Arial" w:cs="Arial"/>
                <w:bCs/>
                <w:color w:val="000000"/>
                <w:sz w:val="20"/>
                <w:szCs w:val="20"/>
              </w:rPr>
              <w:t>Low Pin Count Interface</w:t>
            </w:r>
          </w:p>
        </w:tc>
        <w:tc>
          <w:tcPr>
            <w:tcW w:w="2841" w:type="dxa"/>
            <w:tcBorders>
              <w:top w:val="double" w:sz="4" w:space="0" w:color="auto"/>
            </w:tcBorders>
          </w:tcPr>
          <w:p w:rsidR="00E44B93" w:rsidRDefault="00B052DA" w:rsidP="000672D9">
            <w:pPr>
              <w:spacing w:before="62" w:after="62"/>
              <w:jc w:val="center"/>
            </w:pPr>
            <w:r>
              <w:rPr>
                <w:rFonts w:hint="eastAsia"/>
              </w:rPr>
              <w:t>少针脚型接口</w:t>
            </w:r>
          </w:p>
        </w:tc>
      </w:tr>
      <w:tr w:rsidR="00E44B93" w:rsidTr="00297145">
        <w:trPr>
          <w:jc w:val="center"/>
        </w:trPr>
        <w:tc>
          <w:tcPr>
            <w:tcW w:w="1526" w:type="dxa"/>
          </w:tcPr>
          <w:p w:rsidR="00E44B93" w:rsidRDefault="00E44B93" w:rsidP="000672D9">
            <w:pPr>
              <w:spacing w:before="62" w:after="62"/>
              <w:jc w:val="center"/>
            </w:pPr>
            <w:r>
              <w:rPr>
                <w:rFonts w:hint="eastAsia"/>
              </w:rPr>
              <w:t>ACPI</w:t>
            </w:r>
          </w:p>
        </w:tc>
        <w:tc>
          <w:tcPr>
            <w:tcW w:w="4155" w:type="dxa"/>
          </w:tcPr>
          <w:p w:rsidR="00E44B93" w:rsidRPr="001E5CCE" w:rsidRDefault="00EA032F" w:rsidP="000672D9">
            <w:pPr>
              <w:spacing w:before="62" w:after="62"/>
              <w:jc w:val="center"/>
            </w:pPr>
            <w:r w:rsidRPr="001E5CCE">
              <w:rPr>
                <w:rFonts w:hint="eastAsia"/>
              </w:rPr>
              <w:t>Advanced Configuration</w:t>
            </w:r>
            <w:r w:rsidR="000A2F7B" w:rsidRPr="001E5CCE">
              <w:rPr>
                <w:rFonts w:hint="eastAsia"/>
              </w:rPr>
              <w:t xml:space="preserve"> And</w:t>
            </w:r>
            <w:r w:rsidRPr="001E5CCE">
              <w:rPr>
                <w:rFonts w:hint="eastAsia"/>
              </w:rPr>
              <w:t xml:space="preserve"> </w:t>
            </w:r>
            <w:r w:rsidR="000A2F7B" w:rsidRPr="001E5CCE">
              <w:rPr>
                <w:rFonts w:hint="eastAsia"/>
              </w:rPr>
              <w:t xml:space="preserve">Power </w:t>
            </w:r>
            <w:r w:rsidRPr="001E5CCE">
              <w:rPr>
                <w:rFonts w:hint="eastAsia"/>
              </w:rPr>
              <w:t>Management</w:t>
            </w:r>
          </w:p>
        </w:tc>
        <w:tc>
          <w:tcPr>
            <w:tcW w:w="2841" w:type="dxa"/>
          </w:tcPr>
          <w:p w:rsidR="00E44B93" w:rsidRPr="00322A02" w:rsidRDefault="00322A02" w:rsidP="000672D9">
            <w:pPr>
              <w:spacing w:before="62" w:after="62"/>
              <w:jc w:val="center"/>
            </w:pPr>
            <w:r>
              <w:rPr>
                <w:rFonts w:hint="eastAsia"/>
              </w:rPr>
              <w:t>高级配置和电源管理接口</w:t>
            </w:r>
          </w:p>
        </w:tc>
      </w:tr>
      <w:tr w:rsidR="00E44B93" w:rsidTr="00297145">
        <w:trPr>
          <w:jc w:val="center"/>
        </w:trPr>
        <w:tc>
          <w:tcPr>
            <w:tcW w:w="1526" w:type="dxa"/>
          </w:tcPr>
          <w:p w:rsidR="00E44B93" w:rsidRDefault="00E44B93" w:rsidP="000672D9">
            <w:pPr>
              <w:spacing w:before="62" w:after="62"/>
              <w:jc w:val="center"/>
            </w:pPr>
            <w:r>
              <w:rPr>
                <w:rFonts w:hint="eastAsia"/>
              </w:rPr>
              <w:t>KBC</w:t>
            </w:r>
          </w:p>
        </w:tc>
        <w:tc>
          <w:tcPr>
            <w:tcW w:w="4155" w:type="dxa"/>
          </w:tcPr>
          <w:p w:rsidR="00E44B93" w:rsidRPr="001E5CCE" w:rsidRDefault="0094125B" w:rsidP="000672D9">
            <w:pPr>
              <w:spacing w:before="62" w:after="62"/>
              <w:jc w:val="center"/>
            </w:pPr>
            <w:r w:rsidRPr="001E5CCE">
              <w:rPr>
                <w:rFonts w:hint="eastAsia"/>
              </w:rPr>
              <w:t>Keyboard Controller</w:t>
            </w:r>
          </w:p>
        </w:tc>
        <w:tc>
          <w:tcPr>
            <w:tcW w:w="2841" w:type="dxa"/>
          </w:tcPr>
          <w:p w:rsidR="00E44B93" w:rsidRDefault="002A5D75" w:rsidP="000672D9">
            <w:pPr>
              <w:spacing w:before="62" w:after="62"/>
              <w:jc w:val="center"/>
            </w:pPr>
            <w:r>
              <w:rPr>
                <w:rFonts w:hint="eastAsia"/>
              </w:rPr>
              <w:t>键盘控制</w:t>
            </w:r>
          </w:p>
        </w:tc>
      </w:tr>
      <w:tr w:rsidR="00E44B93" w:rsidTr="00297145">
        <w:trPr>
          <w:jc w:val="center"/>
        </w:trPr>
        <w:tc>
          <w:tcPr>
            <w:tcW w:w="1526" w:type="dxa"/>
          </w:tcPr>
          <w:p w:rsidR="00E44B93" w:rsidRDefault="00E44B93" w:rsidP="000672D9">
            <w:pPr>
              <w:spacing w:before="62" w:after="62"/>
              <w:jc w:val="center"/>
            </w:pPr>
            <w:r>
              <w:rPr>
                <w:rFonts w:hint="eastAsia"/>
              </w:rPr>
              <w:t>CIR</w:t>
            </w:r>
          </w:p>
        </w:tc>
        <w:tc>
          <w:tcPr>
            <w:tcW w:w="4155" w:type="dxa"/>
          </w:tcPr>
          <w:p w:rsidR="00E44B93" w:rsidRPr="001E5CCE" w:rsidRDefault="0094125B" w:rsidP="000672D9">
            <w:pPr>
              <w:spacing w:before="62" w:after="62"/>
              <w:jc w:val="center"/>
            </w:pPr>
            <w:r w:rsidRPr="001E5CCE">
              <w:rPr>
                <w:rFonts w:ascii="Arial" w:hAnsi="Arial" w:cs="Arial"/>
                <w:bCs/>
                <w:color w:val="000000"/>
                <w:sz w:val="20"/>
                <w:szCs w:val="20"/>
              </w:rPr>
              <w:t>Consumer IR</w:t>
            </w:r>
          </w:p>
        </w:tc>
        <w:tc>
          <w:tcPr>
            <w:tcW w:w="2841" w:type="dxa"/>
          </w:tcPr>
          <w:p w:rsidR="00E44B93" w:rsidRDefault="001E5CCE" w:rsidP="000672D9">
            <w:pPr>
              <w:spacing w:before="62" w:after="62"/>
              <w:jc w:val="center"/>
            </w:pPr>
            <w:r>
              <w:rPr>
                <w:rFonts w:hint="eastAsia"/>
              </w:rPr>
              <w:t>类似红外的消费</w:t>
            </w:r>
            <w:proofErr w:type="gramStart"/>
            <w:r>
              <w:rPr>
                <w:rFonts w:hint="eastAsia"/>
              </w:rPr>
              <w:t>类控制</w:t>
            </w:r>
            <w:proofErr w:type="gramEnd"/>
            <w:r w:rsidR="00F87FD0">
              <w:rPr>
                <w:rFonts w:hint="eastAsia"/>
              </w:rPr>
              <w:t>接口</w:t>
            </w:r>
          </w:p>
        </w:tc>
      </w:tr>
      <w:tr w:rsidR="00E44B93" w:rsidTr="00297145">
        <w:trPr>
          <w:jc w:val="center"/>
        </w:trPr>
        <w:tc>
          <w:tcPr>
            <w:tcW w:w="1526" w:type="dxa"/>
          </w:tcPr>
          <w:p w:rsidR="00E44B93" w:rsidRDefault="00E44B93" w:rsidP="000672D9">
            <w:pPr>
              <w:spacing w:before="62" w:after="62"/>
              <w:jc w:val="center"/>
            </w:pPr>
            <w:r>
              <w:rPr>
                <w:rFonts w:hint="eastAsia"/>
              </w:rPr>
              <w:t>EC</w:t>
            </w:r>
          </w:p>
        </w:tc>
        <w:tc>
          <w:tcPr>
            <w:tcW w:w="4155" w:type="dxa"/>
          </w:tcPr>
          <w:p w:rsidR="00E44B93" w:rsidRPr="001E5CCE" w:rsidRDefault="00962FF4" w:rsidP="000672D9">
            <w:pPr>
              <w:spacing w:before="62" w:after="62"/>
              <w:jc w:val="center"/>
            </w:pPr>
            <w:r w:rsidRPr="001E5CCE">
              <w:rPr>
                <w:rFonts w:hint="eastAsia"/>
              </w:rPr>
              <w:t xml:space="preserve">8051 </w:t>
            </w:r>
            <w:r w:rsidR="0094125B" w:rsidRPr="001E5CCE">
              <w:rPr>
                <w:rFonts w:hint="eastAsia"/>
              </w:rPr>
              <w:t>Embedded controller</w:t>
            </w:r>
          </w:p>
        </w:tc>
        <w:tc>
          <w:tcPr>
            <w:tcW w:w="2841" w:type="dxa"/>
          </w:tcPr>
          <w:p w:rsidR="00E44B93" w:rsidRDefault="002A5D75" w:rsidP="000672D9">
            <w:pPr>
              <w:spacing w:before="62" w:after="62"/>
              <w:jc w:val="center"/>
            </w:pPr>
            <w:r>
              <w:rPr>
                <w:rFonts w:hint="eastAsia"/>
              </w:rPr>
              <w:t xml:space="preserve">8051 </w:t>
            </w:r>
            <w:r>
              <w:rPr>
                <w:rFonts w:hint="eastAsia"/>
              </w:rPr>
              <w:t>控制器</w:t>
            </w:r>
          </w:p>
        </w:tc>
      </w:tr>
      <w:tr w:rsidR="00E44B93" w:rsidTr="00297145">
        <w:trPr>
          <w:jc w:val="center"/>
        </w:trPr>
        <w:tc>
          <w:tcPr>
            <w:tcW w:w="1526" w:type="dxa"/>
          </w:tcPr>
          <w:p w:rsidR="00E44B93" w:rsidRDefault="00E44B93" w:rsidP="000672D9">
            <w:pPr>
              <w:spacing w:before="62" w:after="62"/>
              <w:jc w:val="center"/>
            </w:pPr>
            <w:r>
              <w:rPr>
                <w:rFonts w:hint="eastAsia"/>
              </w:rPr>
              <w:t>SMFI</w:t>
            </w:r>
          </w:p>
        </w:tc>
        <w:tc>
          <w:tcPr>
            <w:tcW w:w="4155" w:type="dxa"/>
          </w:tcPr>
          <w:p w:rsidR="00E44B93" w:rsidRPr="001E5CCE" w:rsidRDefault="00CE53F2" w:rsidP="000672D9">
            <w:pPr>
              <w:spacing w:before="62" w:after="62"/>
              <w:jc w:val="center"/>
            </w:pPr>
            <w:r w:rsidRPr="001E5CCE">
              <w:rPr>
                <w:rFonts w:ascii="Arial" w:hAnsi="Arial" w:cs="Arial"/>
                <w:bCs/>
                <w:color w:val="000000"/>
                <w:sz w:val="20"/>
                <w:szCs w:val="20"/>
              </w:rPr>
              <w:t>Shared Memory Flash Interface Bridge</w:t>
            </w:r>
          </w:p>
        </w:tc>
        <w:tc>
          <w:tcPr>
            <w:tcW w:w="2841" w:type="dxa"/>
          </w:tcPr>
          <w:p w:rsidR="00E44B93" w:rsidRDefault="002A5D75" w:rsidP="000672D9">
            <w:pPr>
              <w:spacing w:before="62" w:after="62"/>
              <w:jc w:val="center"/>
            </w:pPr>
            <w:r>
              <w:rPr>
                <w:rFonts w:hint="eastAsia"/>
              </w:rPr>
              <w:t>共享内存接口</w:t>
            </w:r>
          </w:p>
        </w:tc>
      </w:tr>
      <w:tr w:rsidR="00E44B93" w:rsidTr="00297145">
        <w:trPr>
          <w:jc w:val="center"/>
        </w:trPr>
        <w:tc>
          <w:tcPr>
            <w:tcW w:w="1526" w:type="dxa"/>
          </w:tcPr>
          <w:p w:rsidR="00E44B93" w:rsidRDefault="00E44B93" w:rsidP="000672D9">
            <w:pPr>
              <w:spacing w:before="62" w:after="62"/>
              <w:jc w:val="center"/>
            </w:pPr>
            <w:proofErr w:type="spellStart"/>
            <w:r>
              <w:rPr>
                <w:rFonts w:hint="eastAsia"/>
              </w:rPr>
              <w:t>eSPI</w:t>
            </w:r>
            <w:proofErr w:type="spellEnd"/>
          </w:p>
        </w:tc>
        <w:tc>
          <w:tcPr>
            <w:tcW w:w="4155" w:type="dxa"/>
          </w:tcPr>
          <w:p w:rsidR="00E44B93" w:rsidRPr="001E5CCE" w:rsidRDefault="007D4994" w:rsidP="000672D9">
            <w:pPr>
              <w:spacing w:before="62" w:after="62"/>
              <w:jc w:val="center"/>
            </w:pPr>
            <w:r w:rsidRPr="001E5CCE">
              <w:rPr>
                <w:rFonts w:hint="eastAsia"/>
              </w:rPr>
              <w:t xml:space="preserve">The Enhanced serial </w:t>
            </w:r>
            <w:proofErr w:type="spellStart"/>
            <w:r w:rsidRPr="001E5CCE">
              <w:rPr>
                <w:rFonts w:hint="eastAsia"/>
              </w:rPr>
              <w:t>Perpheral</w:t>
            </w:r>
            <w:proofErr w:type="spellEnd"/>
            <w:r w:rsidRPr="001E5CCE">
              <w:rPr>
                <w:rFonts w:hint="eastAsia"/>
              </w:rPr>
              <w:t xml:space="preserve"> Interface</w:t>
            </w:r>
          </w:p>
        </w:tc>
        <w:tc>
          <w:tcPr>
            <w:tcW w:w="2841" w:type="dxa"/>
          </w:tcPr>
          <w:p w:rsidR="00E44B93" w:rsidRDefault="00913F6A" w:rsidP="000672D9">
            <w:pPr>
              <w:spacing w:before="62" w:after="62"/>
              <w:jc w:val="center"/>
            </w:pPr>
            <w:r>
              <w:rPr>
                <w:rFonts w:hint="eastAsia"/>
              </w:rPr>
              <w:t>增强型</w:t>
            </w:r>
            <w:r>
              <w:rPr>
                <w:rFonts w:hint="eastAsia"/>
              </w:rPr>
              <w:t>SPI</w:t>
            </w:r>
          </w:p>
        </w:tc>
      </w:tr>
      <w:tr w:rsidR="00E44B93" w:rsidTr="00297145">
        <w:trPr>
          <w:jc w:val="center"/>
        </w:trPr>
        <w:tc>
          <w:tcPr>
            <w:tcW w:w="1526" w:type="dxa"/>
          </w:tcPr>
          <w:p w:rsidR="00E44B93" w:rsidRDefault="00E44B93" w:rsidP="000672D9">
            <w:pPr>
              <w:spacing w:before="62" w:after="62"/>
              <w:jc w:val="center"/>
            </w:pPr>
            <w:r>
              <w:rPr>
                <w:rFonts w:hint="eastAsia"/>
              </w:rPr>
              <w:t>PNPCFG</w:t>
            </w:r>
          </w:p>
        </w:tc>
        <w:tc>
          <w:tcPr>
            <w:tcW w:w="4155" w:type="dxa"/>
          </w:tcPr>
          <w:p w:rsidR="00E44B93" w:rsidRPr="001E5CCE" w:rsidRDefault="00F27C18" w:rsidP="000672D9">
            <w:pPr>
              <w:spacing w:before="62" w:after="62"/>
              <w:jc w:val="center"/>
            </w:pPr>
            <w:r w:rsidRPr="001E5CCE">
              <w:rPr>
                <w:rFonts w:ascii="Arial" w:hAnsi="Arial" w:cs="Arial"/>
                <w:bCs/>
                <w:color w:val="000000"/>
                <w:sz w:val="20"/>
                <w:szCs w:val="20"/>
              </w:rPr>
              <w:t>Plug and Play Configuration</w:t>
            </w:r>
          </w:p>
        </w:tc>
        <w:tc>
          <w:tcPr>
            <w:tcW w:w="2841" w:type="dxa"/>
          </w:tcPr>
          <w:p w:rsidR="00E44B93" w:rsidRDefault="00913F6A" w:rsidP="000672D9">
            <w:pPr>
              <w:spacing w:before="62" w:after="62"/>
              <w:jc w:val="center"/>
            </w:pPr>
            <w:r>
              <w:rPr>
                <w:rFonts w:hint="eastAsia"/>
              </w:rPr>
              <w:t>即插即用配置</w:t>
            </w:r>
          </w:p>
        </w:tc>
      </w:tr>
      <w:tr w:rsidR="00E44B93" w:rsidTr="00297145">
        <w:trPr>
          <w:jc w:val="center"/>
        </w:trPr>
        <w:tc>
          <w:tcPr>
            <w:tcW w:w="1526" w:type="dxa"/>
          </w:tcPr>
          <w:p w:rsidR="00E44B93" w:rsidRDefault="00E44B93" w:rsidP="000672D9">
            <w:pPr>
              <w:spacing w:before="62" w:after="62"/>
              <w:jc w:val="center"/>
            </w:pPr>
            <w:r>
              <w:rPr>
                <w:rFonts w:hint="eastAsia"/>
              </w:rPr>
              <w:t>i-Bus</w:t>
            </w:r>
          </w:p>
        </w:tc>
        <w:tc>
          <w:tcPr>
            <w:tcW w:w="4155" w:type="dxa"/>
          </w:tcPr>
          <w:p w:rsidR="00E44B93" w:rsidRPr="001E5CCE" w:rsidRDefault="005D7320" w:rsidP="000672D9">
            <w:pPr>
              <w:spacing w:before="62" w:after="62"/>
              <w:jc w:val="center"/>
            </w:pPr>
            <w:r w:rsidRPr="001E5CCE">
              <w:rPr>
                <w:rFonts w:hint="eastAsia"/>
              </w:rPr>
              <w:t>Internal Bus</w:t>
            </w:r>
          </w:p>
        </w:tc>
        <w:tc>
          <w:tcPr>
            <w:tcW w:w="2841" w:type="dxa"/>
          </w:tcPr>
          <w:p w:rsidR="00E44B93" w:rsidRDefault="00913F6A" w:rsidP="000672D9">
            <w:pPr>
              <w:spacing w:before="62" w:after="62"/>
              <w:jc w:val="center"/>
            </w:pPr>
            <w:r>
              <w:rPr>
                <w:rFonts w:hint="eastAsia"/>
              </w:rPr>
              <w:t>内部总线</w:t>
            </w:r>
          </w:p>
        </w:tc>
      </w:tr>
      <w:tr w:rsidR="00E44B93" w:rsidTr="00297145">
        <w:trPr>
          <w:jc w:val="center"/>
        </w:trPr>
        <w:tc>
          <w:tcPr>
            <w:tcW w:w="1526" w:type="dxa"/>
          </w:tcPr>
          <w:p w:rsidR="00E44B93" w:rsidRDefault="00E44B93" w:rsidP="000672D9">
            <w:pPr>
              <w:spacing w:before="62" w:after="62"/>
              <w:jc w:val="center"/>
            </w:pPr>
            <w:r>
              <w:rPr>
                <w:rFonts w:hint="eastAsia"/>
              </w:rPr>
              <w:t>EC2I</w:t>
            </w:r>
          </w:p>
        </w:tc>
        <w:tc>
          <w:tcPr>
            <w:tcW w:w="4155" w:type="dxa"/>
          </w:tcPr>
          <w:p w:rsidR="00E44B93" w:rsidRPr="001E5CCE" w:rsidRDefault="00AA7E94" w:rsidP="000672D9">
            <w:pPr>
              <w:spacing w:before="62" w:after="62"/>
              <w:jc w:val="center"/>
            </w:pPr>
            <w:r w:rsidRPr="001E5CCE">
              <w:rPr>
                <w:rFonts w:ascii="Arial" w:hAnsi="Arial" w:cs="Arial"/>
                <w:bCs/>
                <w:color w:val="000000"/>
                <w:sz w:val="20"/>
                <w:szCs w:val="20"/>
              </w:rPr>
              <w:t>EC Access to the Host Controlled Modules</w:t>
            </w:r>
          </w:p>
        </w:tc>
        <w:tc>
          <w:tcPr>
            <w:tcW w:w="2841" w:type="dxa"/>
          </w:tcPr>
          <w:p w:rsidR="00E44B93" w:rsidRDefault="00913F6A" w:rsidP="000672D9">
            <w:pPr>
              <w:spacing w:before="62" w:after="62"/>
              <w:jc w:val="center"/>
            </w:pPr>
            <w:r>
              <w:rPr>
                <w:rFonts w:hint="eastAsia"/>
              </w:rPr>
              <w:t xml:space="preserve">EC </w:t>
            </w:r>
            <w:r>
              <w:rPr>
                <w:rFonts w:hint="eastAsia"/>
              </w:rPr>
              <w:t>访问主机控制模块</w:t>
            </w:r>
          </w:p>
        </w:tc>
      </w:tr>
      <w:tr w:rsidR="00E44B93" w:rsidTr="00297145">
        <w:trPr>
          <w:jc w:val="center"/>
        </w:trPr>
        <w:tc>
          <w:tcPr>
            <w:tcW w:w="1526" w:type="dxa"/>
          </w:tcPr>
          <w:p w:rsidR="00E44B93" w:rsidRDefault="00E44B93" w:rsidP="000672D9">
            <w:pPr>
              <w:spacing w:before="62" w:after="62"/>
              <w:jc w:val="center"/>
            </w:pPr>
            <w:r>
              <w:rPr>
                <w:rFonts w:hint="eastAsia"/>
              </w:rPr>
              <w:t>SWUC</w:t>
            </w:r>
          </w:p>
        </w:tc>
        <w:tc>
          <w:tcPr>
            <w:tcW w:w="4155" w:type="dxa"/>
          </w:tcPr>
          <w:p w:rsidR="00E44B93" w:rsidRPr="001E5CCE" w:rsidRDefault="00D531F7" w:rsidP="000672D9">
            <w:pPr>
              <w:spacing w:before="62" w:after="62"/>
              <w:jc w:val="center"/>
            </w:pPr>
            <w:r w:rsidRPr="001E5CCE">
              <w:rPr>
                <w:rFonts w:ascii="Arial" w:hAnsi="Arial" w:cs="Arial"/>
                <w:bCs/>
                <w:color w:val="000000"/>
                <w:sz w:val="20"/>
                <w:szCs w:val="20"/>
              </w:rPr>
              <w:t>System Wake-Up Control</w:t>
            </w:r>
          </w:p>
        </w:tc>
        <w:tc>
          <w:tcPr>
            <w:tcW w:w="2841" w:type="dxa"/>
          </w:tcPr>
          <w:p w:rsidR="00E44B93" w:rsidRDefault="00DF64D3" w:rsidP="000672D9">
            <w:pPr>
              <w:spacing w:before="62" w:after="62"/>
              <w:jc w:val="center"/>
            </w:pPr>
            <w:r>
              <w:rPr>
                <w:rFonts w:hint="eastAsia"/>
              </w:rPr>
              <w:t>系统唤醒控制器</w:t>
            </w:r>
          </w:p>
        </w:tc>
      </w:tr>
      <w:tr w:rsidR="00E44B93" w:rsidTr="00297145">
        <w:trPr>
          <w:jc w:val="center"/>
        </w:trPr>
        <w:tc>
          <w:tcPr>
            <w:tcW w:w="1526" w:type="dxa"/>
          </w:tcPr>
          <w:p w:rsidR="00E44B93" w:rsidRDefault="00E44B93" w:rsidP="000672D9">
            <w:pPr>
              <w:spacing w:before="62" w:after="62"/>
              <w:jc w:val="center"/>
            </w:pPr>
            <w:r>
              <w:rPr>
                <w:rFonts w:hint="eastAsia"/>
              </w:rPr>
              <w:t>PMC</w:t>
            </w:r>
          </w:p>
        </w:tc>
        <w:tc>
          <w:tcPr>
            <w:tcW w:w="4155" w:type="dxa"/>
          </w:tcPr>
          <w:p w:rsidR="00E44B93" w:rsidRPr="001E5CCE" w:rsidRDefault="00D531F7" w:rsidP="000672D9">
            <w:pPr>
              <w:spacing w:before="62" w:after="62"/>
              <w:jc w:val="center"/>
            </w:pPr>
            <w:r w:rsidRPr="001E5CCE">
              <w:rPr>
                <w:rFonts w:ascii="Arial" w:hAnsi="Arial" w:cs="Arial"/>
                <w:bCs/>
                <w:color w:val="000000"/>
                <w:sz w:val="20"/>
                <w:szCs w:val="20"/>
              </w:rPr>
              <w:t>Power Management Channel</w:t>
            </w:r>
          </w:p>
        </w:tc>
        <w:tc>
          <w:tcPr>
            <w:tcW w:w="2841" w:type="dxa"/>
          </w:tcPr>
          <w:p w:rsidR="00E44B93" w:rsidRDefault="009E69DF" w:rsidP="000672D9">
            <w:pPr>
              <w:spacing w:before="62" w:after="62"/>
              <w:jc w:val="center"/>
            </w:pPr>
            <w:r>
              <w:rPr>
                <w:rFonts w:hint="eastAsia"/>
              </w:rPr>
              <w:t>电源管理通道</w:t>
            </w:r>
          </w:p>
        </w:tc>
      </w:tr>
      <w:tr w:rsidR="00E44B93" w:rsidTr="00297145">
        <w:trPr>
          <w:jc w:val="center"/>
        </w:trPr>
        <w:tc>
          <w:tcPr>
            <w:tcW w:w="1526" w:type="dxa"/>
          </w:tcPr>
          <w:p w:rsidR="00E44B93" w:rsidRDefault="00E44B93" w:rsidP="000672D9">
            <w:pPr>
              <w:spacing w:before="62" w:after="62"/>
              <w:jc w:val="center"/>
            </w:pPr>
            <w:r>
              <w:rPr>
                <w:rFonts w:hint="eastAsia"/>
              </w:rPr>
              <w:t>SSPI</w:t>
            </w:r>
          </w:p>
        </w:tc>
        <w:tc>
          <w:tcPr>
            <w:tcW w:w="4155" w:type="dxa"/>
          </w:tcPr>
          <w:p w:rsidR="00E44B93" w:rsidRPr="001E5CCE" w:rsidRDefault="00962FF4" w:rsidP="000672D9">
            <w:pPr>
              <w:spacing w:before="62" w:after="62"/>
              <w:jc w:val="center"/>
            </w:pPr>
            <w:r w:rsidRPr="001E5CCE">
              <w:rPr>
                <w:rFonts w:ascii="Arial" w:hAnsi="Arial" w:cs="Arial"/>
                <w:bCs/>
                <w:color w:val="000000"/>
                <w:sz w:val="20"/>
                <w:szCs w:val="20"/>
              </w:rPr>
              <w:t>Serial Peripheral Interface</w:t>
            </w:r>
          </w:p>
        </w:tc>
        <w:tc>
          <w:tcPr>
            <w:tcW w:w="2841" w:type="dxa"/>
          </w:tcPr>
          <w:p w:rsidR="00E44B93" w:rsidRDefault="00E44B93" w:rsidP="000672D9">
            <w:pPr>
              <w:spacing w:before="62" w:after="62"/>
              <w:jc w:val="center"/>
            </w:pPr>
          </w:p>
        </w:tc>
      </w:tr>
      <w:tr w:rsidR="008D653E" w:rsidTr="00297145">
        <w:trPr>
          <w:jc w:val="center"/>
        </w:trPr>
        <w:tc>
          <w:tcPr>
            <w:tcW w:w="1526" w:type="dxa"/>
          </w:tcPr>
          <w:p w:rsidR="008D653E" w:rsidRDefault="00E44B93" w:rsidP="000672D9">
            <w:pPr>
              <w:spacing w:before="62" w:after="62"/>
              <w:jc w:val="center"/>
            </w:pPr>
            <w:r>
              <w:rPr>
                <w:rFonts w:hint="eastAsia"/>
              </w:rPr>
              <w:t>PECI</w:t>
            </w:r>
          </w:p>
        </w:tc>
        <w:tc>
          <w:tcPr>
            <w:tcW w:w="4155" w:type="dxa"/>
          </w:tcPr>
          <w:p w:rsidR="008D653E" w:rsidRPr="001E5CCE" w:rsidRDefault="00962FF4" w:rsidP="000672D9">
            <w:pPr>
              <w:spacing w:before="62" w:after="62"/>
              <w:jc w:val="center"/>
            </w:pPr>
            <w:r w:rsidRPr="001E5CCE">
              <w:rPr>
                <w:rFonts w:ascii="Arial" w:hAnsi="Arial" w:cs="Arial"/>
                <w:bCs/>
                <w:color w:val="000000"/>
                <w:sz w:val="20"/>
                <w:szCs w:val="20"/>
              </w:rPr>
              <w:t>Platform Environment Control Interface</w:t>
            </w:r>
          </w:p>
        </w:tc>
        <w:tc>
          <w:tcPr>
            <w:tcW w:w="2841" w:type="dxa"/>
          </w:tcPr>
          <w:p w:rsidR="008D653E" w:rsidRDefault="009E69DF" w:rsidP="000672D9">
            <w:pPr>
              <w:spacing w:before="62" w:after="62"/>
              <w:jc w:val="center"/>
            </w:pPr>
            <w:r>
              <w:rPr>
                <w:rFonts w:hint="eastAsia"/>
              </w:rPr>
              <w:t>环境控制接口</w:t>
            </w:r>
          </w:p>
        </w:tc>
      </w:tr>
      <w:tr w:rsidR="008D653E" w:rsidTr="00297145">
        <w:trPr>
          <w:jc w:val="center"/>
        </w:trPr>
        <w:tc>
          <w:tcPr>
            <w:tcW w:w="1526" w:type="dxa"/>
          </w:tcPr>
          <w:p w:rsidR="008D653E" w:rsidRDefault="0034029F" w:rsidP="000672D9">
            <w:pPr>
              <w:spacing w:before="62" w:after="62"/>
              <w:jc w:val="center"/>
            </w:pPr>
            <w:r>
              <w:rPr>
                <w:rFonts w:hint="eastAsia"/>
              </w:rPr>
              <w:t>SMB</w:t>
            </w:r>
          </w:p>
        </w:tc>
        <w:tc>
          <w:tcPr>
            <w:tcW w:w="4155" w:type="dxa"/>
          </w:tcPr>
          <w:p w:rsidR="008D653E" w:rsidRPr="001E5CCE" w:rsidRDefault="0034029F" w:rsidP="000672D9">
            <w:pPr>
              <w:spacing w:before="62" w:after="62"/>
              <w:jc w:val="center"/>
            </w:pPr>
            <w:proofErr w:type="spellStart"/>
            <w:r w:rsidRPr="001E5CCE">
              <w:rPr>
                <w:rFonts w:ascii="Arial" w:hAnsi="Arial" w:cs="Arial"/>
                <w:bCs/>
                <w:color w:val="000000"/>
                <w:sz w:val="20"/>
                <w:szCs w:val="20"/>
              </w:rPr>
              <w:t>SMBus</w:t>
            </w:r>
            <w:proofErr w:type="spellEnd"/>
            <w:r w:rsidRPr="001E5CCE">
              <w:rPr>
                <w:rFonts w:ascii="Arial" w:hAnsi="Arial" w:cs="Arial"/>
                <w:bCs/>
                <w:color w:val="000000"/>
                <w:sz w:val="20"/>
                <w:szCs w:val="20"/>
              </w:rPr>
              <w:t xml:space="preserve"> Interface</w:t>
            </w:r>
          </w:p>
        </w:tc>
        <w:tc>
          <w:tcPr>
            <w:tcW w:w="2841" w:type="dxa"/>
          </w:tcPr>
          <w:p w:rsidR="008D653E" w:rsidRDefault="009E69DF" w:rsidP="000672D9">
            <w:pPr>
              <w:spacing w:before="62" w:after="62"/>
              <w:jc w:val="center"/>
            </w:pPr>
            <w:r>
              <w:rPr>
                <w:rFonts w:hint="eastAsia"/>
              </w:rPr>
              <w:t>系统管理总线</w:t>
            </w:r>
          </w:p>
        </w:tc>
      </w:tr>
      <w:tr w:rsidR="008D653E" w:rsidTr="00297145">
        <w:trPr>
          <w:jc w:val="center"/>
        </w:trPr>
        <w:tc>
          <w:tcPr>
            <w:tcW w:w="1526" w:type="dxa"/>
          </w:tcPr>
          <w:p w:rsidR="008D653E" w:rsidRDefault="00E44B93" w:rsidP="000672D9">
            <w:pPr>
              <w:spacing w:before="62" w:after="62"/>
              <w:jc w:val="center"/>
            </w:pPr>
            <w:r>
              <w:rPr>
                <w:rFonts w:hint="eastAsia"/>
              </w:rPr>
              <w:t>WUC</w:t>
            </w:r>
          </w:p>
        </w:tc>
        <w:tc>
          <w:tcPr>
            <w:tcW w:w="4155" w:type="dxa"/>
          </w:tcPr>
          <w:p w:rsidR="008D653E" w:rsidRPr="001E5CCE" w:rsidRDefault="0034029F" w:rsidP="000672D9">
            <w:pPr>
              <w:spacing w:before="62" w:after="62"/>
              <w:jc w:val="center"/>
            </w:pPr>
            <w:r w:rsidRPr="001E5CCE">
              <w:rPr>
                <w:rFonts w:ascii="Arial" w:hAnsi="Arial" w:cs="Arial"/>
                <w:bCs/>
                <w:color w:val="000000"/>
                <w:sz w:val="20"/>
                <w:szCs w:val="20"/>
              </w:rPr>
              <w:t>Wake-Up Control</w:t>
            </w:r>
          </w:p>
        </w:tc>
        <w:tc>
          <w:tcPr>
            <w:tcW w:w="2841" w:type="dxa"/>
          </w:tcPr>
          <w:p w:rsidR="008D653E" w:rsidRDefault="009E69DF" w:rsidP="000672D9">
            <w:pPr>
              <w:spacing w:before="62" w:after="62"/>
              <w:jc w:val="center"/>
            </w:pPr>
            <w:r>
              <w:rPr>
                <w:rFonts w:hint="eastAsia"/>
              </w:rPr>
              <w:t>唤醒控制</w:t>
            </w:r>
          </w:p>
        </w:tc>
      </w:tr>
      <w:tr w:rsidR="008D653E" w:rsidTr="00297145">
        <w:trPr>
          <w:jc w:val="center"/>
        </w:trPr>
        <w:tc>
          <w:tcPr>
            <w:tcW w:w="1526" w:type="dxa"/>
          </w:tcPr>
          <w:p w:rsidR="008D653E" w:rsidRDefault="00E44B93" w:rsidP="000672D9">
            <w:pPr>
              <w:spacing w:before="62" w:after="62"/>
              <w:jc w:val="center"/>
            </w:pPr>
            <w:r>
              <w:rPr>
                <w:rFonts w:hint="eastAsia"/>
              </w:rPr>
              <w:t>ECPM</w:t>
            </w:r>
          </w:p>
        </w:tc>
        <w:tc>
          <w:tcPr>
            <w:tcW w:w="4155" w:type="dxa"/>
          </w:tcPr>
          <w:p w:rsidR="008D653E" w:rsidRPr="001E5CCE" w:rsidRDefault="0034029F" w:rsidP="000672D9">
            <w:pPr>
              <w:spacing w:before="62" w:after="62"/>
              <w:jc w:val="center"/>
            </w:pPr>
            <w:r w:rsidRPr="001E5CCE">
              <w:rPr>
                <w:rFonts w:ascii="Arial" w:hAnsi="Arial" w:cs="Arial"/>
                <w:bCs/>
                <w:color w:val="000000"/>
                <w:sz w:val="20"/>
                <w:szCs w:val="20"/>
              </w:rPr>
              <w:t>EC Clock and Power Management Controller</w:t>
            </w:r>
          </w:p>
        </w:tc>
        <w:tc>
          <w:tcPr>
            <w:tcW w:w="2841" w:type="dxa"/>
          </w:tcPr>
          <w:p w:rsidR="008D653E" w:rsidRDefault="009E69DF" w:rsidP="000672D9">
            <w:pPr>
              <w:spacing w:before="62" w:after="62"/>
              <w:jc w:val="center"/>
            </w:pPr>
            <w:r>
              <w:rPr>
                <w:rFonts w:hint="eastAsia"/>
              </w:rPr>
              <w:t>EC</w:t>
            </w:r>
            <w:r>
              <w:rPr>
                <w:rFonts w:hint="eastAsia"/>
              </w:rPr>
              <w:t>时钟控制器和电源管理控制器</w:t>
            </w:r>
          </w:p>
        </w:tc>
      </w:tr>
      <w:tr w:rsidR="008D653E" w:rsidTr="00297145">
        <w:trPr>
          <w:jc w:val="center"/>
        </w:trPr>
        <w:tc>
          <w:tcPr>
            <w:tcW w:w="1526" w:type="dxa"/>
          </w:tcPr>
          <w:p w:rsidR="008D653E" w:rsidRDefault="00E44B93" w:rsidP="000672D9">
            <w:pPr>
              <w:spacing w:before="62" w:after="62"/>
              <w:jc w:val="center"/>
            </w:pPr>
            <w:r>
              <w:rPr>
                <w:rFonts w:hint="eastAsia"/>
              </w:rPr>
              <w:t>ETWD</w:t>
            </w:r>
          </w:p>
        </w:tc>
        <w:tc>
          <w:tcPr>
            <w:tcW w:w="4155" w:type="dxa"/>
          </w:tcPr>
          <w:p w:rsidR="008D653E" w:rsidRPr="001E5CCE" w:rsidRDefault="002D1DCA" w:rsidP="000672D9">
            <w:pPr>
              <w:spacing w:before="62" w:after="62"/>
              <w:jc w:val="center"/>
            </w:pPr>
            <w:r w:rsidRPr="001E5CCE">
              <w:rPr>
                <w:rFonts w:ascii="Arial" w:hAnsi="Arial" w:cs="Arial"/>
                <w:bCs/>
                <w:color w:val="000000"/>
                <w:sz w:val="20"/>
                <w:szCs w:val="20"/>
              </w:rPr>
              <w:t>External Timer and External Watchdog</w:t>
            </w:r>
          </w:p>
        </w:tc>
        <w:tc>
          <w:tcPr>
            <w:tcW w:w="2841" w:type="dxa"/>
          </w:tcPr>
          <w:p w:rsidR="008D653E" w:rsidRDefault="009E69DF" w:rsidP="000672D9">
            <w:pPr>
              <w:spacing w:before="62" w:after="62"/>
              <w:jc w:val="center"/>
            </w:pPr>
            <w:r>
              <w:rPr>
                <w:rFonts w:hint="eastAsia"/>
              </w:rPr>
              <w:t>外部时钟和看门狗时钟</w:t>
            </w:r>
          </w:p>
        </w:tc>
      </w:tr>
      <w:tr w:rsidR="008D653E" w:rsidTr="00297145">
        <w:trPr>
          <w:jc w:val="center"/>
        </w:trPr>
        <w:tc>
          <w:tcPr>
            <w:tcW w:w="1526" w:type="dxa"/>
          </w:tcPr>
          <w:p w:rsidR="008D653E" w:rsidRDefault="00E44B93" w:rsidP="000672D9">
            <w:pPr>
              <w:spacing w:before="62" w:after="62"/>
              <w:jc w:val="center"/>
            </w:pPr>
            <w:r>
              <w:rPr>
                <w:rFonts w:hint="eastAsia"/>
              </w:rPr>
              <w:t>CEC</w:t>
            </w:r>
          </w:p>
        </w:tc>
        <w:tc>
          <w:tcPr>
            <w:tcW w:w="4155" w:type="dxa"/>
          </w:tcPr>
          <w:p w:rsidR="008D653E" w:rsidRPr="001E5CCE" w:rsidRDefault="00AA7E94" w:rsidP="000672D9">
            <w:pPr>
              <w:spacing w:before="62" w:after="62"/>
              <w:jc w:val="center"/>
            </w:pPr>
            <w:r w:rsidRPr="001E5CCE">
              <w:rPr>
                <w:rFonts w:ascii="Arial" w:hAnsi="Arial" w:cs="Arial"/>
                <w:bCs/>
                <w:color w:val="000000"/>
                <w:sz w:val="20"/>
                <w:szCs w:val="20"/>
              </w:rPr>
              <w:t>Consumer Electronics Control</w:t>
            </w:r>
          </w:p>
        </w:tc>
        <w:tc>
          <w:tcPr>
            <w:tcW w:w="2841" w:type="dxa"/>
          </w:tcPr>
          <w:p w:rsidR="008D653E" w:rsidRDefault="009E69DF" w:rsidP="000672D9">
            <w:pPr>
              <w:spacing w:before="62" w:after="62"/>
              <w:jc w:val="center"/>
            </w:pPr>
            <w:r>
              <w:rPr>
                <w:rFonts w:hint="eastAsia"/>
              </w:rPr>
              <w:t>消费类电子控制器</w:t>
            </w:r>
          </w:p>
        </w:tc>
      </w:tr>
      <w:tr w:rsidR="00E44B93" w:rsidTr="00297145">
        <w:trPr>
          <w:jc w:val="center"/>
        </w:trPr>
        <w:tc>
          <w:tcPr>
            <w:tcW w:w="1526" w:type="dxa"/>
          </w:tcPr>
          <w:p w:rsidR="00E44B93" w:rsidRDefault="00E44B93" w:rsidP="000672D9">
            <w:pPr>
              <w:spacing w:before="62" w:after="62"/>
              <w:jc w:val="center"/>
            </w:pPr>
            <w:r>
              <w:rPr>
                <w:rFonts w:hint="eastAsia"/>
              </w:rPr>
              <w:t>TMR</w:t>
            </w:r>
          </w:p>
        </w:tc>
        <w:tc>
          <w:tcPr>
            <w:tcW w:w="4155" w:type="dxa"/>
          </w:tcPr>
          <w:p w:rsidR="00E44B93" w:rsidRPr="001E5CCE" w:rsidRDefault="00200D8F" w:rsidP="000672D9">
            <w:pPr>
              <w:spacing w:before="62" w:after="62"/>
              <w:jc w:val="center"/>
            </w:pPr>
            <w:r w:rsidRPr="001E5CCE">
              <w:rPr>
                <w:rFonts w:hint="eastAsia"/>
              </w:rPr>
              <w:t>Timer</w:t>
            </w:r>
          </w:p>
        </w:tc>
        <w:tc>
          <w:tcPr>
            <w:tcW w:w="2841" w:type="dxa"/>
          </w:tcPr>
          <w:p w:rsidR="00E44B93" w:rsidRDefault="003C2BC1" w:rsidP="000672D9">
            <w:pPr>
              <w:spacing w:before="62" w:after="62"/>
              <w:jc w:val="center"/>
            </w:pPr>
            <w:r>
              <w:rPr>
                <w:rFonts w:hint="eastAsia"/>
              </w:rPr>
              <w:t>定时器</w:t>
            </w:r>
          </w:p>
        </w:tc>
      </w:tr>
      <w:tr w:rsidR="00E44B93" w:rsidTr="00297145">
        <w:trPr>
          <w:jc w:val="center"/>
        </w:trPr>
        <w:tc>
          <w:tcPr>
            <w:tcW w:w="1526" w:type="dxa"/>
          </w:tcPr>
          <w:p w:rsidR="00E44B93" w:rsidRDefault="00E44B93" w:rsidP="000672D9">
            <w:pPr>
              <w:spacing w:before="62" w:after="62"/>
              <w:jc w:val="center"/>
            </w:pPr>
            <w:r>
              <w:rPr>
                <w:rFonts w:hint="eastAsia"/>
              </w:rPr>
              <w:t>EC Bus</w:t>
            </w:r>
          </w:p>
        </w:tc>
        <w:tc>
          <w:tcPr>
            <w:tcW w:w="4155" w:type="dxa"/>
          </w:tcPr>
          <w:p w:rsidR="00E44B93" w:rsidRPr="001E5CCE" w:rsidRDefault="00F56BF4" w:rsidP="000672D9">
            <w:pPr>
              <w:spacing w:before="62" w:after="62"/>
              <w:jc w:val="center"/>
            </w:pPr>
            <w:r w:rsidRPr="001E5CCE">
              <w:rPr>
                <w:rFonts w:hint="eastAsia"/>
              </w:rPr>
              <w:t>Embedded controller Bus</w:t>
            </w:r>
          </w:p>
        </w:tc>
        <w:tc>
          <w:tcPr>
            <w:tcW w:w="2841" w:type="dxa"/>
          </w:tcPr>
          <w:p w:rsidR="00E44B93" w:rsidRDefault="00695515" w:rsidP="000672D9">
            <w:pPr>
              <w:spacing w:before="62" w:after="62"/>
              <w:jc w:val="center"/>
            </w:pPr>
            <w:r>
              <w:rPr>
                <w:rFonts w:hint="eastAsia"/>
              </w:rPr>
              <w:t xml:space="preserve">EC </w:t>
            </w:r>
            <w:r>
              <w:rPr>
                <w:rFonts w:hint="eastAsia"/>
              </w:rPr>
              <w:t>控制接口</w:t>
            </w:r>
          </w:p>
        </w:tc>
      </w:tr>
      <w:tr w:rsidR="00E44B93" w:rsidTr="00297145">
        <w:trPr>
          <w:jc w:val="center"/>
        </w:trPr>
        <w:tc>
          <w:tcPr>
            <w:tcW w:w="1526" w:type="dxa"/>
          </w:tcPr>
          <w:p w:rsidR="00E44B93" w:rsidRDefault="00E44B93" w:rsidP="000672D9">
            <w:pPr>
              <w:spacing w:before="62" w:after="62"/>
              <w:jc w:val="center"/>
            </w:pPr>
            <w:r>
              <w:rPr>
                <w:rFonts w:hint="eastAsia"/>
              </w:rPr>
              <w:t>PP</w:t>
            </w:r>
          </w:p>
        </w:tc>
        <w:tc>
          <w:tcPr>
            <w:tcW w:w="4155" w:type="dxa"/>
          </w:tcPr>
          <w:p w:rsidR="00E44B93" w:rsidRPr="001E5CCE" w:rsidRDefault="002D1DCA" w:rsidP="000672D9">
            <w:pPr>
              <w:spacing w:before="62" w:after="62"/>
              <w:jc w:val="center"/>
            </w:pPr>
            <w:r w:rsidRPr="001E5CCE">
              <w:rPr>
                <w:rFonts w:ascii="Arial" w:hAnsi="Arial" w:cs="Arial"/>
                <w:bCs/>
                <w:color w:val="000000"/>
                <w:sz w:val="20"/>
                <w:szCs w:val="20"/>
              </w:rPr>
              <w:t>Parallel Port</w:t>
            </w:r>
          </w:p>
        </w:tc>
        <w:tc>
          <w:tcPr>
            <w:tcW w:w="2841" w:type="dxa"/>
          </w:tcPr>
          <w:p w:rsidR="00E44B93" w:rsidRDefault="009C27BA" w:rsidP="000672D9">
            <w:pPr>
              <w:spacing w:before="62" w:after="62"/>
              <w:jc w:val="center"/>
            </w:pPr>
            <w:r>
              <w:rPr>
                <w:rFonts w:hint="eastAsia"/>
              </w:rPr>
              <w:t>并行端口</w:t>
            </w:r>
          </w:p>
        </w:tc>
      </w:tr>
      <w:tr w:rsidR="00E44B93" w:rsidTr="00297145">
        <w:trPr>
          <w:jc w:val="center"/>
        </w:trPr>
        <w:tc>
          <w:tcPr>
            <w:tcW w:w="1526" w:type="dxa"/>
          </w:tcPr>
          <w:p w:rsidR="00E44B93" w:rsidRDefault="00E44B93" w:rsidP="000672D9">
            <w:pPr>
              <w:spacing w:before="62" w:after="62"/>
              <w:jc w:val="center"/>
            </w:pPr>
            <w:r>
              <w:rPr>
                <w:rFonts w:hint="eastAsia"/>
              </w:rPr>
              <w:t>DBGR</w:t>
            </w:r>
          </w:p>
        </w:tc>
        <w:tc>
          <w:tcPr>
            <w:tcW w:w="4155" w:type="dxa"/>
          </w:tcPr>
          <w:p w:rsidR="00E44B93" w:rsidRPr="001E5CCE" w:rsidRDefault="002D1DCA" w:rsidP="000672D9">
            <w:pPr>
              <w:spacing w:before="62" w:after="62"/>
              <w:jc w:val="center"/>
            </w:pPr>
            <w:r w:rsidRPr="001E5CCE">
              <w:rPr>
                <w:rFonts w:ascii="Arial" w:hAnsi="Arial" w:cs="Arial"/>
                <w:bCs/>
                <w:color w:val="000000"/>
                <w:sz w:val="20"/>
                <w:szCs w:val="20"/>
              </w:rPr>
              <w:t>Debugger</w:t>
            </w:r>
          </w:p>
        </w:tc>
        <w:tc>
          <w:tcPr>
            <w:tcW w:w="2841" w:type="dxa"/>
          </w:tcPr>
          <w:p w:rsidR="00E44B93" w:rsidRDefault="000A2F7B" w:rsidP="000672D9">
            <w:pPr>
              <w:spacing w:before="62" w:after="62"/>
              <w:jc w:val="center"/>
            </w:pPr>
            <w:r>
              <w:rPr>
                <w:rFonts w:hint="eastAsia"/>
              </w:rPr>
              <w:t>调试器</w:t>
            </w:r>
          </w:p>
        </w:tc>
      </w:tr>
      <w:tr w:rsidR="00E44B93" w:rsidTr="00297145">
        <w:trPr>
          <w:jc w:val="center"/>
        </w:trPr>
        <w:tc>
          <w:tcPr>
            <w:tcW w:w="1526" w:type="dxa"/>
          </w:tcPr>
          <w:p w:rsidR="00E44B93" w:rsidRDefault="00D531F7" w:rsidP="000672D9">
            <w:pPr>
              <w:spacing w:before="62" w:after="62"/>
              <w:jc w:val="center"/>
            </w:pPr>
            <w:r>
              <w:rPr>
                <w:rFonts w:hint="eastAsia"/>
              </w:rPr>
              <w:t>RTCT</w:t>
            </w:r>
          </w:p>
        </w:tc>
        <w:tc>
          <w:tcPr>
            <w:tcW w:w="4155" w:type="dxa"/>
          </w:tcPr>
          <w:p w:rsidR="00E44B93" w:rsidRPr="001E5CCE" w:rsidRDefault="00962FF4" w:rsidP="000672D9">
            <w:pPr>
              <w:spacing w:before="62" w:after="62"/>
              <w:jc w:val="center"/>
            </w:pPr>
            <w:r w:rsidRPr="001E5CCE">
              <w:rPr>
                <w:rFonts w:ascii="Arial" w:hAnsi="Arial" w:cs="Arial"/>
                <w:bCs/>
                <w:color w:val="000000"/>
                <w:sz w:val="20"/>
                <w:szCs w:val="20"/>
              </w:rPr>
              <w:t>RTC-like Timer</w:t>
            </w:r>
          </w:p>
        </w:tc>
        <w:tc>
          <w:tcPr>
            <w:tcW w:w="2841" w:type="dxa"/>
          </w:tcPr>
          <w:p w:rsidR="00E44B93" w:rsidRDefault="00EF3AA1" w:rsidP="000672D9">
            <w:pPr>
              <w:spacing w:before="62" w:after="62"/>
              <w:jc w:val="center"/>
            </w:pPr>
            <w:r>
              <w:rPr>
                <w:rFonts w:hint="eastAsia"/>
              </w:rPr>
              <w:t xml:space="preserve">RTC </w:t>
            </w:r>
            <w:r>
              <w:rPr>
                <w:rFonts w:hint="eastAsia"/>
              </w:rPr>
              <w:t>定时器</w:t>
            </w:r>
          </w:p>
        </w:tc>
      </w:tr>
      <w:tr w:rsidR="003023AA" w:rsidTr="003023AA">
        <w:trPr>
          <w:jc w:val="center"/>
        </w:trPr>
        <w:tc>
          <w:tcPr>
            <w:tcW w:w="1526" w:type="dxa"/>
            <w:tcBorders>
              <w:bottom w:val="thickThinSmallGap" w:sz="24" w:space="0" w:color="auto"/>
            </w:tcBorders>
          </w:tcPr>
          <w:p w:rsidR="003023AA" w:rsidRDefault="003023AA" w:rsidP="000672D9">
            <w:pPr>
              <w:spacing w:before="62" w:after="62"/>
              <w:jc w:val="center"/>
            </w:pPr>
          </w:p>
        </w:tc>
        <w:tc>
          <w:tcPr>
            <w:tcW w:w="4155" w:type="dxa"/>
            <w:tcBorders>
              <w:bottom w:val="thickThinSmallGap" w:sz="24" w:space="0" w:color="auto"/>
            </w:tcBorders>
          </w:tcPr>
          <w:p w:rsidR="003023AA" w:rsidRDefault="003023AA" w:rsidP="000672D9">
            <w:pPr>
              <w:spacing w:before="62" w:after="62"/>
              <w:jc w:val="center"/>
            </w:pPr>
          </w:p>
        </w:tc>
        <w:tc>
          <w:tcPr>
            <w:tcW w:w="2841" w:type="dxa"/>
            <w:tcBorders>
              <w:bottom w:val="thickThinSmallGap" w:sz="24" w:space="0" w:color="auto"/>
            </w:tcBorders>
          </w:tcPr>
          <w:p w:rsidR="003023AA" w:rsidRDefault="003023AA" w:rsidP="000672D9">
            <w:pPr>
              <w:spacing w:before="62" w:after="62"/>
              <w:jc w:val="center"/>
            </w:pPr>
          </w:p>
        </w:tc>
      </w:tr>
    </w:tbl>
    <w:p w:rsidR="001C3295" w:rsidRPr="001C3295" w:rsidRDefault="001C3295" w:rsidP="001C3295">
      <w:pPr>
        <w:spacing w:before="62" w:after="62"/>
      </w:pPr>
    </w:p>
    <w:p w:rsidR="00CF776D" w:rsidRDefault="00CF776D">
      <w:pPr>
        <w:widowControl/>
        <w:spacing w:beforeLines="0" w:before="0" w:afterLines="0" w:after="0"/>
        <w:jc w:val="left"/>
      </w:pPr>
      <w:r>
        <w:br w:type="page"/>
      </w:r>
    </w:p>
    <w:p w:rsidR="00CF776D" w:rsidRDefault="00BF0252" w:rsidP="00CF776D">
      <w:pPr>
        <w:pStyle w:val="1"/>
      </w:pPr>
      <w:r>
        <w:rPr>
          <w:rFonts w:hint="eastAsia"/>
        </w:rPr>
        <w:lastRenderedPageBreak/>
        <w:t>EC</w:t>
      </w:r>
      <w:r>
        <w:rPr>
          <w:rFonts w:hint="eastAsia"/>
        </w:rPr>
        <w:t>的</w:t>
      </w:r>
      <w:r w:rsidR="00CF776D">
        <w:rPr>
          <w:rFonts w:hint="eastAsia"/>
        </w:rPr>
        <w:t>工作原理</w:t>
      </w:r>
    </w:p>
    <w:p w:rsidR="008475D0" w:rsidRDefault="008475D0" w:rsidP="008475D0">
      <w:pPr>
        <w:spacing w:before="62" w:after="62"/>
      </w:pPr>
    </w:p>
    <w:p w:rsidR="008475D0" w:rsidRDefault="008475D0" w:rsidP="008475D0">
      <w:pPr>
        <w:spacing w:before="62" w:after="62"/>
      </w:pPr>
    </w:p>
    <w:p w:rsidR="008475D0" w:rsidRDefault="008475D0" w:rsidP="008475D0">
      <w:pPr>
        <w:spacing w:before="62" w:after="62"/>
      </w:pPr>
    </w:p>
    <w:p w:rsidR="00F422DF" w:rsidRDefault="00F422DF">
      <w:pPr>
        <w:widowControl/>
        <w:spacing w:beforeLines="0" w:before="0" w:afterLines="0" w:after="0"/>
        <w:jc w:val="left"/>
      </w:pPr>
      <w:r>
        <w:br w:type="page"/>
      </w:r>
    </w:p>
    <w:p w:rsidR="008475D0" w:rsidRPr="008475D0" w:rsidRDefault="00F422DF" w:rsidP="00F422DF">
      <w:pPr>
        <w:pStyle w:val="1"/>
      </w:pPr>
      <w:r>
        <w:lastRenderedPageBreak/>
        <w:t>引脚</w:t>
      </w:r>
      <w:r w:rsidR="00582E02">
        <w:t>功能</w:t>
      </w:r>
      <w:r>
        <w:t>定义</w:t>
      </w:r>
    </w:p>
    <w:p w:rsidR="00CA281F" w:rsidRDefault="00856261" w:rsidP="00751DCF">
      <w:pPr>
        <w:pStyle w:val="1"/>
        <w:ind w:firstLine="0"/>
      </w:pPr>
      <w:r>
        <w:rPr>
          <w:rFonts w:hint="eastAsia"/>
        </w:rPr>
        <w:lastRenderedPageBreak/>
        <w:t>系统框图</w:t>
      </w:r>
    </w:p>
    <w:p w:rsidR="007A713D" w:rsidRDefault="009C1127" w:rsidP="009C1127">
      <w:pPr>
        <w:pStyle w:val="2"/>
      </w:pPr>
      <w:r>
        <w:t>系统框图</w:t>
      </w:r>
    </w:p>
    <w:p w:rsidR="009C1127" w:rsidRDefault="009C1127" w:rsidP="007F3513">
      <w:pPr>
        <w:spacing w:before="62" w:after="62"/>
        <w:jc w:val="center"/>
      </w:pPr>
      <w:r>
        <w:rPr>
          <w:noProof/>
        </w:rPr>
        <w:drawing>
          <wp:inline distT="0" distB="0" distL="0" distR="0" wp14:anchorId="3059B1F9" wp14:editId="7C0D57AC">
            <wp:extent cx="5274310" cy="2937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款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37510"/>
                    </a:xfrm>
                    <a:prstGeom prst="rect">
                      <a:avLst/>
                    </a:prstGeom>
                  </pic:spPr>
                </pic:pic>
              </a:graphicData>
            </a:graphic>
          </wp:inline>
        </w:drawing>
      </w:r>
    </w:p>
    <w:p w:rsidR="002C0147" w:rsidRDefault="003433FA" w:rsidP="007F3513">
      <w:pPr>
        <w:pStyle w:val="a7"/>
        <w:rPr>
          <w:lang w:val="de-DE"/>
        </w:rPr>
      </w:pPr>
      <w:bookmarkStart w:id="0" w:name="图5_1"/>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1</w:t>
      </w:r>
      <w:r>
        <w:rPr>
          <w:lang w:val="de-DE"/>
        </w:rPr>
        <w:fldChar w:fldCharType="end"/>
      </w:r>
      <w:bookmarkEnd w:id="0"/>
      <w:r>
        <w:rPr>
          <w:rFonts w:hint="eastAsia"/>
          <w:lang w:val="de-DE"/>
        </w:rPr>
        <w:t>：系统框图</w:t>
      </w:r>
    </w:p>
    <w:p w:rsidR="00FB21AF" w:rsidRPr="0017325A" w:rsidRDefault="002E41C7" w:rsidP="0017325A">
      <w:pPr>
        <w:pStyle w:val="2"/>
      </w:pPr>
      <w:r>
        <w:t>EC</w:t>
      </w:r>
      <w:r>
        <w:t>映射存储空间</w:t>
      </w:r>
    </w:p>
    <w:p w:rsidR="00530BE8" w:rsidRDefault="0017325A" w:rsidP="007F3513">
      <w:pPr>
        <w:spacing w:before="62" w:after="62"/>
        <w:jc w:val="center"/>
      </w:pPr>
      <w:r>
        <w:rPr>
          <w:noProof/>
        </w:rPr>
        <w:drawing>
          <wp:inline distT="0" distB="0" distL="0" distR="0" wp14:anchorId="26E966DC" wp14:editId="631BC5AF">
            <wp:extent cx="4693355" cy="184547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内存映射表.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061" cy="1845751"/>
                    </a:xfrm>
                    <a:prstGeom prst="rect">
                      <a:avLst/>
                    </a:prstGeom>
                  </pic:spPr>
                </pic:pic>
              </a:graphicData>
            </a:graphic>
          </wp:inline>
        </w:drawing>
      </w:r>
    </w:p>
    <w:p w:rsidR="007F3513" w:rsidRDefault="005D4152" w:rsidP="005D4152">
      <w:pPr>
        <w:pStyle w:val="a7"/>
      </w:pPr>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2</w:t>
      </w:r>
      <w:r>
        <w:rPr>
          <w:lang w:val="de-DE"/>
        </w:rPr>
        <w:fldChar w:fldCharType="end"/>
      </w:r>
      <w:r>
        <w:rPr>
          <w:rFonts w:hint="eastAsia"/>
          <w:lang w:val="de-DE"/>
        </w:rPr>
        <w:t>：内存存储空间</w:t>
      </w:r>
    </w:p>
    <w:p w:rsidR="00530BE8" w:rsidRDefault="00530BE8" w:rsidP="00530BE8">
      <w:pPr>
        <w:pStyle w:val="2"/>
      </w:pPr>
      <w:r>
        <w:t>EC</w:t>
      </w:r>
      <w:r w:rsidR="007B4C6C">
        <w:rPr>
          <w:rFonts w:hint="eastAsia"/>
        </w:rPr>
        <w:t xml:space="preserve"> </w:t>
      </w:r>
      <w:r w:rsidR="007B4C6C">
        <w:rPr>
          <w:rFonts w:hint="eastAsia"/>
        </w:rPr>
        <w:t>内部数据存储空间</w:t>
      </w:r>
    </w:p>
    <w:p w:rsidR="007F3513" w:rsidRDefault="007F3513" w:rsidP="002146B3">
      <w:pPr>
        <w:spacing w:before="62" w:after="62"/>
        <w:jc w:val="center"/>
      </w:pPr>
      <w:r>
        <w:rPr>
          <w:noProof/>
        </w:rPr>
        <w:lastRenderedPageBreak/>
        <w:drawing>
          <wp:inline distT="0" distB="0" distL="0" distR="0" wp14:anchorId="3B7BBA85" wp14:editId="14AF4208">
            <wp:extent cx="4677507" cy="438354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内部数据内存地址.png"/>
                    <pic:cNvPicPr/>
                  </pic:nvPicPr>
                  <pic:blipFill>
                    <a:blip r:embed="rId11">
                      <a:extLst>
                        <a:ext uri="{28A0092B-C50C-407E-A947-70E740481C1C}">
                          <a14:useLocalDpi xmlns:a14="http://schemas.microsoft.com/office/drawing/2010/main" val="0"/>
                        </a:ext>
                      </a:extLst>
                    </a:blip>
                    <a:stretch>
                      <a:fillRect/>
                    </a:stretch>
                  </pic:blipFill>
                  <pic:spPr>
                    <a:xfrm>
                      <a:off x="0" y="0"/>
                      <a:ext cx="4679484" cy="4385398"/>
                    </a:xfrm>
                    <a:prstGeom prst="rect">
                      <a:avLst/>
                    </a:prstGeom>
                  </pic:spPr>
                </pic:pic>
              </a:graphicData>
            </a:graphic>
          </wp:inline>
        </w:drawing>
      </w:r>
    </w:p>
    <w:p w:rsidR="005D4152" w:rsidRDefault="005D4152" w:rsidP="00E921F6">
      <w:pPr>
        <w:pStyle w:val="a7"/>
      </w:pPr>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3</w:t>
      </w:r>
      <w:r>
        <w:rPr>
          <w:lang w:val="de-DE"/>
        </w:rPr>
        <w:fldChar w:fldCharType="end"/>
      </w:r>
      <w:r>
        <w:rPr>
          <w:rFonts w:hint="eastAsia"/>
          <w:lang w:val="de-DE"/>
        </w:rPr>
        <w:t>：数据存储空间</w:t>
      </w:r>
    </w:p>
    <w:p w:rsidR="00642885" w:rsidRPr="00642885" w:rsidRDefault="00642885" w:rsidP="00642885">
      <w:pPr>
        <w:pStyle w:val="2"/>
      </w:pPr>
      <w:r>
        <w:t>电源</w:t>
      </w:r>
      <w:r>
        <w:rPr>
          <w:rFonts w:hint="eastAsia"/>
        </w:rPr>
        <w:t>状态</w:t>
      </w:r>
    </w:p>
    <w:p w:rsidR="002146B3" w:rsidRDefault="002146B3" w:rsidP="005D4152">
      <w:pPr>
        <w:spacing w:before="62" w:after="62"/>
        <w:jc w:val="center"/>
      </w:pPr>
      <w:r>
        <w:rPr>
          <w:noProof/>
        </w:rPr>
        <w:drawing>
          <wp:inline distT="0" distB="0" distL="0" distR="0" wp14:anchorId="2284EBD9" wp14:editId="6058AD7C">
            <wp:extent cx="4488317" cy="3329354"/>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91467" cy="3331691"/>
                    </a:xfrm>
                    <a:prstGeom prst="rect">
                      <a:avLst/>
                    </a:prstGeom>
                  </pic:spPr>
                </pic:pic>
              </a:graphicData>
            </a:graphic>
          </wp:inline>
        </w:drawing>
      </w:r>
    </w:p>
    <w:p w:rsidR="00422B86" w:rsidRDefault="00422B86"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0F536E">
        <w:rPr>
          <w:noProof/>
          <w:lang w:val="de-DE"/>
        </w:rPr>
        <w:t>3</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F536E">
        <w:rPr>
          <w:noProof/>
          <w:lang w:val="de-DE"/>
        </w:rPr>
        <w:t>4</w:t>
      </w:r>
      <w:r>
        <w:rPr>
          <w:lang w:val="de-DE"/>
        </w:rPr>
        <w:fldChar w:fldCharType="end"/>
      </w:r>
      <w:r>
        <w:rPr>
          <w:rFonts w:hint="eastAsia"/>
          <w:lang w:val="de-DE"/>
        </w:rPr>
        <w:t>：电源管理状态</w:t>
      </w:r>
    </w:p>
    <w:p w:rsidR="001D30E9" w:rsidRDefault="00615EFC" w:rsidP="001D30E9">
      <w:pPr>
        <w:pStyle w:val="1"/>
        <w:rPr>
          <w:rFonts w:ascii="Arial" w:eastAsiaTheme="minorEastAsia" w:hAnsi="Arial" w:cs="Arial"/>
          <w:color w:val="000000"/>
          <w:kern w:val="2"/>
          <w:sz w:val="24"/>
          <w:szCs w:val="24"/>
        </w:rPr>
      </w:pPr>
      <w:r>
        <w:rPr>
          <w:rFonts w:ascii="Arial" w:eastAsiaTheme="minorEastAsia" w:hAnsi="Arial" w:cs="Arial"/>
          <w:color w:val="000000"/>
          <w:kern w:val="2"/>
          <w:sz w:val="24"/>
          <w:szCs w:val="24"/>
        </w:rPr>
        <w:lastRenderedPageBreak/>
        <w:t>H</w:t>
      </w:r>
      <w:r>
        <w:rPr>
          <w:rFonts w:ascii="Arial" w:eastAsiaTheme="minorEastAsia" w:hAnsi="Arial" w:cs="Arial" w:hint="eastAsia"/>
          <w:color w:val="000000"/>
          <w:kern w:val="2"/>
          <w:sz w:val="24"/>
          <w:szCs w:val="24"/>
        </w:rPr>
        <w:t>ost Domain Functions</w:t>
      </w:r>
    </w:p>
    <w:p w:rsidR="0068175D" w:rsidRDefault="00B36097" w:rsidP="00B36097">
      <w:pPr>
        <w:pStyle w:val="2"/>
      </w:pPr>
      <w:proofErr w:type="spellStart"/>
      <w:proofErr w:type="gramStart"/>
      <w:r>
        <w:rPr>
          <w:rFonts w:hint="eastAsia"/>
        </w:rPr>
        <w:t>eSPI</w:t>
      </w:r>
      <w:proofErr w:type="spellEnd"/>
      <w:proofErr w:type="gramEnd"/>
    </w:p>
    <w:p w:rsidR="00BC6196" w:rsidRDefault="00BC6196" w:rsidP="00045F80">
      <w:pPr>
        <w:pStyle w:val="a1"/>
      </w:pPr>
      <w:r>
        <w:rPr>
          <w:rFonts w:hint="eastAsia"/>
        </w:rPr>
        <w:t>实际上</w:t>
      </w:r>
      <w:r w:rsidR="006707A6">
        <w:rPr>
          <w:rFonts w:hint="eastAsia"/>
        </w:rPr>
        <w:t>eSP</w:t>
      </w:r>
      <w:r w:rsidR="00F274DD">
        <w:rPr>
          <w:rFonts w:hint="eastAsia"/>
        </w:rPr>
        <w:t>I</w:t>
      </w:r>
      <w:r>
        <w:rPr>
          <w:rFonts w:hint="eastAsia"/>
        </w:rPr>
        <w:t>是用于取代的</w:t>
      </w:r>
      <w:r>
        <w:rPr>
          <w:rFonts w:hint="eastAsia"/>
        </w:rPr>
        <w:t>LPC</w:t>
      </w:r>
      <w:r>
        <w:rPr>
          <w:rFonts w:hint="eastAsia"/>
        </w:rPr>
        <w:t>接口，</w:t>
      </w:r>
      <w:r>
        <w:rPr>
          <w:rFonts w:hint="eastAsia"/>
        </w:rPr>
        <w:t>ESPI</w:t>
      </w:r>
      <w:r>
        <w:rPr>
          <w:rFonts w:hint="eastAsia"/>
        </w:rPr>
        <w:t>总线借鉴和复用了</w:t>
      </w:r>
      <w:r>
        <w:rPr>
          <w:rFonts w:hint="eastAsia"/>
        </w:rPr>
        <w:t>SPI</w:t>
      </w:r>
      <w:r>
        <w:rPr>
          <w:rFonts w:hint="eastAsia"/>
        </w:rPr>
        <w:t>电气时钟规范，但是在</w:t>
      </w:r>
      <w:proofErr w:type="gramStart"/>
      <w:r>
        <w:rPr>
          <w:rFonts w:hint="eastAsia"/>
        </w:rPr>
        <w:t>协议层用了</w:t>
      </w:r>
      <w:proofErr w:type="gramEnd"/>
      <w:r>
        <w:rPr>
          <w:rFonts w:hint="eastAsia"/>
        </w:rPr>
        <w:t>全新的定义</w:t>
      </w:r>
      <w:r w:rsidR="00262743">
        <w:rPr>
          <w:rFonts w:hint="eastAsia"/>
        </w:rPr>
        <w:t>，所以</w:t>
      </w:r>
      <w:r w:rsidR="00262743">
        <w:rPr>
          <w:rFonts w:hint="eastAsia"/>
        </w:rPr>
        <w:t>eSPI</w:t>
      </w:r>
      <w:r w:rsidR="00262743">
        <w:rPr>
          <w:rFonts w:hint="eastAsia"/>
        </w:rPr>
        <w:t>无论从功能还是应用于</w:t>
      </w:r>
      <w:r w:rsidR="00262743">
        <w:rPr>
          <w:rFonts w:hint="eastAsia"/>
        </w:rPr>
        <w:t>SPI</w:t>
      </w:r>
      <w:r w:rsidR="00262743">
        <w:rPr>
          <w:rFonts w:hint="eastAsia"/>
        </w:rPr>
        <w:t>完全是两回事。</w:t>
      </w:r>
      <w:r w:rsidR="0056281C">
        <w:rPr>
          <w:rFonts w:hint="eastAsia"/>
        </w:rPr>
        <w:t xml:space="preserve">eSPI </w:t>
      </w:r>
      <w:r w:rsidR="0056281C">
        <w:rPr>
          <w:rFonts w:hint="eastAsia"/>
        </w:rPr>
        <w:t>在同一物理总线上传递了四大信息流，为了保证四类信息流之间相互独立互不干扰，</w:t>
      </w:r>
      <w:r w:rsidR="0056281C">
        <w:rPr>
          <w:rFonts w:hint="eastAsia"/>
        </w:rPr>
        <w:t xml:space="preserve">eSPI </w:t>
      </w:r>
      <w:r w:rsidR="0056281C">
        <w:rPr>
          <w:rFonts w:hint="eastAsia"/>
        </w:rPr>
        <w:t>引入了</w:t>
      </w:r>
      <w:r w:rsidR="0056281C">
        <w:rPr>
          <w:rFonts w:hint="eastAsia"/>
        </w:rPr>
        <w:t xml:space="preserve">channel </w:t>
      </w:r>
      <w:r w:rsidR="0056281C">
        <w:rPr>
          <w:rFonts w:hint="eastAsia"/>
        </w:rPr>
        <w:t>的概念。</w:t>
      </w:r>
      <w:r w:rsidR="0056281C">
        <w:rPr>
          <w:rFonts w:hint="eastAsia"/>
        </w:rPr>
        <w:t xml:space="preserve"> </w:t>
      </w:r>
    </w:p>
    <w:p w:rsidR="00043072" w:rsidRPr="00BC6196" w:rsidRDefault="00043072" w:rsidP="00045F80">
      <w:pPr>
        <w:pStyle w:val="a1"/>
      </w:pPr>
      <w:r>
        <w:rPr>
          <w:rFonts w:hint="eastAsia"/>
        </w:rPr>
        <w:t>在协议层面</w:t>
      </w:r>
      <w:r>
        <w:rPr>
          <w:rFonts w:hint="eastAsia"/>
        </w:rPr>
        <w:t>eSPI</w:t>
      </w:r>
      <w:r>
        <w:rPr>
          <w:rFonts w:hint="eastAsia"/>
        </w:rPr>
        <w:t>为每个</w:t>
      </w:r>
      <w:r>
        <w:rPr>
          <w:rFonts w:hint="eastAsia"/>
        </w:rPr>
        <w:t>channel</w:t>
      </w:r>
      <w:r>
        <w:rPr>
          <w:rFonts w:hint="eastAsia"/>
        </w:rPr>
        <w:t>定义了自己专用的指令和</w:t>
      </w:r>
      <w:r>
        <w:rPr>
          <w:rFonts w:hint="eastAsia"/>
        </w:rPr>
        <w:t>payload;</w:t>
      </w:r>
      <w:r>
        <w:rPr>
          <w:rFonts w:hint="eastAsia"/>
        </w:rPr>
        <w:t>在硬件层面，每一个</w:t>
      </w:r>
      <w:r>
        <w:rPr>
          <w:rFonts w:hint="eastAsia"/>
        </w:rPr>
        <w:t xml:space="preserve">channel </w:t>
      </w:r>
      <w:r>
        <w:rPr>
          <w:rFonts w:hint="eastAsia"/>
        </w:rPr>
        <w:t>都有属于自己的</w:t>
      </w:r>
      <w:r>
        <w:rPr>
          <w:rFonts w:hint="eastAsia"/>
        </w:rPr>
        <w:t>data buffer</w:t>
      </w:r>
      <w:r>
        <w:rPr>
          <w:rFonts w:hint="eastAsia"/>
        </w:rPr>
        <w:t>。</w:t>
      </w:r>
    </w:p>
    <w:p w:rsidR="00FF68CE" w:rsidRPr="00FF68CE" w:rsidRDefault="00085AF6" w:rsidP="00045F80">
      <w:pPr>
        <w:pStyle w:val="3"/>
        <w:ind w:firstLine="420"/>
      </w:pPr>
      <w:r>
        <w:rPr>
          <w:rFonts w:hint="eastAsia"/>
        </w:rPr>
        <w:t>eSPI</w:t>
      </w:r>
      <w:r w:rsidR="00FF68CE">
        <w:rPr>
          <w:rFonts w:hint="eastAsia"/>
        </w:rPr>
        <w:t>外设通讯通道</w:t>
      </w:r>
    </w:p>
    <w:p w:rsidR="00B36097" w:rsidRDefault="008E6F9A" w:rsidP="00554C93">
      <w:pPr>
        <w:pStyle w:val="a1"/>
        <w:rPr>
          <w:shd w:val="clear" w:color="auto" w:fill="FFFFFF"/>
        </w:rPr>
      </w:pPr>
      <w:r>
        <w:t>eSPI</w:t>
      </w:r>
      <w:r>
        <w:t>拥有外设通讯通道</w:t>
      </w:r>
      <w:r>
        <w:rPr>
          <w:rFonts w:hint="eastAsia"/>
        </w:rPr>
        <w:t>，</w:t>
      </w:r>
      <w:r>
        <w:rPr>
          <w:shd w:val="clear" w:color="auto" w:fill="FFFFFF"/>
        </w:rPr>
        <w:t>在</w:t>
      </w:r>
      <w:r>
        <w:rPr>
          <w:shd w:val="clear" w:color="auto" w:fill="FFFFFF"/>
        </w:rPr>
        <w:t>eSPI</w:t>
      </w:r>
      <w:r w:rsidR="00D0140F">
        <w:rPr>
          <w:shd w:val="clear" w:color="auto" w:fill="FFFFFF"/>
        </w:rPr>
        <w:t>总线上能收发消息</w:t>
      </w:r>
      <w:r w:rsidR="00D0140F">
        <w:rPr>
          <w:rFonts w:hint="eastAsia"/>
          <w:shd w:val="clear" w:color="auto" w:fill="FFFFFF"/>
        </w:rPr>
        <w:t>，</w:t>
      </w:r>
      <w:r w:rsidR="00D0140F">
        <w:rPr>
          <w:shd w:val="clear" w:color="auto" w:fill="FFFFFF"/>
        </w:rPr>
        <w:t>具体流程如下</w:t>
      </w:r>
      <w:r>
        <w:rPr>
          <w:rFonts w:hint="eastAsia"/>
          <w:shd w:val="clear" w:color="auto" w:fill="FFFFFF"/>
        </w:rPr>
        <w:t>:</w:t>
      </w:r>
    </w:p>
    <w:p w:rsidR="008E6F9A" w:rsidRDefault="008E6F9A" w:rsidP="00BC6196">
      <w:pPr>
        <w:tabs>
          <w:tab w:val="left" w:pos="578"/>
        </w:tabs>
        <w:spacing w:before="62" w:after="62"/>
        <w:jc w:val="center"/>
        <w:rPr>
          <w:rFonts w:ascii="Arial" w:hAnsi="Arial" w:cs="Arial"/>
          <w:color w:val="2E3033"/>
          <w:shd w:val="clear" w:color="auto" w:fill="FFFFFF"/>
        </w:rPr>
      </w:pPr>
      <w:r>
        <w:rPr>
          <w:rFonts w:ascii="Arial" w:hAnsi="Arial" w:cs="Arial" w:hint="eastAsia"/>
          <w:noProof/>
          <w:color w:val="2E3033"/>
          <w:shd w:val="clear" w:color="auto" w:fill="FFFFFF"/>
        </w:rPr>
        <w:drawing>
          <wp:inline distT="0" distB="0" distL="0" distR="0" wp14:anchorId="45045D17" wp14:editId="53741C89">
            <wp:extent cx="4100204" cy="5788959"/>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_外设通讯过程.png"/>
                    <pic:cNvPicPr/>
                  </pic:nvPicPr>
                  <pic:blipFill>
                    <a:blip r:embed="rId13">
                      <a:extLst>
                        <a:ext uri="{28A0092B-C50C-407E-A947-70E740481C1C}">
                          <a14:useLocalDpi xmlns:a14="http://schemas.microsoft.com/office/drawing/2010/main" val="0"/>
                        </a:ext>
                      </a:extLst>
                    </a:blip>
                    <a:stretch>
                      <a:fillRect/>
                    </a:stretch>
                  </pic:blipFill>
                  <pic:spPr>
                    <a:xfrm>
                      <a:off x="0" y="0"/>
                      <a:ext cx="4098539" cy="5786608"/>
                    </a:xfrm>
                    <a:prstGeom prst="rect">
                      <a:avLst/>
                    </a:prstGeom>
                  </pic:spPr>
                </pic:pic>
              </a:graphicData>
            </a:graphic>
          </wp:inline>
        </w:drawing>
      </w:r>
    </w:p>
    <w:p w:rsidR="008E6F9A" w:rsidRDefault="008E6F9A"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w:t>
      </w:r>
      <w:r>
        <w:rPr>
          <w:lang w:val="de-DE"/>
        </w:rPr>
        <w:fldChar w:fldCharType="end"/>
      </w:r>
      <w:r>
        <w:rPr>
          <w:rFonts w:hint="eastAsia"/>
          <w:lang w:val="de-DE"/>
        </w:rPr>
        <w:t>：</w:t>
      </w:r>
      <w:r>
        <w:rPr>
          <w:rFonts w:hint="eastAsia"/>
          <w:lang w:val="de-DE"/>
        </w:rPr>
        <w:t>eSPI</w:t>
      </w:r>
      <w:r>
        <w:rPr>
          <w:rFonts w:hint="eastAsia"/>
          <w:lang w:val="de-DE"/>
        </w:rPr>
        <w:t>总线上接收外设消息</w:t>
      </w:r>
      <w:r w:rsidR="00EF2D2C">
        <w:rPr>
          <w:rFonts w:hint="eastAsia"/>
          <w:lang w:val="de-DE"/>
        </w:rPr>
        <w:t>流程</w:t>
      </w:r>
    </w:p>
    <w:p w:rsidR="008E6F9A" w:rsidRDefault="005061B9" w:rsidP="004A1A14">
      <w:pPr>
        <w:tabs>
          <w:tab w:val="left" w:pos="578"/>
        </w:tabs>
        <w:spacing w:before="62" w:after="62"/>
        <w:jc w:val="center"/>
        <w:rPr>
          <w:rFonts w:ascii="Arial" w:hAnsi="Arial" w:cs="Arial"/>
          <w:color w:val="2E3033"/>
          <w:shd w:val="clear" w:color="auto" w:fill="FFFFFF"/>
        </w:rPr>
      </w:pPr>
      <w:r>
        <w:rPr>
          <w:rFonts w:ascii="Arial" w:hAnsi="Arial" w:cs="Arial" w:hint="eastAsia"/>
          <w:noProof/>
          <w:color w:val="2E3033"/>
          <w:shd w:val="clear" w:color="auto" w:fill="FFFFFF"/>
        </w:rPr>
        <w:lastRenderedPageBreak/>
        <w:drawing>
          <wp:inline distT="0" distB="0" distL="0" distR="0" wp14:anchorId="2877A42A" wp14:editId="10E1A46B">
            <wp:extent cx="4336676" cy="3793156"/>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I_启动一个eSPI消息.png"/>
                    <pic:cNvPicPr/>
                  </pic:nvPicPr>
                  <pic:blipFill>
                    <a:blip r:embed="rId14">
                      <a:extLst>
                        <a:ext uri="{28A0092B-C50C-407E-A947-70E740481C1C}">
                          <a14:useLocalDpi xmlns:a14="http://schemas.microsoft.com/office/drawing/2010/main" val="0"/>
                        </a:ext>
                      </a:extLst>
                    </a:blip>
                    <a:stretch>
                      <a:fillRect/>
                    </a:stretch>
                  </pic:blipFill>
                  <pic:spPr>
                    <a:xfrm>
                      <a:off x="0" y="0"/>
                      <a:ext cx="4337554" cy="3793924"/>
                    </a:xfrm>
                    <a:prstGeom prst="rect">
                      <a:avLst/>
                    </a:prstGeom>
                  </pic:spPr>
                </pic:pic>
              </a:graphicData>
            </a:graphic>
          </wp:inline>
        </w:drawing>
      </w:r>
    </w:p>
    <w:p w:rsidR="005061B9" w:rsidRDefault="005061B9"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4A1A14">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4A1A14">
        <w:rPr>
          <w:noProof/>
          <w:lang w:val="de-DE"/>
        </w:rPr>
        <w:t>2</w:t>
      </w:r>
      <w:r>
        <w:rPr>
          <w:lang w:val="de-DE"/>
        </w:rPr>
        <w:fldChar w:fldCharType="end"/>
      </w:r>
      <w:r>
        <w:rPr>
          <w:rFonts w:hint="eastAsia"/>
          <w:lang w:val="de-DE"/>
        </w:rPr>
        <w:t>：</w:t>
      </w:r>
      <w:r>
        <w:rPr>
          <w:rFonts w:hint="eastAsia"/>
          <w:lang w:val="de-DE"/>
        </w:rPr>
        <w:t>eSPI</w:t>
      </w:r>
      <w:r>
        <w:rPr>
          <w:rFonts w:hint="eastAsia"/>
          <w:lang w:val="de-DE"/>
        </w:rPr>
        <w:t>总线上初始化消息</w:t>
      </w:r>
    </w:p>
    <w:p w:rsidR="008E6F9A" w:rsidRPr="005061B9" w:rsidRDefault="008E6F9A" w:rsidP="008E6F9A">
      <w:pPr>
        <w:tabs>
          <w:tab w:val="left" w:pos="578"/>
        </w:tabs>
        <w:spacing w:before="62" w:after="62"/>
        <w:rPr>
          <w:lang w:val="de-DE"/>
        </w:rPr>
      </w:pPr>
    </w:p>
    <w:p w:rsidR="00B32793" w:rsidRDefault="00FF68CE" w:rsidP="00045F80">
      <w:pPr>
        <w:pStyle w:val="3"/>
        <w:ind w:firstLine="420"/>
      </w:pPr>
      <w:r>
        <w:rPr>
          <w:rFonts w:hint="eastAsia"/>
        </w:rPr>
        <w:t>eSPI flash</w:t>
      </w:r>
      <w:r>
        <w:rPr>
          <w:rFonts w:hint="eastAsia"/>
        </w:rPr>
        <w:t>访问通道</w:t>
      </w:r>
    </w:p>
    <w:p w:rsidR="00FF68CE" w:rsidRDefault="004A1A14" w:rsidP="004A1A14">
      <w:pPr>
        <w:pStyle w:val="4"/>
      </w:pPr>
      <w:proofErr w:type="gramStart"/>
      <w:r>
        <w:rPr>
          <w:rFonts w:hint="eastAsia"/>
        </w:rPr>
        <w:t>MAFS</w:t>
      </w:r>
      <w:r w:rsidR="0026150D">
        <w:rPr>
          <w:rFonts w:hint="eastAsia"/>
        </w:rPr>
        <w:t>(</w:t>
      </w:r>
      <w:proofErr w:type="gramEnd"/>
      <w:r w:rsidR="0026150D">
        <w:rPr>
          <w:rStyle w:val="fontstyle01"/>
        </w:rPr>
        <w:t>Master-Attached Flash access</w:t>
      </w:r>
      <w:r w:rsidR="0026150D">
        <w:rPr>
          <w:rFonts w:hint="eastAsia"/>
        </w:rPr>
        <w:t>)</w:t>
      </w:r>
    </w:p>
    <w:p w:rsidR="00FF68CE" w:rsidRDefault="004A1A14" w:rsidP="00045F80">
      <w:pPr>
        <w:pStyle w:val="a1"/>
      </w:pPr>
      <w:r>
        <w:rPr>
          <w:rFonts w:hint="eastAsia"/>
        </w:rPr>
        <w:t xml:space="preserve">eSPI flash </w:t>
      </w:r>
      <w:r>
        <w:rPr>
          <w:rFonts w:hint="eastAsia"/>
        </w:rPr>
        <w:t>共享空间中与</w:t>
      </w:r>
      <w:r>
        <w:rPr>
          <w:rFonts w:hint="eastAsia"/>
        </w:rPr>
        <w:t>flash</w:t>
      </w:r>
      <w:r>
        <w:rPr>
          <w:rFonts w:hint="eastAsia"/>
        </w:rPr>
        <w:t>中的代码切换流程</w:t>
      </w:r>
    </w:p>
    <w:p w:rsidR="004A1A14" w:rsidRDefault="004A1A14" w:rsidP="004A1A14">
      <w:pPr>
        <w:spacing w:before="62" w:after="62"/>
        <w:jc w:val="center"/>
      </w:pPr>
      <w:r>
        <w:rPr>
          <w:rFonts w:hint="eastAsia"/>
          <w:noProof/>
        </w:rPr>
        <w:drawing>
          <wp:inline distT="0" distB="0" distL="0" distR="0" wp14:anchorId="3B6D6973" wp14:editId="6F732CAD">
            <wp:extent cx="3987053" cy="3123495"/>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代码切换流程.png"/>
                    <pic:cNvPicPr/>
                  </pic:nvPicPr>
                  <pic:blipFill>
                    <a:blip r:embed="rId15">
                      <a:extLst>
                        <a:ext uri="{28A0092B-C50C-407E-A947-70E740481C1C}">
                          <a14:useLocalDpi xmlns:a14="http://schemas.microsoft.com/office/drawing/2010/main" val="0"/>
                        </a:ext>
                      </a:extLst>
                    </a:blip>
                    <a:stretch>
                      <a:fillRect/>
                    </a:stretch>
                  </pic:blipFill>
                  <pic:spPr>
                    <a:xfrm>
                      <a:off x="0" y="0"/>
                      <a:ext cx="3988365" cy="3124523"/>
                    </a:xfrm>
                    <a:prstGeom prst="rect">
                      <a:avLst/>
                    </a:prstGeom>
                  </pic:spPr>
                </pic:pic>
              </a:graphicData>
            </a:graphic>
          </wp:inline>
        </w:drawing>
      </w:r>
    </w:p>
    <w:p w:rsidR="004A1A14" w:rsidRDefault="004A1A14" w:rsidP="004A1A14">
      <w:pPr>
        <w:spacing w:before="62" w:after="62"/>
        <w:jc w:val="center"/>
        <w:rPr>
          <w:lang w:val="de-DE"/>
        </w:rPr>
      </w:pPr>
      <w:r>
        <w:rPr>
          <w:lang w:val="de-DE"/>
        </w:rPr>
        <w:lastRenderedPageBreak/>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3</w:t>
      </w:r>
      <w:r>
        <w:rPr>
          <w:lang w:val="de-DE"/>
        </w:rPr>
        <w:fldChar w:fldCharType="end"/>
      </w:r>
      <w:r>
        <w:rPr>
          <w:rFonts w:hint="eastAsia"/>
          <w:lang w:val="de-DE"/>
        </w:rPr>
        <w:t>：代码切换流程</w:t>
      </w:r>
    </w:p>
    <w:p w:rsidR="00036B8B" w:rsidRDefault="00036B8B" w:rsidP="004A1A14">
      <w:pPr>
        <w:spacing w:before="62" w:after="62"/>
        <w:jc w:val="center"/>
        <w:rPr>
          <w:lang w:val="de-DE"/>
        </w:rPr>
      </w:pPr>
    </w:p>
    <w:p w:rsidR="00FF68CE" w:rsidRDefault="00036B8B" w:rsidP="00FF68CE">
      <w:pPr>
        <w:spacing w:before="62" w:after="62"/>
        <w:rPr>
          <w:lang w:val="de-DE"/>
        </w:rPr>
      </w:pPr>
      <w:r>
        <w:rPr>
          <w:rFonts w:hint="eastAsia"/>
          <w:lang w:val="de-DE"/>
        </w:rPr>
        <w:t xml:space="preserve">EC </w:t>
      </w:r>
      <w:r>
        <w:rPr>
          <w:rFonts w:hint="eastAsia"/>
          <w:lang w:val="de-DE"/>
        </w:rPr>
        <w:t>能通过</w:t>
      </w:r>
      <w:r>
        <w:rPr>
          <w:rFonts w:hint="eastAsia"/>
          <w:lang w:val="de-DE"/>
        </w:rPr>
        <w:t>EC</w:t>
      </w:r>
      <w:r>
        <w:rPr>
          <w:rFonts w:hint="eastAsia"/>
          <w:lang w:val="de-DE"/>
        </w:rPr>
        <w:t>总线访问共享的</w:t>
      </w:r>
      <w:r>
        <w:rPr>
          <w:rFonts w:hint="eastAsia"/>
          <w:lang w:val="de-DE"/>
        </w:rPr>
        <w:t xml:space="preserve">flsah </w:t>
      </w:r>
      <w:r>
        <w:rPr>
          <w:rFonts w:hint="eastAsia"/>
          <w:lang w:val="de-DE"/>
        </w:rPr>
        <w:t>组件，流程如下所示：</w:t>
      </w:r>
    </w:p>
    <w:p w:rsidR="00036B8B" w:rsidRPr="004A1A14" w:rsidRDefault="00036B8B" w:rsidP="00036B8B">
      <w:pPr>
        <w:spacing w:before="62" w:after="62"/>
        <w:jc w:val="center"/>
        <w:rPr>
          <w:lang w:val="de-DE"/>
        </w:rPr>
      </w:pPr>
      <w:r>
        <w:rPr>
          <w:rFonts w:hint="eastAsia"/>
          <w:noProof/>
        </w:rPr>
        <w:drawing>
          <wp:inline distT="0" distB="0" distL="0" distR="0" wp14:anchorId="3085E920" wp14:editId="1C4D4945">
            <wp:extent cx="5274310" cy="12846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_访问共享组件.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inline>
        </w:drawing>
      </w:r>
    </w:p>
    <w:p w:rsidR="00036B8B" w:rsidRDefault="00036B8B"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4</w:t>
      </w:r>
      <w:r>
        <w:rPr>
          <w:lang w:val="de-DE"/>
        </w:rPr>
        <w:fldChar w:fldCharType="end"/>
      </w:r>
      <w:r>
        <w:rPr>
          <w:rFonts w:hint="eastAsia"/>
          <w:lang w:val="de-DE"/>
        </w:rPr>
        <w:t>：</w:t>
      </w:r>
      <w:r>
        <w:rPr>
          <w:rFonts w:hint="eastAsia"/>
          <w:lang w:val="de-DE"/>
        </w:rPr>
        <w:t>EC</w:t>
      </w:r>
      <w:r>
        <w:rPr>
          <w:rFonts w:hint="eastAsia"/>
          <w:lang w:val="de-DE"/>
        </w:rPr>
        <w:t>访问共享</w:t>
      </w:r>
      <w:r>
        <w:rPr>
          <w:rFonts w:hint="eastAsia"/>
          <w:lang w:val="de-DE"/>
        </w:rPr>
        <w:t>flash</w:t>
      </w:r>
      <w:r>
        <w:rPr>
          <w:rFonts w:hint="eastAsia"/>
          <w:lang w:val="de-DE"/>
        </w:rPr>
        <w:t>配置</w:t>
      </w:r>
    </w:p>
    <w:p w:rsidR="00003B9A" w:rsidRDefault="00003B9A" w:rsidP="00003B9A">
      <w:pPr>
        <w:spacing w:before="62" w:after="62"/>
        <w:rPr>
          <w:lang w:val="de-DE"/>
        </w:rPr>
      </w:pPr>
    </w:p>
    <w:p w:rsidR="00CE67F3" w:rsidRDefault="00003B9A" w:rsidP="00045F80">
      <w:pPr>
        <w:pStyle w:val="a1"/>
        <w:rPr>
          <w:lang w:val="de-DE"/>
        </w:rPr>
      </w:pPr>
      <w:r>
        <w:rPr>
          <w:rFonts w:hint="eastAsia"/>
          <w:lang w:val="de-DE"/>
        </w:rPr>
        <w:t>sSPI</w:t>
      </w:r>
      <w:r>
        <w:rPr>
          <w:rFonts w:hint="eastAsia"/>
          <w:lang w:val="de-DE"/>
        </w:rPr>
        <w:t>读、写以及擦除</w:t>
      </w:r>
      <w:r>
        <w:rPr>
          <w:rFonts w:hint="eastAsia"/>
          <w:lang w:val="de-DE"/>
        </w:rPr>
        <w:t xml:space="preserve">flash </w:t>
      </w:r>
      <w:r>
        <w:rPr>
          <w:rFonts w:hint="eastAsia"/>
          <w:lang w:val="de-DE"/>
        </w:rPr>
        <w:t>操作如下所示：</w:t>
      </w:r>
    </w:p>
    <w:p w:rsidR="00003B9A" w:rsidRDefault="00CE67F3" w:rsidP="00CE67F3">
      <w:pPr>
        <w:spacing w:before="62" w:after="62"/>
        <w:jc w:val="center"/>
        <w:rPr>
          <w:lang w:val="de-DE"/>
        </w:rPr>
      </w:pPr>
      <w:r>
        <w:rPr>
          <w:rFonts w:hint="eastAsia"/>
          <w:noProof/>
        </w:rPr>
        <w:drawing>
          <wp:inline distT="0" distB="0" distL="0" distR="0" wp14:anchorId="5C008AF8" wp14:editId="1BE0410F">
            <wp:extent cx="5850495" cy="54729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读flash操作.png"/>
                    <pic:cNvPicPr/>
                  </pic:nvPicPr>
                  <pic:blipFill>
                    <a:blip r:embed="rId17">
                      <a:extLst>
                        <a:ext uri="{28A0092B-C50C-407E-A947-70E740481C1C}">
                          <a14:useLocalDpi xmlns:a14="http://schemas.microsoft.com/office/drawing/2010/main" val="0"/>
                        </a:ext>
                      </a:extLst>
                    </a:blip>
                    <a:stretch>
                      <a:fillRect/>
                    </a:stretch>
                  </pic:blipFill>
                  <pic:spPr>
                    <a:xfrm>
                      <a:off x="0" y="0"/>
                      <a:ext cx="5849166" cy="5471710"/>
                    </a:xfrm>
                    <a:prstGeom prst="rect">
                      <a:avLst/>
                    </a:prstGeom>
                  </pic:spPr>
                </pic:pic>
              </a:graphicData>
            </a:graphic>
          </wp:inline>
        </w:drawing>
      </w:r>
    </w:p>
    <w:p w:rsidR="00CE67F3" w:rsidRDefault="00CE67F3"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371F61">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371F61">
        <w:rPr>
          <w:noProof/>
          <w:lang w:val="de-DE"/>
        </w:rPr>
        <w:t>5</w:t>
      </w:r>
      <w:r>
        <w:rPr>
          <w:lang w:val="de-DE"/>
        </w:rPr>
        <w:fldChar w:fldCharType="end"/>
      </w:r>
      <w:r>
        <w:rPr>
          <w:rFonts w:hint="eastAsia"/>
          <w:lang w:val="de-DE"/>
        </w:rPr>
        <w:t>：执行读操作</w:t>
      </w:r>
    </w:p>
    <w:p w:rsidR="00003B9A" w:rsidRPr="00CE67F3" w:rsidRDefault="00003B9A" w:rsidP="00036B8B">
      <w:pPr>
        <w:spacing w:before="62" w:after="62"/>
        <w:jc w:val="center"/>
        <w:rPr>
          <w:lang w:val="de-DE"/>
        </w:rPr>
      </w:pPr>
    </w:p>
    <w:p w:rsidR="00003B9A" w:rsidRDefault="00003B9A" w:rsidP="00036B8B">
      <w:pPr>
        <w:spacing w:before="62" w:after="62"/>
        <w:jc w:val="center"/>
        <w:rPr>
          <w:lang w:val="de-DE"/>
        </w:rPr>
      </w:pPr>
    </w:p>
    <w:p w:rsidR="00003B9A" w:rsidRDefault="00371F61" w:rsidP="00036B8B">
      <w:pPr>
        <w:spacing w:before="62" w:after="62"/>
        <w:jc w:val="center"/>
        <w:rPr>
          <w:lang w:val="de-DE"/>
        </w:rPr>
      </w:pPr>
      <w:r>
        <w:rPr>
          <w:rFonts w:hint="eastAsia"/>
          <w:noProof/>
        </w:rPr>
        <w:drawing>
          <wp:inline distT="0" distB="0" distL="0" distR="0" wp14:anchorId="052CA4AF" wp14:editId="1CB684F3">
            <wp:extent cx="5338482" cy="45601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写flash操作.png"/>
                    <pic:cNvPicPr/>
                  </pic:nvPicPr>
                  <pic:blipFill>
                    <a:blip r:embed="rId18">
                      <a:extLst>
                        <a:ext uri="{28A0092B-C50C-407E-A947-70E740481C1C}">
                          <a14:useLocalDpi xmlns:a14="http://schemas.microsoft.com/office/drawing/2010/main" val="0"/>
                        </a:ext>
                      </a:extLst>
                    </a:blip>
                    <a:stretch>
                      <a:fillRect/>
                    </a:stretch>
                  </pic:blipFill>
                  <pic:spPr>
                    <a:xfrm>
                      <a:off x="0" y="0"/>
                      <a:ext cx="5334779" cy="4556978"/>
                    </a:xfrm>
                    <a:prstGeom prst="rect">
                      <a:avLst/>
                    </a:prstGeom>
                  </pic:spPr>
                </pic:pic>
              </a:graphicData>
            </a:graphic>
          </wp:inline>
        </w:drawing>
      </w:r>
    </w:p>
    <w:p w:rsidR="00371F61" w:rsidRDefault="00371F61"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913D6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913D62">
        <w:rPr>
          <w:noProof/>
          <w:lang w:val="de-DE"/>
        </w:rPr>
        <w:t>6</w:t>
      </w:r>
      <w:r>
        <w:rPr>
          <w:lang w:val="de-DE"/>
        </w:rPr>
        <w:fldChar w:fldCharType="end"/>
      </w:r>
      <w:r>
        <w:rPr>
          <w:rFonts w:hint="eastAsia"/>
          <w:lang w:val="de-DE"/>
        </w:rPr>
        <w:t>：执行写操作</w:t>
      </w:r>
    </w:p>
    <w:p w:rsidR="00003B9A" w:rsidRDefault="00371F61" w:rsidP="00036B8B">
      <w:pPr>
        <w:spacing w:before="62" w:after="62"/>
        <w:jc w:val="center"/>
        <w:rPr>
          <w:lang w:val="de-DE"/>
        </w:rPr>
      </w:pPr>
      <w:r>
        <w:rPr>
          <w:rFonts w:hint="eastAsia"/>
          <w:noProof/>
        </w:rPr>
        <w:lastRenderedPageBreak/>
        <w:drawing>
          <wp:inline distT="0" distB="0" distL="0" distR="0" wp14:anchorId="21171AAC" wp14:editId="0E66FB66">
            <wp:extent cx="5338482" cy="35484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擦除flash操作.png"/>
                    <pic:cNvPicPr/>
                  </pic:nvPicPr>
                  <pic:blipFill>
                    <a:blip r:embed="rId19">
                      <a:extLst>
                        <a:ext uri="{28A0092B-C50C-407E-A947-70E740481C1C}">
                          <a14:useLocalDpi xmlns:a14="http://schemas.microsoft.com/office/drawing/2010/main" val="0"/>
                        </a:ext>
                      </a:extLst>
                    </a:blip>
                    <a:stretch>
                      <a:fillRect/>
                    </a:stretch>
                  </pic:blipFill>
                  <pic:spPr>
                    <a:xfrm>
                      <a:off x="0" y="0"/>
                      <a:ext cx="5342865" cy="3551403"/>
                    </a:xfrm>
                    <a:prstGeom prst="rect">
                      <a:avLst/>
                    </a:prstGeom>
                  </pic:spPr>
                </pic:pic>
              </a:graphicData>
            </a:graphic>
          </wp:inline>
        </w:drawing>
      </w:r>
    </w:p>
    <w:p w:rsidR="00371F61" w:rsidRDefault="00371F61"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913D6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913D62">
        <w:rPr>
          <w:noProof/>
          <w:lang w:val="de-DE"/>
        </w:rPr>
        <w:t>7</w:t>
      </w:r>
      <w:r>
        <w:rPr>
          <w:lang w:val="de-DE"/>
        </w:rPr>
        <w:fldChar w:fldCharType="end"/>
      </w:r>
      <w:r>
        <w:rPr>
          <w:rFonts w:hint="eastAsia"/>
          <w:lang w:val="de-DE"/>
        </w:rPr>
        <w:t>：执行擦除</w:t>
      </w:r>
      <w:r>
        <w:rPr>
          <w:rFonts w:hint="eastAsia"/>
          <w:lang w:val="de-DE"/>
        </w:rPr>
        <w:t>flash</w:t>
      </w:r>
      <w:r>
        <w:rPr>
          <w:rFonts w:hint="eastAsia"/>
          <w:lang w:val="de-DE"/>
        </w:rPr>
        <w:t>操作</w:t>
      </w:r>
    </w:p>
    <w:p w:rsidR="00003B9A" w:rsidRDefault="00003B9A" w:rsidP="00036B8B">
      <w:pPr>
        <w:spacing w:before="62" w:after="62"/>
        <w:jc w:val="center"/>
        <w:rPr>
          <w:lang w:val="de-DE"/>
        </w:rPr>
      </w:pPr>
    </w:p>
    <w:p w:rsidR="00FF68CE" w:rsidRDefault="00114C61" w:rsidP="00114C61">
      <w:pPr>
        <w:pStyle w:val="4"/>
      </w:pPr>
      <w:r>
        <w:rPr>
          <w:rFonts w:hint="eastAsia"/>
        </w:rPr>
        <w:t>SAFS</w:t>
      </w:r>
    </w:p>
    <w:p w:rsidR="00114C61" w:rsidRDefault="003D48EE" w:rsidP="00114C61">
      <w:pPr>
        <w:spacing w:before="62" w:after="62"/>
      </w:pPr>
      <w:r>
        <w:rPr>
          <w:rFonts w:hint="eastAsia"/>
        </w:rPr>
        <w:t>SAFS</w:t>
      </w:r>
      <w:r>
        <w:rPr>
          <w:rFonts w:hint="eastAsia"/>
        </w:rPr>
        <w:t>相对于</w:t>
      </w:r>
      <w:r>
        <w:rPr>
          <w:rFonts w:hint="eastAsia"/>
        </w:rPr>
        <w:t>MAFS</w:t>
      </w:r>
      <w:r>
        <w:rPr>
          <w:rFonts w:hint="eastAsia"/>
        </w:rPr>
        <w:t>就是从机，所以他获取的是主机的读写指令操作</w:t>
      </w:r>
      <w:r w:rsidR="00913D62">
        <w:rPr>
          <w:rFonts w:hint="eastAsia"/>
        </w:rPr>
        <w:t>。操作</w:t>
      </w:r>
      <w:r>
        <w:rPr>
          <w:rFonts w:hint="eastAsia"/>
        </w:rPr>
        <w:t>列表如下所示：</w:t>
      </w:r>
    </w:p>
    <w:p w:rsidR="00913D62" w:rsidRDefault="00913D62" w:rsidP="00114C61">
      <w:pPr>
        <w:spacing w:before="62" w:after="62"/>
      </w:pPr>
      <w:r>
        <w:rPr>
          <w:rFonts w:hint="eastAsia"/>
          <w:noProof/>
        </w:rPr>
        <w:lastRenderedPageBreak/>
        <w:drawing>
          <wp:inline distT="0" distB="0" distL="0" distR="0" wp14:anchorId="1FC73366" wp14:editId="380BA480">
            <wp:extent cx="5274310" cy="73634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写操作.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7363460"/>
                    </a:xfrm>
                    <a:prstGeom prst="rect">
                      <a:avLst/>
                    </a:prstGeom>
                  </pic:spPr>
                </pic:pic>
              </a:graphicData>
            </a:graphic>
          </wp:inline>
        </w:drawing>
      </w:r>
    </w:p>
    <w:p w:rsidR="00913D62" w:rsidRDefault="00913D62"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8</w:t>
      </w:r>
      <w:r>
        <w:rPr>
          <w:lang w:val="de-DE"/>
        </w:rPr>
        <w:fldChar w:fldCharType="end"/>
      </w:r>
      <w:r>
        <w:rPr>
          <w:rFonts w:hint="eastAsia"/>
          <w:lang w:val="de-DE"/>
        </w:rPr>
        <w:t>：获取</w:t>
      </w:r>
      <w:r>
        <w:rPr>
          <w:rFonts w:hint="eastAsia"/>
          <w:lang w:val="de-DE"/>
        </w:rPr>
        <w:t>flash</w:t>
      </w:r>
      <w:r>
        <w:rPr>
          <w:rFonts w:hint="eastAsia"/>
          <w:lang w:val="de-DE"/>
        </w:rPr>
        <w:t>写操作</w:t>
      </w:r>
    </w:p>
    <w:p w:rsidR="003D48EE" w:rsidRPr="00114C61" w:rsidRDefault="000974AA" w:rsidP="00114C61">
      <w:pPr>
        <w:spacing w:before="62" w:after="62"/>
      </w:pPr>
      <w:r>
        <w:rPr>
          <w:rFonts w:hint="eastAsia"/>
          <w:noProof/>
        </w:rPr>
        <w:lastRenderedPageBreak/>
        <w:drawing>
          <wp:inline distT="0" distB="0" distL="0" distR="0" wp14:anchorId="31B2912D" wp14:editId="2A783A8C">
            <wp:extent cx="5274310" cy="6471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flash擦除指令.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6471920"/>
                    </a:xfrm>
                    <a:prstGeom prst="rect">
                      <a:avLst/>
                    </a:prstGeom>
                  </pic:spPr>
                </pic:pic>
              </a:graphicData>
            </a:graphic>
          </wp:inline>
        </w:drawing>
      </w:r>
    </w:p>
    <w:p w:rsidR="000974AA" w:rsidRDefault="000974AA"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0C7D3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0C7D32">
        <w:rPr>
          <w:noProof/>
          <w:lang w:val="de-DE"/>
        </w:rPr>
        <w:t>9</w:t>
      </w:r>
      <w:r>
        <w:rPr>
          <w:lang w:val="de-DE"/>
        </w:rPr>
        <w:fldChar w:fldCharType="end"/>
      </w:r>
      <w:r>
        <w:rPr>
          <w:rFonts w:hint="eastAsia"/>
          <w:lang w:val="de-DE"/>
        </w:rPr>
        <w:t>：获取</w:t>
      </w:r>
      <w:r>
        <w:rPr>
          <w:rFonts w:hint="eastAsia"/>
          <w:lang w:val="de-DE"/>
        </w:rPr>
        <w:t>flash</w:t>
      </w:r>
      <w:r>
        <w:rPr>
          <w:rFonts w:hint="eastAsia"/>
          <w:lang w:val="de-DE"/>
        </w:rPr>
        <w:t>擦除操作</w:t>
      </w:r>
    </w:p>
    <w:p w:rsidR="00E37A62" w:rsidRDefault="00E37A62" w:rsidP="000974AA">
      <w:pPr>
        <w:spacing w:before="62" w:after="62"/>
        <w:jc w:val="center"/>
        <w:rPr>
          <w:lang w:val="de-DE"/>
        </w:rPr>
      </w:pPr>
    </w:p>
    <w:p w:rsidR="00E37A62" w:rsidRDefault="00E37A62" w:rsidP="00045F80">
      <w:pPr>
        <w:pStyle w:val="3"/>
        <w:ind w:firstLine="420"/>
      </w:pPr>
      <w:r w:rsidRPr="00E37A62">
        <w:t>OOB Message Channel</w:t>
      </w:r>
      <w:r w:rsidR="00851851">
        <w:rPr>
          <w:rFonts w:hint="eastAsia"/>
        </w:rPr>
        <w:t>(out of band)</w:t>
      </w:r>
    </w:p>
    <w:p w:rsidR="00E37A62" w:rsidRDefault="00E37A62" w:rsidP="00045F80">
      <w:pPr>
        <w:pStyle w:val="a1"/>
      </w:pPr>
      <w:r w:rsidRPr="00E37A62">
        <w:rPr>
          <w:rFonts w:hint="eastAsia"/>
        </w:rPr>
        <w:t>OOB</w:t>
      </w:r>
      <w:r w:rsidRPr="00E37A62">
        <w:rPr>
          <w:rFonts w:hint="eastAsia"/>
        </w:rPr>
        <w:t>通道用于处理</w:t>
      </w:r>
      <w:r w:rsidRPr="00E37A62">
        <w:rPr>
          <w:rFonts w:hint="eastAsia"/>
        </w:rPr>
        <w:t>OOB</w:t>
      </w:r>
      <w:r w:rsidRPr="00E37A62">
        <w:rPr>
          <w:rFonts w:hint="eastAsia"/>
        </w:rPr>
        <w:t>处理器和</w:t>
      </w:r>
      <w:r w:rsidRPr="00E37A62">
        <w:rPr>
          <w:rFonts w:hint="eastAsia"/>
        </w:rPr>
        <w:t>EC</w:t>
      </w:r>
      <w:r w:rsidRPr="00E37A62">
        <w:rPr>
          <w:rFonts w:hint="eastAsia"/>
        </w:rPr>
        <w:t>之间的事务。</w:t>
      </w:r>
      <w:r w:rsidRPr="00E37A62">
        <w:rPr>
          <w:rFonts w:hint="eastAsia"/>
        </w:rPr>
        <w:t>EC</w:t>
      </w:r>
      <w:r w:rsidRPr="00E37A62">
        <w:rPr>
          <w:rFonts w:hint="eastAsia"/>
        </w:rPr>
        <w:t>能够启动上游</w:t>
      </w:r>
      <w:r w:rsidRPr="00E37A62">
        <w:rPr>
          <w:rFonts w:hint="eastAsia"/>
        </w:rPr>
        <w:t>OOB</w:t>
      </w:r>
      <w:r w:rsidRPr="00E37A62">
        <w:rPr>
          <w:rFonts w:hint="eastAsia"/>
        </w:rPr>
        <w:t>消息事务，</w:t>
      </w:r>
      <w:r>
        <w:rPr>
          <w:rFonts w:hint="eastAsia"/>
        </w:rPr>
        <w:t>使用消息预定义的从地址和命令代码</w:t>
      </w:r>
      <w:r w:rsidRPr="00E37A62">
        <w:rPr>
          <w:rFonts w:hint="eastAsia"/>
        </w:rPr>
        <w:t>读取</w:t>
      </w:r>
      <w:r w:rsidRPr="00E37A62">
        <w:rPr>
          <w:rFonts w:hint="eastAsia"/>
        </w:rPr>
        <w:t>SKL-PCH HW</w:t>
      </w:r>
      <w:r w:rsidRPr="00E37A62">
        <w:rPr>
          <w:rFonts w:hint="eastAsia"/>
        </w:rPr>
        <w:t>信息，包括温度和</w:t>
      </w:r>
      <w:r w:rsidRPr="00E37A62">
        <w:rPr>
          <w:rFonts w:hint="eastAsia"/>
        </w:rPr>
        <w:t>RTC</w:t>
      </w:r>
      <w:r w:rsidRPr="00E37A62">
        <w:rPr>
          <w:rFonts w:hint="eastAsia"/>
        </w:rPr>
        <w:t>时间</w:t>
      </w:r>
      <w:r w:rsidRPr="00E37A62">
        <w:rPr>
          <w:rFonts w:hint="eastAsia"/>
        </w:rPr>
        <w:t>/</w:t>
      </w:r>
      <w:r>
        <w:rPr>
          <w:rFonts w:hint="eastAsia"/>
        </w:rPr>
        <w:t>日期。</w:t>
      </w:r>
    </w:p>
    <w:p w:rsidR="00E37A62" w:rsidRDefault="00E37A62" w:rsidP="00045F80">
      <w:pPr>
        <w:pStyle w:val="a1"/>
      </w:pPr>
      <w:r>
        <w:rPr>
          <w:rFonts w:hint="eastAsia"/>
        </w:rPr>
        <w:t>关于</w:t>
      </w:r>
      <w:r>
        <w:rPr>
          <w:rFonts w:hint="eastAsia"/>
        </w:rPr>
        <w:t xml:space="preserve">OOB </w:t>
      </w:r>
      <w:r>
        <w:rPr>
          <w:rFonts w:hint="eastAsia"/>
        </w:rPr>
        <w:t>信息通道的消息接收传输机制如下所示：</w:t>
      </w:r>
    </w:p>
    <w:p w:rsidR="00E37A62" w:rsidRDefault="00E37A62" w:rsidP="00045F80">
      <w:pPr>
        <w:pStyle w:val="a1"/>
      </w:pPr>
    </w:p>
    <w:p w:rsidR="00E37A62" w:rsidRDefault="00E37A62" w:rsidP="00045F80">
      <w:pPr>
        <w:pStyle w:val="a1"/>
      </w:pPr>
    </w:p>
    <w:p w:rsidR="00E37A62" w:rsidRDefault="00E37A62" w:rsidP="00045F80">
      <w:pPr>
        <w:pStyle w:val="a1"/>
      </w:pPr>
    </w:p>
    <w:p w:rsidR="00E37A62" w:rsidRDefault="00E37A62" w:rsidP="00045F80">
      <w:pPr>
        <w:pStyle w:val="a1"/>
      </w:pPr>
    </w:p>
    <w:p w:rsidR="000C7D32" w:rsidRDefault="00E37A62" w:rsidP="00045F80">
      <w:pPr>
        <w:pStyle w:val="a1"/>
      </w:pPr>
      <w:r>
        <w:rPr>
          <w:rFonts w:hint="eastAsia"/>
          <w:noProof/>
        </w:rPr>
        <w:drawing>
          <wp:inline distT="0" distB="0" distL="0" distR="0" wp14:anchorId="616AE679" wp14:editId="5D189316">
            <wp:extent cx="3997234" cy="3882698"/>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接收一个OOB的传输消息.png"/>
                    <pic:cNvPicPr/>
                  </pic:nvPicPr>
                  <pic:blipFill>
                    <a:blip r:embed="rId22">
                      <a:extLst>
                        <a:ext uri="{28A0092B-C50C-407E-A947-70E740481C1C}">
                          <a14:useLocalDpi xmlns:a14="http://schemas.microsoft.com/office/drawing/2010/main" val="0"/>
                        </a:ext>
                      </a:extLst>
                    </a:blip>
                    <a:stretch>
                      <a:fillRect/>
                    </a:stretch>
                  </pic:blipFill>
                  <pic:spPr>
                    <a:xfrm>
                      <a:off x="0" y="0"/>
                      <a:ext cx="4000415" cy="3885788"/>
                    </a:xfrm>
                    <a:prstGeom prst="rect">
                      <a:avLst/>
                    </a:prstGeom>
                  </pic:spPr>
                </pic:pic>
              </a:graphicData>
            </a:graphic>
          </wp:inline>
        </w:drawing>
      </w:r>
    </w:p>
    <w:p w:rsidR="000C7D32" w:rsidRPr="000C7D32" w:rsidRDefault="000C7D32"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10</w:t>
      </w:r>
      <w:r>
        <w:rPr>
          <w:lang w:val="de-DE"/>
        </w:rPr>
        <w:fldChar w:fldCharType="end"/>
      </w:r>
      <w:r>
        <w:rPr>
          <w:rFonts w:hint="eastAsia"/>
          <w:lang w:val="de-DE"/>
        </w:rPr>
        <w:t>：通过总线接收</w:t>
      </w:r>
      <w:r>
        <w:rPr>
          <w:rFonts w:hint="eastAsia"/>
          <w:lang w:val="de-DE"/>
        </w:rPr>
        <w:t>OOB</w:t>
      </w:r>
      <w:r>
        <w:rPr>
          <w:rFonts w:hint="eastAsia"/>
          <w:lang w:val="de-DE"/>
        </w:rPr>
        <w:t>的消息事件</w:t>
      </w:r>
    </w:p>
    <w:p w:rsidR="000C7D32" w:rsidRDefault="000C7D32" w:rsidP="00045F80">
      <w:pPr>
        <w:pStyle w:val="a1"/>
      </w:pPr>
    </w:p>
    <w:p w:rsidR="00E37A62" w:rsidRPr="00E37A62" w:rsidRDefault="00E37A62" w:rsidP="00045F80">
      <w:pPr>
        <w:pStyle w:val="a1"/>
      </w:pPr>
      <w:r>
        <w:rPr>
          <w:rFonts w:hint="eastAsia"/>
          <w:noProof/>
        </w:rPr>
        <w:drawing>
          <wp:inline distT="0" distB="0" distL="0" distR="0" wp14:anchorId="12CF98BF" wp14:editId="4123A47D">
            <wp:extent cx="4033810" cy="3473855"/>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启动一个OOB的发送消息.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33044" cy="3473195"/>
                    </a:xfrm>
                    <a:prstGeom prst="rect">
                      <a:avLst/>
                    </a:prstGeom>
                  </pic:spPr>
                </pic:pic>
              </a:graphicData>
            </a:graphic>
          </wp:inline>
        </w:drawing>
      </w:r>
    </w:p>
    <w:p w:rsidR="007572BD" w:rsidRDefault="007572BD"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E616E2">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E616E2">
        <w:rPr>
          <w:noProof/>
          <w:lang w:val="de-DE"/>
        </w:rPr>
        <w:t>11</w:t>
      </w:r>
      <w:r>
        <w:rPr>
          <w:lang w:val="de-DE"/>
        </w:rPr>
        <w:fldChar w:fldCharType="end"/>
      </w:r>
      <w:r>
        <w:rPr>
          <w:rFonts w:hint="eastAsia"/>
          <w:lang w:val="de-DE"/>
        </w:rPr>
        <w:t>：启动</w:t>
      </w:r>
      <w:r>
        <w:rPr>
          <w:rFonts w:hint="eastAsia"/>
          <w:lang w:val="de-DE"/>
        </w:rPr>
        <w:t>OOB</w:t>
      </w:r>
      <w:r>
        <w:rPr>
          <w:rFonts w:hint="eastAsia"/>
          <w:lang w:val="de-DE"/>
        </w:rPr>
        <w:t>的消息事件</w:t>
      </w:r>
    </w:p>
    <w:p w:rsidR="00C0264D" w:rsidRDefault="00C0264D" w:rsidP="00045F80">
      <w:pPr>
        <w:pStyle w:val="3"/>
        <w:ind w:firstLine="420"/>
        <w:rPr>
          <w:lang w:val="de-DE"/>
        </w:rPr>
      </w:pPr>
      <w:r>
        <w:rPr>
          <w:rFonts w:hint="eastAsia"/>
          <w:lang w:val="de-DE"/>
        </w:rPr>
        <w:lastRenderedPageBreak/>
        <w:t>虚拟接口通道</w:t>
      </w:r>
      <w:r>
        <w:rPr>
          <w:rFonts w:hint="eastAsia"/>
          <w:lang w:val="de-DE"/>
        </w:rPr>
        <w:t>(virtual wire channel)</w:t>
      </w:r>
    </w:p>
    <w:p w:rsidR="004E3AB1" w:rsidRDefault="004E3AB1" w:rsidP="00045F80">
      <w:pPr>
        <w:pStyle w:val="a1"/>
        <w:rPr>
          <w:lang w:val="de-DE"/>
        </w:rPr>
      </w:pPr>
      <w:r>
        <w:rPr>
          <w:rFonts w:hint="eastAsia"/>
          <w:lang w:val="de-DE"/>
        </w:rPr>
        <w:t>支持</w:t>
      </w:r>
      <w:r>
        <w:rPr>
          <w:rFonts w:hint="eastAsia"/>
          <w:lang w:val="de-DE"/>
        </w:rPr>
        <w:t>7</w:t>
      </w:r>
      <w:r>
        <w:rPr>
          <w:rFonts w:hint="eastAsia"/>
          <w:lang w:val="de-DE"/>
        </w:rPr>
        <w:t>个最大虚拟接口，支持</w:t>
      </w:r>
      <w:r>
        <w:rPr>
          <w:rFonts w:hint="eastAsia"/>
          <w:lang w:val="de-DE"/>
        </w:rPr>
        <w:t>IRQ0~IRQ15</w:t>
      </w:r>
      <w:r>
        <w:rPr>
          <w:rFonts w:hint="eastAsia"/>
          <w:lang w:val="de-DE"/>
        </w:rPr>
        <w:t>的中断事件等。虚拟接口接收带内数据。</w:t>
      </w:r>
      <w:r w:rsidR="00AB3323">
        <w:rPr>
          <w:rFonts w:hint="eastAsia"/>
          <w:lang w:val="de-DE"/>
        </w:rPr>
        <w:t>以设备接收</w:t>
      </w:r>
      <w:r w:rsidR="00AB3323">
        <w:rPr>
          <w:rFonts w:hint="eastAsia"/>
          <w:lang w:val="de-DE"/>
        </w:rPr>
        <w:t xml:space="preserve">virtual wire index 2 </w:t>
      </w:r>
      <w:r w:rsidR="00AB3323">
        <w:rPr>
          <w:rFonts w:hint="eastAsia"/>
          <w:lang w:val="de-DE"/>
        </w:rPr>
        <w:t>带内数据为例，</w:t>
      </w:r>
      <w:r>
        <w:rPr>
          <w:rFonts w:hint="eastAsia"/>
          <w:lang w:val="de-DE"/>
        </w:rPr>
        <w:t>过程如下所示：</w:t>
      </w:r>
    </w:p>
    <w:p w:rsidR="004E3AB1" w:rsidRDefault="00AB3323" w:rsidP="00045F80">
      <w:pPr>
        <w:pStyle w:val="a1"/>
        <w:rPr>
          <w:lang w:val="de-DE"/>
        </w:rPr>
      </w:pPr>
      <w:r>
        <w:rPr>
          <w:rFonts w:hint="eastAsia"/>
          <w:noProof/>
        </w:rPr>
        <w:drawing>
          <wp:inline distT="0" distB="0" distL="0" distR="0" wp14:anchorId="0F6A25BB" wp14:editId="763633FF">
            <wp:extent cx="5274310" cy="7588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_接收数据.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758825"/>
                    </a:xfrm>
                    <a:prstGeom prst="rect">
                      <a:avLst/>
                    </a:prstGeom>
                  </pic:spPr>
                </pic:pic>
              </a:graphicData>
            </a:graphic>
          </wp:inline>
        </w:drawing>
      </w:r>
    </w:p>
    <w:p w:rsidR="00AB3323" w:rsidRDefault="00AB3323" w:rsidP="00E921F6">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12</w:t>
      </w:r>
      <w:r>
        <w:rPr>
          <w:lang w:val="de-DE"/>
        </w:rPr>
        <w:fldChar w:fldCharType="end"/>
      </w:r>
      <w:r>
        <w:rPr>
          <w:rFonts w:hint="eastAsia"/>
          <w:lang w:val="de-DE"/>
        </w:rPr>
        <w:t>：</w:t>
      </w:r>
      <w:r w:rsidRPr="00AB3323">
        <w:rPr>
          <w:rFonts w:hint="eastAsia"/>
          <w:lang w:val="de-DE"/>
        </w:rPr>
        <w:t>通过</w:t>
      </w:r>
      <w:r w:rsidRPr="00AB3323">
        <w:rPr>
          <w:rFonts w:hint="eastAsia"/>
          <w:lang w:val="de-DE"/>
        </w:rPr>
        <w:t>eSPI</w:t>
      </w:r>
      <w:r w:rsidRPr="00AB3323">
        <w:rPr>
          <w:rFonts w:hint="eastAsia"/>
          <w:lang w:val="de-DE"/>
        </w:rPr>
        <w:t>虚拟线通道接收带内消息</w:t>
      </w:r>
    </w:p>
    <w:p w:rsidR="00C0264D" w:rsidRDefault="00C0264D" w:rsidP="00045F80">
      <w:pPr>
        <w:pStyle w:val="a1"/>
        <w:rPr>
          <w:lang w:val="de-DE"/>
        </w:rPr>
      </w:pPr>
    </w:p>
    <w:p w:rsidR="00C0264D" w:rsidRDefault="00DF6D11" w:rsidP="00045F80">
      <w:pPr>
        <w:pStyle w:val="a1"/>
        <w:rPr>
          <w:lang w:val="de-DE"/>
        </w:rPr>
      </w:pPr>
      <w:r>
        <w:rPr>
          <w:rFonts w:hint="eastAsia"/>
          <w:lang w:val="de-DE"/>
        </w:rPr>
        <w:t>以</w:t>
      </w:r>
      <w:r w:rsidRPr="00DF6D11">
        <w:rPr>
          <w:rFonts w:hint="eastAsia"/>
          <w:lang w:val="de-DE"/>
        </w:rPr>
        <w:t>EC</w:t>
      </w:r>
      <w:r w:rsidRPr="00DF6D11">
        <w:rPr>
          <w:rFonts w:hint="eastAsia"/>
          <w:lang w:val="de-DE"/>
        </w:rPr>
        <w:t>能够</w:t>
      </w:r>
      <w:r w:rsidRPr="003E7F66">
        <w:rPr>
          <w:rFonts w:hint="eastAsia"/>
          <w:lang w:val="de-DE"/>
        </w:rPr>
        <w:t>发起一个在带内消息通过</w:t>
      </w:r>
      <w:r w:rsidRPr="003E7F66">
        <w:rPr>
          <w:rFonts w:hint="eastAsia"/>
          <w:lang w:val="de-DE"/>
        </w:rPr>
        <w:t>eSPI</w:t>
      </w:r>
      <w:r w:rsidRPr="003E7F66">
        <w:rPr>
          <w:rFonts w:hint="eastAsia"/>
          <w:lang w:val="de-DE"/>
        </w:rPr>
        <w:t>虚拟电线通道。下面列出了启动</w:t>
      </w:r>
      <w:r w:rsidRPr="003E7F66">
        <w:rPr>
          <w:rFonts w:hint="eastAsia"/>
          <w:lang w:val="de-DE"/>
        </w:rPr>
        <w:t>VW Index 4</w:t>
      </w:r>
      <w:r w:rsidRPr="003E7F66">
        <w:rPr>
          <w:rFonts w:hint="eastAsia"/>
        </w:rPr>
        <w:t>带内消息的两种方法</w:t>
      </w:r>
      <w:r w:rsidRPr="00DF6D11">
        <w:rPr>
          <w:rFonts w:hint="eastAsia"/>
          <w:lang w:val="de-DE"/>
        </w:rPr>
        <w:t>。</w:t>
      </w:r>
    </w:p>
    <w:p w:rsidR="00C0264D" w:rsidRDefault="00C0264D" w:rsidP="00045F80">
      <w:pPr>
        <w:pStyle w:val="a1"/>
        <w:rPr>
          <w:lang w:val="de-DE"/>
        </w:rPr>
      </w:pPr>
    </w:p>
    <w:p w:rsidR="003E7F66" w:rsidRDefault="00DF6D11" w:rsidP="00045F80">
      <w:pPr>
        <w:pStyle w:val="a1"/>
      </w:pPr>
      <w:r w:rsidRPr="00DF6D11">
        <w:t>Method 1: Write VW Index 4 @3204h to change the state of VW Index 4</w:t>
      </w:r>
    </w:p>
    <w:p w:rsidR="003E7F66" w:rsidRDefault="00DF6D11" w:rsidP="00045F80">
      <w:pPr>
        <w:pStyle w:val="a1"/>
      </w:pPr>
      <w:r w:rsidRPr="003E7F66">
        <w:t>If the state of VW Index 4 is different from that sent during the previous transaction, EC initiates an in-band</w:t>
      </w:r>
      <w:r w:rsidRPr="003E7F66">
        <w:rPr>
          <w:rFonts w:hint="eastAsia"/>
        </w:rPr>
        <w:t xml:space="preserve"> </w:t>
      </w:r>
      <w:r w:rsidRPr="003E7F66">
        <w:t>message over the eSPI bus for updating VW Index 4. If not, EC does not initiate an in-band message.</w:t>
      </w:r>
    </w:p>
    <w:p w:rsidR="003E7F66" w:rsidRDefault="003E7F66" w:rsidP="00045F80">
      <w:pPr>
        <w:pStyle w:val="a1"/>
      </w:pPr>
    </w:p>
    <w:p w:rsidR="003E7F66" w:rsidRPr="003E7F66" w:rsidRDefault="003E7F66" w:rsidP="00045F80">
      <w:pPr>
        <w:pStyle w:val="a1"/>
        <w:ind w:firstLine="422"/>
      </w:pPr>
      <w:r w:rsidRPr="003E7F66">
        <w:rPr>
          <w:rStyle w:val="transsent"/>
          <w:b/>
        </w:rPr>
        <w:t>方法</w:t>
      </w:r>
      <w:r w:rsidRPr="003E7F66">
        <w:rPr>
          <w:rStyle w:val="transsent"/>
          <w:b/>
        </w:rPr>
        <w:t>1:</w:t>
      </w:r>
      <w:r w:rsidRPr="003E7F66">
        <w:rPr>
          <w:rStyle w:val="transsent"/>
          <w:b/>
        </w:rPr>
        <w:t>写入</w:t>
      </w:r>
      <w:r w:rsidRPr="003E7F66">
        <w:rPr>
          <w:rStyle w:val="transsent"/>
          <w:b/>
        </w:rPr>
        <w:t>VW Index 4 @3204h</w:t>
      </w:r>
      <w:r w:rsidRPr="003E7F66">
        <w:rPr>
          <w:rStyle w:val="transsent"/>
          <w:b/>
        </w:rPr>
        <w:t>，改变</w:t>
      </w:r>
      <w:r w:rsidRPr="003E7F66">
        <w:rPr>
          <w:rStyle w:val="transsent"/>
          <w:b/>
        </w:rPr>
        <w:t>VW Index 4</w:t>
      </w:r>
      <w:r w:rsidRPr="003E7F66">
        <w:rPr>
          <w:rStyle w:val="transsent"/>
          <w:b/>
        </w:rPr>
        <w:t>的状态</w:t>
      </w:r>
    </w:p>
    <w:p w:rsidR="003E7F66" w:rsidRPr="003E7F66" w:rsidRDefault="003E7F66" w:rsidP="00045F80">
      <w:pPr>
        <w:pStyle w:val="a1"/>
      </w:pPr>
      <w:r>
        <w:rPr>
          <w:rStyle w:val="transsent"/>
        </w:rPr>
        <w:t>如果</w:t>
      </w:r>
      <w:r>
        <w:rPr>
          <w:rStyle w:val="transsent"/>
          <w:rFonts w:hint="eastAsia"/>
        </w:rPr>
        <w:t xml:space="preserve">VM index </w:t>
      </w:r>
      <w:r w:rsidRPr="003E7F66">
        <w:rPr>
          <w:rStyle w:val="transsent"/>
        </w:rPr>
        <w:t>4</w:t>
      </w:r>
      <w:r>
        <w:rPr>
          <w:rStyle w:val="transsent"/>
        </w:rPr>
        <w:t>的状态与前一次</w:t>
      </w:r>
      <w:r>
        <w:rPr>
          <w:rStyle w:val="transsent"/>
          <w:rFonts w:hint="eastAsia"/>
        </w:rPr>
        <w:t>传输</w:t>
      </w:r>
      <w:r w:rsidRPr="003E7F66">
        <w:rPr>
          <w:rStyle w:val="transsent"/>
        </w:rPr>
        <w:t>期间发送的不同，</w:t>
      </w:r>
      <w:r w:rsidRPr="003E7F66">
        <w:rPr>
          <w:rStyle w:val="transsent"/>
        </w:rPr>
        <w:t>EC</w:t>
      </w:r>
      <w:r w:rsidRPr="003E7F66">
        <w:rPr>
          <w:rStyle w:val="transsent"/>
        </w:rPr>
        <w:t>通过</w:t>
      </w:r>
      <w:r w:rsidRPr="003E7F66">
        <w:rPr>
          <w:rStyle w:val="transsent"/>
        </w:rPr>
        <w:t>eSPI</w:t>
      </w:r>
      <w:r w:rsidRPr="003E7F66">
        <w:rPr>
          <w:rStyle w:val="transsent"/>
        </w:rPr>
        <w:t>总线启动带内消息以更新</w:t>
      </w:r>
      <w:r>
        <w:rPr>
          <w:rStyle w:val="transsent"/>
          <w:rFonts w:hint="eastAsia"/>
        </w:rPr>
        <w:t xml:space="preserve">VM index </w:t>
      </w:r>
      <w:r w:rsidRPr="003E7F66">
        <w:rPr>
          <w:rStyle w:val="transsent"/>
        </w:rPr>
        <w:t>4</w:t>
      </w:r>
      <w:r w:rsidRPr="003E7F66">
        <w:rPr>
          <w:rStyle w:val="transsent"/>
        </w:rPr>
        <w:t>。如果不是，</w:t>
      </w:r>
      <w:r w:rsidRPr="003E7F66">
        <w:rPr>
          <w:rStyle w:val="transsent"/>
        </w:rPr>
        <w:t>EC</w:t>
      </w:r>
      <w:r w:rsidRPr="003E7F66">
        <w:rPr>
          <w:rStyle w:val="transsent"/>
        </w:rPr>
        <w:t>不发起一个带内消息。</w:t>
      </w:r>
    </w:p>
    <w:p w:rsidR="003E7F66" w:rsidRDefault="003E7F66" w:rsidP="00045F80">
      <w:pPr>
        <w:pStyle w:val="a1"/>
      </w:pPr>
    </w:p>
    <w:p w:rsidR="003E7F66" w:rsidRPr="003E7F66" w:rsidRDefault="003E7F66" w:rsidP="00045F80">
      <w:pPr>
        <w:pStyle w:val="a1"/>
      </w:pPr>
    </w:p>
    <w:p w:rsidR="003E7F66" w:rsidRDefault="00DF6D11" w:rsidP="00045F80">
      <w:pPr>
        <w:pStyle w:val="a1"/>
      </w:pPr>
      <w:r w:rsidRPr="00DF6D11">
        <w:t>Method 2: Write 1 to VW Index 4 Resend @3293h</w:t>
      </w:r>
    </w:p>
    <w:p w:rsidR="00DF6D11" w:rsidRPr="00DF6D11" w:rsidRDefault="00DF6D11" w:rsidP="00045F80">
      <w:pPr>
        <w:pStyle w:val="a1"/>
        <w:rPr>
          <w:lang w:val="de-DE"/>
        </w:rPr>
      </w:pPr>
      <w:r w:rsidRPr="00DF6D11">
        <w:t>Writing 1 to VW Index 4 Resend forces EC to resend the state of VW Index 4 regardless of that sent during the previous</w:t>
      </w:r>
      <w:r>
        <w:rPr>
          <w:rFonts w:hint="eastAsia"/>
        </w:rPr>
        <w:t xml:space="preserve"> </w:t>
      </w:r>
      <w:r w:rsidRPr="00DF6D11">
        <w:t>transaction. VW Index 4 Resend is automatically cleared after the in-band message is sent through the eSPI Virtual Wires</w:t>
      </w:r>
      <w:r>
        <w:rPr>
          <w:rFonts w:hint="eastAsia"/>
        </w:rPr>
        <w:t xml:space="preserve"> </w:t>
      </w:r>
      <w:r w:rsidRPr="00DF6D11">
        <w:t>channe</w:t>
      </w:r>
      <w:r>
        <w:t>l</w:t>
      </w:r>
    </w:p>
    <w:p w:rsidR="00C0264D" w:rsidRDefault="00C0264D" w:rsidP="00045F80">
      <w:pPr>
        <w:pStyle w:val="a1"/>
        <w:rPr>
          <w:lang w:val="de-DE"/>
        </w:rPr>
      </w:pPr>
    </w:p>
    <w:p w:rsidR="003E7F66" w:rsidRPr="00D8174A" w:rsidRDefault="003E7F66" w:rsidP="00045F80">
      <w:pPr>
        <w:pStyle w:val="a1"/>
        <w:ind w:firstLine="422"/>
        <w:rPr>
          <w:lang w:val="de-DE"/>
        </w:rPr>
      </w:pPr>
      <w:r w:rsidRPr="003E7F66">
        <w:rPr>
          <w:rStyle w:val="transsent"/>
          <w:b/>
        </w:rPr>
        <w:t>方法</w:t>
      </w:r>
      <w:r w:rsidRPr="00D8174A">
        <w:rPr>
          <w:rStyle w:val="transsent"/>
          <w:b/>
          <w:lang w:val="de-DE"/>
        </w:rPr>
        <w:t>2:</w:t>
      </w:r>
      <w:r w:rsidRPr="003E7F66">
        <w:rPr>
          <w:rStyle w:val="transsent"/>
          <w:b/>
        </w:rPr>
        <w:t>将</w:t>
      </w:r>
      <w:r w:rsidRPr="00D8174A">
        <w:rPr>
          <w:rStyle w:val="transsent"/>
          <w:b/>
          <w:lang w:val="de-DE"/>
        </w:rPr>
        <w:t>1</w:t>
      </w:r>
      <w:r w:rsidRPr="003E7F66">
        <w:rPr>
          <w:rStyle w:val="transsent"/>
          <w:b/>
        </w:rPr>
        <w:t>写入到</w:t>
      </w:r>
      <w:r w:rsidRPr="00D8174A">
        <w:rPr>
          <w:rStyle w:val="transsent"/>
          <w:b/>
          <w:lang w:val="de-DE"/>
        </w:rPr>
        <w:t>VW</w:t>
      </w:r>
      <w:r w:rsidRPr="00D8174A">
        <w:rPr>
          <w:rStyle w:val="transsent"/>
          <w:rFonts w:hint="eastAsia"/>
          <w:b/>
          <w:lang w:val="de-DE"/>
        </w:rPr>
        <w:t xml:space="preserve"> index </w:t>
      </w:r>
      <w:r w:rsidRPr="00D8174A">
        <w:rPr>
          <w:rStyle w:val="transsent"/>
          <w:b/>
          <w:lang w:val="de-DE"/>
        </w:rPr>
        <w:t>4 Resend @3293h</w:t>
      </w:r>
    </w:p>
    <w:p w:rsidR="003E7F66" w:rsidRPr="003E7F66" w:rsidRDefault="003E7F66" w:rsidP="00045F80">
      <w:pPr>
        <w:pStyle w:val="a1"/>
      </w:pPr>
      <w:r w:rsidRPr="003E7F66">
        <w:rPr>
          <w:rStyle w:val="transsent"/>
        </w:rPr>
        <w:t>写</w:t>
      </w:r>
      <w:r w:rsidRPr="00D8174A">
        <w:rPr>
          <w:rStyle w:val="transsent"/>
          <w:lang w:val="de-DE"/>
        </w:rPr>
        <w:t>1</w:t>
      </w:r>
      <w:r w:rsidRPr="003E7F66">
        <w:rPr>
          <w:rStyle w:val="transsent"/>
        </w:rPr>
        <w:t>到</w:t>
      </w:r>
      <w:r w:rsidR="00D8174A" w:rsidRPr="00D8174A">
        <w:rPr>
          <w:rStyle w:val="transsent"/>
          <w:rFonts w:hint="eastAsia"/>
          <w:lang w:val="de-DE"/>
        </w:rPr>
        <w:t xml:space="preserve">VM index </w:t>
      </w:r>
      <w:r w:rsidRPr="00D8174A">
        <w:rPr>
          <w:rStyle w:val="transsent"/>
          <w:lang w:val="de-DE"/>
        </w:rPr>
        <w:t>4</w:t>
      </w:r>
      <w:r w:rsidR="00D8174A" w:rsidRPr="003E7F66">
        <w:rPr>
          <w:rStyle w:val="transsent"/>
        </w:rPr>
        <w:t>强制</w:t>
      </w:r>
      <w:r w:rsidRPr="003E7F66">
        <w:rPr>
          <w:rStyle w:val="transsent"/>
        </w:rPr>
        <w:t>重发</w:t>
      </w:r>
      <w:r w:rsidR="00D8174A">
        <w:rPr>
          <w:rStyle w:val="transsent"/>
          <w:lang w:val="de-DE"/>
        </w:rPr>
        <w:t>V</w:t>
      </w:r>
      <w:r w:rsidR="00D8174A">
        <w:rPr>
          <w:rStyle w:val="transsent"/>
          <w:rFonts w:hint="eastAsia"/>
          <w:lang w:val="de-DE"/>
        </w:rPr>
        <w:t xml:space="preserve">W index </w:t>
      </w:r>
      <w:r w:rsidRPr="00D8174A">
        <w:rPr>
          <w:rStyle w:val="transsent"/>
          <w:lang w:val="de-DE"/>
        </w:rPr>
        <w:t>4</w:t>
      </w:r>
      <w:r w:rsidRPr="003E7F66">
        <w:rPr>
          <w:rStyle w:val="transsent"/>
        </w:rPr>
        <w:t>的状态</w:t>
      </w:r>
      <w:r w:rsidRPr="00D8174A">
        <w:rPr>
          <w:rStyle w:val="transsent"/>
          <w:lang w:val="de-DE"/>
        </w:rPr>
        <w:t>，</w:t>
      </w:r>
      <w:r w:rsidRPr="003E7F66">
        <w:rPr>
          <w:rStyle w:val="transsent"/>
        </w:rPr>
        <w:t>无论在之前的</w:t>
      </w:r>
      <w:r w:rsidR="00D8174A">
        <w:rPr>
          <w:rStyle w:val="transsent"/>
          <w:rFonts w:hint="eastAsia"/>
        </w:rPr>
        <w:t>传输</w:t>
      </w:r>
      <w:r w:rsidR="00D8174A">
        <w:rPr>
          <w:rStyle w:val="transsent"/>
        </w:rPr>
        <w:t>中发送的是什么。</w:t>
      </w:r>
      <w:r w:rsidR="00D8174A">
        <w:rPr>
          <w:rStyle w:val="transsent"/>
        </w:rPr>
        <w:t>V</w:t>
      </w:r>
      <w:r w:rsidR="00D8174A">
        <w:rPr>
          <w:rStyle w:val="transsent"/>
          <w:rFonts w:hint="eastAsia"/>
        </w:rPr>
        <w:t xml:space="preserve">W index </w:t>
      </w:r>
      <w:r w:rsidRPr="003E7F66">
        <w:rPr>
          <w:rStyle w:val="transsent"/>
        </w:rPr>
        <w:t>4</w:t>
      </w:r>
      <w:r w:rsidRPr="003E7F66">
        <w:rPr>
          <w:rStyle w:val="transsent"/>
        </w:rPr>
        <w:t>重发后自动清除带内消息发送通过</w:t>
      </w:r>
      <w:r w:rsidRPr="003E7F66">
        <w:rPr>
          <w:rStyle w:val="transsent"/>
        </w:rPr>
        <w:t>eSPI</w:t>
      </w:r>
      <w:r w:rsidR="00D8174A">
        <w:rPr>
          <w:rStyle w:val="transsent"/>
        </w:rPr>
        <w:t>虚拟接口</w:t>
      </w:r>
      <w:r w:rsidRPr="003E7F66">
        <w:rPr>
          <w:rStyle w:val="transsent"/>
        </w:rPr>
        <w:t>通道</w:t>
      </w:r>
      <w:r w:rsidR="00D8174A">
        <w:rPr>
          <w:rStyle w:val="transsent"/>
          <w:rFonts w:hint="eastAsia"/>
        </w:rPr>
        <w:t>。</w:t>
      </w:r>
    </w:p>
    <w:p w:rsidR="00C0264D" w:rsidRPr="000C7D32" w:rsidRDefault="00C0264D" w:rsidP="00107095">
      <w:pPr>
        <w:spacing w:before="62" w:after="62"/>
        <w:rPr>
          <w:lang w:val="de-DE"/>
        </w:rPr>
      </w:pPr>
    </w:p>
    <w:p w:rsidR="00FF68CE" w:rsidRPr="007572BD" w:rsidRDefault="00FF68CE" w:rsidP="00FF68CE">
      <w:pPr>
        <w:spacing w:before="62" w:after="62"/>
        <w:rPr>
          <w:lang w:val="de-DE"/>
        </w:rPr>
      </w:pPr>
    </w:p>
    <w:p w:rsidR="00B32793" w:rsidRDefault="00873462" w:rsidP="00873462">
      <w:pPr>
        <w:pStyle w:val="2"/>
      </w:pPr>
      <w:r>
        <w:t>LPC</w:t>
      </w:r>
      <w:r>
        <w:t>接口</w:t>
      </w:r>
    </w:p>
    <w:p w:rsidR="00D50A36" w:rsidRDefault="00D50A36" w:rsidP="00107095">
      <w:pPr>
        <w:spacing w:before="62" w:after="62"/>
      </w:pPr>
      <w:r>
        <w:rPr>
          <w:rFonts w:hint="eastAsia"/>
        </w:rPr>
        <w:t>关于</w:t>
      </w:r>
      <w:r>
        <w:rPr>
          <w:rFonts w:hint="eastAsia"/>
        </w:rPr>
        <w:t xml:space="preserve">LPC </w:t>
      </w:r>
      <w:r>
        <w:rPr>
          <w:rFonts w:hint="eastAsia"/>
        </w:rPr>
        <w:t>周期访问类型：</w:t>
      </w:r>
    </w:p>
    <w:p w:rsidR="00F05689" w:rsidRDefault="003E5EC1" w:rsidP="00107095">
      <w:pPr>
        <w:spacing w:before="62" w:after="62"/>
        <w:rPr>
          <w:rStyle w:val="fontstyle01"/>
        </w:rPr>
      </w:pPr>
      <w:r>
        <w:rPr>
          <w:rStyle w:val="fontstyle01"/>
        </w:rPr>
        <w:t>The supported LPC cycle types are listed below:</w:t>
      </w:r>
    </w:p>
    <w:p w:rsidR="00F05689" w:rsidRDefault="003E5EC1" w:rsidP="00107095">
      <w:pPr>
        <w:spacing w:before="62" w:after="62"/>
        <w:rPr>
          <w:rStyle w:val="fontstyle01"/>
        </w:rPr>
      </w:pPr>
      <w:r>
        <w:rPr>
          <w:rStyle w:val="fontstyle01"/>
        </w:rPr>
        <w:t xml:space="preserve">* LPC I/O </w:t>
      </w:r>
      <w:proofErr w:type="gramStart"/>
      <w:r>
        <w:rPr>
          <w:rStyle w:val="fontstyle01"/>
        </w:rPr>
        <w:t>Read(</w:t>
      </w:r>
      <w:proofErr w:type="gramEnd"/>
      <w:r>
        <w:rPr>
          <w:rStyle w:val="fontstyle01"/>
        </w:rPr>
        <w:t>16-bit address, 8-bit data)</w:t>
      </w:r>
    </w:p>
    <w:p w:rsidR="00F05689" w:rsidRDefault="003E5EC1" w:rsidP="00107095">
      <w:pPr>
        <w:spacing w:before="62" w:after="62"/>
        <w:rPr>
          <w:rFonts w:ascii="Arial" w:hAnsi="Arial" w:cs="Arial"/>
          <w:color w:val="000000"/>
          <w:sz w:val="20"/>
          <w:szCs w:val="20"/>
        </w:rPr>
      </w:pPr>
      <w:r>
        <w:rPr>
          <w:rStyle w:val="fontstyle01"/>
        </w:rPr>
        <w:t>* LPC I/O Write (16-bit address, 8-bit data)</w:t>
      </w:r>
    </w:p>
    <w:p w:rsidR="00F05689" w:rsidRDefault="003E5EC1" w:rsidP="00107095">
      <w:pPr>
        <w:spacing w:before="62" w:after="62"/>
        <w:rPr>
          <w:rFonts w:ascii="Arial" w:hAnsi="Arial" w:cs="Arial"/>
          <w:color w:val="000000"/>
          <w:sz w:val="20"/>
          <w:szCs w:val="20"/>
        </w:rPr>
      </w:pPr>
      <w:r>
        <w:rPr>
          <w:rStyle w:val="fontstyle01"/>
        </w:rPr>
        <w:t xml:space="preserve">* LPC Memory </w:t>
      </w:r>
      <w:proofErr w:type="gramStart"/>
      <w:r>
        <w:rPr>
          <w:rStyle w:val="fontstyle01"/>
        </w:rPr>
        <w:t>Read(</w:t>
      </w:r>
      <w:proofErr w:type="gramEnd"/>
      <w:r>
        <w:rPr>
          <w:rStyle w:val="fontstyle01"/>
        </w:rPr>
        <w:t>32-bit address, 8-bit data)</w:t>
      </w:r>
    </w:p>
    <w:p w:rsidR="00F05689" w:rsidRDefault="003E5EC1" w:rsidP="00107095">
      <w:pPr>
        <w:spacing w:before="62" w:after="62"/>
        <w:rPr>
          <w:rFonts w:ascii="Arial" w:hAnsi="Arial" w:cs="Arial"/>
          <w:color w:val="000000"/>
          <w:sz w:val="20"/>
          <w:szCs w:val="20"/>
        </w:rPr>
      </w:pPr>
      <w:r>
        <w:rPr>
          <w:rStyle w:val="fontstyle01"/>
        </w:rPr>
        <w:lastRenderedPageBreak/>
        <w:t xml:space="preserve">* LPC Memory </w:t>
      </w:r>
      <w:proofErr w:type="gramStart"/>
      <w:r>
        <w:rPr>
          <w:rStyle w:val="fontstyle01"/>
        </w:rPr>
        <w:t>Write(</w:t>
      </w:r>
      <w:proofErr w:type="gramEnd"/>
      <w:r>
        <w:rPr>
          <w:rStyle w:val="fontstyle01"/>
        </w:rPr>
        <w:t>32-bit address, 8-bit data)</w:t>
      </w:r>
    </w:p>
    <w:p w:rsidR="00F05689" w:rsidRDefault="003E5EC1" w:rsidP="00107095">
      <w:pPr>
        <w:spacing w:before="62" w:after="62"/>
        <w:rPr>
          <w:rFonts w:ascii="Arial" w:hAnsi="Arial" w:cs="Arial"/>
          <w:color w:val="000000"/>
          <w:sz w:val="20"/>
          <w:szCs w:val="20"/>
        </w:rPr>
      </w:pPr>
      <w:r>
        <w:rPr>
          <w:rStyle w:val="fontstyle01"/>
        </w:rPr>
        <w:t>* FWH Read (32-bit address, 8-bit data)</w:t>
      </w:r>
    </w:p>
    <w:p w:rsidR="0068175D" w:rsidRDefault="003E5EC1" w:rsidP="0068175D">
      <w:pPr>
        <w:spacing w:before="62" w:after="62"/>
        <w:rPr>
          <w:rFonts w:ascii="Arial" w:hAnsi="Arial" w:cs="Arial"/>
          <w:color w:val="000000"/>
          <w:sz w:val="20"/>
          <w:szCs w:val="20"/>
        </w:rPr>
      </w:pPr>
      <w:r>
        <w:rPr>
          <w:rStyle w:val="fontstyle01"/>
        </w:rPr>
        <w:t>* FWH Write (32-bit address, 8-bit data)</w:t>
      </w:r>
    </w:p>
    <w:p w:rsidR="005D6E59" w:rsidRDefault="005D6E59" w:rsidP="0068175D">
      <w:pPr>
        <w:spacing w:before="62" w:after="62"/>
        <w:rPr>
          <w:rFonts w:ascii="Arial" w:hAnsi="Arial" w:cs="Arial"/>
          <w:color w:val="000000"/>
          <w:sz w:val="20"/>
          <w:szCs w:val="20"/>
        </w:rPr>
      </w:pPr>
    </w:p>
    <w:p w:rsidR="005D6E59" w:rsidRDefault="005D6E59" w:rsidP="0068175D">
      <w:pPr>
        <w:spacing w:before="62" w:after="62"/>
        <w:rPr>
          <w:rFonts w:ascii="Arial" w:hAnsi="Arial" w:cs="Arial"/>
          <w:color w:val="000000"/>
          <w:sz w:val="20"/>
          <w:szCs w:val="20"/>
        </w:rPr>
      </w:pPr>
      <w:r w:rsidRPr="005D6E59">
        <w:rPr>
          <w:rFonts w:ascii="Arial" w:hAnsi="Arial" w:cs="Arial" w:hint="eastAsia"/>
          <w:color w:val="000000"/>
          <w:sz w:val="20"/>
          <w:szCs w:val="20"/>
        </w:rPr>
        <w:t>如果</w:t>
      </w:r>
      <w:r w:rsidRPr="005D6E59">
        <w:rPr>
          <w:rFonts w:ascii="Arial" w:hAnsi="Arial" w:cs="Arial" w:hint="eastAsia"/>
          <w:color w:val="000000"/>
          <w:sz w:val="20"/>
          <w:szCs w:val="20"/>
        </w:rPr>
        <w:t>EC</w:t>
      </w:r>
      <w:r w:rsidRPr="005D6E59">
        <w:rPr>
          <w:rFonts w:ascii="Arial" w:hAnsi="Arial" w:cs="Arial" w:hint="eastAsia"/>
          <w:color w:val="000000"/>
          <w:sz w:val="20"/>
          <w:szCs w:val="20"/>
        </w:rPr>
        <w:t>在启动时</w:t>
      </w:r>
      <w:r w:rsidRPr="005D6E59">
        <w:rPr>
          <w:rFonts w:ascii="Arial" w:hAnsi="Arial" w:cs="Arial" w:hint="eastAsia"/>
          <w:color w:val="000000"/>
          <w:sz w:val="20"/>
          <w:szCs w:val="20"/>
        </w:rPr>
        <w:t>LPC</w:t>
      </w:r>
      <w:r w:rsidRPr="005D6E59">
        <w:rPr>
          <w:rFonts w:ascii="Arial" w:hAnsi="Arial" w:cs="Arial" w:hint="eastAsia"/>
          <w:color w:val="000000"/>
          <w:sz w:val="20"/>
          <w:szCs w:val="20"/>
        </w:rPr>
        <w:t>内存或</w:t>
      </w:r>
      <w:r w:rsidRPr="005D6E59">
        <w:rPr>
          <w:rFonts w:ascii="Arial" w:hAnsi="Arial" w:cs="Arial" w:hint="eastAsia"/>
          <w:color w:val="000000"/>
          <w:sz w:val="20"/>
          <w:szCs w:val="20"/>
        </w:rPr>
        <w:t>I/O</w:t>
      </w:r>
      <w:r>
        <w:rPr>
          <w:rFonts w:ascii="Arial" w:hAnsi="Arial" w:cs="Arial" w:hint="eastAsia"/>
          <w:color w:val="000000"/>
          <w:sz w:val="20"/>
          <w:szCs w:val="20"/>
        </w:rPr>
        <w:t>周期中失败，请首先检查以下建议项</w:t>
      </w:r>
    </w:p>
    <w:p w:rsidR="005D6E59" w:rsidRPr="005D6E59" w:rsidRDefault="005D6E59" w:rsidP="00045F80">
      <w:pPr>
        <w:pStyle w:val="a1"/>
      </w:pPr>
      <w:r w:rsidRPr="005D6E59">
        <w:rPr>
          <w:rFonts w:ascii="Symbol" w:hAnsi="Symbol" w:hint="eastAsia"/>
        </w:rPr>
        <w:sym w:font="Symbol" w:char="F0B7"/>
      </w:r>
      <w:r w:rsidRPr="005D6E59">
        <w:rPr>
          <w:rFonts w:ascii="Symbol" w:hAnsi="Symbol"/>
        </w:rPr>
        <w:t></w:t>
      </w:r>
      <w:r w:rsidRPr="005D6E59">
        <w:t>LPC/FWH memory cycles</w:t>
      </w:r>
    </w:p>
    <w:p w:rsidR="005D6E59" w:rsidRDefault="005D6E59" w:rsidP="00045F80">
      <w:pPr>
        <w:pStyle w:val="a1"/>
      </w:pPr>
      <w:r w:rsidRPr="005D6E59">
        <w:rPr>
          <w:rFonts w:ascii="Symbol" w:hAnsi="Symbol" w:hint="eastAsia"/>
        </w:rPr>
        <w:sym w:font="Symbol" w:char="F0B7"/>
      </w:r>
      <w:r w:rsidRPr="005D6E59">
        <w:rPr>
          <w:rFonts w:ascii="Symbol" w:hAnsi="Symbol"/>
        </w:rPr>
        <w:t></w:t>
      </w:r>
      <w:r w:rsidRPr="005D6E59">
        <w:t>Check whether LPCRST# reset source from GPD2 or GPB7 is lo</w:t>
      </w:r>
      <w:r>
        <w:t>gic low if it is in alternative</w:t>
      </w:r>
    </w:p>
    <w:p w:rsidR="005D6E59" w:rsidRDefault="005D6E59" w:rsidP="00045F80">
      <w:pPr>
        <w:pStyle w:val="a1"/>
      </w:pPr>
      <w:r w:rsidRPr="005D6E59">
        <w:t>function.</w:t>
      </w:r>
    </w:p>
    <w:p w:rsidR="005D6E59" w:rsidRDefault="005D6E59" w:rsidP="00045F80">
      <w:pPr>
        <w:pStyle w:val="a1"/>
      </w:pPr>
      <w:r w:rsidRPr="005D6E59">
        <w:t>Check whether LPCPD# signal from GPE6 is logic low if it is in alternative function.</w:t>
      </w:r>
    </w:p>
    <w:p w:rsidR="005D6E59" w:rsidRDefault="005D6E59" w:rsidP="00045F80">
      <w:pPr>
        <w:pStyle w:val="a1"/>
      </w:pPr>
      <w:r w:rsidRPr="005D6E59">
        <w:t>Check whether HBREN bit is enabled in HCTRL2R register.</w:t>
      </w:r>
    </w:p>
    <w:p w:rsidR="005D6E59" w:rsidRDefault="005D6E59" w:rsidP="00045F80">
      <w:pPr>
        <w:pStyle w:val="a1"/>
      </w:pPr>
      <w:r w:rsidRPr="005D6E59">
        <w:t>Check whether the firmware doesn’t change the read protection control.</w:t>
      </w:r>
    </w:p>
    <w:p w:rsidR="005D6E59" w:rsidRDefault="005D6E59" w:rsidP="00045F80">
      <w:pPr>
        <w:pStyle w:val="a1"/>
      </w:pPr>
    </w:p>
    <w:p w:rsidR="005D6E59" w:rsidRPr="005D6E59" w:rsidRDefault="005D6E59" w:rsidP="00045F80">
      <w:pPr>
        <w:pStyle w:val="a1"/>
      </w:pPr>
      <w:r w:rsidRPr="005D6E59">
        <w:rPr>
          <w:rFonts w:ascii="Symbol" w:hAnsi="Symbol" w:hint="eastAsia"/>
        </w:rPr>
        <w:sym w:font="Symbol" w:char="F0B7"/>
      </w:r>
      <w:r w:rsidRPr="005D6E59">
        <w:rPr>
          <w:rFonts w:ascii="Symbol" w:hAnsi="Symbol"/>
        </w:rPr>
        <w:t></w:t>
      </w:r>
      <w:r w:rsidRPr="005D6E59">
        <w:t>LPC I/O cycles</w:t>
      </w:r>
    </w:p>
    <w:p w:rsidR="005D6E59" w:rsidRDefault="005D6E59" w:rsidP="00045F80">
      <w:pPr>
        <w:pStyle w:val="a1"/>
      </w:pPr>
      <w:r w:rsidRPr="005D6E59">
        <w:t>Check whether LPCRST# reset source from GPD2 or GPB7 is logic low if it is in alternative function.</w:t>
      </w:r>
    </w:p>
    <w:p w:rsidR="005D6E59" w:rsidRDefault="005D6E59" w:rsidP="00045F80">
      <w:pPr>
        <w:pStyle w:val="a1"/>
      </w:pPr>
      <w:r w:rsidRPr="005D6E59">
        <w:t>Check whether LPCPD# signal from GPE6 is logic low if it is in alternative function.</w:t>
      </w:r>
    </w:p>
    <w:p w:rsidR="005D6E59" w:rsidRDefault="005D6E59" w:rsidP="00045F80">
      <w:pPr>
        <w:pStyle w:val="a1"/>
      </w:pPr>
      <w:r w:rsidRPr="005D6E59">
        <w:t>Check whether BADDR1-0 field in BADRSEL register are in correct setting.</w:t>
      </w:r>
    </w:p>
    <w:p w:rsidR="005D6E59" w:rsidRDefault="005D6E59" w:rsidP="00045F80">
      <w:pPr>
        <w:pStyle w:val="a1"/>
      </w:pPr>
      <w:r w:rsidRPr="005D6E59">
        <w:t>Check whether EC2I is not locking PNPCFG access from the host side</w:t>
      </w:r>
    </w:p>
    <w:p w:rsidR="005D6E59" w:rsidRPr="00F05689" w:rsidRDefault="005D6E59" w:rsidP="0068175D">
      <w:pPr>
        <w:spacing w:before="62" w:after="62"/>
        <w:rPr>
          <w:rFonts w:ascii="Arial" w:hAnsi="Arial" w:cs="Arial"/>
          <w:color w:val="000000"/>
          <w:sz w:val="20"/>
          <w:szCs w:val="20"/>
        </w:rPr>
      </w:pPr>
    </w:p>
    <w:p w:rsidR="0068175D" w:rsidRDefault="0068175D" w:rsidP="0068175D">
      <w:pPr>
        <w:spacing w:before="62" w:after="62"/>
      </w:pPr>
    </w:p>
    <w:p w:rsidR="001D30E9" w:rsidRDefault="00873462" w:rsidP="00026455">
      <w:pPr>
        <w:pStyle w:val="2"/>
      </w:pPr>
      <w:r>
        <w:t>即插即用配置</w:t>
      </w:r>
      <w:r w:rsidR="00026455">
        <w:t>接口</w:t>
      </w:r>
      <w:r>
        <w:rPr>
          <w:rFonts w:hint="eastAsia"/>
        </w:rPr>
        <w:t>(PNPCFG)</w:t>
      </w:r>
      <w:r w:rsidR="002C10A6">
        <w:rPr>
          <w:rFonts w:hint="eastAsia"/>
        </w:rPr>
        <w:t>[</w:t>
      </w:r>
      <w:r w:rsidR="002C10A6">
        <w:rPr>
          <w:rFonts w:hint="eastAsia"/>
        </w:rPr>
        <w:t>待完善它的寄存器配置</w:t>
      </w:r>
      <w:r w:rsidR="002C10A6">
        <w:rPr>
          <w:rFonts w:hint="eastAsia"/>
        </w:rPr>
        <w:t>]</w:t>
      </w:r>
    </w:p>
    <w:p w:rsidR="00026455" w:rsidRDefault="00026455" w:rsidP="00045F80">
      <w:pPr>
        <w:pStyle w:val="a1"/>
      </w:pPr>
      <w:r w:rsidRPr="00026455">
        <w:rPr>
          <w:rFonts w:hint="eastAsia"/>
        </w:rPr>
        <w:t>要访问</w:t>
      </w:r>
      <w:r w:rsidRPr="00026455">
        <w:rPr>
          <w:rFonts w:hint="eastAsia"/>
        </w:rPr>
        <w:t>PNPCFG</w:t>
      </w:r>
      <w:r w:rsidRPr="00026455">
        <w:rPr>
          <w:rFonts w:hint="eastAsia"/>
        </w:rPr>
        <w:t>寄存器，请将目标索引写入地址端口，然后通过数据端口访问该</w:t>
      </w:r>
      <w:r w:rsidRPr="00026455">
        <w:rPr>
          <w:rFonts w:hint="eastAsia"/>
        </w:rPr>
        <w:t>PNPCFG</w:t>
      </w:r>
      <w:r w:rsidRPr="00026455">
        <w:rPr>
          <w:rFonts w:hint="eastAsia"/>
        </w:rPr>
        <w:t>寄存器。</w:t>
      </w:r>
    </w:p>
    <w:p w:rsidR="00244594" w:rsidRDefault="00244594" w:rsidP="00045F80">
      <w:pPr>
        <w:pStyle w:val="a1"/>
      </w:pPr>
    </w:p>
    <w:p w:rsidR="00244594" w:rsidRDefault="00244594" w:rsidP="00045F80">
      <w:pPr>
        <w:pStyle w:val="3"/>
        <w:ind w:firstLine="420"/>
      </w:pPr>
      <w:r>
        <w:rPr>
          <w:rFonts w:hint="eastAsia"/>
        </w:rPr>
        <w:t>逻辑设备号</w:t>
      </w:r>
      <w:r w:rsidR="00A829E1">
        <w:rPr>
          <w:rFonts w:hint="eastAsia"/>
        </w:rPr>
        <w:t>(page 75)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95"/>
        <w:gridCol w:w="4465"/>
      </w:tblGrid>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48" w:afterLines="0" w:after="48"/>
              <w:jc w:val="left"/>
              <w:rPr>
                <w:rFonts w:ascii="宋体" w:eastAsia="宋体" w:hAnsi="宋体" w:cs="宋体"/>
                <w:kern w:val="0"/>
                <w:sz w:val="24"/>
                <w:szCs w:val="24"/>
              </w:rPr>
            </w:pPr>
            <w:r w:rsidRPr="003306CF">
              <w:rPr>
                <w:rFonts w:ascii="Arial" w:eastAsia="宋体" w:hAnsi="Arial" w:cs="Arial"/>
                <w:b/>
                <w:bCs/>
                <w:color w:val="000000"/>
                <w:kern w:val="0"/>
                <w:sz w:val="20"/>
                <w:szCs w:val="20"/>
              </w:rPr>
              <w:t xml:space="preserve">LDN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b/>
                <w:bCs/>
                <w:color w:val="000000"/>
                <w:kern w:val="0"/>
                <w:sz w:val="20"/>
                <w:szCs w:val="20"/>
              </w:rPr>
              <w:t>Functional Block</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01h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Serial Port 1 (UART1)</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02h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Serial Port 2 (UART2)</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04h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System Wake-Up Control (SWUC)</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05h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KBC/Mouse Interface</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06h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KBC/Keyboard Interface</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0Ah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Consumer IR (CIR)</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0Fh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Shared Memory/Flash Interface (SMFI)</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10h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RTC-like Timer (RTCT)</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11h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1 (PMC1)</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12h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B30255">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2 (PMC2)</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13h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Serial Peripheral Interface (SSPI)</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14h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Platform Environment Control Interface (PECI)</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lastRenderedPageBreak/>
              <w:t xml:space="preserve">17h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3 (PMC3)</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18h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4 (PMC4)</w:t>
            </w:r>
          </w:p>
        </w:tc>
      </w:tr>
      <w:tr w:rsidR="003306CF" w:rsidRPr="003306CF" w:rsidTr="003D34D0">
        <w:trPr>
          <w:jc w:val="center"/>
        </w:trPr>
        <w:tc>
          <w:tcPr>
            <w:tcW w:w="69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 xml:space="preserve">19h </w:t>
            </w:r>
          </w:p>
        </w:tc>
        <w:tc>
          <w:tcPr>
            <w:tcW w:w="4465" w:type="dxa"/>
            <w:tcBorders>
              <w:top w:val="single" w:sz="4" w:space="0" w:color="auto"/>
              <w:left w:val="single" w:sz="4" w:space="0" w:color="auto"/>
              <w:bottom w:val="single" w:sz="4" w:space="0" w:color="auto"/>
              <w:right w:val="single" w:sz="4" w:space="0" w:color="auto"/>
            </w:tcBorders>
            <w:vAlign w:val="center"/>
            <w:hideMark/>
          </w:tcPr>
          <w:p w:rsidR="003306CF" w:rsidRPr="003306CF" w:rsidRDefault="003306CF" w:rsidP="003306CF">
            <w:pPr>
              <w:widowControl/>
              <w:spacing w:beforeLines="0" w:before="0" w:afterLines="0" w:after="0"/>
              <w:jc w:val="left"/>
              <w:rPr>
                <w:rFonts w:ascii="宋体" w:eastAsia="宋体" w:hAnsi="宋体" w:cs="宋体"/>
                <w:kern w:val="0"/>
                <w:sz w:val="24"/>
                <w:szCs w:val="24"/>
              </w:rPr>
            </w:pPr>
            <w:r w:rsidRPr="003306CF">
              <w:rPr>
                <w:rFonts w:ascii="Arial" w:eastAsia="宋体" w:hAnsi="Arial" w:cs="Arial"/>
                <w:color w:val="000000"/>
                <w:kern w:val="0"/>
                <w:sz w:val="20"/>
                <w:szCs w:val="20"/>
              </w:rPr>
              <w:t>Power Management I/F Channel 5 (PMC5)</w:t>
            </w:r>
          </w:p>
        </w:tc>
      </w:tr>
    </w:tbl>
    <w:p w:rsidR="003306CF" w:rsidRPr="003306CF" w:rsidRDefault="003306CF" w:rsidP="003306CF">
      <w:pPr>
        <w:spacing w:before="62" w:after="62"/>
      </w:pPr>
    </w:p>
    <w:p w:rsidR="00A337D2" w:rsidRDefault="00E616E2" w:rsidP="00045F80">
      <w:pPr>
        <w:pStyle w:val="a1"/>
      </w:pPr>
      <w:r w:rsidRPr="00E616E2">
        <w:rPr>
          <w:rFonts w:hint="eastAsia"/>
        </w:rPr>
        <w:t>下图指示</w:t>
      </w:r>
      <w:r w:rsidRPr="00E616E2">
        <w:rPr>
          <w:rFonts w:hint="eastAsia"/>
        </w:rPr>
        <w:t>PNPCFG</w:t>
      </w:r>
      <w:r w:rsidRPr="00E616E2">
        <w:rPr>
          <w:rFonts w:hint="eastAsia"/>
        </w:rPr>
        <w:t>寄存器与</w:t>
      </w:r>
      <w:r w:rsidRPr="00E616E2">
        <w:rPr>
          <w:rFonts w:hint="eastAsia"/>
        </w:rPr>
        <w:t>Super I / O</w:t>
      </w:r>
      <w:r w:rsidRPr="00E616E2">
        <w:rPr>
          <w:rFonts w:hint="eastAsia"/>
        </w:rPr>
        <w:t>配置寄存器和逻辑设备配置寄存器结合在一起。</w:t>
      </w:r>
      <w:r w:rsidRPr="00E616E2">
        <w:rPr>
          <w:rFonts w:hint="eastAsia"/>
        </w:rPr>
        <w:t xml:space="preserve"> </w:t>
      </w:r>
      <w:r w:rsidRPr="00E616E2">
        <w:rPr>
          <w:rFonts w:hint="eastAsia"/>
        </w:rPr>
        <w:t>仅当逻辑设备号寄存器中填入第</w:t>
      </w:r>
      <w:r w:rsidRPr="00E616E2">
        <w:rPr>
          <w:rFonts w:hint="eastAsia"/>
        </w:rPr>
        <w:t>75</w:t>
      </w:r>
      <w:r w:rsidRPr="00E616E2">
        <w:rPr>
          <w:rFonts w:hint="eastAsia"/>
        </w:rPr>
        <w:t>页的表</w:t>
      </w:r>
      <w:r w:rsidRPr="00E616E2">
        <w:rPr>
          <w:rFonts w:hint="eastAsia"/>
        </w:rPr>
        <w:t>6-10</w:t>
      </w:r>
      <w:r w:rsidRPr="00E616E2">
        <w:rPr>
          <w:rFonts w:hint="eastAsia"/>
        </w:rPr>
        <w:t>中列出的相应逻辑设备号时，才能访问指定逻辑设备的逻辑设备配置寄存器。</w:t>
      </w:r>
    </w:p>
    <w:p w:rsidR="00A337D2" w:rsidRDefault="00E616E2" w:rsidP="00E616E2">
      <w:pPr>
        <w:spacing w:before="62" w:after="62"/>
        <w:jc w:val="center"/>
      </w:pPr>
      <w:r>
        <w:rPr>
          <w:rFonts w:hint="eastAsia"/>
          <w:noProof/>
        </w:rPr>
        <w:drawing>
          <wp:inline distT="0" distB="0" distL="0" distR="0" wp14:anchorId="1875BF44" wp14:editId="78375051">
            <wp:extent cx="5274310" cy="37572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pcfg_映射表.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3757295"/>
                    </a:xfrm>
                    <a:prstGeom prst="rect">
                      <a:avLst/>
                    </a:prstGeom>
                  </pic:spPr>
                </pic:pic>
              </a:graphicData>
            </a:graphic>
          </wp:inline>
        </w:drawing>
      </w:r>
    </w:p>
    <w:p w:rsidR="00E616E2" w:rsidRDefault="00E616E2"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13</w:t>
      </w:r>
      <w:r>
        <w:rPr>
          <w:lang w:val="de-DE"/>
        </w:rPr>
        <w:fldChar w:fldCharType="end"/>
      </w:r>
      <w:r>
        <w:rPr>
          <w:rFonts w:hint="eastAsia"/>
          <w:lang w:val="de-DE"/>
        </w:rPr>
        <w:t>：映射表（</w:t>
      </w:r>
      <w:r>
        <w:rPr>
          <w:rFonts w:hint="eastAsia"/>
          <w:lang w:val="de-DE"/>
        </w:rPr>
        <w:t>page 76</w:t>
      </w:r>
      <w:r>
        <w:rPr>
          <w:rFonts w:hint="eastAsia"/>
          <w:lang w:val="de-DE"/>
        </w:rPr>
        <w:t>）</w:t>
      </w:r>
    </w:p>
    <w:p w:rsidR="00A337D2" w:rsidRDefault="00A337D2" w:rsidP="001D30E9">
      <w:pPr>
        <w:spacing w:before="62" w:after="62"/>
        <w:rPr>
          <w:lang w:val="de-DE"/>
        </w:rPr>
      </w:pPr>
    </w:p>
    <w:p w:rsidR="006A714A" w:rsidRPr="00E616E2" w:rsidRDefault="006A714A" w:rsidP="001D30E9">
      <w:pPr>
        <w:spacing w:before="62" w:after="62"/>
        <w:rPr>
          <w:lang w:val="de-DE"/>
        </w:rPr>
      </w:pPr>
      <w:r>
        <w:rPr>
          <w:rFonts w:hint="eastAsia"/>
          <w:lang w:val="de-DE"/>
        </w:rPr>
        <w:t>注意，在操作这个逻辑设备配置寄存器功能之前，必须先写入带配置的逻辑设备号。该功能似乎是通过逻辑设备号（</w:t>
      </w:r>
      <w:r>
        <w:rPr>
          <w:rFonts w:hint="eastAsia"/>
          <w:lang w:val="de-DE"/>
        </w:rPr>
        <w:t>index = 07H</w:t>
      </w:r>
      <w:r>
        <w:rPr>
          <w:rFonts w:hint="eastAsia"/>
          <w:lang w:val="de-DE"/>
        </w:rPr>
        <w:t>）索引配置信息。</w:t>
      </w:r>
    </w:p>
    <w:p w:rsidR="001D30E9" w:rsidRDefault="001D30E9" w:rsidP="001D30E9">
      <w:pPr>
        <w:spacing w:before="62" w:after="62"/>
      </w:pPr>
    </w:p>
    <w:p w:rsidR="00873462" w:rsidRDefault="00873462" w:rsidP="00873462">
      <w:pPr>
        <w:pStyle w:val="2"/>
      </w:pPr>
      <w:r>
        <w:rPr>
          <w:rFonts w:hint="eastAsia"/>
        </w:rPr>
        <w:t>共享内存接口</w:t>
      </w:r>
      <w:r>
        <w:rPr>
          <w:rFonts w:hint="eastAsia"/>
        </w:rPr>
        <w:t>(SMFI)</w:t>
      </w:r>
    </w:p>
    <w:p w:rsidR="00040AB1" w:rsidRPr="00040AB1" w:rsidRDefault="00040AB1" w:rsidP="00040AB1">
      <w:pPr>
        <w:spacing w:before="62" w:after="62"/>
      </w:pPr>
      <w:r>
        <w:rPr>
          <w:rFonts w:hint="eastAsia"/>
        </w:rPr>
        <w:t>功能：</w:t>
      </w:r>
    </w:p>
    <w:p w:rsidR="00B30255" w:rsidRPr="00B30255" w:rsidRDefault="00B30255" w:rsidP="00045F80">
      <w:pPr>
        <w:pStyle w:val="a1"/>
      </w:pPr>
      <w:r w:rsidRPr="00B30255">
        <w:t>The bridge provides the host to access the shared memory. It also provides EC code address space mapped into the host domain address space, and locking mechanism for read/write protection</w:t>
      </w:r>
    </w:p>
    <w:p w:rsidR="00873462" w:rsidRDefault="00B30255" w:rsidP="00045F80">
      <w:pPr>
        <w:pStyle w:val="a1"/>
      </w:pPr>
      <w:r w:rsidRPr="00B30255">
        <w:rPr>
          <w:rFonts w:hint="eastAsia"/>
        </w:rPr>
        <w:t>桥接器提供主机访问共享内存的功能。</w:t>
      </w:r>
      <w:r w:rsidRPr="00B30255">
        <w:rPr>
          <w:rFonts w:hint="eastAsia"/>
        </w:rPr>
        <w:t xml:space="preserve"> </w:t>
      </w:r>
      <w:r w:rsidRPr="00B30255">
        <w:rPr>
          <w:rFonts w:hint="eastAsia"/>
        </w:rPr>
        <w:t>它还提供映射到主机域地址空间的</w:t>
      </w:r>
      <w:r w:rsidRPr="00B30255">
        <w:rPr>
          <w:rFonts w:hint="eastAsia"/>
        </w:rPr>
        <w:t>EC</w:t>
      </w:r>
      <w:r w:rsidRPr="00B30255">
        <w:rPr>
          <w:rFonts w:hint="eastAsia"/>
        </w:rPr>
        <w:t>代码地址空间，以及用于读</w:t>
      </w:r>
      <w:r w:rsidRPr="00B30255">
        <w:rPr>
          <w:rFonts w:hint="eastAsia"/>
        </w:rPr>
        <w:t>/</w:t>
      </w:r>
      <w:r w:rsidRPr="00B30255">
        <w:rPr>
          <w:rFonts w:hint="eastAsia"/>
        </w:rPr>
        <w:t>写保护的锁定机制</w:t>
      </w:r>
    </w:p>
    <w:p w:rsidR="00873462" w:rsidRDefault="00873462" w:rsidP="001D30E9">
      <w:pPr>
        <w:spacing w:before="62" w:after="62"/>
      </w:pPr>
    </w:p>
    <w:p w:rsidR="00E85EEE" w:rsidRPr="00E85EEE" w:rsidRDefault="00E85EEE" w:rsidP="006A5A0C">
      <w:pPr>
        <w:pStyle w:val="3"/>
        <w:ind w:firstLine="420"/>
      </w:pPr>
      <w:r>
        <w:rPr>
          <w:rFonts w:hint="eastAsia"/>
        </w:rPr>
        <w:t>通过</w:t>
      </w:r>
      <w:r>
        <w:rPr>
          <w:rFonts w:hint="eastAsia"/>
        </w:rPr>
        <w:t xml:space="preserve">HLPC </w:t>
      </w:r>
      <w:r w:rsidR="009F3412">
        <w:rPr>
          <w:rFonts w:hint="eastAsia"/>
        </w:rPr>
        <w:t>总线</w:t>
      </w:r>
      <w:r>
        <w:rPr>
          <w:rFonts w:hint="eastAsia"/>
        </w:rPr>
        <w:t>进行</w:t>
      </w:r>
      <w:r w:rsidR="004F56CD">
        <w:rPr>
          <w:rFonts w:hint="eastAsia"/>
        </w:rPr>
        <w:t>flash</w:t>
      </w:r>
      <w:r>
        <w:rPr>
          <w:rFonts w:hint="eastAsia"/>
        </w:rPr>
        <w:t>编程</w:t>
      </w:r>
    </w:p>
    <w:p w:rsidR="00040AB1" w:rsidRDefault="00E85EEE" w:rsidP="00045F80">
      <w:pPr>
        <w:pStyle w:val="a1"/>
      </w:pPr>
      <w:r w:rsidRPr="00E85EEE">
        <w:lastRenderedPageBreak/>
        <w:t>When programming flash via HLPC Follow Mode 0 is processing, the flash will be busy and code fetch from flash by CPU and will be invalid and cause CPU fail to execute instructions. It means the firmware must copy necessary instructions from code space to Scratch SRAM, enable mapping Scratch SRAM to Scratch ROM, and jump to Scratch ROM before programming flash.</w:t>
      </w:r>
    </w:p>
    <w:p w:rsidR="00040AB1" w:rsidRPr="00E85EEE" w:rsidRDefault="00E85EEE" w:rsidP="00045F80">
      <w:pPr>
        <w:pStyle w:val="a1"/>
      </w:pPr>
      <w:r w:rsidRPr="00E85EEE">
        <w:rPr>
          <w:rFonts w:hint="eastAsia"/>
        </w:rPr>
        <w:t>当正在通过</w:t>
      </w:r>
      <w:r w:rsidRPr="00E85EEE">
        <w:rPr>
          <w:rFonts w:hint="eastAsia"/>
        </w:rPr>
        <w:t>HLPC</w:t>
      </w:r>
      <w:r w:rsidRPr="00E85EEE">
        <w:rPr>
          <w:rFonts w:hint="eastAsia"/>
        </w:rPr>
        <w:t>跟随模式</w:t>
      </w:r>
      <w:r w:rsidRPr="00E85EEE">
        <w:rPr>
          <w:rFonts w:hint="eastAsia"/>
        </w:rPr>
        <w:t>0</w:t>
      </w:r>
      <w:r>
        <w:rPr>
          <w:rFonts w:hint="eastAsia"/>
        </w:rPr>
        <w:t>对</w:t>
      </w:r>
      <w:r>
        <w:rPr>
          <w:rFonts w:hint="eastAsia"/>
        </w:rPr>
        <w:t>flash</w:t>
      </w:r>
      <w:r>
        <w:rPr>
          <w:rFonts w:hint="eastAsia"/>
        </w:rPr>
        <w:t>进行编程时，</w:t>
      </w:r>
      <w:r>
        <w:rPr>
          <w:rFonts w:hint="eastAsia"/>
        </w:rPr>
        <w:t>flash</w:t>
      </w:r>
      <w:r w:rsidRPr="00E85EEE">
        <w:rPr>
          <w:rFonts w:hint="eastAsia"/>
        </w:rPr>
        <w:t>将处于繁忙状态，</w:t>
      </w:r>
      <w:r w:rsidRPr="00E85EEE">
        <w:rPr>
          <w:rFonts w:hint="eastAsia"/>
        </w:rPr>
        <w:t>CPU</w:t>
      </w:r>
      <w:r w:rsidRPr="00E85EEE">
        <w:rPr>
          <w:rFonts w:hint="eastAsia"/>
        </w:rPr>
        <w:t>将从</w:t>
      </w:r>
      <w:r>
        <w:rPr>
          <w:rFonts w:hint="eastAsia"/>
        </w:rPr>
        <w:t>flash</w:t>
      </w:r>
      <w:r w:rsidRPr="00E85EEE">
        <w:rPr>
          <w:rFonts w:hint="eastAsia"/>
        </w:rPr>
        <w:t>中获取代码，并且该</w:t>
      </w:r>
      <w:r>
        <w:rPr>
          <w:rFonts w:hint="eastAsia"/>
        </w:rPr>
        <w:t>flash</w:t>
      </w:r>
      <w:r w:rsidRPr="00E85EEE">
        <w:rPr>
          <w:rFonts w:hint="eastAsia"/>
        </w:rPr>
        <w:t>将无效并导致</w:t>
      </w:r>
      <w:r w:rsidRPr="00E85EEE">
        <w:rPr>
          <w:rFonts w:hint="eastAsia"/>
        </w:rPr>
        <w:t>CPU</w:t>
      </w:r>
      <w:r w:rsidRPr="00E85EEE">
        <w:rPr>
          <w:rFonts w:hint="eastAsia"/>
        </w:rPr>
        <w:t>无法执行指令。</w:t>
      </w:r>
      <w:r w:rsidRPr="00E85EEE">
        <w:rPr>
          <w:rFonts w:hint="eastAsia"/>
        </w:rPr>
        <w:t xml:space="preserve"> </w:t>
      </w:r>
      <w:r w:rsidRPr="00E85EEE">
        <w:rPr>
          <w:rFonts w:hint="eastAsia"/>
        </w:rPr>
        <w:t>这意味着固件必须将必要的指令从代码空间复制到</w:t>
      </w:r>
      <w:r w:rsidRPr="00E85EEE">
        <w:rPr>
          <w:rFonts w:hint="eastAsia"/>
        </w:rPr>
        <w:t>Scratch SRAM</w:t>
      </w:r>
      <w:r w:rsidR="00D238A2">
        <w:rPr>
          <w:rFonts w:hint="eastAsia"/>
        </w:rPr>
        <w:t>，</w:t>
      </w:r>
      <w:r w:rsidRPr="00E85EEE">
        <w:rPr>
          <w:rFonts w:hint="eastAsia"/>
        </w:rPr>
        <w:t>将</w:t>
      </w:r>
      <w:r w:rsidRPr="00E85EEE">
        <w:rPr>
          <w:rFonts w:hint="eastAsia"/>
        </w:rPr>
        <w:t>Scratch SRAM</w:t>
      </w:r>
      <w:r w:rsidRPr="00E85EEE">
        <w:rPr>
          <w:rFonts w:hint="eastAsia"/>
        </w:rPr>
        <w:t>映射到</w:t>
      </w:r>
      <w:r w:rsidRPr="00E85EEE">
        <w:rPr>
          <w:rFonts w:hint="eastAsia"/>
        </w:rPr>
        <w:t>Scratch ROM</w:t>
      </w:r>
      <w:r w:rsidRPr="00E85EEE">
        <w:rPr>
          <w:rFonts w:hint="eastAsia"/>
        </w:rPr>
        <w:t>，并在编程</w:t>
      </w:r>
      <w:r>
        <w:rPr>
          <w:rFonts w:hint="eastAsia"/>
        </w:rPr>
        <w:t>flash</w:t>
      </w:r>
      <w:r w:rsidRPr="00E85EEE">
        <w:rPr>
          <w:rFonts w:hint="eastAsia"/>
        </w:rPr>
        <w:t>之前跳转到</w:t>
      </w:r>
      <w:r w:rsidRPr="00E85EEE">
        <w:rPr>
          <w:rFonts w:hint="eastAsia"/>
        </w:rPr>
        <w:t>Scratch ROM</w:t>
      </w:r>
      <w:r w:rsidRPr="00E85EEE">
        <w:rPr>
          <w:rFonts w:hint="eastAsia"/>
        </w:rPr>
        <w:t>。</w:t>
      </w:r>
    </w:p>
    <w:p w:rsidR="00040AB1" w:rsidRDefault="00651180" w:rsidP="001D30E9">
      <w:pPr>
        <w:spacing w:before="62" w:after="62"/>
      </w:pPr>
      <w:r>
        <w:rPr>
          <w:rFonts w:hint="eastAsia"/>
        </w:rPr>
        <w:t>步骤：</w:t>
      </w:r>
    </w:p>
    <w:p w:rsidR="00651180" w:rsidRDefault="00651180" w:rsidP="001D30E9">
      <w:pPr>
        <w:spacing w:before="62" w:after="62"/>
      </w:pPr>
    </w:p>
    <w:p w:rsidR="00651180" w:rsidRDefault="00651180" w:rsidP="00651180">
      <w:pPr>
        <w:spacing w:before="62" w:after="62"/>
      </w:pPr>
      <w:r>
        <w:t>Flash Programming Steps:</w:t>
      </w:r>
    </w:p>
    <w:p w:rsidR="00651180" w:rsidRDefault="00651180" w:rsidP="00651180">
      <w:pPr>
        <w:spacing w:before="62" w:after="62"/>
      </w:pPr>
      <w:r>
        <w:t>(a) The host side communicates with the EC side via KBC/PMC extended or semaphore registers</w:t>
      </w:r>
    </w:p>
    <w:p w:rsidR="00651180" w:rsidRDefault="00651180" w:rsidP="00651180">
      <w:pPr>
        <w:spacing w:before="62" w:after="62"/>
      </w:pPr>
      <w:r>
        <w:t>(b) EC side: Write 1 to HOSTWA bit in SMECCS register</w:t>
      </w:r>
    </w:p>
    <w:p w:rsidR="00651180" w:rsidRDefault="00651180" w:rsidP="00651180">
      <w:pPr>
        <w:spacing w:before="62" w:after="62"/>
      </w:pPr>
      <w:r>
        <w:t>(c) EC side: Copy necessary code to Scratch RAM</w:t>
      </w:r>
    </w:p>
    <w:p w:rsidR="00651180" w:rsidRDefault="00651180" w:rsidP="00651180">
      <w:pPr>
        <w:spacing w:before="62" w:after="62"/>
      </w:pPr>
      <w:r>
        <w:t>(d) EC side: Enable code space mapping of Scratch SRAM</w:t>
      </w:r>
    </w:p>
    <w:p w:rsidR="00651180" w:rsidRDefault="00651180" w:rsidP="00651180">
      <w:pPr>
        <w:spacing w:before="62" w:after="62"/>
      </w:pPr>
      <w:r>
        <w:t>(e) EC side: Make the host processor enter SMM mode if necessary</w:t>
      </w:r>
    </w:p>
    <w:p w:rsidR="00651180" w:rsidRDefault="00651180" w:rsidP="00651180">
      <w:pPr>
        <w:spacing w:before="62" w:after="62"/>
      </w:pPr>
      <w:r>
        <w:t>(f) EC side: Jump instruction to Scratch ROM</w:t>
      </w:r>
    </w:p>
    <w:p w:rsidR="00651180" w:rsidRDefault="00651180" w:rsidP="00651180">
      <w:pPr>
        <w:spacing w:before="62" w:after="62"/>
      </w:pPr>
      <w:r>
        <w:t>(g) Host side: Set related memory-write registers in South-Bridge</w:t>
      </w:r>
    </w:p>
    <w:p w:rsidR="00651180" w:rsidRDefault="00651180" w:rsidP="00651180">
      <w:pPr>
        <w:spacing w:before="62" w:after="62"/>
      </w:pPr>
      <w:r>
        <w:t>(h) Host side: Start flash programming</w:t>
      </w:r>
    </w:p>
    <w:p w:rsidR="00651180" w:rsidRDefault="00651180" w:rsidP="00651180">
      <w:pPr>
        <w:spacing w:before="62" w:after="62"/>
      </w:pPr>
      <w:r>
        <w:t>(i) End flash programming and reset EC domain if necessary</w:t>
      </w:r>
    </w:p>
    <w:p w:rsidR="00651180" w:rsidRDefault="004F56CD" w:rsidP="00651180">
      <w:pPr>
        <w:spacing w:before="62" w:after="62"/>
        <w:rPr>
          <w:rFonts w:ascii="Arial" w:hAnsi="Arial" w:cs="Arial"/>
          <w:color w:val="000000"/>
          <w:sz w:val="20"/>
          <w:szCs w:val="20"/>
        </w:rPr>
      </w:pPr>
      <w:r w:rsidRPr="004F56CD">
        <w:rPr>
          <w:rFonts w:ascii="Arial" w:hAnsi="Arial" w:cs="Arial"/>
          <w:color w:val="000000"/>
          <w:sz w:val="20"/>
          <w:szCs w:val="20"/>
        </w:rPr>
        <w:t>(Refer to section 5.4 on page 25)</w:t>
      </w:r>
      <w:r w:rsidRPr="004F56CD">
        <w:rPr>
          <w:rFonts w:ascii="Arial" w:hAnsi="Arial" w:cs="Arial"/>
          <w:color w:val="000000"/>
          <w:sz w:val="20"/>
          <w:szCs w:val="20"/>
        </w:rPr>
        <w:br/>
      </w:r>
      <w:r w:rsidRPr="004F56CD">
        <w:rPr>
          <w:rFonts w:ascii="Arial" w:hAnsi="Arial" w:cs="Arial"/>
          <w:b/>
          <w:bCs/>
          <w:color w:val="000000"/>
          <w:sz w:val="20"/>
          <w:szCs w:val="20"/>
        </w:rPr>
        <w:t xml:space="preserve">Note: </w:t>
      </w:r>
      <w:r w:rsidRPr="004F56CD">
        <w:rPr>
          <w:rFonts w:ascii="Arial" w:hAnsi="Arial" w:cs="Arial"/>
          <w:color w:val="000000"/>
          <w:sz w:val="20"/>
          <w:szCs w:val="20"/>
        </w:rPr>
        <w:t>Do not let EC enter Idle/Doze/Deep Doze/Sleep mode while processing flash programming flow</w:t>
      </w:r>
    </w:p>
    <w:p w:rsidR="009F3412" w:rsidRDefault="009F3412" w:rsidP="00651180">
      <w:pPr>
        <w:spacing w:before="62" w:after="62"/>
        <w:rPr>
          <w:rFonts w:ascii="Arial" w:hAnsi="Arial" w:cs="Arial"/>
          <w:color w:val="000000"/>
          <w:sz w:val="20"/>
          <w:szCs w:val="20"/>
        </w:rPr>
      </w:pPr>
    </w:p>
    <w:p w:rsidR="00E301E5" w:rsidRDefault="009F3412" w:rsidP="006A5A0C">
      <w:pPr>
        <w:pStyle w:val="3"/>
        <w:ind w:firstLine="420"/>
      </w:pPr>
      <w:r>
        <w:rPr>
          <w:rFonts w:hint="eastAsia"/>
        </w:rPr>
        <w:t>串行</w:t>
      </w:r>
      <w:r>
        <w:rPr>
          <w:rFonts w:hint="eastAsia"/>
        </w:rPr>
        <w:t>flash</w:t>
      </w:r>
      <w:r>
        <w:rPr>
          <w:rFonts w:hint="eastAsia"/>
        </w:rPr>
        <w:t>编程</w:t>
      </w:r>
    </w:p>
    <w:p w:rsidR="00E301E5" w:rsidRDefault="00C721D7" w:rsidP="00045F80">
      <w:pPr>
        <w:pStyle w:val="a1"/>
      </w:pPr>
      <w:r>
        <w:t>对于串行</w:t>
      </w:r>
      <w:r>
        <w:t>fl</w:t>
      </w:r>
      <w:r>
        <w:rPr>
          <w:rFonts w:hint="eastAsia"/>
        </w:rPr>
        <w:t>ash</w:t>
      </w:r>
      <w:r>
        <w:t>编程</w:t>
      </w:r>
      <w:r>
        <w:rPr>
          <w:rFonts w:hint="eastAsia"/>
        </w:rPr>
        <w:t>有两种模式。其中模式</w:t>
      </w:r>
      <w:r>
        <w:rPr>
          <w:rFonts w:hint="eastAsia"/>
        </w:rPr>
        <w:t>0</w:t>
      </w:r>
      <w:r>
        <w:rPr>
          <w:rFonts w:hint="eastAsia"/>
        </w:rPr>
        <w:t>内部没有硬件连接机制来监视</w:t>
      </w:r>
      <w:r>
        <w:rPr>
          <w:rFonts w:hint="eastAsia"/>
        </w:rPr>
        <w:t xml:space="preserve">flash </w:t>
      </w:r>
      <w:r>
        <w:rPr>
          <w:rFonts w:hint="eastAsia"/>
        </w:rPr>
        <w:t>的</w:t>
      </w:r>
      <w:r>
        <w:rPr>
          <w:rFonts w:hint="eastAsia"/>
        </w:rPr>
        <w:t>WIP</w:t>
      </w:r>
      <w:r>
        <w:rPr>
          <w:rFonts w:hint="eastAsia"/>
        </w:rPr>
        <w:t>状态；反之，模式</w:t>
      </w:r>
      <w:r>
        <w:rPr>
          <w:rFonts w:hint="eastAsia"/>
        </w:rPr>
        <w:t>1</w:t>
      </w:r>
      <w:r>
        <w:rPr>
          <w:rFonts w:hint="eastAsia"/>
        </w:rPr>
        <w:t>中存在硬件连接机制来监视</w:t>
      </w:r>
      <w:r>
        <w:rPr>
          <w:rFonts w:hint="eastAsia"/>
        </w:rPr>
        <w:t xml:space="preserve">flash </w:t>
      </w:r>
      <w:r>
        <w:rPr>
          <w:rFonts w:hint="eastAsia"/>
        </w:rPr>
        <w:t>状态。然而无论是模式</w:t>
      </w:r>
      <w:r>
        <w:rPr>
          <w:rFonts w:hint="eastAsia"/>
        </w:rPr>
        <w:t>0</w:t>
      </w:r>
      <w:r>
        <w:rPr>
          <w:rFonts w:hint="eastAsia"/>
        </w:rPr>
        <w:t>还是</w:t>
      </w:r>
      <w:r>
        <w:rPr>
          <w:rFonts w:hint="eastAsia"/>
        </w:rPr>
        <w:t>1</w:t>
      </w:r>
      <w:r>
        <w:rPr>
          <w:rFonts w:hint="eastAsia"/>
        </w:rPr>
        <w:t>，仍然需要主机端</w:t>
      </w:r>
      <w:proofErr w:type="gramStart"/>
      <w:r>
        <w:rPr>
          <w:rFonts w:hint="eastAsia"/>
        </w:rPr>
        <w:t>以轮循的</w:t>
      </w:r>
      <w:proofErr w:type="gramEnd"/>
      <w:r>
        <w:rPr>
          <w:rFonts w:hint="eastAsia"/>
        </w:rPr>
        <w:t>方式判断</w:t>
      </w:r>
      <w:r>
        <w:rPr>
          <w:rFonts w:hint="eastAsia"/>
        </w:rPr>
        <w:t xml:space="preserve">flash </w:t>
      </w:r>
      <w:r>
        <w:rPr>
          <w:rFonts w:hint="eastAsia"/>
        </w:rPr>
        <w:t>状态。</w:t>
      </w:r>
    </w:p>
    <w:p w:rsidR="000F6532" w:rsidRDefault="000E52F9" w:rsidP="00045F80">
      <w:pPr>
        <w:pStyle w:val="a1"/>
      </w:pPr>
      <w:r>
        <w:rPr>
          <w:rFonts w:hint="eastAsia"/>
        </w:rPr>
        <w:t>关于模式</w:t>
      </w:r>
      <w:r>
        <w:rPr>
          <w:rFonts w:hint="eastAsia"/>
        </w:rPr>
        <w:t xml:space="preserve">0 </w:t>
      </w:r>
      <w:r>
        <w:rPr>
          <w:rFonts w:hint="eastAsia"/>
        </w:rPr>
        <w:t>与模式</w:t>
      </w:r>
      <w:r>
        <w:rPr>
          <w:rFonts w:hint="eastAsia"/>
        </w:rPr>
        <w:t xml:space="preserve">1 </w:t>
      </w:r>
      <w:r>
        <w:rPr>
          <w:rFonts w:hint="eastAsia"/>
        </w:rPr>
        <w:t>的</w:t>
      </w:r>
      <w:r>
        <w:rPr>
          <w:rFonts w:hint="eastAsia"/>
        </w:rPr>
        <w:t xml:space="preserve">flash </w:t>
      </w:r>
      <w:r>
        <w:rPr>
          <w:rFonts w:hint="eastAsia"/>
        </w:rPr>
        <w:t>编程在</w:t>
      </w:r>
      <w:r w:rsidR="000F6532">
        <w:t>P</w:t>
      </w:r>
      <w:r w:rsidR="000F6532">
        <w:rPr>
          <w:rFonts w:hint="eastAsia"/>
        </w:rPr>
        <w:t>age 116</w:t>
      </w:r>
    </w:p>
    <w:p w:rsidR="000F6532" w:rsidRDefault="000F6532" w:rsidP="00E301E5">
      <w:pPr>
        <w:spacing w:before="62" w:after="62"/>
      </w:pPr>
    </w:p>
    <w:p w:rsidR="00E301E5" w:rsidRDefault="00496A62" w:rsidP="00045F80">
      <w:pPr>
        <w:pStyle w:val="3"/>
        <w:ind w:firstLine="420"/>
      </w:pPr>
      <w:r>
        <w:rPr>
          <w:rFonts w:hint="eastAsia"/>
        </w:rPr>
        <w:t xml:space="preserve">EC </w:t>
      </w:r>
      <w:r>
        <w:rPr>
          <w:rFonts w:hint="eastAsia"/>
        </w:rPr>
        <w:t>与</w:t>
      </w:r>
      <w:r>
        <w:rPr>
          <w:rFonts w:hint="eastAsia"/>
        </w:rPr>
        <w:t xml:space="preserve">host </w:t>
      </w:r>
      <w:r>
        <w:rPr>
          <w:rFonts w:hint="eastAsia"/>
        </w:rPr>
        <w:t>的信号交互</w:t>
      </w:r>
    </w:p>
    <w:p w:rsidR="00E301E5" w:rsidRPr="00496A62" w:rsidRDefault="00496A62" w:rsidP="00045F80">
      <w:pPr>
        <w:pStyle w:val="a1"/>
      </w:pPr>
      <w:r w:rsidRPr="00496A62">
        <w:rPr>
          <w:rFonts w:hint="eastAsia"/>
        </w:rPr>
        <w:t>针对</w:t>
      </w:r>
      <w:r w:rsidRPr="00496A62">
        <w:rPr>
          <w:rFonts w:hint="eastAsia"/>
        </w:rPr>
        <w:t>H2RAM</w:t>
      </w:r>
      <w:r w:rsidRPr="00496A62">
        <w:rPr>
          <w:rFonts w:hint="eastAsia"/>
        </w:rPr>
        <w:t>主机信号量的</w:t>
      </w:r>
      <w:r w:rsidRPr="00496A62">
        <w:rPr>
          <w:rFonts w:hint="eastAsia"/>
        </w:rPr>
        <w:t>LPC</w:t>
      </w:r>
      <w:r w:rsidRPr="00496A62">
        <w:rPr>
          <w:rFonts w:hint="eastAsia"/>
        </w:rPr>
        <w:t>存储器</w:t>
      </w:r>
      <w:r w:rsidRPr="00496A62">
        <w:rPr>
          <w:rFonts w:hint="eastAsia"/>
        </w:rPr>
        <w:t>/ FWH / IO</w:t>
      </w:r>
      <w:r w:rsidRPr="00496A62">
        <w:rPr>
          <w:rFonts w:hint="eastAsia"/>
        </w:rPr>
        <w:t>写周期将产生一个中断（</w:t>
      </w:r>
      <w:r w:rsidRPr="00496A62">
        <w:rPr>
          <w:rFonts w:hint="eastAsia"/>
        </w:rPr>
        <w:t>INT83</w:t>
      </w:r>
      <w:r w:rsidRPr="00496A62">
        <w:rPr>
          <w:rFonts w:hint="eastAsia"/>
        </w:rPr>
        <w:t>）通知</w:t>
      </w:r>
      <w:r w:rsidRPr="00496A62">
        <w:rPr>
          <w:rFonts w:hint="eastAsia"/>
        </w:rPr>
        <w:t>EC</w:t>
      </w:r>
      <w:r w:rsidRPr="00496A62">
        <w:rPr>
          <w:rFonts w:hint="eastAsia"/>
        </w:rPr>
        <w:t>，并且在</w:t>
      </w:r>
      <w:r w:rsidRPr="00496A62">
        <w:rPr>
          <w:rFonts w:hint="eastAsia"/>
        </w:rPr>
        <w:t xml:space="preserve">H2RAM </w:t>
      </w:r>
      <w:r w:rsidRPr="004E0918">
        <w:rPr>
          <w:rStyle w:val="Char2"/>
          <w:rFonts w:hint="eastAsia"/>
        </w:rPr>
        <w:t>EC</w:t>
      </w:r>
      <w:r w:rsidRPr="004E0918">
        <w:rPr>
          <w:rStyle w:val="Char2"/>
          <w:rFonts w:hint="eastAsia"/>
        </w:rPr>
        <w:t>信号量上执行的数据写入指令还会产生对主机的</w:t>
      </w:r>
      <w:r w:rsidRPr="004E0918">
        <w:rPr>
          <w:rStyle w:val="Char2"/>
          <w:rFonts w:hint="eastAsia"/>
        </w:rPr>
        <w:t>IRQ</w:t>
      </w:r>
      <w:r w:rsidRPr="004E0918">
        <w:rPr>
          <w:rStyle w:val="Char2"/>
          <w:rFonts w:hint="eastAsia"/>
        </w:rPr>
        <w:t>。</w:t>
      </w:r>
      <w:r w:rsidRPr="004E0918">
        <w:rPr>
          <w:rStyle w:val="Char2"/>
          <w:rFonts w:hint="eastAsia"/>
        </w:rPr>
        <w:t xml:space="preserve"> </w:t>
      </w:r>
      <w:r w:rsidRPr="004E0918">
        <w:rPr>
          <w:rStyle w:val="Char2"/>
          <w:rFonts w:hint="eastAsia"/>
        </w:rPr>
        <w:t>通过这些信号量，主机和</w:t>
      </w:r>
      <w:r w:rsidRPr="004E0918">
        <w:rPr>
          <w:rStyle w:val="Char2"/>
          <w:rFonts w:hint="eastAsia"/>
        </w:rPr>
        <w:t>EC</w:t>
      </w:r>
      <w:r w:rsidRPr="004E0918">
        <w:rPr>
          <w:rStyle w:val="Char2"/>
          <w:rFonts w:hint="eastAsia"/>
        </w:rPr>
        <w:t>可以在</w:t>
      </w:r>
      <w:r w:rsidRPr="004E0918">
        <w:rPr>
          <w:rStyle w:val="Char2"/>
          <w:rFonts w:hint="eastAsia"/>
        </w:rPr>
        <w:t>H2RAM</w:t>
      </w:r>
      <w:r w:rsidRPr="004E0918">
        <w:rPr>
          <w:rStyle w:val="Char2"/>
          <w:rFonts w:hint="eastAsia"/>
        </w:rPr>
        <w:t>数据传输期间相互通信</w:t>
      </w:r>
    </w:p>
    <w:p w:rsidR="004E0918" w:rsidRDefault="004E0918" w:rsidP="00651180">
      <w:pPr>
        <w:spacing w:before="62" w:after="62"/>
        <w:rPr>
          <w:rFonts w:ascii="Arial" w:hAnsi="Arial" w:cs="Arial"/>
          <w:color w:val="000000"/>
          <w:sz w:val="20"/>
          <w:szCs w:val="20"/>
        </w:rPr>
      </w:pPr>
      <w:r>
        <w:rPr>
          <w:rFonts w:ascii="Arial" w:hAnsi="Arial" w:cs="Arial" w:hint="eastAsia"/>
          <w:noProof/>
          <w:color w:val="000000"/>
          <w:sz w:val="20"/>
          <w:szCs w:val="20"/>
        </w:rPr>
        <w:lastRenderedPageBreak/>
        <w:drawing>
          <wp:inline distT="0" distB="0" distL="0" distR="0" wp14:anchorId="7D11319A" wp14:editId="17A8DCA8">
            <wp:extent cx="5274310" cy="27317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C_IO.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731770"/>
                    </a:xfrm>
                    <a:prstGeom prst="rect">
                      <a:avLst/>
                    </a:prstGeom>
                  </pic:spPr>
                </pic:pic>
              </a:graphicData>
            </a:graphic>
          </wp:inline>
        </w:drawing>
      </w:r>
    </w:p>
    <w:p w:rsidR="004E0918" w:rsidRDefault="004E0918"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14</w:t>
      </w:r>
      <w:r>
        <w:rPr>
          <w:lang w:val="de-DE"/>
        </w:rPr>
        <w:fldChar w:fldCharType="end"/>
      </w:r>
      <w:r>
        <w:rPr>
          <w:rFonts w:hint="eastAsia"/>
          <w:lang w:val="de-DE"/>
        </w:rPr>
        <w:t>：</w:t>
      </w:r>
      <w:r w:rsidR="005A29CA">
        <w:rPr>
          <w:rFonts w:hint="eastAsia"/>
          <w:lang w:val="de-DE"/>
        </w:rPr>
        <w:t xml:space="preserve">LPC IO </w:t>
      </w:r>
      <w:r w:rsidR="005A29CA">
        <w:rPr>
          <w:rFonts w:hint="eastAsia"/>
          <w:lang w:val="de-DE"/>
        </w:rPr>
        <w:t>通讯周期</w:t>
      </w:r>
    </w:p>
    <w:p w:rsidR="004E0918" w:rsidRDefault="004E0918" w:rsidP="00651180">
      <w:pPr>
        <w:spacing w:before="62" w:after="62"/>
        <w:rPr>
          <w:rFonts w:ascii="Arial" w:hAnsi="Arial" w:cs="Arial"/>
          <w:color w:val="000000"/>
          <w:sz w:val="20"/>
          <w:szCs w:val="20"/>
        </w:rPr>
      </w:pPr>
    </w:p>
    <w:p w:rsidR="009F3412" w:rsidRDefault="004E0918" w:rsidP="00651180">
      <w:pPr>
        <w:spacing w:before="62" w:after="62"/>
        <w:rPr>
          <w:rFonts w:ascii="Arial" w:hAnsi="Arial" w:cs="Arial"/>
          <w:color w:val="000000"/>
          <w:sz w:val="20"/>
          <w:szCs w:val="20"/>
        </w:rPr>
      </w:pPr>
      <w:r>
        <w:rPr>
          <w:rFonts w:ascii="Arial" w:hAnsi="Arial" w:cs="Arial" w:hint="eastAsia"/>
          <w:noProof/>
          <w:color w:val="000000"/>
          <w:sz w:val="20"/>
          <w:szCs w:val="20"/>
        </w:rPr>
        <w:drawing>
          <wp:inline distT="0" distB="0" distL="0" distR="0" wp14:anchorId="4425C850" wp14:editId="78827023">
            <wp:extent cx="5274310" cy="28651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C_M_F.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2865120"/>
                    </a:xfrm>
                    <a:prstGeom prst="rect">
                      <a:avLst/>
                    </a:prstGeom>
                  </pic:spPr>
                </pic:pic>
              </a:graphicData>
            </a:graphic>
          </wp:inline>
        </w:drawing>
      </w:r>
    </w:p>
    <w:p w:rsidR="004E0918" w:rsidRDefault="004E0918"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15</w:t>
      </w:r>
      <w:r>
        <w:rPr>
          <w:lang w:val="de-DE"/>
        </w:rPr>
        <w:fldChar w:fldCharType="end"/>
      </w:r>
      <w:r>
        <w:rPr>
          <w:rFonts w:hint="eastAsia"/>
          <w:lang w:val="de-DE"/>
        </w:rPr>
        <w:t>：</w:t>
      </w:r>
      <w:r>
        <w:rPr>
          <w:rFonts w:hint="eastAsia"/>
          <w:lang w:val="de-DE"/>
        </w:rPr>
        <w:t xml:space="preserve"> </w:t>
      </w:r>
      <w:r w:rsidR="005A29CA">
        <w:rPr>
          <w:rFonts w:hint="eastAsia"/>
          <w:lang w:val="de-DE"/>
        </w:rPr>
        <w:t xml:space="preserve">LPC menory/FWH </w:t>
      </w:r>
      <w:r w:rsidR="005A29CA">
        <w:rPr>
          <w:rFonts w:hint="eastAsia"/>
          <w:lang w:val="de-DE"/>
        </w:rPr>
        <w:t>周期</w:t>
      </w:r>
    </w:p>
    <w:p w:rsidR="009F3412" w:rsidRDefault="009F3412" w:rsidP="00651180">
      <w:pPr>
        <w:spacing w:before="62" w:after="62"/>
      </w:pPr>
    </w:p>
    <w:p w:rsidR="00651180" w:rsidRDefault="00651180" w:rsidP="00651180">
      <w:pPr>
        <w:spacing w:before="62" w:after="62"/>
      </w:pPr>
    </w:p>
    <w:p w:rsidR="00040AB1" w:rsidRDefault="00040AB1" w:rsidP="001D30E9">
      <w:pPr>
        <w:spacing w:before="62" w:after="62"/>
      </w:pPr>
    </w:p>
    <w:p w:rsidR="00873462" w:rsidRDefault="00A54647" w:rsidP="00A54647">
      <w:pPr>
        <w:pStyle w:val="2"/>
      </w:pPr>
      <w:r>
        <w:rPr>
          <w:rFonts w:hint="eastAsia"/>
        </w:rPr>
        <w:t>系统唤醒控制</w:t>
      </w:r>
      <w:r>
        <w:rPr>
          <w:rFonts w:hint="eastAsia"/>
        </w:rPr>
        <w:t>(SWUC)</w:t>
      </w:r>
      <w:r w:rsidR="00BA5624">
        <w:rPr>
          <w:rFonts w:hint="eastAsia"/>
        </w:rPr>
        <w:t>【待完善】</w:t>
      </w:r>
    </w:p>
    <w:p w:rsidR="00A54647" w:rsidRDefault="00A54647" w:rsidP="00A54647">
      <w:pPr>
        <w:spacing w:before="62" w:after="62"/>
      </w:pPr>
    </w:p>
    <w:p w:rsidR="00A54647" w:rsidRDefault="00A54647" w:rsidP="00A54647">
      <w:pPr>
        <w:spacing w:before="62" w:after="62"/>
      </w:pPr>
    </w:p>
    <w:p w:rsidR="00A54647" w:rsidRPr="00A54647" w:rsidRDefault="00A54647" w:rsidP="00A54647">
      <w:pPr>
        <w:pStyle w:val="2"/>
      </w:pPr>
      <w:r>
        <w:rPr>
          <w:rFonts w:hint="eastAsia"/>
        </w:rPr>
        <w:t>键盘控制器</w:t>
      </w:r>
      <w:r>
        <w:rPr>
          <w:rFonts w:hint="eastAsia"/>
        </w:rPr>
        <w:t>(KBC)</w:t>
      </w:r>
      <w:r w:rsidR="00DE0C39" w:rsidRPr="00DE0C39">
        <w:rPr>
          <w:rFonts w:hint="eastAsia"/>
        </w:rPr>
        <w:t xml:space="preserve"> </w:t>
      </w:r>
      <w:r w:rsidR="00DE0C39">
        <w:rPr>
          <w:rFonts w:hint="eastAsia"/>
        </w:rPr>
        <w:t>【待完善】</w:t>
      </w:r>
    </w:p>
    <w:p w:rsidR="00873462" w:rsidRDefault="00873462" w:rsidP="001D30E9">
      <w:pPr>
        <w:spacing w:before="62" w:after="62"/>
      </w:pPr>
    </w:p>
    <w:p w:rsidR="00873462" w:rsidRDefault="00873462" w:rsidP="001D30E9">
      <w:pPr>
        <w:spacing w:before="62" w:after="62"/>
      </w:pPr>
    </w:p>
    <w:p w:rsidR="00873462" w:rsidRDefault="00A54647" w:rsidP="00A54647">
      <w:pPr>
        <w:pStyle w:val="2"/>
      </w:pPr>
      <w:r>
        <w:rPr>
          <w:rFonts w:hint="eastAsia"/>
        </w:rPr>
        <w:lastRenderedPageBreak/>
        <w:t>电源管理通道</w:t>
      </w:r>
      <w:r w:rsidR="00731A7B">
        <w:rPr>
          <w:rFonts w:hint="eastAsia"/>
        </w:rPr>
        <w:t>(PMC)</w:t>
      </w:r>
    </w:p>
    <w:p w:rsidR="00873462" w:rsidRDefault="00873462" w:rsidP="001D30E9">
      <w:pPr>
        <w:spacing w:before="62" w:after="62"/>
      </w:pPr>
    </w:p>
    <w:p w:rsidR="00873462" w:rsidRDefault="00873462" w:rsidP="001D30E9">
      <w:pPr>
        <w:spacing w:before="62" w:after="62"/>
      </w:pPr>
    </w:p>
    <w:p w:rsidR="00873462" w:rsidRDefault="00A54647" w:rsidP="00A54647">
      <w:pPr>
        <w:pStyle w:val="2"/>
      </w:pPr>
      <w:r>
        <w:t>RTC</w:t>
      </w:r>
    </w:p>
    <w:p w:rsidR="0054560A" w:rsidRDefault="0054560A" w:rsidP="00045F80">
      <w:pPr>
        <w:pStyle w:val="a1"/>
      </w:pPr>
      <w:r>
        <w:t>支持</w:t>
      </w:r>
      <w:r>
        <w:rPr>
          <w:rFonts w:hint="eastAsia"/>
        </w:rPr>
        <w:t>计时和日历管理，直到关闭</w:t>
      </w:r>
      <w:r>
        <w:t>VSTBY</w:t>
      </w:r>
      <w:r>
        <w:rPr>
          <w:rFonts w:hint="eastAsia"/>
        </w:rPr>
        <w:t>。</w:t>
      </w:r>
    </w:p>
    <w:p w:rsidR="0054560A" w:rsidRDefault="0054560A" w:rsidP="00045F80">
      <w:pPr>
        <w:pStyle w:val="a1"/>
      </w:pPr>
      <w:r>
        <w:rPr>
          <w:rFonts w:hint="eastAsia"/>
        </w:rPr>
        <w:t>支持</w:t>
      </w:r>
      <w:r w:rsidR="00657FD2">
        <w:rPr>
          <w:rFonts w:hint="eastAsia"/>
        </w:rPr>
        <w:t xml:space="preserve">two-band </w:t>
      </w:r>
      <w:r w:rsidR="00BA3036">
        <w:rPr>
          <w:rFonts w:hint="eastAsia"/>
        </w:rPr>
        <w:t xml:space="preserve"> </w:t>
      </w:r>
      <w:r>
        <w:t>SRAM</w:t>
      </w:r>
      <w:r>
        <w:rPr>
          <w:rFonts w:hint="eastAsia"/>
        </w:rPr>
        <w:t>。</w:t>
      </w:r>
    </w:p>
    <w:p w:rsidR="0054560A" w:rsidRDefault="0054560A" w:rsidP="00045F80">
      <w:pPr>
        <w:pStyle w:val="a1"/>
      </w:pPr>
      <w:r>
        <w:rPr>
          <w:rFonts w:hint="eastAsia"/>
        </w:rPr>
        <w:t>时间警报从每秒一次到每月一次不等。</w:t>
      </w:r>
    </w:p>
    <w:p w:rsidR="0054560A" w:rsidRDefault="0054560A" w:rsidP="00045F80">
      <w:pPr>
        <w:pStyle w:val="a1"/>
      </w:pPr>
      <w:r>
        <w:rPr>
          <w:rFonts w:hint="eastAsia"/>
        </w:rPr>
        <w:t>提供四种中断功能：定期中断，警报</w:t>
      </w:r>
      <w:r>
        <w:t>1</w:t>
      </w:r>
      <w:r>
        <w:rPr>
          <w:rFonts w:hint="eastAsia"/>
        </w:rPr>
        <w:t>中断，警报</w:t>
      </w:r>
      <w:r>
        <w:t>2</w:t>
      </w:r>
      <w:r>
        <w:rPr>
          <w:rFonts w:hint="eastAsia"/>
        </w:rPr>
        <w:t>中断和更新结束中断。</w:t>
      </w:r>
    </w:p>
    <w:p w:rsidR="0054560A" w:rsidRDefault="0054560A" w:rsidP="00045F80">
      <w:pPr>
        <w:pStyle w:val="a1"/>
      </w:pPr>
      <w:r>
        <w:rPr>
          <w:rFonts w:hint="eastAsia"/>
        </w:rPr>
        <w:t>支持</w:t>
      </w:r>
      <w:r>
        <w:t>BCD</w:t>
      </w:r>
      <w:r>
        <w:rPr>
          <w:rFonts w:hint="eastAsia"/>
        </w:rPr>
        <w:t>或二进制格式表示时间。</w:t>
      </w:r>
    </w:p>
    <w:p w:rsidR="0054560A" w:rsidRDefault="0054560A" w:rsidP="00045F80">
      <w:pPr>
        <w:pStyle w:val="a1"/>
      </w:pPr>
      <w:r>
        <w:rPr>
          <w:rFonts w:hint="eastAsia"/>
        </w:rPr>
        <w:t>支持夏令时补偿功能。</w:t>
      </w:r>
    </w:p>
    <w:p w:rsidR="0054560A" w:rsidRDefault="0054560A" w:rsidP="00045F80">
      <w:pPr>
        <w:pStyle w:val="a1"/>
      </w:pPr>
      <w:r>
        <w:rPr>
          <w:rFonts w:hint="eastAsia"/>
        </w:rPr>
        <w:t>支持自动</w:t>
      </w:r>
      <w:r w:rsidR="008E1DED">
        <w:rPr>
          <w:rFonts w:hint="eastAsia"/>
        </w:rPr>
        <w:t>闰年</w:t>
      </w:r>
      <w:r>
        <w:rPr>
          <w:rFonts w:hint="eastAsia"/>
        </w:rPr>
        <w:t>补偿功能。</w:t>
      </w:r>
    </w:p>
    <w:p w:rsidR="0082046E" w:rsidRPr="003B5FD5" w:rsidRDefault="0054560A" w:rsidP="006A5A0C">
      <w:pPr>
        <w:pStyle w:val="a1"/>
      </w:pPr>
      <w:r>
        <w:rPr>
          <w:rFonts w:hint="eastAsia"/>
        </w:rPr>
        <w:t>锁存</w:t>
      </w:r>
      <w:r>
        <w:t>LPC I / O</w:t>
      </w:r>
      <w:r>
        <w:rPr>
          <w:rFonts w:hint="eastAsia"/>
        </w:rPr>
        <w:t>端口</w:t>
      </w:r>
      <w:r>
        <w:t>80h</w:t>
      </w:r>
      <w:r>
        <w:rPr>
          <w:rFonts w:hint="eastAsia"/>
        </w:rPr>
        <w:t>将数据写入</w:t>
      </w:r>
      <w:r>
        <w:t>RTCT bank 1</w:t>
      </w:r>
      <w:r>
        <w:rPr>
          <w:rFonts w:hint="eastAsia"/>
        </w:rPr>
        <w:t>的</w:t>
      </w:r>
      <w:r>
        <w:t>SRAM</w:t>
      </w:r>
      <w:r>
        <w:rPr>
          <w:rFonts w:hint="eastAsia"/>
        </w:rPr>
        <w:t>（</w:t>
      </w:r>
      <w:r>
        <w:t>P80L</w:t>
      </w:r>
      <w:r>
        <w:rPr>
          <w:rFonts w:hint="eastAsia"/>
        </w:rPr>
        <w:t>功能）</w:t>
      </w:r>
    </w:p>
    <w:p w:rsidR="00E921F6" w:rsidRDefault="0082046E" w:rsidP="006A5A0C">
      <w:pPr>
        <w:pStyle w:val="a1"/>
      </w:pPr>
      <w:r w:rsidRPr="003B5FD5">
        <w:rPr>
          <w:rFonts w:hint="eastAsia"/>
        </w:rPr>
        <w:t>RTCT</w:t>
      </w:r>
      <w:r w:rsidRPr="003B5FD5">
        <w:rPr>
          <w:rFonts w:hint="eastAsia"/>
        </w:rPr>
        <w:t>包含每个存储区的</w:t>
      </w:r>
      <w:r w:rsidRPr="003B5FD5">
        <w:rPr>
          <w:rFonts w:hint="eastAsia"/>
        </w:rPr>
        <w:t>SRAM</w:t>
      </w:r>
      <w:r w:rsidRPr="003B5FD5">
        <w:rPr>
          <w:rFonts w:hint="eastAsia"/>
        </w:rPr>
        <w:t>（存储区</w:t>
      </w:r>
      <w:r w:rsidRPr="003B5FD5">
        <w:rPr>
          <w:rFonts w:hint="eastAsia"/>
        </w:rPr>
        <w:t>0</w:t>
      </w:r>
      <w:r w:rsidRPr="003B5FD5">
        <w:rPr>
          <w:rFonts w:hint="eastAsia"/>
        </w:rPr>
        <w:t>的</w:t>
      </w:r>
      <w:r w:rsidRPr="003B5FD5">
        <w:rPr>
          <w:rFonts w:hint="eastAsia"/>
        </w:rPr>
        <w:t>128B</w:t>
      </w:r>
      <w:r w:rsidRPr="003B5FD5">
        <w:rPr>
          <w:rFonts w:hint="eastAsia"/>
        </w:rPr>
        <w:t>；存储区</w:t>
      </w:r>
      <w:r w:rsidRPr="003B5FD5">
        <w:rPr>
          <w:rFonts w:hint="eastAsia"/>
        </w:rPr>
        <w:t>1</w:t>
      </w:r>
      <w:r w:rsidRPr="003B5FD5">
        <w:rPr>
          <w:rFonts w:hint="eastAsia"/>
        </w:rPr>
        <w:t>的</w:t>
      </w:r>
      <w:r w:rsidRPr="003B5FD5">
        <w:rPr>
          <w:rFonts w:hint="eastAsia"/>
        </w:rPr>
        <w:t>64B</w:t>
      </w:r>
      <w:r w:rsidRPr="003B5FD5">
        <w:rPr>
          <w:rFonts w:hint="eastAsia"/>
        </w:rPr>
        <w:t>；总共</w:t>
      </w:r>
      <w:r w:rsidRPr="003B5FD5">
        <w:rPr>
          <w:rFonts w:hint="eastAsia"/>
        </w:rPr>
        <w:t>192B SRAM</w:t>
      </w:r>
      <w:r w:rsidRPr="003B5FD5">
        <w:rPr>
          <w:rFonts w:hint="eastAsia"/>
        </w:rPr>
        <w:t>），并提供计时和日历功能，直到</w:t>
      </w:r>
      <w:r w:rsidRPr="003B5FD5">
        <w:rPr>
          <w:rFonts w:hint="eastAsia"/>
        </w:rPr>
        <w:t>VSTBY</w:t>
      </w:r>
      <w:r w:rsidRPr="003B5FD5">
        <w:rPr>
          <w:rFonts w:hint="eastAsia"/>
        </w:rPr>
        <w:t>关闭。</w:t>
      </w:r>
    </w:p>
    <w:p w:rsidR="006A5A0C" w:rsidRDefault="006A5A0C" w:rsidP="006A5A0C">
      <w:pPr>
        <w:pStyle w:val="a1"/>
      </w:pPr>
    </w:p>
    <w:p w:rsidR="00E921F6" w:rsidRDefault="00E921F6" w:rsidP="00045F80">
      <w:pPr>
        <w:pStyle w:val="a1"/>
      </w:pPr>
      <w:r>
        <w:rPr>
          <w:rFonts w:hint="eastAsia"/>
        </w:rPr>
        <w:t>RTCT</w:t>
      </w:r>
      <w:r>
        <w:rPr>
          <w:rFonts w:hint="eastAsia"/>
        </w:rPr>
        <w:t>具有两个</w:t>
      </w:r>
      <w:r>
        <w:rPr>
          <w:rFonts w:hint="eastAsia"/>
        </w:rPr>
        <w:t>SRAM</w:t>
      </w:r>
      <w:r>
        <w:rPr>
          <w:rFonts w:hint="eastAsia"/>
        </w:rPr>
        <w:t>库，分别是</w:t>
      </w:r>
      <w:r>
        <w:rPr>
          <w:rFonts w:hint="eastAsia"/>
        </w:rPr>
        <w:t>Bank 0 SRAM</w:t>
      </w:r>
      <w:r>
        <w:rPr>
          <w:rFonts w:hint="eastAsia"/>
        </w:rPr>
        <w:t>和</w:t>
      </w:r>
      <w:r>
        <w:rPr>
          <w:rFonts w:hint="eastAsia"/>
        </w:rPr>
        <w:t>Bank 1 SRAM</w:t>
      </w:r>
      <w:r>
        <w:rPr>
          <w:rFonts w:hint="eastAsia"/>
        </w:rPr>
        <w:t>。</w:t>
      </w:r>
    </w:p>
    <w:p w:rsidR="00E921F6" w:rsidRDefault="00E921F6" w:rsidP="00045F80">
      <w:pPr>
        <w:pStyle w:val="a1"/>
      </w:pPr>
      <w:r>
        <w:rPr>
          <w:rFonts w:hint="eastAsia"/>
        </w:rPr>
        <w:t>所有</w:t>
      </w:r>
      <w:r>
        <w:rPr>
          <w:rFonts w:hint="eastAsia"/>
        </w:rPr>
        <w:t>RTCT</w:t>
      </w:r>
      <w:r>
        <w:rPr>
          <w:rFonts w:hint="eastAsia"/>
        </w:rPr>
        <w:t>时间，警报数据和控制寄存器都可以通过</w:t>
      </w:r>
      <w:r>
        <w:rPr>
          <w:rFonts w:hint="eastAsia"/>
        </w:rPr>
        <w:t>RTCT</w:t>
      </w:r>
      <w:r>
        <w:rPr>
          <w:rFonts w:hint="eastAsia"/>
        </w:rPr>
        <w:t>索引和数据寄存器进行访问。</w:t>
      </w:r>
      <w:r>
        <w:rPr>
          <w:rFonts w:hint="eastAsia"/>
        </w:rPr>
        <w:t xml:space="preserve"> </w:t>
      </w:r>
      <w:r>
        <w:rPr>
          <w:rFonts w:hint="eastAsia"/>
        </w:rPr>
        <w:t>索引寄存器指向要访问的寄存器位置，数据寄存器包含要从该位置传送或从该位置传送的数据。</w:t>
      </w:r>
      <w:r>
        <w:rPr>
          <w:rFonts w:hint="eastAsia"/>
        </w:rPr>
        <w:t xml:space="preserve"> </w:t>
      </w:r>
      <w:r>
        <w:rPr>
          <w:rFonts w:hint="eastAsia"/>
        </w:rPr>
        <w:t>可通过第一对索引和数据寄存器（传统索引</w:t>
      </w:r>
      <w:r>
        <w:rPr>
          <w:rFonts w:hint="eastAsia"/>
        </w:rPr>
        <w:t>70h</w:t>
      </w:r>
      <w:r>
        <w:rPr>
          <w:rFonts w:hint="eastAsia"/>
        </w:rPr>
        <w:t>，</w:t>
      </w:r>
      <w:r>
        <w:rPr>
          <w:rFonts w:hint="eastAsia"/>
        </w:rPr>
        <w:t>71h</w:t>
      </w:r>
      <w:r>
        <w:rPr>
          <w:rFonts w:hint="eastAsia"/>
        </w:rPr>
        <w:t>）访问</w:t>
      </w:r>
      <w:r>
        <w:rPr>
          <w:rFonts w:hint="eastAsia"/>
        </w:rPr>
        <w:t>Bank 0 SRAM</w:t>
      </w:r>
      <w:r>
        <w:rPr>
          <w:rFonts w:hint="eastAsia"/>
        </w:rPr>
        <w:t>。</w:t>
      </w:r>
      <w:r>
        <w:rPr>
          <w:rFonts w:hint="eastAsia"/>
        </w:rPr>
        <w:t xml:space="preserve"> </w:t>
      </w:r>
      <w:r>
        <w:rPr>
          <w:rFonts w:hint="eastAsia"/>
        </w:rPr>
        <w:t>可通过第二对索引和数据寄存器（传统索引</w:t>
      </w:r>
      <w:r>
        <w:rPr>
          <w:rFonts w:hint="eastAsia"/>
        </w:rPr>
        <w:t>272h</w:t>
      </w:r>
      <w:r>
        <w:rPr>
          <w:rFonts w:hint="eastAsia"/>
        </w:rPr>
        <w:t>，</w:t>
      </w:r>
      <w:r>
        <w:rPr>
          <w:rFonts w:hint="eastAsia"/>
        </w:rPr>
        <w:t>273h</w:t>
      </w:r>
      <w:r>
        <w:rPr>
          <w:rFonts w:hint="eastAsia"/>
        </w:rPr>
        <w:t>）访问</w:t>
      </w:r>
      <w:r>
        <w:rPr>
          <w:rFonts w:hint="eastAsia"/>
        </w:rPr>
        <w:t>Bank 1 SRAM</w:t>
      </w:r>
      <w:r>
        <w:rPr>
          <w:rFonts w:hint="eastAsia"/>
        </w:rPr>
        <w:t>。</w:t>
      </w:r>
      <w:r>
        <w:rPr>
          <w:rFonts w:hint="eastAsia"/>
        </w:rPr>
        <w:t xml:space="preserve"> Bank 0 SRAM</w:t>
      </w:r>
      <w:r>
        <w:rPr>
          <w:rFonts w:hint="eastAsia"/>
        </w:rPr>
        <w:t>的前</w:t>
      </w:r>
      <w:r>
        <w:rPr>
          <w:rFonts w:hint="eastAsia"/>
        </w:rPr>
        <w:t>14</w:t>
      </w:r>
      <w:r>
        <w:rPr>
          <w:rFonts w:hint="eastAsia"/>
        </w:rPr>
        <w:t>个字节和两个可编程字节是</w:t>
      </w:r>
      <w:r>
        <w:rPr>
          <w:rFonts w:hint="eastAsia"/>
        </w:rPr>
        <w:t>RTCT</w:t>
      </w:r>
      <w:r>
        <w:rPr>
          <w:rFonts w:hint="eastAsia"/>
        </w:rPr>
        <w:t>时间，警报</w:t>
      </w:r>
      <w:r>
        <w:rPr>
          <w:rFonts w:hint="eastAsia"/>
        </w:rPr>
        <w:t>1</w:t>
      </w:r>
      <w:r>
        <w:rPr>
          <w:rFonts w:hint="eastAsia"/>
        </w:rPr>
        <w:t>数据和控制寄存器。</w:t>
      </w:r>
      <w:r>
        <w:rPr>
          <w:rFonts w:hint="eastAsia"/>
        </w:rPr>
        <w:t xml:space="preserve"> Bank 1 SRAM</w:t>
      </w:r>
      <w:r>
        <w:rPr>
          <w:rFonts w:hint="eastAsia"/>
        </w:rPr>
        <w:t>的前</w:t>
      </w:r>
      <w:r>
        <w:rPr>
          <w:rFonts w:hint="eastAsia"/>
        </w:rPr>
        <w:t>5</w:t>
      </w:r>
      <w:r>
        <w:rPr>
          <w:rFonts w:hint="eastAsia"/>
        </w:rPr>
        <w:t>个字节是</w:t>
      </w:r>
      <w:r>
        <w:rPr>
          <w:rFonts w:hint="eastAsia"/>
        </w:rPr>
        <w:t>RTCT</w:t>
      </w:r>
      <w:r>
        <w:rPr>
          <w:rFonts w:hint="eastAsia"/>
        </w:rPr>
        <w:t>警报</w:t>
      </w:r>
      <w:r>
        <w:rPr>
          <w:rFonts w:hint="eastAsia"/>
        </w:rPr>
        <w:t>2</w:t>
      </w:r>
      <w:r>
        <w:rPr>
          <w:rFonts w:hint="eastAsia"/>
        </w:rPr>
        <w:t>数据寄存器。</w:t>
      </w:r>
      <w:r>
        <w:rPr>
          <w:rFonts w:hint="eastAsia"/>
        </w:rPr>
        <w:t xml:space="preserve"> </w:t>
      </w:r>
      <w:r>
        <w:rPr>
          <w:rFonts w:hint="eastAsia"/>
        </w:rPr>
        <w:t>对</w:t>
      </w:r>
      <w:r>
        <w:rPr>
          <w:rFonts w:hint="eastAsia"/>
        </w:rPr>
        <w:t>RTCT SRAM</w:t>
      </w:r>
      <w:r>
        <w:rPr>
          <w:rFonts w:hint="eastAsia"/>
        </w:rPr>
        <w:t>的访问可能会被锁定。</w:t>
      </w:r>
    </w:p>
    <w:p w:rsidR="00E921F6" w:rsidRDefault="00E921F6" w:rsidP="00045F80">
      <w:pPr>
        <w:pStyle w:val="a1"/>
      </w:pPr>
      <w:r>
        <w:rPr>
          <w:rFonts w:hint="eastAsia"/>
          <w:noProof/>
        </w:rPr>
        <w:drawing>
          <wp:inline distT="0" distB="0" distL="0" distR="0" wp14:anchorId="3F14EF11" wp14:editId="21243EDD">
            <wp:extent cx="5274310" cy="27762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_band0.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776220"/>
                    </a:xfrm>
                    <a:prstGeom prst="rect">
                      <a:avLst/>
                    </a:prstGeom>
                  </pic:spPr>
                </pic:pic>
              </a:graphicData>
            </a:graphic>
          </wp:inline>
        </w:drawing>
      </w:r>
    </w:p>
    <w:p w:rsidR="00E921F6" w:rsidRDefault="00E921F6"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sidR="00D626DD">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sidR="00D626DD">
        <w:rPr>
          <w:noProof/>
          <w:lang w:val="de-DE"/>
        </w:rPr>
        <w:t>16</w:t>
      </w:r>
      <w:r>
        <w:rPr>
          <w:lang w:val="de-DE"/>
        </w:rPr>
        <w:fldChar w:fldCharType="end"/>
      </w:r>
      <w:r>
        <w:rPr>
          <w:rFonts w:hint="eastAsia"/>
          <w:lang w:val="de-DE"/>
        </w:rPr>
        <w:t>：</w:t>
      </w:r>
      <w:r>
        <w:rPr>
          <w:rFonts w:hint="eastAsia"/>
          <w:lang w:val="de-DE"/>
        </w:rPr>
        <w:t xml:space="preserve"> RTC band 0 </w:t>
      </w:r>
      <w:r>
        <w:rPr>
          <w:rFonts w:hint="eastAsia"/>
          <w:lang w:val="de-DE"/>
        </w:rPr>
        <w:t>寄存器地址映射</w:t>
      </w:r>
    </w:p>
    <w:p w:rsidR="00E921F6" w:rsidRDefault="00D626DD" w:rsidP="00045F80">
      <w:pPr>
        <w:pStyle w:val="a1"/>
      </w:pPr>
      <w:r>
        <w:rPr>
          <w:rFonts w:hint="eastAsia"/>
          <w:noProof/>
        </w:rPr>
        <w:lastRenderedPageBreak/>
        <w:drawing>
          <wp:inline distT="0" distB="0" distL="0" distR="0" wp14:anchorId="068C560B" wp14:editId="50CD887C">
            <wp:extent cx="5274310" cy="20116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_band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011680"/>
                    </a:xfrm>
                    <a:prstGeom prst="rect">
                      <a:avLst/>
                    </a:prstGeom>
                  </pic:spPr>
                </pic:pic>
              </a:graphicData>
            </a:graphic>
          </wp:inline>
        </w:drawing>
      </w:r>
    </w:p>
    <w:p w:rsidR="00D626DD" w:rsidRDefault="00D626DD" w:rsidP="00D626DD">
      <w:pPr>
        <w:pStyle w:val="a7"/>
        <w:rPr>
          <w:lang w:val="de-DE"/>
        </w:rPr>
      </w:pPr>
      <w:r>
        <w:rPr>
          <w:lang w:val="de-DE"/>
        </w:rPr>
        <w:t>图</w:t>
      </w:r>
      <w:r>
        <w:rPr>
          <w:lang w:val="de-DE"/>
        </w:rPr>
        <w:fldChar w:fldCharType="begin"/>
      </w:r>
      <w:r>
        <w:rPr>
          <w:lang w:val="de-DE"/>
        </w:rPr>
        <w:instrText xml:space="preserve"> STYLEREF 1 \s </w:instrText>
      </w:r>
      <w:r>
        <w:rPr>
          <w:lang w:val="de-DE"/>
        </w:rPr>
        <w:fldChar w:fldCharType="separate"/>
      </w:r>
      <w:r>
        <w:rPr>
          <w:noProof/>
          <w:lang w:val="de-DE"/>
        </w:rPr>
        <w:t>5</w:t>
      </w:r>
      <w:r>
        <w:rPr>
          <w:lang w:val="de-DE"/>
        </w:rPr>
        <w:fldChar w:fldCharType="end"/>
      </w:r>
      <w:r>
        <w:rPr>
          <w:lang w:val="de-DE"/>
        </w:rPr>
        <w:noBreakHyphen/>
      </w:r>
      <w:r>
        <w:rPr>
          <w:lang w:val="de-DE"/>
        </w:rPr>
        <w:fldChar w:fldCharType="begin"/>
      </w:r>
      <w:r>
        <w:rPr>
          <w:lang w:val="de-DE"/>
        </w:rPr>
        <w:instrText xml:space="preserve"> SEQ Abbildung \* ARABIC \s 1 </w:instrText>
      </w:r>
      <w:r>
        <w:rPr>
          <w:lang w:val="de-DE"/>
        </w:rPr>
        <w:fldChar w:fldCharType="separate"/>
      </w:r>
      <w:r>
        <w:rPr>
          <w:noProof/>
          <w:lang w:val="de-DE"/>
        </w:rPr>
        <w:t>17</w:t>
      </w:r>
      <w:r>
        <w:rPr>
          <w:lang w:val="de-DE"/>
        </w:rPr>
        <w:fldChar w:fldCharType="end"/>
      </w:r>
      <w:r>
        <w:rPr>
          <w:rFonts w:hint="eastAsia"/>
          <w:lang w:val="de-DE"/>
        </w:rPr>
        <w:t>：</w:t>
      </w:r>
      <w:r>
        <w:rPr>
          <w:rFonts w:hint="eastAsia"/>
          <w:lang w:val="de-DE"/>
        </w:rPr>
        <w:t xml:space="preserve"> RTC band 1 </w:t>
      </w:r>
      <w:r>
        <w:rPr>
          <w:rFonts w:hint="eastAsia"/>
          <w:lang w:val="de-DE"/>
        </w:rPr>
        <w:t>寄存器地址映射</w:t>
      </w:r>
    </w:p>
    <w:p w:rsidR="00D626DD" w:rsidRPr="003B5FD5" w:rsidRDefault="00D626DD" w:rsidP="00045F80">
      <w:pPr>
        <w:pStyle w:val="a1"/>
      </w:pPr>
    </w:p>
    <w:p w:rsidR="0054560A" w:rsidRDefault="0054560A" w:rsidP="0054560A">
      <w:pPr>
        <w:spacing w:before="62" w:after="62"/>
      </w:pPr>
    </w:p>
    <w:p w:rsidR="00A54647" w:rsidRPr="00A54647" w:rsidRDefault="00095D72" w:rsidP="00095D72">
      <w:pPr>
        <w:pStyle w:val="2"/>
      </w:pPr>
      <w:r>
        <w:rPr>
          <w:rFonts w:hint="eastAsia"/>
        </w:rPr>
        <w:t>消费性红外端口</w:t>
      </w:r>
      <w:r>
        <w:rPr>
          <w:rFonts w:hint="eastAsia"/>
        </w:rPr>
        <w:t>(CIR)</w:t>
      </w:r>
    </w:p>
    <w:p w:rsidR="001D30E9" w:rsidRPr="00C76C67" w:rsidRDefault="001D30E9" w:rsidP="001D30E9">
      <w:pPr>
        <w:spacing w:before="62" w:after="62"/>
      </w:pPr>
    </w:p>
    <w:p w:rsidR="001D30E9" w:rsidRDefault="00C76C67" w:rsidP="005E2ECE">
      <w:pPr>
        <w:pStyle w:val="2"/>
      </w:pPr>
      <w:r>
        <w:rPr>
          <w:rFonts w:hint="eastAsia"/>
        </w:rPr>
        <w:t>SSPI</w:t>
      </w:r>
    </w:p>
    <w:p w:rsidR="001D30E9" w:rsidRDefault="001D30E9" w:rsidP="001D30E9">
      <w:pPr>
        <w:spacing w:before="62" w:after="62"/>
      </w:pPr>
    </w:p>
    <w:p w:rsidR="001D30E9" w:rsidRDefault="001D30E9" w:rsidP="001D30E9">
      <w:pPr>
        <w:spacing w:before="62" w:after="62"/>
      </w:pPr>
    </w:p>
    <w:p w:rsidR="001D30E9" w:rsidRDefault="005E2ECE" w:rsidP="00F33230">
      <w:pPr>
        <w:pStyle w:val="2"/>
      </w:pPr>
      <w:r>
        <w:t>平台环境控制接口</w:t>
      </w:r>
      <w:r>
        <w:rPr>
          <w:rFonts w:hint="eastAsia"/>
        </w:rPr>
        <w:t>(PECI)</w:t>
      </w:r>
      <w:r w:rsidR="005A6B6F">
        <w:rPr>
          <w:rFonts w:hint="eastAsia"/>
        </w:rPr>
        <w:t xml:space="preserve"> </w:t>
      </w:r>
      <w:r w:rsidR="005A6B6F">
        <w:rPr>
          <w:rFonts w:hint="eastAsia"/>
        </w:rPr>
        <w:t>未完成</w:t>
      </w:r>
    </w:p>
    <w:p w:rsidR="001D30E9" w:rsidRDefault="001D30E9" w:rsidP="001D30E9">
      <w:pPr>
        <w:spacing w:before="62" w:after="62"/>
      </w:pPr>
    </w:p>
    <w:p w:rsidR="001D30E9" w:rsidRDefault="001D30E9" w:rsidP="001D30E9">
      <w:pPr>
        <w:spacing w:before="62" w:after="62"/>
      </w:pPr>
    </w:p>
    <w:p w:rsidR="001D30E9" w:rsidRDefault="00F33230" w:rsidP="00F33230">
      <w:pPr>
        <w:pStyle w:val="2"/>
      </w:pPr>
      <w:bookmarkStart w:id="1" w:name="_Ref47002338"/>
      <w:r>
        <w:t>串口</w:t>
      </w:r>
      <w:r>
        <w:rPr>
          <w:rFonts w:hint="eastAsia"/>
        </w:rPr>
        <w:t xml:space="preserve"> </w:t>
      </w:r>
      <w:r w:rsidR="00980637">
        <w:rPr>
          <w:rFonts w:hint="eastAsia"/>
        </w:rPr>
        <w:t>完成</w:t>
      </w:r>
      <w:bookmarkEnd w:id="1"/>
    </w:p>
    <w:p w:rsidR="006A57FE" w:rsidRDefault="006A57FE" w:rsidP="006A57FE">
      <w:pPr>
        <w:pStyle w:val="a1"/>
        <w:rPr>
          <w:rFonts w:hint="eastAsia"/>
        </w:rPr>
      </w:pPr>
      <w:r>
        <w:t>两个串口</w:t>
      </w:r>
      <w:r>
        <w:rPr>
          <w:rFonts w:hint="eastAsia"/>
        </w:rPr>
        <w:t>，</w:t>
      </w:r>
      <w:r>
        <w:t>波特率高达</w:t>
      </w:r>
      <w:r>
        <w:rPr>
          <w:rFonts w:hint="eastAsia"/>
        </w:rPr>
        <w:t>115200</w:t>
      </w:r>
      <w:r>
        <w:rPr>
          <w:rFonts w:hint="eastAsia"/>
        </w:rPr>
        <w:t>，如果选择了告诉波特率选择（</w:t>
      </w:r>
      <w:r>
        <w:rPr>
          <w:rFonts w:hint="eastAsia"/>
        </w:rPr>
        <w:t>HHS</w:t>
      </w:r>
      <w:r>
        <w:rPr>
          <w:rFonts w:hint="eastAsia"/>
        </w:rPr>
        <w:t>）或</w:t>
      </w:r>
      <w:r>
        <w:rPr>
          <w:rFonts w:hint="eastAsia"/>
        </w:rPr>
        <w:t>EC</w:t>
      </w:r>
      <w:r>
        <w:rPr>
          <w:rFonts w:hint="eastAsia"/>
        </w:rPr>
        <w:t>高速选择（</w:t>
      </w:r>
      <w:r>
        <w:rPr>
          <w:rFonts w:hint="eastAsia"/>
        </w:rPr>
        <w:t>ECHS</w:t>
      </w:r>
      <w:r>
        <w:rPr>
          <w:rFonts w:hint="eastAsia"/>
        </w:rPr>
        <w:t>）</w:t>
      </w:r>
      <w:r>
        <w:rPr>
          <w:rFonts w:hint="eastAsia"/>
        </w:rPr>
        <w:t>,</w:t>
      </w:r>
      <w:r>
        <w:rPr>
          <w:rFonts w:hint="eastAsia"/>
        </w:rPr>
        <w:t>则最高波特率可以高达</w:t>
      </w:r>
      <w:r>
        <w:rPr>
          <w:rFonts w:hint="eastAsia"/>
        </w:rPr>
        <w:t>230.4K</w:t>
      </w:r>
      <w:r>
        <w:rPr>
          <w:rFonts w:hint="eastAsia"/>
        </w:rPr>
        <w:t>和</w:t>
      </w:r>
      <w:r>
        <w:rPr>
          <w:rFonts w:hint="eastAsia"/>
        </w:rPr>
        <w:t>460.8K</w:t>
      </w:r>
      <w:r>
        <w:rPr>
          <w:rFonts w:hint="eastAsia"/>
        </w:rPr>
        <w:t>，这个取决于波特率发生器。</w:t>
      </w:r>
    </w:p>
    <w:p w:rsidR="006025F4" w:rsidRDefault="006025F4" w:rsidP="006A57FE">
      <w:pPr>
        <w:pStyle w:val="a1"/>
      </w:pPr>
      <w:r>
        <w:rPr>
          <w:rFonts w:hint="eastAsia"/>
        </w:rPr>
        <w:t>与</w:t>
      </w:r>
      <w:bookmarkStart w:id="2" w:name="_GoBack"/>
      <w:bookmarkEnd w:id="2"/>
    </w:p>
    <w:p w:rsidR="001D30E9" w:rsidRPr="006025F4" w:rsidRDefault="001D30E9" w:rsidP="001D30E9">
      <w:pPr>
        <w:spacing w:before="62" w:after="62"/>
      </w:pPr>
    </w:p>
    <w:p w:rsidR="001D30E9" w:rsidRDefault="001D30E9" w:rsidP="001D30E9">
      <w:pPr>
        <w:spacing w:before="62" w:after="62"/>
      </w:pPr>
    </w:p>
    <w:p w:rsidR="001D30E9" w:rsidRDefault="001D30E9" w:rsidP="001D30E9">
      <w:pPr>
        <w:spacing w:before="62" w:after="62"/>
      </w:pPr>
    </w:p>
    <w:p w:rsidR="001D30E9" w:rsidRDefault="001D30E9" w:rsidP="001D30E9">
      <w:pPr>
        <w:spacing w:before="62" w:after="62"/>
      </w:pPr>
    </w:p>
    <w:p w:rsidR="0068175D" w:rsidRDefault="0068175D">
      <w:pPr>
        <w:widowControl/>
        <w:spacing w:beforeLines="0" w:before="0" w:afterLines="0" w:after="0"/>
        <w:jc w:val="left"/>
      </w:pPr>
      <w:r>
        <w:br w:type="page"/>
      </w:r>
    </w:p>
    <w:p w:rsidR="001D30E9" w:rsidRDefault="0068175D" w:rsidP="0068175D">
      <w:pPr>
        <w:pStyle w:val="1"/>
      </w:pPr>
      <w:r>
        <w:rPr>
          <w:rFonts w:hint="eastAsia"/>
        </w:rPr>
        <w:lastRenderedPageBreak/>
        <w:t>EC Domain Functions</w:t>
      </w:r>
    </w:p>
    <w:p w:rsidR="001D30E9" w:rsidRDefault="001D30E9" w:rsidP="001D30E9">
      <w:pPr>
        <w:spacing w:before="62" w:after="62"/>
      </w:pPr>
    </w:p>
    <w:p w:rsidR="001D30E9" w:rsidRDefault="00736CD4" w:rsidP="00736CD4">
      <w:pPr>
        <w:pStyle w:val="2"/>
      </w:pPr>
      <w:r>
        <w:rPr>
          <w:rFonts w:hint="eastAsia"/>
        </w:rPr>
        <w:t xml:space="preserve">8051 </w:t>
      </w:r>
      <w:r>
        <w:rPr>
          <w:rFonts w:hint="eastAsia"/>
        </w:rPr>
        <w:t>控制器</w:t>
      </w:r>
      <w:r>
        <w:rPr>
          <w:rFonts w:hint="eastAsia"/>
        </w:rPr>
        <w:t>(EC)</w:t>
      </w:r>
      <w:r w:rsidR="0059433C">
        <w:rPr>
          <w:rFonts w:hint="eastAsia"/>
        </w:rPr>
        <w:t xml:space="preserve"> </w:t>
      </w:r>
      <w:r w:rsidR="0059433C">
        <w:rPr>
          <w:rFonts w:hint="eastAsia"/>
        </w:rPr>
        <w:t>完成</w:t>
      </w:r>
    </w:p>
    <w:p w:rsidR="00FE5C88" w:rsidRDefault="00FE5C88" w:rsidP="00FE5C88">
      <w:pPr>
        <w:spacing w:before="62" w:after="62"/>
      </w:pPr>
      <w:r>
        <w:rPr>
          <w:rFonts w:hint="eastAsia"/>
        </w:rPr>
        <w:t>支持睡眠（也称为掉电）和空闲模式</w:t>
      </w:r>
    </w:p>
    <w:p w:rsidR="00FE5C88" w:rsidRDefault="00FE5C88" w:rsidP="00FE5C88">
      <w:pPr>
        <w:spacing w:before="62" w:after="62"/>
      </w:pPr>
      <w:r>
        <w:rPr>
          <w:rFonts w:hint="eastAsia"/>
        </w:rPr>
        <w:t>支持</w:t>
      </w:r>
      <w:r>
        <w:t>INT1</w:t>
      </w:r>
      <w:r>
        <w:rPr>
          <w:rFonts w:hint="eastAsia"/>
        </w:rPr>
        <w:t>＃外部中断</w:t>
      </w:r>
    </w:p>
    <w:p w:rsidR="00FE5C88" w:rsidRDefault="00FE5C88" w:rsidP="00FE5C88">
      <w:pPr>
        <w:spacing w:before="62" w:after="62"/>
      </w:pPr>
      <w:r>
        <w:rPr>
          <w:rFonts w:hint="eastAsia"/>
        </w:rPr>
        <w:t>支持</w:t>
      </w:r>
      <w:r>
        <w:t>64K</w:t>
      </w:r>
      <w:r>
        <w:rPr>
          <w:rFonts w:hint="eastAsia"/>
        </w:rPr>
        <w:t>代码</w:t>
      </w:r>
      <w:r>
        <w:t>/</w:t>
      </w:r>
      <w:r>
        <w:rPr>
          <w:rFonts w:hint="eastAsia"/>
        </w:rPr>
        <w:t>数据空间和代码存储</w:t>
      </w:r>
    </w:p>
    <w:p w:rsidR="00FE5C88" w:rsidRDefault="00FE5C88" w:rsidP="00FE5C88">
      <w:pPr>
        <w:spacing w:before="62" w:after="62"/>
      </w:pPr>
      <w:r>
        <w:rPr>
          <w:rFonts w:hint="eastAsia"/>
        </w:rPr>
        <w:t>支持</w:t>
      </w:r>
      <w:r>
        <w:t>256</w:t>
      </w:r>
      <w:r>
        <w:rPr>
          <w:rFonts w:hint="eastAsia"/>
        </w:rPr>
        <w:t>字节内部</w:t>
      </w:r>
      <w:r>
        <w:t>RAM</w:t>
      </w:r>
    </w:p>
    <w:p w:rsidR="00FE5C88" w:rsidRDefault="00FE5C88" w:rsidP="00FE5C88">
      <w:pPr>
        <w:spacing w:before="62" w:after="62"/>
      </w:pPr>
      <w:r>
        <w:rPr>
          <w:rFonts w:hint="eastAsia"/>
        </w:rPr>
        <w:t>支持定时器</w:t>
      </w:r>
      <w:r>
        <w:t>0/1/2</w:t>
      </w:r>
    </w:p>
    <w:p w:rsidR="00213064" w:rsidRDefault="00FE5C88" w:rsidP="00FE5C88">
      <w:pPr>
        <w:spacing w:before="62" w:after="62"/>
      </w:pPr>
      <w:r>
        <w:rPr>
          <w:rFonts w:hint="eastAsia"/>
        </w:rPr>
        <w:t>支持全双工</w:t>
      </w:r>
      <w:r>
        <w:t>UART</w:t>
      </w:r>
    </w:p>
    <w:p w:rsidR="00FE5C88" w:rsidRDefault="00FE5C88" w:rsidP="001D30E9">
      <w:pPr>
        <w:spacing w:before="62" w:after="62"/>
      </w:pPr>
    </w:p>
    <w:p w:rsidR="00FE5C88" w:rsidRDefault="00FE5C88" w:rsidP="001D30E9">
      <w:pPr>
        <w:spacing w:before="62" w:after="62"/>
      </w:pPr>
    </w:p>
    <w:p w:rsidR="00FE5C88" w:rsidRDefault="00FE5C88" w:rsidP="001D30E9">
      <w:pPr>
        <w:spacing w:before="62" w:after="62"/>
      </w:pPr>
    </w:p>
    <w:p w:rsidR="00213064" w:rsidRDefault="004E20AA" w:rsidP="00A558A5">
      <w:pPr>
        <w:pStyle w:val="2"/>
      </w:pPr>
      <w:r>
        <w:rPr>
          <w:rFonts w:hint="eastAsia"/>
        </w:rPr>
        <w:t>中断控制</w:t>
      </w:r>
      <w:r w:rsidR="00DD6EE5">
        <w:rPr>
          <w:rFonts w:hint="eastAsia"/>
        </w:rPr>
        <w:t xml:space="preserve"> </w:t>
      </w:r>
      <w:r w:rsidR="00DD6EE5">
        <w:rPr>
          <w:rFonts w:hint="eastAsia"/>
        </w:rPr>
        <w:t>完成</w:t>
      </w:r>
    </w:p>
    <w:p w:rsidR="00A558A5" w:rsidRDefault="004D74AA" w:rsidP="00A558A5">
      <w:pPr>
        <w:spacing w:before="62" w:after="62"/>
      </w:pPr>
      <w:r>
        <w:rPr>
          <w:rFonts w:hint="eastAsia"/>
        </w:rPr>
        <w:t>数字较高，中断优先级最高</w:t>
      </w:r>
    </w:p>
    <w:p w:rsidR="00C37747" w:rsidRDefault="00BD33D0" w:rsidP="00A558A5">
      <w:pPr>
        <w:spacing w:before="62" w:after="62"/>
      </w:pPr>
      <w:r>
        <w:rPr>
          <w:rFonts w:hint="eastAsia"/>
        </w:rPr>
        <w:t>当检测到外部中断时</w:t>
      </w:r>
      <w:r>
        <w:rPr>
          <w:rFonts w:hint="eastAsia"/>
        </w:rPr>
        <w:t>,CPU</w:t>
      </w:r>
      <w:r>
        <w:rPr>
          <w:rFonts w:hint="eastAsia"/>
        </w:rPr>
        <w:t>会从</w:t>
      </w:r>
      <w:r>
        <w:rPr>
          <w:rFonts w:hint="eastAsia"/>
        </w:rPr>
        <w:t xml:space="preserve">sleep </w:t>
      </w:r>
      <w:r>
        <w:rPr>
          <w:rFonts w:hint="eastAsia"/>
        </w:rPr>
        <w:t>模式和瞌睡模式</w:t>
      </w:r>
      <w:r w:rsidR="007D69F0">
        <w:rPr>
          <w:rFonts w:hint="eastAsia"/>
        </w:rPr>
        <w:t>中</w:t>
      </w:r>
      <w:r>
        <w:rPr>
          <w:rFonts w:hint="eastAsia"/>
        </w:rPr>
        <w:t>唤醒</w:t>
      </w:r>
      <w:r w:rsidR="00AC6226">
        <w:rPr>
          <w:rFonts w:hint="eastAsia"/>
        </w:rPr>
        <w:t>。</w:t>
      </w:r>
    </w:p>
    <w:p w:rsidR="005254E8" w:rsidRDefault="00C37747" w:rsidP="00A558A5">
      <w:pPr>
        <w:spacing w:before="62" w:after="62"/>
        <w:rPr>
          <w:rStyle w:val="tlid-translation"/>
        </w:rPr>
      </w:pPr>
      <w:r>
        <w:rPr>
          <w:rStyle w:val="tlid-translation"/>
          <w:rFonts w:hint="eastAsia"/>
        </w:rPr>
        <w:t>通常，来自</w:t>
      </w:r>
      <w:r>
        <w:rPr>
          <w:rStyle w:val="tlid-translation"/>
          <w:rFonts w:hint="eastAsia"/>
        </w:rPr>
        <w:t>WUC</w:t>
      </w:r>
      <w:r>
        <w:rPr>
          <w:rStyle w:val="tlid-translation"/>
          <w:rFonts w:hint="eastAsia"/>
        </w:rPr>
        <w:t>的中断是高电平触发的。</w:t>
      </w:r>
      <w:r>
        <w:rPr>
          <w:rStyle w:val="tlid-translation"/>
          <w:rFonts w:hint="eastAsia"/>
        </w:rPr>
        <w:t xml:space="preserve"> </w:t>
      </w:r>
      <w:r>
        <w:rPr>
          <w:rStyle w:val="tlid-translation"/>
        </w:rPr>
        <w:t>P</w:t>
      </w:r>
      <w:r>
        <w:rPr>
          <w:rStyle w:val="tlid-translation"/>
          <w:rFonts w:hint="eastAsia"/>
        </w:rPr>
        <w:t>age209</w:t>
      </w:r>
      <w:r>
        <w:rPr>
          <w:rStyle w:val="tlid-translation"/>
          <w:rFonts w:hint="eastAsia"/>
        </w:rPr>
        <w:t>页</w:t>
      </w:r>
      <w:r>
        <w:rPr>
          <w:rStyle w:val="tlid-translation"/>
          <w:rFonts w:hint="eastAsia"/>
        </w:rPr>
        <w:t>7.2.3.1</w:t>
      </w:r>
      <w:r>
        <w:rPr>
          <w:rStyle w:val="tlid-translation"/>
          <w:rFonts w:hint="eastAsia"/>
        </w:rPr>
        <w:t>有介绍</w:t>
      </w:r>
    </w:p>
    <w:p w:rsidR="001D5217" w:rsidRDefault="005254E8" w:rsidP="00A558A5">
      <w:pPr>
        <w:spacing w:before="62" w:after="62"/>
      </w:pPr>
      <w:r>
        <w:rPr>
          <w:rStyle w:val="tlid-translation"/>
          <w:rFonts w:hint="eastAsia"/>
        </w:rPr>
        <w:t>详细的中断清单在</w:t>
      </w:r>
      <w:r w:rsidR="001D5217">
        <w:rPr>
          <w:rStyle w:val="tlid-translation"/>
          <w:rFonts w:hint="eastAsia"/>
        </w:rPr>
        <w:t>page</w:t>
      </w:r>
      <w:r>
        <w:rPr>
          <w:rStyle w:val="tlid-translation"/>
          <w:rFonts w:hint="eastAsia"/>
        </w:rPr>
        <w:t>217</w:t>
      </w:r>
      <w:r w:rsidR="001D5217">
        <w:rPr>
          <w:rStyle w:val="tlid-translation"/>
          <w:rFonts w:hint="eastAsia"/>
        </w:rPr>
        <w:t>。</w:t>
      </w:r>
    </w:p>
    <w:p w:rsidR="00A558A5" w:rsidRPr="00A558A5" w:rsidRDefault="00A558A5" w:rsidP="00A558A5">
      <w:pPr>
        <w:spacing w:before="62" w:after="62"/>
      </w:pPr>
    </w:p>
    <w:p w:rsidR="00213064" w:rsidRDefault="004E20AA" w:rsidP="004E20AA">
      <w:pPr>
        <w:pStyle w:val="2"/>
      </w:pPr>
      <w:r>
        <w:rPr>
          <w:rFonts w:hint="eastAsia"/>
        </w:rPr>
        <w:t>唤醒操作</w:t>
      </w:r>
      <w:r w:rsidR="007F180E">
        <w:rPr>
          <w:rFonts w:hint="eastAsia"/>
        </w:rPr>
        <w:t>（</w:t>
      </w:r>
      <w:r w:rsidR="007F180E">
        <w:rPr>
          <w:rFonts w:hint="eastAsia"/>
        </w:rPr>
        <w:t>WUC</w:t>
      </w:r>
      <w:r w:rsidR="007F180E">
        <w:rPr>
          <w:rFonts w:hint="eastAsia"/>
        </w:rPr>
        <w:t>）</w:t>
      </w:r>
      <w:r w:rsidR="00003FC2">
        <w:rPr>
          <w:rFonts w:hint="eastAsia"/>
        </w:rPr>
        <w:t xml:space="preserve"> </w:t>
      </w:r>
      <w:r w:rsidR="00003FC2">
        <w:rPr>
          <w:rFonts w:hint="eastAsia"/>
        </w:rPr>
        <w:t>完成</w:t>
      </w:r>
    </w:p>
    <w:p w:rsidR="00213064" w:rsidRDefault="00B1727D" w:rsidP="00045F80">
      <w:pPr>
        <w:pStyle w:val="a1"/>
      </w:pPr>
      <w:r w:rsidRPr="00B1727D">
        <w:rPr>
          <w:rFonts w:hint="eastAsia"/>
        </w:rPr>
        <w:t>WUC</w:t>
      </w:r>
      <w:r w:rsidRPr="00B1727D">
        <w:rPr>
          <w:rFonts w:hint="eastAsia"/>
        </w:rPr>
        <w:t>的输入源是外部输入，例如关</w:t>
      </w:r>
      <w:r w:rsidRPr="00B1727D">
        <w:rPr>
          <w:rStyle w:val="Char2"/>
          <w:rFonts w:hint="eastAsia"/>
        </w:rPr>
        <w:t>于</w:t>
      </w:r>
      <w:r w:rsidRPr="00B1727D">
        <w:rPr>
          <w:rStyle w:val="Char2"/>
          <w:rFonts w:hint="eastAsia"/>
        </w:rPr>
        <w:t>PS / 2</w:t>
      </w:r>
      <w:r w:rsidRPr="00B1727D">
        <w:rPr>
          <w:rStyle w:val="Char2"/>
          <w:rFonts w:hint="eastAsia"/>
        </w:rPr>
        <w:t>，</w:t>
      </w:r>
      <w:r w:rsidRPr="00B1727D">
        <w:rPr>
          <w:rStyle w:val="Char2"/>
          <w:rFonts w:hint="eastAsia"/>
        </w:rPr>
        <w:t>GPIO</w:t>
      </w:r>
      <w:r w:rsidRPr="00B1727D">
        <w:rPr>
          <w:rStyle w:val="Char2"/>
          <w:rFonts w:hint="eastAsia"/>
        </w:rPr>
        <w:t>和</w:t>
      </w:r>
      <w:r w:rsidRPr="00B1727D">
        <w:rPr>
          <w:rStyle w:val="Char2"/>
          <w:rFonts w:hint="eastAsia"/>
        </w:rPr>
        <w:t>KB</w:t>
      </w:r>
      <w:r w:rsidR="00300A00">
        <w:rPr>
          <w:rStyle w:val="Char2"/>
          <w:rFonts w:hint="eastAsia"/>
        </w:rPr>
        <w:t>矩阵扫描的引脚，或者是来自内部总线</w:t>
      </w:r>
      <w:r w:rsidRPr="00B1727D">
        <w:rPr>
          <w:rStyle w:val="Char2"/>
          <w:rFonts w:hint="eastAsia"/>
        </w:rPr>
        <w:t>的输入，例如处理外部输入的</w:t>
      </w:r>
      <w:r w:rsidRPr="00B1727D">
        <w:rPr>
          <w:rStyle w:val="Char2"/>
          <w:rFonts w:hint="eastAsia"/>
        </w:rPr>
        <w:t>SWUC</w:t>
      </w:r>
      <w:r w:rsidRPr="00B1727D">
        <w:rPr>
          <w:rStyle w:val="Char2"/>
          <w:rFonts w:hint="eastAsia"/>
        </w:rPr>
        <w:t>，</w:t>
      </w:r>
      <w:r w:rsidRPr="00B1727D">
        <w:rPr>
          <w:rStyle w:val="Char2"/>
          <w:rFonts w:hint="eastAsia"/>
        </w:rPr>
        <w:t>LPC</w:t>
      </w:r>
      <w:r w:rsidRPr="00B1727D">
        <w:rPr>
          <w:rStyle w:val="Char2"/>
          <w:rFonts w:hint="eastAsia"/>
        </w:rPr>
        <w:t>和</w:t>
      </w:r>
      <w:r w:rsidRPr="00B1727D">
        <w:rPr>
          <w:rStyle w:val="Char2"/>
          <w:rFonts w:hint="eastAsia"/>
        </w:rPr>
        <w:t>SMB</w:t>
      </w:r>
      <w:r w:rsidRPr="00B1727D">
        <w:rPr>
          <w:rFonts w:hint="eastAsia"/>
        </w:rPr>
        <w:t>us</w:t>
      </w:r>
      <w:r w:rsidRPr="00B1727D">
        <w:rPr>
          <w:rFonts w:hint="eastAsia"/>
        </w:rPr>
        <w:t>。</w:t>
      </w:r>
    </w:p>
    <w:p w:rsidR="00213064" w:rsidRDefault="00213064" w:rsidP="001D30E9">
      <w:pPr>
        <w:spacing w:before="62" w:after="62"/>
      </w:pPr>
    </w:p>
    <w:p w:rsidR="00213064" w:rsidRDefault="004E20AA" w:rsidP="004E20AA">
      <w:pPr>
        <w:pStyle w:val="2"/>
      </w:pPr>
      <w:r>
        <w:rPr>
          <w:rFonts w:hint="eastAsia"/>
        </w:rPr>
        <w:t>矩阵键盘控制</w:t>
      </w:r>
      <w:r w:rsidR="0060208F">
        <w:rPr>
          <w:rFonts w:hint="eastAsia"/>
        </w:rPr>
        <w:t xml:space="preserve"> </w:t>
      </w:r>
      <w:r w:rsidR="0060208F">
        <w:rPr>
          <w:rFonts w:hint="eastAsia"/>
        </w:rPr>
        <w:t>完成</w:t>
      </w:r>
    </w:p>
    <w:p w:rsidR="0060208F" w:rsidRDefault="00427D69" w:rsidP="001D30E9">
      <w:pPr>
        <w:spacing w:before="62" w:after="62"/>
      </w:pPr>
      <w:r>
        <w:t>P</w:t>
      </w:r>
      <w:r>
        <w:rPr>
          <w:rFonts w:hint="eastAsia"/>
        </w:rPr>
        <w:t xml:space="preserve">age 265 GPIO </w:t>
      </w:r>
      <w:r>
        <w:rPr>
          <w:rFonts w:hint="eastAsia"/>
        </w:rPr>
        <w:t>要求最少</w:t>
      </w:r>
      <w:r>
        <w:rPr>
          <w:rFonts w:hint="eastAsia"/>
        </w:rPr>
        <w:t xml:space="preserve"> 24 </w:t>
      </w:r>
      <w:proofErr w:type="gramStart"/>
      <w:r>
        <w:rPr>
          <w:rFonts w:hint="eastAsia"/>
        </w:rPr>
        <w:t>个</w:t>
      </w:r>
      <w:proofErr w:type="gramEnd"/>
      <w:r>
        <w:rPr>
          <w:rFonts w:hint="eastAsia"/>
        </w:rPr>
        <w:t>GPIO</w:t>
      </w:r>
      <w:r w:rsidR="008742C8">
        <w:rPr>
          <w:rFonts w:hint="eastAsia"/>
        </w:rPr>
        <w:t>（</w:t>
      </w:r>
      <w:r w:rsidR="005C4998">
        <w:rPr>
          <w:rFonts w:hint="eastAsia"/>
        </w:rPr>
        <w:t>1</w:t>
      </w:r>
      <w:r w:rsidR="008742C8">
        <w:rPr>
          <w:rFonts w:hint="eastAsia"/>
        </w:rPr>
        <w:t>6 * 8</w:t>
      </w:r>
      <w:r w:rsidR="008742C8">
        <w:rPr>
          <w:rFonts w:hint="eastAsia"/>
        </w:rPr>
        <w:t>）</w:t>
      </w:r>
      <w:r>
        <w:rPr>
          <w:rFonts w:hint="eastAsia"/>
        </w:rPr>
        <w:t xml:space="preserve">, </w:t>
      </w:r>
      <w:r w:rsidR="00D034DB">
        <w:rPr>
          <w:rFonts w:hint="eastAsia"/>
        </w:rPr>
        <w:t>要求能控制这</w:t>
      </w:r>
      <w:r w:rsidR="00D034DB">
        <w:rPr>
          <w:rFonts w:hint="eastAsia"/>
        </w:rPr>
        <w:t>24</w:t>
      </w:r>
      <w:r w:rsidR="00D034DB">
        <w:rPr>
          <w:rFonts w:hint="eastAsia"/>
        </w:rPr>
        <w:t>个</w:t>
      </w:r>
      <w:r w:rsidR="00D034DB">
        <w:rPr>
          <w:rFonts w:hint="eastAsia"/>
        </w:rPr>
        <w:t>GPIO,</w:t>
      </w:r>
      <w:r w:rsidR="00D034DB">
        <w:rPr>
          <w:rFonts w:hint="eastAsia"/>
        </w:rPr>
        <w:t>每个引脚功能可选择为按键扫描模式或者</w:t>
      </w:r>
      <w:r w:rsidR="00D034DB">
        <w:rPr>
          <w:rFonts w:hint="eastAsia"/>
        </w:rPr>
        <w:t>GPIO</w:t>
      </w:r>
      <w:r w:rsidR="00D034DB">
        <w:rPr>
          <w:rFonts w:hint="eastAsia"/>
        </w:rPr>
        <w:t>模式</w:t>
      </w:r>
      <w:r w:rsidR="00BD634D">
        <w:rPr>
          <w:rFonts w:hint="eastAsia"/>
        </w:rPr>
        <w:t>；</w:t>
      </w:r>
      <w:r w:rsidR="00BD634D">
        <w:rPr>
          <w:rFonts w:hint="eastAsia"/>
        </w:rPr>
        <w:t xml:space="preserve">16 *8 </w:t>
      </w:r>
      <w:r>
        <w:rPr>
          <w:rFonts w:hint="eastAsia"/>
        </w:rPr>
        <w:t>合计构成</w:t>
      </w:r>
      <w:r>
        <w:rPr>
          <w:rFonts w:hint="eastAsia"/>
        </w:rPr>
        <w:t>128</w:t>
      </w:r>
      <w:r>
        <w:rPr>
          <w:rFonts w:hint="eastAsia"/>
        </w:rPr>
        <w:t>个按键控制。</w:t>
      </w:r>
      <w:r w:rsidR="00640F5D">
        <w:t>P</w:t>
      </w:r>
      <w:r w:rsidR="00640F5D">
        <w:rPr>
          <w:rFonts w:hint="eastAsia"/>
        </w:rPr>
        <w:t>age233</w:t>
      </w:r>
    </w:p>
    <w:p w:rsidR="00213064" w:rsidRDefault="00213064" w:rsidP="001D30E9">
      <w:pPr>
        <w:spacing w:before="62" w:after="62"/>
      </w:pPr>
    </w:p>
    <w:p w:rsidR="00213064" w:rsidRDefault="004E20AA" w:rsidP="00454DDD">
      <w:pPr>
        <w:pStyle w:val="2"/>
      </w:pPr>
      <w:r>
        <w:rPr>
          <w:rFonts w:hint="eastAsia"/>
        </w:rPr>
        <w:t xml:space="preserve">GPIO </w:t>
      </w:r>
      <w:r>
        <w:rPr>
          <w:rFonts w:hint="eastAsia"/>
        </w:rPr>
        <w:t>端口</w:t>
      </w:r>
      <w:r w:rsidR="007D6354">
        <w:rPr>
          <w:rFonts w:hint="eastAsia"/>
        </w:rPr>
        <w:t xml:space="preserve"> </w:t>
      </w:r>
      <w:r w:rsidR="00C13515">
        <w:rPr>
          <w:rFonts w:hint="eastAsia"/>
        </w:rPr>
        <w:t xml:space="preserve"> </w:t>
      </w:r>
      <w:r w:rsidR="00C13515">
        <w:rPr>
          <w:rFonts w:hint="eastAsia"/>
        </w:rPr>
        <w:t>完成</w:t>
      </w:r>
    </w:p>
    <w:p w:rsidR="00C57B12" w:rsidRDefault="00C57B12" w:rsidP="00C57B12">
      <w:pPr>
        <w:spacing w:before="62" w:after="62"/>
      </w:pPr>
      <w:r>
        <w:t>I / O</w:t>
      </w:r>
      <w:r>
        <w:rPr>
          <w:rFonts w:hint="eastAsia"/>
        </w:rPr>
        <w:t>引脚分别配置为输入，输出或备用功能</w:t>
      </w:r>
    </w:p>
    <w:p w:rsidR="00C57B12" w:rsidRDefault="00C57B12" w:rsidP="00C57B12">
      <w:pPr>
        <w:spacing w:before="62" w:after="62"/>
      </w:pPr>
      <w:r>
        <w:t></w:t>
      </w:r>
      <w:r>
        <w:rPr>
          <w:rFonts w:hint="eastAsia"/>
        </w:rPr>
        <w:t>支持带有串行闪存的</w:t>
      </w:r>
      <w:r>
        <w:t>82</w:t>
      </w:r>
      <w:r>
        <w:rPr>
          <w:rFonts w:hint="eastAsia"/>
        </w:rPr>
        <w:t>端口</w:t>
      </w:r>
      <w:r>
        <w:t>GPIO</w:t>
      </w:r>
    </w:p>
    <w:p w:rsidR="00C57B12" w:rsidRDefault="00C57B12" w:rsidP="00C57B12">
      <w:pPr>
        <w:spacing w:before="62" w:after="62"/>
      </w:pPr>
      <w:r>
        <w:t></w:t>
      </w:r>
      <w:r>
        <w:rPr>
          <w:rFonts w:hint="eastAsia"/>
        </w:rPr>
        <w:t>可配置的内部上拉电阻</w:t>
      </w:r>
    </w:p>
    <w:p w:rsidR="004E20AA" w:rsidRDefault="00C57B12" w:rsidP="00C57B12">
      <w:pPr>
        <w:spacing w:before="62" w:after="62"/>
      </w:pPr>
      <w:r>
        <w:t></w:t>
      </w:r>
      <w:r>
        <w:rPr>
          <w:rFonts w:hint="eastAsia"/>
        </w:rPr>
        <w:t>可配置的内部下拉电阻</w:t>
      </w:r>
    </w:p>
    <w:p w:rsidR="004E20AA" w:rsidRDefault="004E20AA" w:rsidP="001D30E9">
      <w:pPr>
        <w:spacing w:before="62" w:after="62"/>
      </w:pPr>
    </w:p>
    <w:p w:rsidR="004E20AA" w:rsidRDefault="004E20AA" w:rsidP="004E20AA">
      <w:pPr>
        <w:pStyle w:val="2"/>
      </w:pPr>
      <w:r>
        <w:rPr>
          <w:rFonts w:hint="eastAsia"/>
        </w:rPr>
        <w:t xml:space="preserve">EC </w:t>
      </w:r>
      <w:r>
        <w:rPr>
          <w:rFonts w:hint="eastAsia"/>
        </w:rPr>
        <w:t>时钟和电源管理</w:t>
      </w:r>
      <w:r w:rsidR="00F417A2">
        <w:rPr>
          <w:rFonts w:hint="eastAsia"/>
        </w:rPr>
        <w:t>（</w:t>
      </w:r>
      <w:r w:rsidR="00F417A2">
        <w:rPr>
          <w:rFonts w:hint="eastAsia"/>
        </w:rPr>
        <w:t>ECPM</w:t>
      </w:r>
      <w:r w:rsidR="00F417A2">
        <w:rPr>
          <w:rFonts w:hint="eastAsia"/>
        </w:rPr>
        <w:t>）</w:t>
      </w:r>
      <w:r w:rsidR="003A1C97">
        <w:rPr>
          <w:rFonts w:hint="eastAsia"/>
        </w:rPr>
        <w:t xml:space="preserve"> </w:t>
      </w:r>
      <w:r w:rsidR="003A1C97">
        <w:rPr>
          <w:rFonts w:hint="eastAsia"/>
        </w:rPr>
        <w:t>完成</w:t>
      </w:r>
    </w:p>
    <w:p w:rsidR="004E20AA" w:rsidRDefault="003A1C97" w:rsidP="001D30E9">
      <w:pPr>
        <w:spacing w:before="62" w:after="62"/>
      </w:pPr>
      <w:r>
        <w:rPr>
          <w:rFonts w:hint="eastAsia"/>
        </w:rPr>
        <w:t>与时钟相关</w:t>
      </w:r>
      <w:r>
        <w:rPr>
          <w:rFonts w:hint="eastAsia"/>
        </w:rPr>
        <w:t xml:space="preserve"> </w:t>
      </w:r>
      <w:r>
        <w:rPr>
          <w:rFonts w:hint="eastAsia"/>
        </w:rPr>
        <w:t>，</w:t>
      </w:r>
      <w:r w:rsidR="00454DDD">
        <w:rPr>
          <w:rFonts w:hint="eastAsia"/>
        </w:rPr>
        <w:t>略；</w:t>
      </w:r>
    </w:p>
    <w:p w:rsidR="004E20AA" w:rsidRDefault="004E20AA" w:rsidP="001D30E9">
      <w:pPr>
        <w:spacing w:before="62" w:after="62"/>
      </w:pPr>
    </w:p>
    <w:p w:rsidR="004E20AA" w:rsidRDefault="004E20AA" w:rsidP="001D30E9">
      <w:pPr>
        <w:spacing w:before="62" w:after="62"/>
      </w:pPr>
    </w:p>
    <w:p w:rsidR="001962B4" w:rsidRDefault="001962B4" w:rsidP="001D30E9">
      <w:pPr>
        <w:spacing w:before="62" w:after="62"/>
      </w:pPr>
    </w:p>
    <w:p w:rsidR="001962B4" w:rsidRDefault="001962B4" w:rsidP="001D30E9">
      <w:pPr>
        <w:spacing w:before="62" w:after="62"/>
      </w:pPr>
    </w:p>
    <w:p w:rsidR="004E20AA" w:rsidRDefault="004E20AA" w:rsidP="004E20AA">
      <w:pPr>
        <w:pStyle w:val="2"/>
      </w:pPr>
      <w:proofErr w:type="spellStart"/>
      <w:r>
        <w:rPr>
          <w:rFonts w:hint="eastAsia"/>
        </w:rPr>
        <w:t>SMBus</w:t>
      </w:r>
      <w:proofErr w:type="spellEnd"/>
      <w:r w:rsidR="00417BAF">
        <w:rPr>
          <w:rFonts w:hint="eastAsia"/>
        </w:rPr>
        <w:t>(SMB)</w:t>
      </w:r>
      <w:r w:rsidR="000B0541">
        <w:rPr>
          <w:rFonts w:hint="eastAsia"/>
        </w:rPr>
        <w:t xml:space="preserve"> </w:t>
      </w:r>
      <w:r w:rsidR="000B0541">
        <w:rPr>
          <w:rFonts w:hint="eastAsia"/>
        </w:rPr>
        <w:t>待完成</w:t>
      </w:r>
    </w:p>
    <w:p w:rsidR="004E20AA" w:rsidRDefault="004E20AA" w:rsidP="001D30E9">
      <w:pPr>
        <w:spacing w:before="62" w:after="62"/>
      </w:pPr>
    </w:p>
    <w:p w:rsidR="004E20AA" w:rsidRDefault="004E20AA" w:rsidP="001D30E9">
      <w:pPr>
        <w:spacing w:before="62" w:after="62"/>
      </w:pPr>
    </w:p>
    <w:p w:rsidR="004E20AA" w:rsidRDefault="004E20AA" w:rsidP="001D30E9">
      <w:pPr>
        <w:spacing w:before="62" w:after="62"/>
      </w:pPr>
    </w:p>
    <w:p w:rsidR="004E20AA" w:rsidRDefault="003E34B9" w:rsidP="003E34B9">
      <w:pPr>
        <w:pStyle w:val="2"/>
      </w:pPr>
      <w:r>
        <w:rPr>
          <w:rFonts w:hint="eastAsia"/>
        </w:rPr>
        <w:t>平台环境控制接口</w:t>
      </w:r>
      <w:r>
        <w:rPr>
          <w:rFonts w:hint="eastAsia"/>
        </w:rPr>
        <w:t>(PECI)</w:t>
      </w:r>
      <w:r w:rsidR="003A1C97">
        <w:rPr>
          <w:rFonts w:hint="eastAsia"/>
        </w:rPr>
        <w:t xml:space="preserve"> </w:t>
      </w:r>
      <w:r w:rsidR="003A1C97">
        <w:rPr>
          <w:rFonts w:hint="eastAsia"/>
        </w:rPr>
        <w:t>找不到资料</w:t>
      </w:r>
    </w:p>
    <w:p w:rsidR="004E20AA" w:rsidRDefault="004E20AA" w:rsidP="001D30E9">
      <w:pPr>
        <w:spacing w:before="62" w:after="62"/>
      </w:pPr>
    </w:p>
    <w:p w:rsidR="004E20AA" w:rsidRDefault="004E20AA" w:rsidP="001D30E9">
      <w:pPr>
        <w:spacing w:before="62" w:after="62"/>
      </w:pPr>
    </w:p>
    <w:p w:rsidR="004E20AA" w:rsidRDefault="003E34B9" w:rsidP="003E34B9">
      <w:pPr>
        <w:pStyle w:val="2"/>
      </w:pPr>
      <w:r>
        <w:rPr>
          <w:rFonts w:hint="eastAsia"/>
        </w:rPr>
        <w:t xml:space="preserve">PS/2 </w:t>
      </w:r>
      <w:r>
        <w:rPr>
          <w:rFonts w:hint="eastAsia"/>
        </w:rPr>
        <w:t>接口</w:t>
      </w:r>
      <w:r w:rsidR="00B9153A">
        <w:rPr>
          <w:rFonts w:hint="eastAsia"/>
        </w:rPr>
        <w:t xml:space="preserve"> </w:t>
      </w:r>
      <w:r w:rsidR="006C1DA1">
        <w:rPr>
          <w:rFonts w:hint="eastAsia"/>
        </w:rPr>
        <w:t>完成</w:t>
      </w:r>
    </w:p>
    <w:p w:rsidR="004E20AA" w:rsidRDefault="007042C7" w:rsidP="00045F80">
      <w:pPr>
        <w:pStyle w:val="a1"/>
      </w:pPr>
      <w:r w:rsidRPr="007042C7">
        <w:t>The PS/2 device uses a two-wire bi-directional interface for data transmission. The device consists of three identical channels. Each of the three channels provides two signals (CLK and DATA line) to communicate with the auxiliary device. The PS/2 interface also connects the CLK line and DATA line to the WUC (WU10-WU17) to wake-up the CPU when these lines are toggled. CLK line and DATA line are the same as PS2CLKn and PS2DATn (n=0 or 2) pins. Refer to Table 5-9 on page 15 for the details</w:t>
      </w:r>
    </w:p>
    <w:p w:rsidR="004E20AA" w:rsidRDefault="004E20AA" w:rsidP="001D30E9">
      <w:pPr>
        <w:spacing w:before="62" w:after="62"/>
      </w:pPr>
    </w:p>
    <w:p w:rsidR="007042C7" w:rsidRDefault="007042C7" w:rsidP="00045F80">
      <w:pPr>
        <w:pStyle w:val="a1"/>
      </w:pPr>
      <w:r w:rsidRPr="007042C7">
        <w:rPr>
          <w:rFonts w:hint="eastAsia"/>
        </w:rPr>
        <w:t>PS / 2</w:t>
      </w:r>
      <w:r w:rsidRPr="007042C7">
        <w:rPr>
          <w:rFonts w:hint="eastAsia"/>
        </w:rPr>
        <w:t>设备使用两线双向接口进行数据传输。</w:t>
      </w:r>
      <w:r w:rsidRPr="007042C7">
        <w:rPr>
          <w:rFonts w:hint="eastAsia"/>
        </w:rPr>
        <w:t xml:space="preserve"> </w:t>
      </w:r>
      <w:r w:rsidRPr="007042C7">
        <w:rPr>
          <w:rFonts w:hint="eastAsia"/>
        </w:rPr>
        <w:t>该设备包含三个相同的通道。</w:t>
      </w:r>
      <w:r w:rsidRPr="007042C7">
        <w:rPr>
          <w:rFonts w:hint="eastAsia"/>
        </w:rPr>
        <w:t xml:space="preserve"> </w:t>
      </w:r>
      <w:r w:rsidRPr="007042C7">
        <w:rPr>
          <w:rFonts w:hint="eastAsia"/>
        </w:rPr>
        <w:t>三个通道中的每个通道都提供两个信号（</w:t>
      </w:r>
      <w:r w:rsidRPr="007042C7">
        <w:rPr>
          <w:rFonts w:hint="eastAsia"/>
        </w:rPr>
        <w:t>CLK</w:t>
      </w:r>
      <w:r w:rsidRPr="007042C7">
        <w:rPr>
          <w:rFonts w:hint="eastAsia"/>
        </w:rPr>
        <w:t>和</w:t>
      </w:r>
      <w:r w:rsidRPr="007042C7">
        <w:rPr>
          <w:rFonts w:hint="eastAsia"/>
        </w:rPr>
        <w:t>DATA</w:t>
      </w:r>
      <w:r w:rsidRPr="007042C7">
        <w:rPr>
          <w:rFonts w:hint="eastAsia"/>
        </w:rPr>
        <w:t>线）以与辅助设备进行通信。</w:t>
      </w:r>
      <w:r w:rsidRPr="007042C7">
        <w:rPr>
          <w:rFonts w:hint="eastAsia"/>
        </w:rPr>
        <w:t xml:space="preserve"> PS / 2</w:t>
      </w:r>
      <w:r w:rsidRPr="007042C7">
        <w:rPr>
          <w:rFonts w:hint="eastAsia"/>
        </w:rPr>
        <w:t>接口还将</w:t>
      </w:r>
      <w:r w:rsidRPr="007042C7">
        <w:rPr>
          <w:rFonts w:hint="eastAsia"/>
        </w:rPr>
        <w:t>CLK</w:t>
      </w:r>
      <w:r w:rsidRPr="007042C7">
        <w:rPr>
          <w:rFonts w:hint="eastAsia"/>
        </w:rPr>
        <w:t>线和</w:t>
      </w:r>
      <w:r w:rsidRPr="007042C7">
        <w:rPr>
          <w:rFonts w:hint="eastAsia"/>
        </w:rPr>
        <w:t>DATA</w:t>
      </w:r>
      <w:r w:rsidRPr="007042C7">
        <w:rPr>
          <w:rFonts w:hint="eastAsia"/>
        </w:rPr>
        <w:t>线连接到</w:t>
      </w:r>
      <w:r w:rsidRPr="007042C7">
        <w:rPr>
          <w:rFonts w:hint="eastAsia"/>
        </w:rPr>
        <w:t>WUC</w:t>
      </w:r>
      <w:r w:rsidRPr="007042C7">
        <w:rPr>
          <w:rFonts w:hint="eastAsia"/>
        </w:rPr>
        <w:t>（</w:t>
      </w:r>
      <w:r w:rsidRPr="007042C7">
        <w:rPr>
          <w:rFonts w:hint="eastAsia"/>
        </w:rPr>
        <w:t>WU10-WU17</w:t>
      </w:r>
      <w:r w:rsidRPr="007042C7">
        <w:rPr>
          <w:rFonts w:hint="eastAsia"/>
        </w:rPr>
        <w:t>），以在切换这些线时唤醒</w:t>
      </w:r>
      <w:r w:rsidRPr="007042C7">
        <w:rPr>
          <w:rFonts w:hint="eastAsia"/>
        </w:rPr>
        <w:t>CPU</w:t>
      </w:r>
      <w:r w:rsidRPr="007042C7">
        <w:rPr>
          <w:rFonts w:hint="eastAsia"/>
        </w:rPr>
        <w:t>。</w:t>
      </w:r>
      <w:r w:rsidRPr="007042C7">
        <w:rPr>
          <w:rFonts w:hint="eastAsia"/>
        </w:rPr>
        <w:t xml:space="preserve"> CLK</w:t>
      </w:r>
      <w:r w:rsidRPr="007042C7">
        <w:rPr>
          <w:rFonts w:hint="eastAsia"/>
        </w:rPr>
        <w:t>线和</w:t>
      </w:r>
      <w:r w:rsidRPr="007042C7">
        <w:rPr>
          <w:rFonts w:hint="eastAsia"/>
        </w:rPr>
        <w:t>DATA</w:t>
      </w:r>
      <w:r w:rsidRPr="007042C7">
        <w:rPr>
          <w:rFonts w:hint="eastAsia"/>
        </w:rPr>
        <w:t>线与</w:t>
      </w:r>
      <w:r w:rsidRPr="007042C7">
        <w:rPr>
          <w:rFonts w:hint="eastAsia"/>
        </w:rPr>
        <w:t>PS2CLKn</w:t>
      </w:r>
      <w:r w:rsidRPr="007042C7">
        <w:rPr>
          <w:rFonts w:hint="eastAsia"/>
        </w:rPr>
        <w:t>和</w:t>
      </w:r>
      <w:r w:rsidRPr="007042C7">
        <w:rPr>
          <w:rFonts w:hint="eastAsia"/>
        </w:rPr>
        <w:t>PS2DATn</w:t>
      </w:r>
      <w:r w:rsidRPr="007042C7">
        <w:rPr>
          <w:rFonts w:hint="eastAsia"/>
        </w:rPr>
        <w:t>（</w:t>
      </w:r>
      <w:r w:rsidRPr="007042C7">
        <w:rPr>
          <w:rFonts w:hint="eastAsia"/>
        </w:rPr>
        <w:t>n = 0</w:t>
      </w:r>
      <w:r w:rsidRPr="007042C7">
        <w:rPr>
          <w:rFonts w:hint="eastAsia"/>
        </w:rPr>
        <w:t>或</w:t>
      </w:r>
      <w:r w:rsidRPr="007042C7">
        <w:rPr>
          <w:rFonts w:hint="eastAsia"/>
        </w:rPr>
        <w:t>2</w:t>
      </w:r>
      <w:r w:rsidRPr="007042C7">
        <w:rPr>
          <w:rFonts w:hint="eastAsia"/>
        </w:rPr>
        <w:t>）引脚相同。</w:t>
      </w:r>
      <w:r w:rsidRPr="007042C7">
        <w:rPr>
          <w:rFonts w:hint="eastAsia"/>
        </w:rPr>
        <w:t xml:space="preserve"> </w:t>
      </w:r>
      <w:r w:rsidRPr="007042C7">
        <w:rPr>
          <w:rFonts w:hint="eastAsia"/>
        </w:rPr>
        <w:t>有关详细信息，请参见第</w:t>
      </w:r>
      <w:r w:rsidRPr="007042C7">
        <w:rPr>
          <w:rFonts w:hint="eastAsia"/>
        </w:rPr>
        <w:t>15</w:t>
      </w:r>
      <w:r w:rsidRPr="007042C7">
        <w:rPr>
          <w:rFonts w:hint="eastAsia"/>
        </w:rPr>
        <w:t>页的表</w:t>
      </w:r>
      <w:r w:rsidRPr="007042C7">
        <w:rPr>
          <w:rFonts w:hint="eastAsia"/>
        </w:rPr>
        <w:t>5-9</w:t>
      </w:r>
      <w:r w:rsidRPr="007042C7">
        <w:rPr>
          <w:rFonts w:hint="eastAsia"/>
        </w:rPr>
        <w:t>。</w:t>
      </w:r>
    </w:p>
    <w:p w:rsidR="007042C7" w:rsidRDefault="007042C7" w:rsidP="001D30E9">
      <w:pPr>
        <w:spacing w:before="62" w:after="62"/>
      </w:pPr>
    </w:p>
    <w:p w:rsidR="002D3734" w:rsidRDefault="002D3734" w:rsidP="001D30E9">
      <w:pPr>
        <w:spacing w:before="62" w:after="62"/>
      </w:pPr>
    </w:p>
    <w:p w:rsidR="002D3734" w:rsidRDefault="002D3734" w:rsidP="001D30E9">
      <w:pPr>
        <w:spacing w:before="62" w:after="62"/>
      </w:pPr>
      <w:r w:rsidRPr="002D3734">
        <w:t>The PS/2 Interface has two operation methods: Hardware mode and software mode.</w:t>
      </w:r>
    </w:p>
    <w:p w:rsidR="002D3734" w:rsidRDefault="002D3734" w:rsidP="001D30E9">
      <w:pPr>
        <w:spacing w:before="62" w:after="62"/>
      </w:pPr>
      <w:r w:rsidRPr="002D3734">
        <w:rPr>
          <w:rFonts w:hint="eastAsia"/>
        </w:rPr>
        <w:t>PS / 2</w:t>
      </w:r>
      <w:r w:rsidRPr="002D3734">
        <w:rPr>
          <w:rFonts w:hint="eastAsia"/>
        </w:rPr>
        <w:t>接口有两种操作方法：硬件模式和软件模式。</w:t>
      </w:r>
    </w:p>
    <w:p w:rsidR="002D3734" w:rsidRDefault="002D3734" w:rsidP="001D30E9">
      <w:pPr>
        <w:spacing w:before="62" w:after="62"/>
      </w:pPr>
    </w:p>
    <w:p w:rsidR="002D3734" w:rsidRDefault="002D3734" w:rsidP="00045F80">
      <w:pPr>
        <w:pStyle w:val="3"/>
        <w:ind w:firstLine="420"/>
      </w:pPr>
      <w:r>
        <w:rPr>
          <w:rFonts w:hint="eastAsia"/>
        </w:rPr>
        <w:t>硬件模式选择</w:t>
      </w:r>
    </w:p>
    <w:p w:rsidR="002D3734" w:rsidRPr="002D3734" w:rsidRDefault="002D3734" w:rsidP="00045F80">
      <w:pPr>
        <w:pStyle w:val="a1"/>
      </w:pPr>
      <w:r w:rsidRPr="002D3734">
        <w:rPr>
          <w:rFonts w:hint="eastAsia"/>
        </w:rPr>
        <w:t>接收方式</w:t>
      </w:r>
    </w:p>
    <w:p w:rsidR="002D3734" w:rsidRDefault="002D3734" w:rsidP="00045F80">
      <w:pPr>
        <w:pStyle w:val="a1"/>
      </w:pPr>
      <w:r>
        <w:rPr>
          <w:rFonts w:hint="eastAsia"/>
        </w:rPr>
        <w:t>主机从</w:t>
      </w:r>
      <w:r>
        <w:rPr>
          <w:rFonts w:hint="eastAsia"/>
        </w:rPr>
        <w:t>PS / 2</w:t>
      </w:r>
      <w:r>
        <w:rPr>
          <w:rFonts w:hint="eastAsia"/>
        </w:rPr>
        <w:t>设备接收数据的步骤如下。</w:t>
      </w:r>
    </w:p>
    <w:p w:rsidR="002D3734" w:rsidRDefault="002D3734" w:rsidP="00045F80">
      <w:pPr>
        <w:pStyle w:val="a1"/>
      </w:pPr>
      <w:r>
        <w:rPr>
          <w:rFonts w:hint="eastAsia"/>
        </w:rPr>
        <w:t>1.</w:t>
      </w:r>
      <w:r>
        <w:rPr>
          <w:rFonts w:hint="eastAsia"/>
        </w:rPr>
        <w:t>启用硬件模式，选择接收模式，然后释放</w:t>
      </w:r>
      <w:r>
        <w:rPr>
          <w:rFonts w:hint="eastAsia"/>
        </w:rPr>
        <w:t>CLK</w:t>
      </w:r>
      <w:r>
        <w:rPr>
          <w:rFonts w:hint="eastAsia"/>
        </w:rPr>
        <w:t>线和</w:t>
      </w:r>
      <w:r>
        <w:rPr>
          <w:rFonts w:hint="eastAsia"/>
        </w:rPr>
        <w:t>DATA</w:t>
      </w:r>
      <w:r>
        <w:rPr>
          <w:rFonts w:hint="eastAsia"/>
        </w:rPr>
        <w:t>线（将</w:t>
      </w:r>
      <w:r>
        <w:rPr>
          <w:rFonts w:hint="eastAsia"/>
        </w:rPr>
        <w:t>07h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2.</w:t>
      </w:r>
      <w:r>
        <w:rPr>
          <w:rFonts w:hint="eastAsia"/>
        </w:rPr>
        <w:t>启用中断。（</w:t>
      </w:r>
      <w:r>
        <w:rPr>
          <w:rFonts w:hint="eastAsia"/>
        </w:rPr>
        <w:t>PS / 2</w:t>
      </w:r>
      <w:r>
        <w:rPr>
          <w:rFonts w:hint="eastAsia"/>
        </w:rPr>
        <w:t>中断控制寄存器中的</w:t>
      </w:r>
      <w:r>
        <w:rPr>
          <w:rFonts w:hint="eastAsia"/>
        </w:rPr>
        <w:t>TDIE</w:t>
      </w:r>
      <w:r>
        <w:rPr>
          <w:rFonts w:hint="eastAsia"/>
        </w:rPr>
        <w:t>位必须设置为</w:t>
      </w:r>
      <w:r>
        <w:rPr>
          <w:rFonts w:hint="eastAsia"/>
        </w:rPr>
        <w:t>1</w:t>
      </w:r>
      <w:r>
        <w:rPr>
          <w:rFonts w:hint="eastAsia"/>
        </w:rPr>
        <w:t>，因为完成数据传输后，需要读取</w:t>
      </w:r>
      <w:r>
        <w:rPr>
          <w:rFonts w:hint="eastAsia"/>
        </w:rPr>
        <w:t>PS / 2</w:t>
      </w:r>
      <w:r>
        <w:rPr>
          <w:rFonts w:hint="eastAsia"/>
        </w:rPr>
        <w:t>数据寄存器中的数据。）</w:t>
      </w:r>
    </w:p>
    <w:p w:rsidR="002D3734" w:rsidRDefault="002D3734" w:rsidP="00045F80">
      <w:pPr>
        <w:pStyle w:val="a1"/>
      </w:pPr>
      <w:r>
        <w:rPr>
          <w:rFonts w:hint="eastAsia"/>
        </w:rPr>
        <w:t>这些步骤之后，</w:t>
      </w:r>
      <w:r>
        <w:rPr>
          <w:rFonts w:hint="eastAsia"/>
        </w:rPr>
        <w:t>PS / 2</w:t>
      </w:r>
      <w:r>
        <w:rPr>
          <w:rFonts w:hint="eastAsia"/>
        </w:rPr>
        <w:t>接口已准备好接收数据。数据传输完成后，将中断信号设置为高电平（“事务完成”中断）。可以从</w:t>
      </w:r>
      <w:r>
        <w:rPr>
          <w:rFonts w:hint="eastAsia"/>
        </w:rPr>
        <w:t>PS / 2</w:t>
      </w:r>
      <w:r>
        <w:rPr>
          <w:rFonts w:hint="eastAsia"/>
        </w:rPr>
        <w:t>状态寄存器读取状态（事务完成状态），并且可以从</w:t>
      </w:r>
      <w:r>
        <w:rPr>
          <w:rFonts w:hint="eastAsia"/>
        </w:rPr>
        <w:t>PS / 2</w:t>
      </w:r>
      <w:r>
        <w:rPr>
          <w:rFonts w:hint="eastAsia"/>
        </w:rPr>
        <w:t>数据寄存器读取接收到的数据。</w:t>
      </w:r>
      <w:r>
        <w:rPr>
          <w:rFonts w:hint="eastAsia"/>
        </w:rPr>
        <w:t xml:space="preserve"> PS / 2 CLK</w:t>
      </w:r>
      <w:r>
        <w:rPr>
          <w:rFonts w:hint="eastAsia"/>
        </w:rPr>
        <w:t>线将保持低电平，直到读取</w:t>
      </w:r>
      <w:r>
        <w:rPr>
          <w:rFonts w:hint="eastAsia"/>
        </w:rPr>
        <w:t>PS / 2</w:t>
      </w:r>
      <w:r>
        <w:rPr>
          <w:rFonts w:hint="eastAsia"/>
        </w:rPr>
        <w:t>数据寄存器为止。</w:t>
      </w:r>
    </w:p>
    <w:p w:rsidR="002D3734" w:rsidRDefault="002D3734" w:rsidP="00045F80">
      <w:pPr>
        <w:pStyle w:val="a1"/>
      </w:pPr>
    </w:p>
    <w:p w:rsidR="002D3734" w:rsidRPr="002D3734" w:rsidRDefault="002D3734" w:rsidP="00045F80">
      <w:pPr>
        <w:pStyle w:val="a1"/>
      </w:pPr>
      <w:r w:rsidRPr="002D3734">
        <w:rPr>
          <w:rFonts w:hint="eastAsia"/>
        </w:rPr>
        <w:lastRenderedPageBreak/>
        <w:t>传输模式</w:t>
      </w:r>
    </w:p>
    <w:p w:rsidR="002D3734" w:rsidRDefault="002D3734" w:rsidP="00045F80">
      <w:pPr>
        <w:pStyle w:val="a1"/>
      </w:pPr>
      <w:r>
        <w:rPr>
          <w:rFonts w:hint="eastAsia"/>
        </w:rPr>
        <w:t>主机将数据发送到</w:t>
      </w:r>
      <w:r>
        <w:rPr>
          <w:rFonts w:hint="eastAsia"/>
        </w:rPr>
        <w:t>PS / 2</w:t>
      </w:r>
      <w:r>
        <w:rPr>
          <w:rFonts w:hint="eastAsia"/>
        </w:rPr>
        <w:t>设备的步骤如下。</w:t>
      </w:r>
    </w:p>
    <w:p w:rsidR="002D3734" w:rsidRDefault="002D3734" w:rsidP="00045F80">
      <w:pPr>
        <w:pStyle w:val="a1"/>
      </w:pPr>
      <w:r>
        <w:rPr>
          <w:rFonts w:hint="eastAsia"/>
        </w:rPr>
        <w:t>1.</w:t>
      </w:r>
      <w:r>
        <w:rPr>
          <w:rFonts w:hint="eastAsia"/>
        </w:rPr>
        <w:t>启用硬件模式，选择发送模式，然后将</w:t>
      </w:r>
      <w:r>
        <w:rPr>
          <w:rFonts w:hint="eastAsia"/>
        </w:rPr>
        <w:t>CLK</w:t>
      </w:r>
      <w:r>
        <w:rPr>
          <w:rFonts w:hint="eastAsia"/>
        </w:rPr>
        <w:t>线拉低，将</w:t>
      </w:r>
      <w:r>
        <w:rPr>
          <w:rFonts w:hint="eastAsia"/>
        </w:rPr>
        <w:t>DATA</w:t>
      </w:r>
      <w:r>
        <w:rPr>
          <w:rFonts w:hint="eastAsia"/>
        </w:rPr>
        <w:t>线拉高（将</w:t>
      </w:r>
      <w:r>
        <w:rPr>
          <w:rFonts w:hint="eastAsia"/>
        </w:rPr>
        <w:t>0Dh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2.</w:t>
      </w:r>
      <w:r>
        <w:rPr>
          <w:rFonts w:hint="eastAsia"/>
        </w:rPr>
        <w:t>启用中断。</w:t>
      </w:r>
      <w:r>
        <w:rPr>
          <w:rFonts w:hint="eastAsia"/>
        </w:rPr>
        <w:t xml:space="preserve"> </w:t>
      </w:r>
      <w:r>
        <w:rPr>
          <w:rFonts w:hint="eastAsia"/>
        </w:rPr>
        <w:t>（</w:t>
      </w:r>
      <w:r>
        <w:rPr>
          <w:rFonts w:hint="eastAsia"/>
        </w:rPr>
        <w:t>PS / 2</w:t>
      </w:r>
      <w:r>
        <w:rPr>
          <w:rFonts w:hint="eastAsia"/>
        </w:rPr>
        <w:t>中断控制寄存器中的</w:t>
      </w:r>
      <w:r>
        <w:rPr>
          <w:rFonts w:hint="eastAsia"/>
        </w:rPr>
        <w:t>TDIE</w:t>
      </w:r>
      <w:r>
        <w:rPr>
          <w:rFonts w:hint="eastAsia"/>
        </w:rPr>
        <w:t>位必须设置为</w:t>
      </w:r>
      <w:r>
        <w:rPr>
          <w:rFonts w:hint="eastAsia"/>
        </w:rPr>
        <w:t>1</w:t>
      </w:r>
      <w:r>
        <w:rPr>
          <w:rFonts w:hint="eastAsia"/>
        </w:rPr>
        <w:t>，因为完成数据传输后，需要读取</w:t>
      </w:r>
      <w:r>
        <w:rPr>
          <w:rFonts w:hint="eastAsia"/>
        </w:rPr>
        <w:t>PS / 2</w:t>
      </w:r>
      <w:r>
        <w:rPr>
          <w:rFonts w:hint="eastAsia"/>
        </w:rPr>
        <w:t>状态寄存器中的数据。）</w:t>
      </w:r>
    </w:p>
    <w:p w:rsidR="002D3734" w:rsidRDefault="002D3734" w:rsidP="00045F80">
      <w:pPr>
        <w:pStyle w:val="a1"/>
      </w:pPr>
      <w:r>
        <w:rPr>
          <w:rFonts w:hint="eastAsia"/>
        </w:rPr>
        <w:t>3.</w:t>
      </w:r>
      <w:r>
        <w:rPr>
          <w:rFonts w:hint="eastAsia"/>
        </w:rPr>
        <w:t>将要发送的数据写入</w:t>
      </w:r>
      <w:r>
        <w:rPr>
          <w:rFonts w:hint="eastAsia"/>
        </w:rPr>
        <w:t>PS / 2</w:t>
      </w:r>
      <w:r>
        <w:rPr>
          <w:rFonts w:hint="eastAsia"/>
        </w:rPr>
        <w:t>数据寄存器。</w:t>
      </w:r>
    </w:p>
    <w:p w:rsidR="002D3734" w:rsidRDefault="002D3734" w:rsidP="00045F80">
      <w:pPr>
        <w:pStyle w:val="a1"/>
      </w:pPr>
      <w:r>
        <w:rPr>
          <w:rFonts w:hint="eastAsia"/>
        </w:rPr>
        <w:t>4.</w:t>
      </w:r>
      <w:r>
        <w:rPr>
          <w:rFonts w:hint="eastAsia"/>
        </w:rPr>
        <w:t>拉低</w:t>
      </w:r>
      <w:r>
        <w:rPr>
          <w:rFonts w:hint="eastAsia"/>
        </w:rPr>
        <w:t>DATA</w:t>
      </w:r>
      <w:r>
        <w:rPr>
          <w:rFonts w:hint="eastAsia"/>
        </w:rPr>
        <w:t>线（将</w:t>
      </w:r>
      <w:r>
        <w:rPr>
          <w:rFonts w:hint="eastAsia"/>
        </w:rPr>
        <w:t>0Ch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5.</w:t>
      </w:r>
      <w:r>
        <w:rPr>
          <w:rFonts w:hint="eastAsia"/>
        </w:rPr>
        <w:t>拉高</w:t>
      </w:r>
      <w:r>
        <w:rPr>
          <w:rFonts w:hint="eastAsia"/>
        </w:rPr>
        <w:t>CLK</w:t>
      </w:r>
      <w:r>
        <w:rPr>
          <w:rFonts w:hint="eastAsia"/>
        </w:rPr>
        <w:t>线（将</w:t>
      </w:r>
      <w:r>
        <w:rPr>
          <w:rFonts w:hint="eastAsia"/>
        </w:rPr>
        <w:t>0Eh</w:t>
      </w:r>
      <w:r>
        <w:rPr>
          <w:rFonts w:hint="eastAsia"/>
        </w:rPr>
        <w:t>写入</w:t>
      </w:r>
      <w:r>
        <w:rPr>
          <w:rFonts w:hint="eastAsia"/>
        </w:rPr>
        <w:t>PS / 2</w:t>
      </w:r>
      <w:r>
        <w:rPr>
          <w:rFonts w:hint="eastAsia"/>
        </w:rPr>
        <w:t>控制寄存器）。</w:t>
      </w:r>
    </w:p>
    <w:p w:rsidR="002D3734" w:rsidRDefault="002D3734" w:rsidP="00045F80">
      <w:pPr>
        <w:pStyle w:val="a1"/>
      </w:pPr>
      <w:r>
        <w:rPr>
          <w:rFonts w:hint="eastAsia"/>
        </w:rPr>
        <w:t>这些步骤之后，</w:t>
      </w:r>
      <w:r>
        <w:rPr>
          <w:rFonts w:hint="eastAsia"/>
        </w:rPr>
        <w:t>PS / 2</w:t>
      </w:r>
      <w:r>
        <w:rPr>
          <w:rFonts w:hint="eastAsia"/>
        </w:rPr>
        <w:t>接口已准备好传输数据。数据传输完成后，将中断信号设置为高电平（“事务完成”中断）。可以从</w:t>
      </w:r>
      <w:r>
        <w:rPr>
          <w:rFonts w:hint="eastAsia"/>
        </w:rPr>
        <w:t>PS / 2</w:t>
      </w:r>
      <w:r>
        <w:rPr>
          <w:rFonts w:hint="eastAsia"/>
        </w:rPr>
        <w:t>状态寄存器中读取状态（事务完成状态）。</w:t>
      </w:r>
      <w:r>
        <w:rPr>
          <w:rFonts w:hint="eastAsia"/>
        </w:rPr>
        <w:t xml:space="preserve"> CLK</w:t>
      </w:r>
      <w:r>
        <w:rPr>
          <w:rFonts w:hint="eastAsia"/>
        </w:rPr>
        <w:t>线将保持低电平，直到读取</w:t>
      </w:r>
      <w:r>
        <w:rPr>
          <w:rFonts w:hint="eastAsia"/>
        </w:rPr>
        <w:t>PS / 2</w:t>
      </w:r>
      <w:r>
        <w:rPr>
          <w:rFonts w:hint="eastAsia"/>
        </w:rPr>
        <w:t>状态寄存器。</w:t>
      </w:r>
    </w:p>
    <w:p w:rsidR="00F53949" w:rsidRDefault="00F53949" w:rsidP="00045F80">
      <w:pPr>
        <w:pStyle w:val="a1"/>
      </w:pPr>
      <w:r>
        <w:rPr>
          <w:rStyle w:val="tlid-translation"/>
          <w:rFonts w:hint="eastAsia"/>
        </w:rPr>
        <w:t>输入信号去抖动</w:t>
      </w:r>
    </w:p>
    <w:p w:rsidR="002D3734" w:rsidRDefault="00F53949" w:rsidP="00045F80">
      <w:pPr>
        <w:pStyle w:val="a1"/>
      </w:pPr>
      <w:r w:rsidRPr="00F53949">
        <w:rPr>
          <w:rFonts w:hint="eastAsia"/>
        </w:rPr>
        <w:t>在确定其逻辑值之前，此</w:t>
      </w:r>
      <w:r w:rsidRPr="00F53949">
        <w:rPr>
          <w:rFonts w:hint="eastAsia"/>
        </w:rPr>
        <w:t>PS / 2</w:t>
      </w:r>
      <w:r w:rsidRPr="00F53949">
        <w:rPr>
          <w:rFonts w:hint="eastAsia"/>
        </w:rPr>
        <w:t>接口对</w:t>
      </w:r>
      <w:r w:rsidRPr="00F53949">
        <w:rPr>
          <w:rFonts w:hint="eastAsia"/>
        </w:rPr>
        <w:t>CLK</w:t>
      </w:r>
      <w:r w:rsidRPr="00F53949">
        <w:rPr>
          <w:rFonts w:hint="eastAsia"/>
        </w:rPr>
        <w:t>输入信号执行去抖动操作。使能该操作时（</w:t>
      </w:r>
      <w:r w:rsidRPr="00F53949">
        <w:rPr>
          <w:rFonts w:hint="eastAsia"/>
        </w:rPr>
        <w:t>PS / 2</w:t>
      </w:r>
      <w:r w:rsidRPr="00F53949">
        <w:rPr>
          <w:rFonts w:hint="eastAsia"/>
        </w:rPr>
        <w:t>控制寄存器中的</w:t>
      </w:r>
      <w:r w:rsidRPr="00F53949">
        <w:rPr>
          <w:rFonts w:hint="eastAsia"/>
        </w:rPr>
        <w:t>DCEN</w:t>
      </w:r>
      <w:r w:rsidRPr="00F53949">
        <w:rPr>
          <w:rFonts w:hint="eastAsia"/>
        </w:rPr>
        <w:t>位置</w:t>
      </w:r>
      <w:r w:rsidRPr="00F53949">
        <w:rPr>
          <w:rFonts w:hint="eastAsia"/>
        </w:rPr>
        <w:t>1</w:t>
      </w:r>
      <w:r w:rsidRPr="00F53949">
        <w:rPr>
          <w:rFonts w:hint="eastAsia"/>
        </w:rPr>
        <w:t>），</w:t>
      </w:r>
      <w:r w:rsidRPr="00F53949">
        <w:rPr>
          <w:rFonts w:hint="eastAsia"/>
        </w:rPr>
        <w:t>CLK</w:t>
      </w:r>
      <w:r w:rsidRPr="00F53949">
        <w:rPr>
          <w:rFonts w:hint="eastAsia"/>
        </w:rPr>
        <w:t>输入信号必须稳定至少</w:t>
      </w:r>
      <w:r w:rsidRPr="00F53949">
        <w:rPr>
          <w:rFonts w:hint="eastAsia"/>
        </w:rPr>
        <w:t>4</w:t>
      </w:r>
      <w:r w:rsidRPr="00F53949">
        <w:rPr>
          <w:rFonts w:hint="eastAsia"/>
        </w:rPr>
        <w:t>个时钟周期</w:t>
      </w:r>
      <w:r w:rsidR="007C0202">
        <w:rPr>
          <w:rFonts w:hint="eastAsia"/>
        </w:rPr>
        <w:t>。</w:t>
      </w:r>
    </w:p>
    <w:p w:rsidR="002D3734" w:rsidRDefault="002D3734" w:rsidP="00045F80">
      <w:pPr>
        <w:pStyle w:val="3"/>
        <w:ind w:firstLine="420"/>
      </w:pPr>
      <w:r>
        <w:rPr>
          <w:rFonts w:hint="eastAsia"/>
        </w:rPr>
        <w:t>软件模式选择</w:t>
      </w:r>
    </w:p>
    <w:p w:rsidR="00045F80" w:rsidRPr="00045F80" w:rsidRDefault="00045F80" w:rsidP="00045F80">
      <w:pPr>
        <w:pStyle w:val="a1"/>
        <w:ind w:firstLine="422"/>
        <w:rPr>
          <w:b/>
        </w:rPr>
      </w:pPr>
      <w:r w:rsidRPr="00045F80">
        <w:rPr>
          <w:rFonts w:hint="eastAsia"/>
          <w:b/>
        </w:rPr>
        <w:t>软件控制</w:t>
      </w:r>
      <w:r w:rsidRPr="00045F80">
        <w:rPr>
          <w:rFonts w:hint="eastAsia"/>
          <w:b/>
        </w:rPr>
        <w:t>PS / 2 CLK</w:t>
      </w:r>
      <w:r w:rsidRPr="00045F80">
        <w:rPr>
          <w:rFonts w:hint="eastAsia"/>
          <w:b/>
        </w:rPr>
        <w:t>线和</w:t>
      </w:r>
      <w:r w:rsidRPr="00045F80">
        <w:rPr>
          <w:rFonts w:hint="eastAsia"/>
          <w:b/>
        </w:rPr>
        <w:t>DATA</w:t>
      </w:r>
      <w:r w:rsidRPr="00045F80">
        <w:rPr>
          <w:rFonts w:hint="eastAsia"/>
          <w:b/>
        </w:rPr>
        <w:t>线</w:t>
      </w:r>
    </w:p>
    <w:p w:rsidR="00045F80" w:rsidRDefault="00045F80" w:rsidP="00045F80">
      <w:pPr>
        <w:pStyle w:val="a1"/>
      </w:pPr>
      <w:r>
        <w:rPr>
          <w:rFonts w:hint="eastAsia"/>
        </w:rPr>
        <w:t>选择软件模式时（</w:t>
      </w:r>
      <w:r>
        <w:rPr>
          <w:rFonts w:hint="eastAsia"/>
        </w:rPr>
        <w:t>PS / 2</w:t>
      </w:r>
      <w:r>
        <w:rPr>
          <w:rFonts w:hint="eastAsia"/>
        </w:rPr>
        <w:t>控制寄存器中的</w:t>
      </w:r>
      <w:r>
        <w:rPr>
          <w:rFonts w:hint="eastAsia"/>
        </w:rPr>
        <w:t>PSHE = 0</w:t>
      </w:r>
      <w:r>
        <w:rPr>
          <w:rFonts w:hint="eastAsia"/>
        </w:rPr>
        <w:t>），软件可以控制</w:t>
      </w:r>
      <w:r>
        <w:rPr>
          <w:rFonts w:hint="eastAsia"/>
        </w:rPr>
        <w:t>PS / 2 CLK</w:t>
      </w:r>
      <w:r>
        <w:rPr>
          <w:rFonts w:hint="eastAsia"/>
        </w:rPr>
        <w:t>线和</w:t>
      </w:r>
      <w:r>
        <w:rPr>
          <w:rFonts w:hint="eastAsia"/>
        </w:rPr>
        <w:t>DATA</w:t>
      </w:r>
      <w:r>
        <w:rPr>
          <w:rFonts w:hint="eastAsia"/>
        </w:rPr>
        <w:t>线。</w:t>
      </w:r>
      <w:r>
        <w:rPr>
          <w:rFonts w:hint="eastAsia"/>
        </w:rPr>
        <w:t xml:space="preserve"> PS / 2</w:t>
      </w:r>
      <w:r>
        <w:rPr>
          <w:rFonts w:hint="eastAsia"/>
        </w:rPr>
        <w:t>控制寄存器中的</w:t>
      </w:r>
      <w:r>
        <w:rPr>
          <w:rFonts w:hint="eastAsia"/>
        </w:rPr>
        <w:t>CCLK</w:t>
      </w:r>
      <w:r>
        <w:rPr>
          <w:rFonts w:hint="eastAsia"/>
        </w:rPr>
        <w:t>位和</w:t>
      </w:r>
      <w:r>
        <w:rPr>
          <w:rFonts w:hint="eastAsia"/>
        </w:rPr>
        <w:t>CDAT</w:t>
      </w:r>
      <w:r>
        <w:rPr>
          <w:rFonts w:hint="eastAsia"/>
        </w:rPr>
        <w:t>位控制</w:t>
      </w:r>
      <w:r>
        <w:rPr>
          <w:rFonts w:hint="eastAsia"/>
        </w:rPr>
        <w:t>CLK</w:t>
      </w:r>
      <w:r>
        <w:rPr>
          <w:rFonts w:hint="eastAsia"/>
        </w:rPr>
        <w:t>线和</w:t>
      </w:r>
      <w:r>
        <w:rPr>
          <w:rFonts w:hint="eastAsia"/>
        </w:rPr>
        <w:t>DATA</w:t>
      </w:r>
      <w:r>
        <w:rPr>
          <w:rFonts w:hint="eastAsia"/>
        </w:rPr>
        <w:t>线。</w:t>
      </w:r>
      <w:r>
        <w:rPr>
          <w:rFonts w:hint="eastAsia"/>
        </w:rPr>
        <w:t xml:space="preserve"> </w:t>
      </w:r>
      <w:r>
        <w:rPr>
          <w:rFonts w:hint="eastAsia"/>
        </w:rPr>
        <w:t>当这些位之一清零时，相关引脚保持低电平。</w:t>
      </w:r>
      <w:r>
        <w:rPr>
          <w:rFonts w:hint="eastAsia"/>
        </w:rPr>
        <w:t xml:space="preserve"> </w:t>
      </w:r>
      <w:r>
        <w:rPr>
          <w:rFonts w:hint="eastAsia"/>
        </w:rPr>
        <w:t>当这些位之一置位时，相关引脚被拉高。</w:t>
      </w:r>
    </w:p>
    <w:p w:rsidR="00045F80" w:rsidRPr="00045F80" w:rsidRDefault="00045F80" w:rsidP="00045F80">
      <w:pPr>
        <w:pStyle w:val="a1"/>
        <w:ind w:firstLine="422"/>
        <w:rPr>
          <w:b/>
        </w:rPr>
      </w:pPr>
      <w:r w:rsidRPr="00045F80">
        <w:rPr>
          <w:rFonts w:hint="eastAsia"/>
          <w:b/>
        </w:rPr>
        <w:t>软件控制中断</w:t>
      </w:r>
    </w:p>
    <w:p w:rsidR="002D3734" w:rsidRDefault="00045F80" w:rsidP="00045F80">
      <w:pPr>
        <w:pStyle w:val="a1"/>
      </w:pPr>
      <w:r>
        <w:rPr>
          <w:rFonts w:hint="eastAsia"/>
        </w:rPr>
        <w:t>当</w:t>
      </w:r>
      <w:r>
        <w:rPr>
          <w:rFonts w:hint="eastAsia"/>
        </w:rPr>
        <w:t>PS / 2</w:t>
      </w:r>
      <w:r>
        <w:rPr>
          <w:rFonts w:hint="eastAsia"/>
        </w:rPr>
        <w:t>硬件使能位被清除（</w:t>
      </w:r>
      <w:r>
        <w:rPr>
          <w:rFonts w:hint="eastAsia"/>
        </w:rPr>
        <w:t>PS / 2</w:t>
      </w:r>
      <w:r>
        <w:rPr>
          <w:rFonts w:hint="eastAsia"/>
        </w:rPr>
        <w:t>控制寄存器中的</w:t>
      </w:r>
      <w:r>
        <w:rPr>
          <w:rFonts w:hint="eastAsia"/>
        </w:rPr>
        <w:t>PSHE = 0</w:t>
      </w:r>
      <w:r>
        <w:rPr>
          <w:rFonts w:hint="eastAsia"/>
        </w:rPr>
        <w:t>）并且软件模式中断使能位置位（</w:t>
      </w:r>
      <w:r>
        <w:rPr>
          <w:rFonts w:hint="eastAsia"/>
        </w:rPr>
        <w:t>PS / 2</w:t>
      </w:r>
      <w:r>
        <w:rPr>
          <w:rFonts w:hint="eastAsia"/>
        </w:rPr>
        <w:t>中断控制寄存器中的</w:t>
      </w:r>
      <w:r>
        <w:rPr>
          <w:rFonts w:hint="eastAsia"/>
        </w:rPr>
        <w:t>SMIE = 1</w:t>
      </w:r>
      <w:r>
        <w:rPr>
          <w:rFonts w:hint="eastAsia"/>
        </w:rPr>
        <w:t>）时，软件可以控制</w:t>
      </w:r>
      <w:r>
        <w:rPr>
          <w:rFonts w:hint="eastAsia"/>
        </w:rPr>
        <w:t>PS / 2</w:t>
      </w:r>
      <w:r>
        <w:rPr>
          <w:rFonts w:hint="eastAsia"/>
        </w:rPr>
        <w:t>个中断。</w:t>
      </w:r>
      <w:r>
        <w:rPr>
          <w:rFonts w:hint="eastAsia"/>
        </w:rPr>
        <w:t xml:space="preserve"> </w:t>
      </w:r>
      <w:r>
        <w:rPr>
          <w:rFonts w:hint="eastAsia"/>
        </w:rPr>
        <w:t>当</w:t>
      </w:r>
      <w:r>
        <w:rPr>
          <w:rFonts w:hint="eastAsia"/>
        </w:rPr>
        <w:t>PS / 2</w:t>
      </w:r>
      <w:r>
        <w:rPr>
          <w:rFonts w:hint="eastAsia"/>
        </w:rPr>
        <w:t>控制寄存器中的</w:t>
      </w:r>
      <w:r>
        <w:rPr>
          <w:rFonts w:hint="eastAsia"/>
        </w:rPr>
        <w:t>CCLK</w:t>
      </w:r>
      <w:proofErr w:type="gramStart"/>
      <w:r>
        <w:rPr>
          <w:rFonts w:hint="eastAsia"/>
        </w:rPr>
        <w:t>位设置</w:t>
      </w:r>
      <w:proofErr w:type="gramEnd"/>
      <w:r>
        <w:rPr>
          <w:rFonts w:hint="eastAsia"/>
        </w:rPr>
        <w:t>为高电平时，该中断设置为高电平。</w:t>
      </w:r>
      <w:r>
        <w:rPr>
          <w:rFonts w:hint="eastAsia"/>
        </w:rPr>
        <w:t xml:space="preserve"> </w:t>
      </w:r>
      <w:r>
        <w:rPr>
          <w:rFonts w:hint="eastAsia"/>
        </w:rPr>
        <w:t>如果不需要这样的中断，请清除软件模式中断使能位（</w:t>
      </w:r>
      <w:r>
        <w:rPr>
          <w:rFonts w:hint="eastAsia"/>
        </w:rPr>
        <w:t>PS / 2</w:t>
      </w:r>
      <w:r>
        <w:rPr>
          <w:rFonts w:hint="eastAsia"/>
        </w:rPr>
        <w:t>中断控制寄存器中的</w:t>
      </w:r>
      <w:r>
        <w:rPr>
          <w:rFonts w:hint="eastAsia"/>
        </w:rPr>
        <w:t>SMIE = 0</w:t>
      </w:r>
      <w:r>
        <w:rPr>
          <w:rFonts w:hint="eastAsia"/>
        </w:rPr>
        <w:t>）</w:t>
      </w:r>
    </w:p>
    <w:p w:rsidR="002D3734" w:rsidRPr="002D3734" w:rsidRDefault="002D3734" w:rsidP="001D30E9">
      <w:pPr>
        <w:spacing w:before="62" w:after="62"/>
      </w:pPr>
    </w:p>
    <w:p w:rsidR="004E20AA" w:rsidRDefault="003E34B9" w:rsidP="003E34B9">
      <w:pPr>
        <w:pStyle w:val="2"/>
      </w:pPr>
      <w:r>
        <w:rPr>
          <w:rFonts w:hint="eastAsia"/>
        </w:rPr>
        <w:t xml:space="preserve">DAC </w:t>
      </w:r>
      <w:r w:rsidR="00D20A98">
        <w:rPr>
          <w:rFonts w:hint="eastAsia"/>
        </w:rPr>
        <w:t xml:space="preserve"> </w:t>
      </w:r>
      <w:r w:rsidR="00D20A98">
        <w:rPr>
          <w:rFonts w:hint="eastAsia"/>
        </w:rPr>
        <w:t>完成</w:t>
      </w:r>
    </w:p>
    <w:p w:rsidR="003E34B9" w:rsidRDefault="006C4708" w:rsidP="00DF55F5">
      <w:pPr>
        <w:pStyle w:val="a1"/>
        <w:rPr>
          <w:rFonts w:hint="eastAsia"/>
        </w:rPr>
      </w:pPr>
      <w:r w:rsidRPr="006C4708">
        <w:rPr>
          <w:rFonts w:hint="eastAsia"/>
        </w:rPr>
        <w:t>DAC</w:t>
      </w:r>
      <w:r w:rsidRPr="006C4708">
        <w:rPr>
          <w:rFonts w:hint="eastAsia"/>
        </w:rPr>
        <w:t>接口具有四个通道。</w:t>
      </w:r>
      <w:r w:rsidRPr="006C4708">
        <w:rPr>
          <w:rFonts w:hint="eastAsia"/>
        </w:rPr>
        <w:t xml:space="preserve"> </w:t>
      </w:r>
      <w:r w:rsidRPr="006C4708">
        <w:rPr>
          <w:rFonts w:hint="eastAsia"/>
        </w:rPr>
        <w:t>每个通道以</w:t>
      </w:r>
      <w:r w:rsidRPr="006C4708">
        <w:rPr>
          <w:rFonts w:hint="eastAsia"/>
        </w:rPr>
        <w:t>0</w:t>
      </w:r>
      <w:r w:rsidRPr="006C4708">
        <w:rPr>
          <w:rFonts w:hint="eastAsia"/>
        </w:rPr>
        <w:t>位至</w:t>
      </w:r>
      <w:r w:rsidRPr="006C4708">
        <w:rPr>
          <w:rFonts w:hint="eastAsia"/>
        </w:rPr>
        <w:t>8</w:t>
      </w:r>
      <w:r w:rsidRPr="006C4708">
        <w:rPr>
          <w:rFonts w:hint="eastAsia"/>
        </w:rPr>
        <w:t>位分辨率在</w:t>
      </w:r>
      <w:r w:rsidRPr="006C4708">
        <w:rPr>
          <w:rFonts w:hint="eastAsia"/>
        </w:rPr>
        <w:t>0V</w:t>
      </w:r>
      <w:r w:rsidRPr="006C4708">
        <w:rPr>
          <w:rFonts w:hint="eastAsia"/>
        </w:rPr>
        <w:t>至</w:t>
      </w:r>
      <w:r w:rsidRPr="006C4708">
        <w:rPr>
          <w:rFonts w:hint="eastAsia"/>
        </w:rPr>
        <w:t>AVCC</w:t>
      </w:r>
      <w:r w:rsidRPr="006C4708">
        <w:rPr>
          <w:rFonts w:hint="eastAsia"/>
        </w:rPr>
        <w:t>范围内产生输出。</w:t>
      </w:r>
    </w:p>
    <w:p w:rsidR="00DF55F5" w:rsidRDefault="00DF55F5" w:rsidP="00DF55F5">
      <w:pPr>
        <w:pStyle w:val="a1"/>
      </w:pPr>
    </w:p>
    <w:p w:rsidR="003E34B9" w:rsidRDefault="003E34B9" w:rsidP="003E34B9">
      <w:pPr>
        <w:pStyle w:val="2"/>
      </w:pPr>
      <w:r>
        <w:rPr>
          <w:rFonts w:hint="eastAsia"/>
        </w:rPr>
        <w:t>ADC</w:t>
      </w:r>
      <w:r w:rsidR="00BE657B">
        <w:rPr>
          <w:rFonts w:hint="eastAsia"/>
        </w:rPr>
        <w:t xml:space="preserve"> </w:t>
      </w:r>
      <w:r w:rsidR="00BE657B">
        <w:rPr>
          <w:rFonts w:hint="eastAsia"/>
        </w:rPr>
        <w:t>完成</w:t>
      </w:r>
    </w:p>
    <w:p w:rsidR="00131E3F" w:rsidRDefault="00811C4B" w:rsidP="00E41F66">
      <w:pPr>
        <w:pStyle w:val="a1"/>
        <w:rPr>
          <w:rFonts w:hint="eastAsia"/>
        </w:rPr>
      </w:pPr>
      <w:r>
        <w:t>该</w:t>
      </w:r>
      <w:r>
        <w:t>ADC</w:t>
      </w:r>
      <w:r>
        <w:t>模块分辨率为</w:t>
      </w:r>
      <w:r>
        <w:rPr>
          <w:rFonts w:hint="eastAsia"/>
        </w:rPr>
        <w:t xml:space="preserve">10bit, </w:t>
      </w:r>
      <w:r>
        <w:t>拥</w:t>
      </w:r>
      <w:r w:rsidRPr="009B0583">
        <w:rPr>
          <w:rStyle w:val="Char2"/>
        </w:rPr>
        <w:t>有</w:t>
      </w:r>
      <w:r w:rsidRPr="009B0583">
        <w:rPr>
          <w:rStyle w:val="Char2"/>
          <w:rFonts w:hint="eastAsia"/>
        </w:rPr>
        <w:t>11</w:t>
      </w:r>
      <w:r w:rsidRPr="009B0583">
        <w:rPr>
          <w:rStyle w:val="Char2"/>
          <w:rFonts w:hint="eastAsia"/>
        </w:rPr>
        <w:t>个</w:t>
      </w:r>
      <w:r>
        <w:rPr>
          <w:rFonts w:hint="eastAsia"/>
        </w:rPr>
        <w:t>通道，其中有</w:t>
      </w:r>
      <w:r>
        <w:rPr>
          <w:rFonts w:hint="eastAsia"/>
        </w:rPr>
        <w:t>3</w:t>
      </w:r>
      <w:r>
        <w:rPr>
          <w:rFonts w:hint="eastAsia"/>
        </w:rPr>
        <w:t>个电压比较器和</w:t>
      </w:r>
      <w:r>
        <w:rPr>
          <w:rFonts w:hint="eastAsia"/>
        </w:rPr>
        <w:t>8</w:t>
      </w:r>
      <w:r>
        <w:rPr>
          <w:rFonts w:hint="eastAsia"/>
        </w:rPr>
        <w:t>个</w:t>
      </w:r>
      <w:r>
        <w:rPr>
          <w:rFonts w:hint="eastAsia"/>
        </w:rPr>
        <w:t>ADC</w:t>
      </w:r>
      <w:r>
        <w:rPr>
          <w:rFonts w:hint="eastAsia"/>
        </w:rPr>
        <w:t>通道。</w:t>
      </w:r>
    </w:p>
    <w:p w:rsidR="00DF55F5" w:rsidRDefault="00DF55F5" w:rsidP="008400D2">
      <w:pPr>
        <w:spacing w:before="62" w:after="62"/>
      </w:pPr>
    </w:p>
    <w:p w:rsidR="008400D2" w:rsidRPr="008400D2" w:rsidRDefault="008400D2" w:rsidP="008400D2">
      <w:pPr>
        <w:pStyle w:val="2"/>
      </w:pPr>
      <w:r>
        <w:rPr>
          <w:rFonts w:hint="eastAsia"/>
        </w:rPr>
        <w:t>PWM</w:t>
      </w:r>
      <w:r w:rsidR="00BE657B">
        <w:rPr>
          <w:rFonts w:hint="eastAsia"/>
        </w:rPr>
        <w:t xml:space="preserve"> </w:t>
      </w:r>
      <w:r w:rsidR="00BE657B">
        <w:rPr>
          <w:rFonts w:hint="eastAsia"/>
        </w:rPr>
        <w:t>完成</w:t>
      </w:r>
    </w:p>
    <w:p w:rsidR="004E20AA" w:rsidRDefault="005C1995" w:rsidP="001D30E9">
      <w:pPr>
        <w:spacing w:before="62" w:after="62"/>
      </w:pPr>
      <w:r>
        <w:rPr>
          <w:rFonts w:hint="eastAsia"/>
        </w:rPr>
        <w:t>该模块拥有</w:t>
      </w:r>
      <w:r>
        <w:rPr>
          <w:rFonts w:hint="eastAsia"/>
        </w:rPr>
        <w:t>8</w:t>
      </w:r>
      <w:r>
        <w:rPr>
          <w:rFonts w:hint="eastAsia"/>
        </w:rPr>
        <w:t>个</w:t>
      </w:r>
      <w:r>
        <w:rPr>
          <w:rFonts w:hint="eastAsia"/>
        </w:rPr>
        <w:t>8bit PWM</w:t>
      </w:r>
      <w:r>
        <w:rPr>
          <w:rFonts w:hint="eastAsia"/>
        </w:rPr>
        <w:t>输出。该</w:t>
      </w:r>
      <w:r>
        <w:rPr>
          <w:rFonts w:hint="eastAsia"/>
        </w:rPr>
        <w:t>PWM</w:t>
      </w:r>
      <w:r>
        <w:rPr>
          <w:rFonts w:hint="eastAsia"/>
        </w:rPr>
        <w:t>主要用于控制风扇转速及其</w:t>
      </w:r>
      <w:r>
        <w:rPr>
          <w:rFonts w:hint="eastAsia"/>
        </w:rPr>
        <w:t>LED</w:t>
      </w:r>
      <w:r w:rsidR="00170D9E">
        <w:rPr>
          <w:rFonts w:hint="eastAsia"/>
        </w:rPr>
        <w:t>灯光调节</w:t>
      </w:r>
      <w:r w:rsidR="00E00411">
        <w:rPr>
          <w:rFonts w:hint="eastAsia"/>
        </w:rPr>
        <w:t>。</w:t>
      </w:r>
    </w:p>
    <w:p w:rsidR="004E20AA" w:rsidRDefault="004E20AA" w:rsidP="001D30E9">
      <w:pPr>
        <w:spacing w:before="62" w:after="62"/>
      </w:pPr>
    </w:p>
    <w:p w:rsidR="004E20AA" w:rsidRDefault="004E20AA" w:rsidP="001D30E9">
      <w:pPr>
        <w:spacing w:before="62" w:after="62"/>
      </w:pPr>
    </w:p>
    <w:p w:rsidR="004E20AA" w:rsidRDefault="008400D2" w:rsidP="008400D2">
      <w:pPr>
        <w:pStyle w:val="2"/>
      </w:pPr>
      <w:r>
        <w:rPr>
          <w:rFonts w:hint="eastAsia"/>
        </w:rPr>
        <w:t>8</w:t>
      </w:r>
      <w:r>
        <w:rPr>
          <w:rFonts w:hint="eastAsia"/>
        </w:rPr>
        <w:t>位定时器</w:t>
      </w:r>
      <w:r>
        <w:rPr>
          <w:rFonts w:hint="eastAsia"/>
        </w:rPr>
        <w:t>(TMR)</w:t>
      </w:r>
      <w:r w:rsidR="00EE6382">
        <w:rPr>
          <w:rFonts w:hint="eastAsia"/>
        </w:rPr>
        <w:t xml:space="preserve"> </w:t>
      </w:r>
      <w:r w:rsidR="00EE6382">
        <w:rPr>
          <w:rFonts w:hint="eastAsia"/>
        </w:rPr>
        <w:t>完成</w:t>
      </w:r>
    </w:p>
    <w:p w:rsidR="005D0276" w:rsidRDefault="005D0276" w:rsidP="005D0276">
      <w:pPr>
        <w:pStyle w:val="a1"/>
        <w:rPr>
          <w:rFonts w:hint="eastAsia"/>
        </w:rPr>
      </w:pPr>
      <w:r>
        <w:rPr>
          <w:rFonts w:hint="eastAsia"/>
        </w:rPr>
        <w:t>支持四个通道。</w:t>
      </w:r>
    </w:p>
    <w:p w:rsidR="005D0276" w:rsidRDefault="005D0276" w:rsidP="005D0276">
      <w:pPr>
        <w:pStyle w:val="a1"/>
        <w:rPr>
          <w:rFonts w:hint="eastAsia"/>
        </w:rPr>
      </w:pPr>
      <w:r>
        <w:rPr>
          <w:rFonts w:hint="eastAsia"/>
        </w:rPr>
        <w:lastRenderedPageBreak/>
        <w:t>每个通道支持四个计数器，周期时间寄存器和占空比寄存器。</w:t>
      </w:r>
    </w:p>
    <w:p w:rsidR="005D0276" w:rsidRDefault="005D0276" w:rsidP="005D0276">
      <w:pPr>
        <w:pStyle w:val="a1"/>
        <w:rPr>
          <w:rFonts w:hint="eastAsia"/>
        </w:rPr>
      </w:pPr>
      <w:r>
        <w:rPr>
          <w:rFonts w:hint="eastAsia"/>
        </w:rPr>
        <w:t>支持四个时钟源和两个时钟预分频器。</w:t>
      </w:r>
    </w:p>
    <w:p w:rsidR="005D0276" w:rsidRDefault="005D0276" w:rsidP="005D0276">
      <w:pPr>
        <w:pStyle w:val="a1"/>
        <w:rPr>
          <w:rFonts w:hint="eastAsia"/>
        </w:rPr>
      </w:pPr>
      <w:r>
        <w:rPr>
          <w:rFonts w:hint="eastAsia"/>
        </w:rPr>
        <w:t>支持</w:t>
      </w:r>
      <w:r>
        <w:rPr>
          <w:rFonts w:hint="eastAsia"/>
        </w:rPr>
        <w:t>8</w:t>
      </w:r>
      <w:r>
        <w:rPr>
          <w:rFonts w:hint="eastAsia"/>
        </w:rPr>
        <w:t>位脉冲模式，</w:t>
      </w:r>
      <w:r>
        <w:rPr>
          <w:rFonts w:hint="eastAsia"/>
        </w:rPr>
        <w:t>16</w:t>
      </w:r>
      <w:r>
        <w:rPr>
          <w:rFonts w:hint="eastAsia"/>
        </w:rPr>
        <w:t>位脉冲模式和切换模式。</w:t>
      </w:r>
    </w:p>
    <w:p w:rsidR="004E20AA" w:rsidRDefault="005D0276" w:rsidP="005D0276">
      <w:pPr>
        <w:pStyle w:val="a1"/>
      </w:pPr>
      <w:r>
        <w:rPr>
          <w:rFonts w:hint="eastAsia"/>
        </w:rPr>
        <w:t>支持中断使能和中断禁止，分别用于周期时间匹配和占空比匹配</w:t>
      </w:r>
    </w:p>
    <w:p w:rsidR="004E20AA" w:rsidRDefault="004E20AA" w:rsidP="001D30E9">
      <w:pPr>
        <w:spacing w:before="62" w:after="62"/>
      </w:pPr>
    </w:p>
    <w:p w:rsidR="004E20AA" w:rsidRDefault="001A1761" w:rsidP="001A1761">
      <w:pPr>
        <w:pStyle w:val="2"/>
        <w:rPr>
          <w:rFonts w:hint="eastAsia"/>
        </w:rPr>
      </w:pPr>
      <w:r>
        <w:rPr>
          <w:rFonts w:hint="eastAsia"/>
        </w:rPr>
        <w:t>CEC</w:t>
      </w:r>
      <w:r>
        <w:rPr>
          <w:rFonts w:hint="eastAsia"/>
        </w:rPr>
        <w:t>控制接口</w:t>
      </w:r>
      <w:r w:rsidR="001E1346">
        <w:rPr>
          <w:rFonts w:hint="eastAsia"/>
        </w:rPr>
        <w:t xml:space="preserve"> </w:t>
      </w:r>
      <w:r w:rsidR="006A1B35">
        <w:rPr>
          <w:rFonts w:hint="eastAsia"/>
        </w:rPr>
        <w:t xml:space="preserve"> </w:t>
      </w:r>
      <w:r w:rsidR="006A1B35">
        <w:rPr>
          <w:rFonts w:hint="eastAsia"/>
        </w:rPr>
        <w:t>完成（具体看附件</w:t>
      </w:r>
      <w:r w:rsidR="00B7369E">
        <w:rPr>
          <w:rFonts w:hint="eastAsia"/>
        </w:rPr>
        <w:t>总线</w:t>
      </w:r>
      <w:r w:rsidR="006A1B35">
        <w:rPr>
          <w:rFonts w:hint="eastAsia"/>
        </w:rPr>
        <w:t>）</w:t>
      </w:r>
    </w:p>
    <w:p w:rsidR="001E1346" w:rsidRDefault="001E1346" w:rsidP="001E1346">
      <w:pPr>
        <w:pStyle w:val="a1"/>
        <w:rPr>
          <w:rFonts w:hint="eastAsia"/>
        </w:rPr>
      </w:pPr>
      <w:r w:rsidRPr="001E1346">
        <w:rPr>
          <w:rFonts w:hint="eastAsia"/>
        </w:rPr>
        <w:t>CEC</w:t>
      </w:r>
      <w:r w:rsidRPr="001E1346">
        <w:rPr>
          <w:rFonts w:hint="eastAsia"/>
        </w:rPr>
        <w:t>在</w:t>
      </w:r>
      <w:r w:rsidRPr="001E1346">
        <w:rPr>
          <w:rFonts w:hint="eastAsia"/>
        </w:rPr>
        <w:t>HDMI</w:t>
      </w:r>
      <w:r w:rsidRPr="001E1346">
        <w:rPr>
          <w:rFonts w:hint="eastAsia"/>
        </w:rPr>
        <w:t>系统中提供了许多高级控制功能。</w:t>
      </w:r>
      <w:r w:rsidRPr="001E1346">
        <w:rPr>
          <w:rFonts w:hint="eastAsia"/>
        </w:rPr>
        <w:t xml:space="preserve"> </w:t>
      </w:r>
      <w:r w:rsidRPr="001E1346">
        <w:rPr>
          <w:rFonts w:hint="eastAsia"/>
        </w:rPr>
        <w:t>若干</w:t>
      </w:r>
      <w:r w:rsidRPr="001E1346">
        <w:rPr>
          <w:rFonts w:hint="eastAsia"/>
        </w:rPr>
        <w:t>CEC</w:t>
      </w:r>
      <w:r w:rsidRPr="001E1346">
        <w:rPr>
          <w:rFonts w:hint="eastAsia"/>
        </w:rPr>
        <w:t>功能旨在增强用户环境中各种视听产品之间的互操作性</w:t>
      </w:r>
      <w:r>
        <w:rPr>
          <w:rFonts w:hint="eastAsia"/>
        </w:rPr>
        <w:t>。</w:t>
      </w:r>
    </w:p>
    <w:p w:rsidR="00D8062F" w:rsidRDefault="00D8062F" w:rsidP="001E1346">
      <w:pPr>
        <w:pStyle w:val="a1"/>
        <w:rPr>
          <w:rFonts w:hint="eastAsia"/>
        </w:rPr>
      </w:pPr>
      <w:r>
        <w:rPr>
          <w:rFonts w:hint="eastAsia"/>
        </w:rPr>
        <w:t>CEC</w:t>
      </w:r>
      <w:r>
        <w:rPr>
          <w:rFonts w:hint="eastAsia"/>
        </w:rPr>
        <w:t>协议是一个单总线协议</w:t>
      </w:r>
      <w:r w:rsidR="00ED2306">
        <w:rPr>
          <w:rFonts w:hint="eastAsia"/>
        </w:rPr>
        <w:t>，一般</w:t>
      </w:r>
      <w:r w:rsidR="00ED2306">
        <w:rPr>
          <w:rFonts w:hint="eastAsia"/>
        </w:rPr>
        <w:t>CEC</w:t>
      </w:r>
      <w:r w:rsidR="00ED2306">
        <w:rPr>
          <w:rFonts w:hint="eastAsia"/>
        </w:rPr>
        <w:t>协议要一个上拉，协议分为数据位和起始位</w:t>
      </w:r>
      <w:r w:rsidR="00D637C6">
        <w:rPr>
          <w:rFonts w:hint="eastAsia"/>
        </w:rPr>
        <w:t>。</w:t>
      </w:r>
    </w:p>
    <w:p w:rsidR="00D637C6" w:rsidRDefault="00D637C6" w:rsidP="00D8062F">
      <w:pPr>
        <w:spacing w:before="62" w:after="62"/>
        <w:rPr>
          <w:rFonts w:hint="eastAsia"/>
        </w:rPr>
      </w:pPr>
    </w:p>
    <w:p w:rsidR="00D637C6" w:rsidRDefault="00D637C6" w:rsidP="00D8062F">
      <w:pPr>
        <w:spacing w:before="62" w:after="62"/>
        <w:rPr>
          <w:rFonts w:hint="eastAsia"/>
        </w:rPr>
      </w:pPr>
      <w:r w:rsidRPr="00D637C6">
        <w:rPr>
          <w:rFonts w:ascii="Arial" w:hAnsi="Arial" w:cs="Arial"/>
          <w:b/>
          <w:bCs/>
          <w:color w:val="000000"/>
          <w:sz w:val="20"/>
          <w:szCs w:val="20"/>
        </w:rPr>
        <w:t>CEC TX Flow</w:t>
      </w:r>
    </w:p>
    <w:p w:rsidR="00D637C6" w:rsidRDefault="00D637C6" w:rsidP="00D637C6">
      <w:pPr>
        <w:spacing w:before="62" w:after="62"/>
      </w:pPr>
      <w:r>
        <w:t xml:space="preserve">If CEC operates in initiator mode and want to </w:t>
      </w:r>
      <w:proofErr w:type="spellStart"/>
      <w:r>
        <w:t>transimit</w:t>
      </w:r>
      <w:proofErr w:type="spellEnd"/>
      <w:r>
        <w:t xml:space="preserve"> 2 byte, include header</w:t>
      </w:r>
      <w:proofErr w:type="gramStart"/>
      <w:r>
        <w:t>.(</w:t>
      </w:r>
      <w:proofErr w:type="gramEnd"/>
      <w:r>
        <w:t>1 header + 1 data)</w:t>
      </w:r>
    </w:p>
    <w:p w:rsidR="00D637C6" w:rsidRDefault="00D637C6" w:rsidP="00D637C6">
      <w:pPr>
        <w:spacing w:before="62" w:after="62"/>
      </w:pPr>
      <w:r>
        <w:t>1. Write header information into FIFO</w:t>
      </w:r>
    </w:p>
    <w:p w:rsidR="00D637C6" w:rsidRDefault="00D637C6" w:rsidP="00D637C6">
      <w:pPr>
        <w:spacing w:before="62" w:after="62"/>
      </w:pPr>
      <w:r>
        <w:t>2. Write data byte into FIFO</w:t>
      </w:r>
    </w:p>
    <w:p w:rsidR="00D637C6" w:rsidRDefault="00D637C6" w:rsidP="00D637C6">
      <w:pPr>
        <w:spacing w:before="62" w:after="62"/>
      </w:pPr>
      <w:r>
        <w:t>3. Switch Device to Initiator mode</w:t>
      </w:r>
    </w:p>
    <w:p w:rsidR="00D637C6" w:rsidRDefault="00D637C6" w:rsidP="00D637C6">
      <w:pPr>
        <w:spacing w:before="62" w:after="62"/>
      </w:pPr>
      <w:r>
        <w:t>4. Issue CEC frame by writing 1 to bit ICC.</w:t>
      </w:r>
    </w:p>
    <w:p w:rsidR="00D637C6" w:rsidRDefault="00D637C6" w:rsidP="00D637C6">
      <w:pPr>
        <w:spacing w:before="62" w:after="62"/>
      </w:pPr>
      <w:r>
        <w:t>5. Wait Interrupt. If transmitting normally, status DBD will be set high</w:t>
      </w:r>
    </w:p>
    <w:p w:rsidR="00D637C6" w:rsidRDefault="00D637C6" w:rsidP="00D637C6">
      <w:pPr>
        <w:spacing w:before="62" w:after="62"/>
      </w:pPr>
      <w:r>
        <w:t>6. Set EOM high to terminate this transfer.</w:t>
      </w:r>
    </w:p>
    <w:p w:rsidR="00D637C6" w:rsidRDefault="00D637C6" w:rsidP="00D637C6">
      <w:pPr>
        <w:spacing w:before="62" w:after="62"/>
      </w:pPr>
      <w:r>
        <w:t>7. Wait Interrupt. If transmitting normally, status DBD will be set high</w:t>
      </w:r>
    </w:p>
    <w:p w:rsidR="00D637C6" w:rsidRPr="00D8062F" w:rsidRDefault="00D637C6" w:rsidP="00D637C6">
      <w:pPr>
        <w:spacing w:before="62" w:after="62"/>
      </w:pPr>
      <w:r>
        <w:t>8. When last byte is transmitted. CEC will auto switch to follower mode</w:t>
      </w:r>
    </w:p>
    <w:p w:rsidR="004E20AA" w:rsidRDefault="004E20AA" w:rsidP="001D30E9">
      <w:pPr>
        <w:spacing w:before="62" w:after="62"/>
      </w:pPr>
    </w:p>
    <w:p w:rsidR="00D637C6" w:rsidRDefault="00D637C6" w:rsidP="00D637C6">
      <w:pPr>
        <w:spacing w:before="62" w:after="62"/>
        <w:rPr>
          <w:rFonts w:hint="eastAsia"/>
        </w:rPr>
      </w:pPr>
      <w:r>
        <w:rPr>
          <w:rFonts w:hint="eastAsia"/>
        </w:rPr>
        <w:t>CEC TX</w:t>
      </w:r>
      <w:r>
        <w:rPr>
          <w:rFonts w:hint="eastAsia"/>
        </w:rPr>
        <w:t>流</w:t>
      </w:r>
    </w:p>
    <w:p w:rsidR="00D637C6" w:rsidRDefault="00D637C6" w:rsidP="00D637C6">
      <w:pPr>
        <w:spacing w:before="62" w:after="62"/>
        <w:rPr>
          <w:rFonts w:hint="eastAsia"/>
        </w:rPr>
      </w:pPr>
      <w:r>
        <w:rPr>
          <w:rFonts w:hint="eastAsia"/>
        </w:rPr>
        <w:t>如果</w:t>
      </w:r>
      <w:r>
        <w:rPr>
          <w:rFonts w:hint="eastAsia"/>
        </w:rPr>
        <w:t>CEC</w:t>
      </w:r>
      <w:r>
        <w:rPr>
          <w:rFonts w:hint="eastAsia"/>
        </w:rPr>
        <w:t>在发起</w:t>
      </w:r>
      <w:proofErr w:type="gramStart"/>
      <w:r>
        <w:rPr>
          <w:rFonts w:hint="eastAsia"/>
        </w:rPr>
        <w:t>方模式</w:t>
      </w:r>
      <w:proofErr w:type="gramEnd"/>
      <w:r>
        <w:rPr>
          <w:rFonts w:hint="eastAsia"/>
        </w:rPr>
        <w:t>下运行并想要发送</w:t>
      </w:r>
      <w:r>
        <w:rPr>
          <w:rFonts w:hint="eastAsia"/>
        </w:rPr>
        <w:t>2</w:t>
      </w:r>
      <w:r>
        <w:rPr>
          <w:rFonts w:hint="eastAsia"/>
        </w:rPr>
        <w:t>个字节，请包含标头。（</w:t>
      </w:r>
      <w:r>
        <w:rPr>
          <w:rFonts w:hint="eastAsia"/>
        </w:rPr>
        <w:t>1</w:t>
      </w:r>
      <w:r>
        <w:rPr>
          <w:rFonts w:hint="eastAsia"/>
        </w:rPr>
        <w:t>个标头</w:t>
      </w:r>
      <w:r>
        <w:rPr>
          <w:rFonts w:hint="eastAsia"/>
        </w:rPr>
        <w:t>+1</w:t>
      </w:r>
      <w:r>
        <w:rPr>
          <w:rFonts w:hint="eastAsia"/>
        </w:rPr>
        <w:t>个数据）</w:t>
      </w:r>
    </w:p>
    <w:p w:rsidR="00D637C6" w:rsidRDefault="00D637C6" w:rsidP="00D637C6">
      <w:pPr>
        <w:spacing w:before="62" w:after="62"/>
        <w:rPr>
          <w:rFonts w:hint="eastAsia"/>
        </w:rPr>
      </w:pPr>
      <w:r>
        <w:rPr>
          <w:rFonts w:hint="eastAsia"/>
        </w:rPr>
        <w:t>1.</w:t>
      </w:r>
      <w:r>
        <w:rPr>
          <w:rFonts w:hint="eastAsia"/>
        </w:rPr>
        <w:t>将标头信息写入</w:t>
      </w:r>
      <w:r>
        <w:rPr>
          <w:rFonts w:hint="eastAsia"/>
        </w:rPr>
        <w:t>FIFO</w:t>
      </w:r>
    </w:p>
    <w:p w:rsidR="00D637C6" w:rsidRDefault="00D637C6" w:rsidP="00D637C6">
      <w:pPr>
        <w:spacing w:before="62" w:after="62"/>
        <w:rPr>
          <w:rFonts w:hint="eastAsia"/>
        </w:rPr>
      </w:pPr>
      <w:r>
        <w:rPr>
          <w:rFonts w:hint="eastAsia"/>
        </w:rPr>
        <w:t>2.</w:t>
      </w:r>
      <w:r>
        <w:rPr>
          <w:rFonts w:hint="eastAsia"/>
        </w:rPr>
        <w:t>将数据字节写入</w:t>
      </w:r>
      <w:r>
        <w:rPr>
          <w:rFonts w:hint="eastAsia"/>
        </w:rPr>
        <w:t>FIFO</w:t>
      </w:r>
    </w:p>
    <w:p w:rsidR="00D637C6" w:rsidRDefault="00D637C6" w:rsidP="00D637C6">
      <w:pPr>
        <w:spacing w:before="62" w:after="62"/>
        <w:rPr>
          <w:rFonts w:hint="eastAsia"/>
        </w:rPr>
      </w:pPr>
      <w:r>
        <w:rPr>
          <w:rFonts w:hint="eastAsia"/>
        </w:rPr>
        <w:t>3.</w:t>
      </w:r>
      <w:r>
        <w:rPr>
          <w:rFonts w:hint="eastAsia"/>
        </w:rPr>
        <w:t>将设备切换到启动器模式</w:t>
      </w:r>
    </w:p>
    <w:p w:rsidR="00D637C6" w:rsidRDefault="00D637C6" w:rsidP="00D637C6">
      <w:pPr>
        <w:spacing w:before="62" w:after="62"/>
        <w:rPr>
          <w:rFonts w:hint="eastAsia"/>
        </w:rPr>
      </w:pPr>
      <w:r>
        <w:rPr>
          <w:rFonts w:hint="eastAsia"/>
        </w:rPr>
        <w:t>4.</w:t>
      </w:r>
      <w:r>
        <w:rPr>
          <w:rFonts w:hint="eastAsia"/>
        </w:rPr>
        <w:t>通过将</w:t>
      </w:r>
      <w:r>
        <w:rPr>
          <w:rFonts w:hint="eastAsia"/>
        </w:rPr>
        <w:t>1</w:t>
      </w:r>
      <w:r>
        <w:rPr>
          <w:rFonts w:hint="eastAsia"/>
        </w:rPr>
        <w:t>写入</w:t>
      </w:r>
      <w:r>
        <w:rPr>
          <w:rFonts w:hint="eastAsia"/>
        </w:rPr>
        <w:t>ICC</w:t>
      </w:r>
      <w:r>
        <w:rPr>
          <w:rFonts w:hint="eastAsia"/>
        </w:rPr>
        <w:t>位来发出</w:t>
      </w:r>
      <w:r>
        <w:rPr>
          <w:rFonts w:hint="eastAsia"/>
        </w:rPr>
        <w:t>CEC</w:t>
      </w:r>
      <w:r>
        <w:rPr>
          <w:rFonts w:hint="eastAsia"/>
        </w:rPr>
        <w:t>帧。</w:t>
      </w:r>
    </w:p>
    <w:p w:rsidR="00D637C6" w:rsidRDefault="00D637C6" w:rsidP="00D637C6">
      <w:pPr>
        <w:spacing w:before="62" w:after="62"/>
        <w:rPr>
          <w:rFonts w:hint="eastAsia"/>
        </w:rPr>
      </w:pPr>
      <w:r>
        <w:rPr>
          <w:rFonts w:hint="eastAsia"/>
        </w:rPr>
        <w:t>5.</w:t>
      </w:r>
      <w:r>
        <w:rPr>
          <w:rFonts w:hint="eastAsia"/>
        </w:rPr>
        <w:t>等待中断。</w:t>
      </w:r>
      <w:r>
        <w:rPr>
          <w:rFonts w:hint="eastAsia"/>
        </w:rPr>
        <w:t xml:space="preserve"> </w:t>
      </w:r>
      <w:r>
        <w:rPr>
          <w:rFonts w:hint="eastAsia"/>
        </w:rPr>
        <w:t>如果传输正常，则状态</w:t>
      </w:r>
      <w:r>
        <w:rPr>
          <w:rFonts w:hint="eastAsia"/>
        </w:rPr>
        <w:t>DBD</w:t>
      </w:r>
      <w:r>
        <w:rPr>
          <w:rFonts w:hint="eastAsia"/>
        </w:rPr>
        <w:t>将设置为高</w:t>
      </w:r>
    </w:p>
    <w:p w:rsidR="00D637C6" w:rsidRDefault="00D637C6" w:rsidP="00D637C6">
      <w:pPr>
        <w:spacing w:before="62" w:after="62"/>
        <w:rPr>
          <w:rFonts w:hint="eastAsia"/>
        </w:rPr>
      </w:pPr>
      <w:r>
        <w:rPr>
          <w:rFonts w:hint="eastAsia"/>
        </w:rPr>
        <w:t>6.</w:t>
      </w:r>
      <w:r>
        <w:rPr>
          <w:rFonts w:hint="eastAsia"/>
        </w:rPr>
        <w:t>将</w:t>
      </w:r>
      <w:r>
        <w:rPr>
          <w:rFonts w:hint="eastAsia"/>
        </w:rPr>
        <w:t>EOM</w:t>
      </w:r>
      <w:r>
        <w:rPr>
          <w:rFonts w:hint="eastAsia"/>
        </w:rPr>
        <w:t>设置为高电平以终止此传输。</w:t>
      </w:r>
    </w:p>
    <w:p w:rsidR="00D637C6" w:rsidRDefault="00D637C6" w:rsidP="00D637C6">
      <w:pPr>
        <w:spacing w:before="62" w:after="62"/>
        <w:rPr>
          <w:rFonts w:hint="eastAsia"/>
        </w:rPr>
      </w:pPr>
      <w:r>
        <w:rPr>
          <w:rFonts w:hint="eastAsia"/>
        </w:rPr>
        <w:t>7.</w:t>
      </w:r>
      <w:r>
        <w:rPr>
          <w:rFonts w:hint="eastAsia"/>
        </w:rPr>
        <w:t>等待中断。</w:t>
      </w:r>
      <w:r>
        <w:rPr>
          <w:rFonts w:hint="eastAsia"/>
        </w:rPr>
        <w:t xml:space="preserve"> </w:t>
      </w:r>
      <w:r>
        <w:rPr>
          <w:rFonts w:hint="eastAsia"/>
        </w:rPr>
        <w:t>如果传输正常，则状态</w:t>
      </w:r>
      <w:r>
        <w:rPr>
          <w:rFonts w:hint="eastAsia"/>
        </w:rPr>
        <w:t>DBD</w:t>
      </w:r>
      <w:r>
        <w:rPr>
          <w:rFonts w:hint="eastAsia"/>
        </w:rPr>
        <w:t>将设置为高</w:t>
      </w:r>
    </w:p>
    <w:p w:rsidR="004E20AA" w:rsidRDefault="00D637C6" w:rsidP="00D637C6">
      <w:pPr>
        <w:spacing w:before="62" w:after="62"/>
        <w:rPr>
          <w:rFonts w:hint="eastAsia"/>
        </w:rPr>
      </w:pPr>
      <w:r>
        <w:rPr>
          <w:rFonts w:hint="eastAsia"/>
        </w:rPr>
        <w:t>8.</w:t>
      </w:r>
      <w:r>
        <w:rPr>
          <w:rFonts w:hint="eastAsia"/>
        </w:rPr>
        <w:t>最后一个字节发送时。</w:t>
      </w:r>
      <w:r>
        <w:rPr>
          <w:rFonts w:hint="eastAsia"/>
        </w:rPr>
        <w:t xml:space="preserve"> CEC</w:t>
      </w:r>
      <w:r>
        <w:rPr>
          <w:rFonts w:hint="eastAsia"/>
        </w:rPr>
        <w:t>将自动切换到关注者模式</w:t>
      </w:r>
    </w:p>
    <w:p w:rsidR="00D637C6" w:rsidRDefault="00D637C6" w:rsidP="00D637C6">
      <w:pPr>
        <w:spacing w:before="62" w:after="62"/>
        <w:rPr>
          <w:rFonts w:hint="eastAsia"/>
        </w:rPr>
      </w:pPr>
    </w:p>
    <w:p w:rsidR="00D637C6" w:rsidRDefault="00D637C6" w:rsidP="00D637C6">
      <w:pPr>
        <w:spacing w:before="62" w:after="62"/>
      </w:pPr>
      <w:r>
        <w:t>CEC RX Flow</w:t>
      </w:r>
    </w:p>
    <w:p w:rsidR="00D637C6" w:rsidRDefault="00D637C6" w:rsidP="00D637C6">
      <w:pPr>
        <w:spacing w:before="62" w:after="62"/>
      </w:pPr>
      <w:r>
        <w:t xml:space="preserve">1. Wait </w:t>
      </w:r>
      <w:proofErr w:type="gramStart"/>
      <w:r>
        <w:t>interrupt</w:t>
      </w:r>
      <w:proofErr w:type="gramEnd"/>
      <w:r>
        <w:t>. If header receives normally, status HDRCV will be set high</w:t>
      </w:r>
    </w:p>
    <w:p w:rsidR="00D637C6" w:rsidRDefault="00D637C6" w:rsidP="00D637C6">
      <w:pPr>
        <w:spacing w:before="62" w:after="62"/>
      </w:pPr>
      <w:r>
        <w:t>2. F/W read CECRH to get header information which is sent from initiator device.</w:t>
      </w:r>
    </w:p>
    <w:p w:rsidR="00D637C6" w:rsidRDefault="00D637C6" w:rsidP="00D637C6">
      <w:pPr>
        <w:spacing w:before="62" w:after="62"/>
      </w:pPr>
      <w:r>
        <w:t xml:space="preserve">3. Wait </w:t>
      </w:r>
      <w:proofErr w:type="gramStart"/>
      <w:r>
        <w:t>interrupt</w:t>
      </w:r>
      <w:proofErr w:type="gramEnd"/>
      <w:r>
        <w:t>. If the following data receives normally</w:t>
      </w:r>
    </w:p>
    <w:p w:rsidR="00D637C6" w:rsidRDefault="00D637C6" w:rsidP="00D637C6">
      <w:pPr>
        <w:spacing w:before="62" w:after="62"/>
      </w:pPr>
      <w:r>
        <w:t>4. F/W could check FFCNT to monitor how many data bytes are received.</w:t>
      </w:r>
    </w:p>
    <w:p w:rsidR="00D637C6" w:rsidRDefault="00D637C6" w:rsidP="00D637C6">
      <w:pPr>
        <w:spacing w:before="62" w:after="62"/>
      </w:pPr>
      <w:r>
        <w:lastRenderedPageBreak/>
        <w:t>5. Read CECDR to get data byte which is sent from initiator device.</w:t>
      </w:r>
    </w:p>
    <w:p w:rsidR="00D637C6" w:rsidRDefault="00D637C6" w:rsidP="00D637C6">
      <w:pPr>
        <w:spacing w:before="62" w:after="62"/>
      </w:pPr>
      <w:r>
        <w:t xml:space="preserve">6. F/W also </w:t>
      </w:r>
      <w:proofErr w:type="gramStart"/>
      <w:r>
        <w:t>monitor</w:t>
      </w:r>
      <w:proofErr w:type="gramEnd"/>
      <w:r>
        <w:t xml:space="preserve"> EB@CECOPSTS to know when the initiator want to terminate this transfer.</w:t>
      </w:r>
    </w:p>
    <w:p w:rsidR="00D637C6" w:rsidRDefault="00D637C6" w:rsidP="00D637C6">
      <w:pPr>
        <w:spacing w:before="62" w:after="62"/>
        <w:rPr>
          <w:rFonts w:hint="eastAsia"/>
        </w:rPr>
      </w:pPr>
      <w:r>
        <w:t xml:space="preserve">7. Follower can response </w:t>
      </w:r>
      <w:proofErr w:type="spellStart"/>
      <w:r>
        <w:t>nack</w:t>
      </w:r>
      <w:proofErr w:type="spellEnd"/>
      <w:r>
        <w:t xml:space="preserve"> during ACK bit by setting NKEN, however </w:t>
      </w:r>
      <w:proofErr w:type="gramStart"/>
      <w:r>
        <w:t>default response</w:t>
      </w:r>
      <w:proofErr w:type="gramEnd"/>
      <w:r>
        <w:t xml:space="preserve"> is </w:t>
      </w:r>
      <w:proofErr w:type="spellStart"/>
      <w:r>
        <w:t>ack</w:t>
      </w:r>
      <w:proofErr w:type="spellEnd"/>
    </w:p>
    <w:p w:rsidR="00D637C6" w:rsidRDefault="00D637C6" w:rsidP="00D637C6">
      <w:pPr>
        <w:spacing w:before="62" w:after="62"/>
        <w:rPr>
          <w:rFonts w:hint="eastAsia"/>
        </w:rPr>
      </w:pPr>
    </w:p>
    <w:p w:rsidR="00D637C6" w:rsidRDefault="00D637C6" w:rsidP="00D637C6">
      <w:pPr>
        <w:spacing w:before="62" w:after="62"/>
        <w:rPr>
          <w:rFonts w:hint="eastAsia"/>
        </w:rPr>
      </w:pPr>
      <w:r>
        <w:rPr>
          <w:rFonts w:hint="eastAsia"/>
        </w:rPr>
        <w:t>CEC</w:t>
      </w:r>
      <w:r>
        <w:rPr>
          <w:rFonts w:hint="eastAsia"/>
        </w:rPr>
        <w:t>接收流程</w:t>
      </w:r>
    </w:p>
    <w:p w:rsidR="00D637C6" w:rsidRDefault="00D637C6" w:rsidP="00D637C6">
      <w:pPr>
        <w:spacing w:before="62" w:after="62"/>
        <w:rPr>
          <w:rFonts w:hint="eastAsia"/>
        </w:rPr>
      </w:pPr>
      <w:r>
        <w:rPr>
          <w:rFonts w:hint="eastAsia"/>
        </w:rPr>
        <w:t>1.</w:t>
      </w:r>
      <w:r>
        <w:rPr>
          <w:rFonts w:hint="eastAsia"/>
        </w:rPr>
        <w:t>等待中断。</w:t>
      </w:r>
      <w:r>
        <w:rPr>
          <w:rFonts w:hint="eastAsia"/>
        </w:rPr>
        <w:t xml:space="preserve"> </w:t>
      </w:r>
      <w:r>
        <w:rPr>
          <w:rFonts w:hint="eastAsia"/>
        </w:rPr>
        <w:t>如果标题正常接收，则状态</w:t>
      </w:r>
      <w:r>
        <w:rPr>
          <w:rFonts w:hint="eastAsia"/>
        </w:rPr>
        <w:t>HDRCV</w:t>
      </w:r>
      <w:r>
        <w:rPr>
          <w:rFonts w:hint="eastAsia"/>
        </w:rPr>
        <w:t>将设置为高</w:t>
      </w:r>
    </w:p>
    <w:p w:rsidR="00D637C6" w:rsidRDefault="00D637C6" w:rsidP="00D637C6">
      <w:pPr>
        <w:spacing w:before="62" w:after="62"/>
        <w:rPr>
          <w:rFonts w:hint="eastAsia"/>
        </w:rPr>
      </w:pPr>
      <w:r>
        <w:rPr>
          <w:rFonts w:hint="eastAsia"/>
        </w:rPr>
        <w:t>2. F / W</w:t>
      </w:r>
      <w:r>
        <w:rPr>
          <w:rFonts w:hint="eastAsia"/>
        </w:rPr>
        <w:t>读取</w:t>
      </w:r>
      <w:r>
        <w:rPr>
          <w:rFonts w:hint="eastAsia"/>
        </w:rPr>
        <w:t>CECRH</w:t>
      </w:r>
      <w:r>
        <w:rPr>
          <w:rFonts w:hint="eastAsia"/>
        </w:rPr>
        <w:t>以获取从启动器设备发送的标头信息。</w:t>
      </w:r>
    </w:p>
    <w:p w:rsidR="00D637C6" w:rsidRDefault="00D637C6" w:rsidP="00D637C6">
      <w:pPr>
        <w:spacing w:before="62" w:after="62"/>
        <w:rPr>
          <w:rFonts w:hint="eastAsia"/>
        </w:rPr>
      </w:pPr>
      <w:r>
        <w:rPr>
          <w:rFonts w:hint="eastAsia"/>
        </w:rPr>
        <w:t>3.</w:t>
      </w:r>
      <w:r>
        <w:rPr>
          <w:rFonts w:hint="eastAsia"/>
        </w:rPr>
        <w:t>等待中断。</w:t>
      </w:r>
      <w:r>
        <w:rPr>
          <w:rFonts w:hint="eastAsia"/>
        </w:rPr>
        <w:t xml:space="preserve"> </w:t>
      </w:r>
      <w:r>
        <w:rPr>
          <w:rFonts w:hint="eastAsia"/>
        </w:rPr>
        <w:t>如果以下数据正常接收</w:t>
      </w:r>
    </w:p>
    <w:p w:rsidR="00D637C6" w:rsidRDefault="00D637C6" w:rsidP="00D637C6">
      <w:pPr>
        <w:spacing w:before="62" w:after="62"/>
        <w:rPr>
          <w:rFonts w:hint="eastAsia"/>
        </w:rPr>
      </w:pPr>
      <w:r>
        <w:rPr>
          <w:rFonts w:hint="eastAsia"/>
        </w:rPr>
        <w:t>4. F / W</w:t>
      </w:r>
      <w:r>
        <w:rPr>
          <w:rFonts w:hint="eastAsia"/>
        </w:rPr>
        <w:t>可以检查</w:t>
      </w:r>
      <w:r>
        <w:rPr>
          <w:rFonts w:hint="eastAsia"/>
        </w:rPr>
        <w:t>FFCNT</w:t>
      </w:r>
      <w:r>
        <w:rPr>
          <w:rFonts w:hint="eastAsia"/>
        </w:rPr>
        <w:t>来监视接收到多少数据字节。</w:t>
      </w:r>
    </w:p>
    <w:p w:rsidR="00D637C6" w:rsidRDefault="00D637C6" w:rsidP="00D637C6">
      <w:pPr>
        <w:spacing w:before="62" w:after="62"/>
        <w:rPr>
          <w:rFonts w:hint="eastAsia"/>
        </w:rPr>
      </w:pPr>
      <w:r>
        <w:rPr>
          <w:rFonts w:hint="eastAsia"/>
        </w:rPr>
        <w:t>5.</w:t>
      </w:r>
      <w:r>
        <w:rPr>
          <w:rFonts w:hint="eastAsia"/>
        </w:rPr>
        <w:t>读取</w:t>
      </w:r>
      <w:r>
        <w:rPr>
          <w:rFonts w:hint="eastAsia"/>
        </w:rPr>
        <w:t>CECDR</w:t>
      </w:r>
      <w:r>
        <w:rPr>
          <w:rFonts w:hint="eastAsia"/>
        </w:rPr>
        <w:t>以获取从发起方设备发送的数据字节。</w:t>
      </w:r>
    </w:p>
    <w:p w:rsidR="00D637C6" w:rsidRDefault="00D637C6" w:rsidP="00D637C6">
      <w:pPr>
        <w:spacing w:before="62" w:after="62"/>
        <w:rPr>
          <w:rFonts w:hint="eastAsia"/>
        </w:rPr>
      </w:pPr>
      <w:r>
        <w:rPr>
          <w:rFonts w:hint="eastAsia"/>
        </w:rPr>
        <w:t>6. F / W</w:t>
      </w:r>
      <w:r>
        <w:rPr>
          <w:rFonts w:hint="eastAsia"/>
        </w:rPr>
        <w:t>还监视</w:t>
      </w:r>
      <w:r>
        <w:rPr>
          <w:rFonts w:hint="eastAsia"/>
        </w:rPr>
        <w:t>EB @ CECOPSTS</w:t>
      </w:r>
      <w:r>
        <w:rPr>
          <w:rFonts w:hint="eastAsia"/>
        </w:rPr>
        <w:t>以了解发起方何时要终止此传输。</w:t>
      </w:r>
    </w:p>
    <w:p w:rsidR="00D637C6" w:rsidRDefault="00D637C6" w:rsidP="00D637C6">
      <w:pPr>
        <w:spacing w:before="62" w:after="62"/>
        <w:rPr>
          <w:rFonts w:hint="eastAsia"/>
        </w:rPr>
      </w:pPr>
      <w:r>
        <w:rPr>
          <w:rFonts w:hint="eastAsia"/>
        </w:rPr>
        <w:t>7.</w:t>
      </w:r>
      <w:r>
        <w:rPr>
          <w:rFonts w:hint="eastAsia"/>
        </w:rPr>
        <w:t>跟随者可以通过设置</w:t>
      </w:r>
      <w:r>
        <w:rPr>
          <w:rFonts w:hint="eastAsia"/>
        </w:rPr>
        <w:t>NKEN</w:t>
      </w:r>
      <w:r>
        <w:rPr>
          <w:rFonts w:hint="eastAsia"/>
        </w:rPr>
        <w:t>在</w:t>
      </w:r>
      <w:r>
        <w:rPr>
          <w:rFonts w:hint="eastAsia"/>
        </w:rPr>
        <w:t>ACK</w:t>
      </w:r>
      <w:proofErr w:type="gramStart"/>
      <w:r>
        <w:rPr>
          <w:rFonts w:hint="eastAsia"/>
        </w:rPr>
        <w:t>位期间</w:t>
      </w:r>
      <w:proofErr w:type="gramEnd"/>
      <w:r>
        <w:rPr>
          <w:rFonts w:hint="eastAsia"/>
        </w:rPr>
        <w:t>响应</w:t>
      </w:r>
      <w:proofErr w:type="spellStart"/>
      <w:r>
        <w:rPr>
          <w:rFonts w:hint="eastAsia"/>
        </w:rPr>
        <w:t>nack</w:t>
      </w:r>
      <w:proofErr w:type="spellEnd"/>
      <w:r>
        <w:rPr>
          <w:rFonts w:hint="eastAsia"/>
        </w:rPr>
        <w:t>，但是默认响应为</w:t>
      </w:r>
      <w:proofErr w:type="spellStart"/>
      <w:r>
        <w:rPr>
          <w:rFonts w:hint="eastAsia"/>
        </w:rPr>
        <w:t>ack</w:t>
      </w:r>
      <w:proofErr w:type="spellEnd"/>
    </w:p>
    <w:p w:rsidR="00D637C6" w:rsidRDefault="00D637C6" w:rsidP="00D637C6">
      <w:pPr>
        <w:spacing w:before="62" w:after="62"/>
      </w:pPr>
    </w:p>
    <w:p w:rsidR="004E20AA" w:rsidRDefault="00B62D49" w:rsidP="0092487C">
      <w:pPr>
        <w:pStyle w:val="2"/>
      </w:pPr>
      <w:r>
        <w:rPr>
          <w:rFonts w:hint="eastAsia"/>
        </w:rPr>
        <w:t>EC</w:t>
      </w:r>
      <w:r>
        <w:rPr>
          <w:rFonts w:hint="eastAsia"/>
        </w:rPr>
        <w:t>访问主机控制模块</w:t>
      </w:r>
      <w:r>
        <w:rPr>
          <w:rFonts w:hint="eastAsia"/>
        </w:rPr>
        <w:t>(EC2C )</w:t>
      </w:r>
      <w:r w:rsidR="00CF0CAA">
        <w:rPr>
          <w:rFonts w:hint="eastAsia"/>
        </w:rPr>
        <w:t xml:space="preserve"> </w:t>
      </w:r>
      <w:r w:rsidR="00CF0CAA">
        <w:rPr>
          <w:rFonts w:hint="eastAsia"/>
        </w:rPr>
        <w:t>完成</w:t>
      </w:r>
    </w:p>
    <w:p w:rsidR="00EB5CC9" w:rsidRDefault="00EB5CC9" w:rsidP="00751963">
      <w:pPr>
        <w:pStyle w:val="a1"/>
      </w:pPr>
      <w:r>
        <w:rPr>
          <w:rFonts w:hint="eastAsia"/>
        </w:rPr>
        <w:t xml:space="preserve"> </w:t>
      </w:r>
      <w:r>
        <w:t>For EC Read Operation from a Host Controlled module register, refer to the followings:</w:t>
      </w:r>
    </w:p>
    <w:p w:rsidR="00EB5CC9" w:rsidRDefault="00EB5CC9" w:rsidP="00751963">
      <w:pPr>
        <w:pStyle w:val="a1"/>
      </w:pPr>
      <w:r>
        <w:t>1. Set CSAE bit in IBCTL register.</w:t>
      </w:r>
    </w:p>
    <w:p w:rsidR="00EB5CC9" w:rsidRDefault="00EB5CC9" w:rsidP="00751963">
      <w:pPr>
        <w:pStyle w:val="a1"/>
      </w:pPr>
      <w:r>
        <w:t>2. Make sure that both CRIB and CWIB bits in IBCTL register are cleared.</w:t>
      </w:r>
    </w:p>
    <w:p w:rsidR="00EB5CC9" w:rsidRDefault="00EB5CC9" w:rsidP="00751963">
      <w:pPr>
        <w:pStyle w:val="a1"/>
      </w:pPr>
      <w:r>
        <w:t>3. Setting its enable bit in IBMAE register for access module, only one module can enable at a time.</w:t>
      </w:r>
    </w:p>
    <w:p w:rsidR="00EB5CC9" w:rsidRDefault="00EB5CC9" w:rsidP="00751963">
      <w:pPr>
        <w:pStyle w:val="a1"/>
      </w:pPr>
      <w:r>
        <w:t>4. Assign the offset of the register in the device in IHIOA register.</w:t>
      </w:r>
    </w:p>
    <w:p w:rsidR="00EB5CC9" w:rsidRDefault="00EB5CC9" w:rsidP="00751963">
      <w:pPr>
        <w:pStyle w:val="a1"/>
      </w:pPr>
      <w:r>
        <w:t>5. Write 1 to CRIB bit in IBCTL register.</w:t>
      </w:r>
    </w:p>
    <w:p w:rsidR="00EB5CC9" w:rsidRDefault="00EB5CC9" w:rsidP="00751963">
      <w:pPr>
        <w:pStyle w:val="a1"/>
      </w:pPr>
      <w:r>
        <w:t>6. Read the CRIB bit in IBCTL until it returns 0.</w:t>
      </w:r>
    </w:p>
    <w:p w:rsidR="004E20AA" w:rsidRDefault="00EB5CC9" w:rsidP="00751963">
      <w:pPr>
        <w:pStyle w:val="a1"/>
        <w:rPr>
          <w:rFonts w:hint="eastAsia"/>
        </w:rPr>
      </w:pPr>
      <w:r>
        <w:t>7. Read the data from IHD register</w:t>
      </w:r>
    </w:p>
    <w:p w:rsidR="00751963" w:rsidRDefault="00751963" w:rsidP="00751963">
      <w:pPr>
        <w:pStyle w:val="a1"/>
        <w:rPr>
          <w:rFonts w:hint="eastAsia"/>
        </w:rPr>
      </w:pPr>
    </w:p>
    <w:p w:rsidR="00751963" w:rsidRDefault="00751963" w:rsidP="00751963">
      <w:pPr>
        <w:pStyle w:val="a1"/>
        <w:rPr>
          <w:rFonts w:hint="eastAsia"/>
        </w:rPr>
      </w:pPr>
      <w:r>
        <w:rPr>
          <w:rFonts w:hint="eastAsia"/>
        </w:rPr>
        <w:t>有关从主机控制的模块寄存器进行</w:t>
      </w:r>
      <w:r>
        <w:rPr>
          <w:rFonts w:hint="eastAsia"/>
        </w:rPr>
        <w:t>EC</w:t>
      </w:r>
      <w:r>
        <w:rPr>
          <w:rFonts w:hint="eastAsia"/>
        </w:rPr>
        <w:t>读取操作的信息，请参考以下内容：</w:t>
      </w:r>
    </w:p>
    <w:p w:rsidR="00751963" w:rsidRDefault="00751963" w:rsidP="00751963">
      <w:pPr>
        <w:pStyle w:val="a1"/>
        <w:rPr>
          <w:rFonts w:hint="eastAsia"/>
        </w:rPr>
      </w:pPr>
      <w:r>
        <w:rPr>
          <w:rFonts w:hint="eastAsia"/>
        </w:rPr>
        <w:t>1.</w:t>
      </w:r>
      <w:r>
        <w:rPr>
          <w:rFonts w:hint="eastAsia"/>
        </w:rPr>
        <w:t>将</w:t>
      </w:r>
      <w:r>
        <w:rPr>
          <w:rFonts w:hint="eastAsia"/>
        </w:rPr>
        <w:t>IBCTL</w:t>
      </w:r>
      <w:r>
        <w:rPr>
          <w:rFonts w:hint="eastAsia"/>
        </w:rPr>
        <w:t>寄存器中的</w:t>
      </w:r>
      <w:r>
        <w:rPr>
          <w:rFonts w:hint="eastAsia"/>
        </w:rPr>
        <w:t>CSAE</w:t>
      </w:r>
      <w:r>
        <w:rPr>
          <w:rFonts w:hint="eastAsia"/>
        </w:rPr>
        <w:t>位置</w:t>
      </w:r>
      <w:r>
        <w:rPr>
          <w:rFonts w:hint="eastAsia"/>
        </w:rPr>
        <w:t>1</w:t>
      </w:r>
      <w:r>
        <w:rPr>
          <w:rFonts w:hint="eastAsia"/>
        </w:rPr>
        <w:t>。</w:t>
      </w:r>
    </w:p>
    <w:p w:rsidR="00751963" w:rsidRDefault="00751963" w:rsidP="00751963">
      <w:pPr>
        <w:pStyle w:val="a1"/>
        <w:rPr>
          <w:rFonts w:hint="eastAsia"/>
        </w:rPr>
      </w:pPr>
      <w:r>
        <w:rPr>
          <w:rFonts w:hint="eastAsia"/>
        </w:rPr>
        <w:t>2.</w:t>
      </w:r>
      <w:r>
        <w:rPr>
          <w:rFonts w:hint="eastAsia"/>
        </w:rPr>
        <w:t>确保同时清除了</w:t>
      </w:r>
      <w:r>
        <w:rPr>
          <w:rFonts w:hint="eastAsia"/>
        </w:rPr>
        <w:t>IBCTL</w:t>
      </w:r>
      <w:r>
        <w:rPr>
          <w:rFonts w:hint="eastAsia"/>
        </w:rPr>
        <w:t>寄存器中的</w:t>
      </w:r>
      <w:r>
        <w:rPr>
          <w:rFonts w:hint="eastAsia"/>
        </w:rPr>
        <w:t>CRIB</w:t>
      </w:r>
      <w:r>
        <w:rPr>
          <w:rFonts w:hint="eastAsia"/>
        </w:rPr>
        <w:t>和</w:t>
      </w:r>
      <w:r>
        <w:rPr>
          <w:rFonts w:hint="eastAsia"/>
        </w:rPr>
        <w:t>CWIB</w:t>
      </w:r>
      <w:r>
        <w:rPr>
          <w:rFonts w:hint="eastAsia"/>
        </w:rPr>
        <w:t>位。</w:t>
      </w:r>
    </w:p>
    <w:p w:rsidR="00751963" w:rsidRDefault="00751963" w:rsidP="00751963">
      <w:pPr>
        <w:pStyle w:val="a1"/>
        <w:rPr>
          <w:rFonts w:hint="eastAsia"/>
        </w:rPr>
      </w:pPr>
      <w:r>
        <w:rPr>
          <w:rFonts w:hint="eastAsia"/>
        </w:rPr>
        <w:t>3.</w:t>
      </w:r>
      <w:r>
        <w:rPr>
          <w:rFonts w:hint="eastAsia"/>
        </w:rPr>
        <w:t>在访问模块的</w:t>
      </w:r>
      <w:r>
        <w:rPr>
          <w:rFonts w:hint="eastAsia"/>
        </w:rPr>
        <w:t>IBMAE</w:t>
      </w:r>
      <w:r>
        <w:rPr>
          <w:rFonts w:hint="eastAsia"/>
        </w:rPr>
        <w:t>寄存器中设置其启用位，一次只能启用一个模块。</w:t>
      </w:r>
    </w:p>
    <w:p w:rsidR="00751963" w:rsidRDefault="00751963" w:rsidP="00751963">
      <w:pPr>
        <w:pStyle w:val="a1"/>
        <w:rPr>
          <w:rFonts w:hint="eastAsia"/>
        </w:rPr>
      </w:pPr>
      <w:r>
        <w:rPr>
          <w:rFonts w:hint="eastAsia"/>
        </w:rPr>
        <w:t>4.</w:t>
      </w:r>
      <w:r>
        <w:rPr>
          <w:rFonts w:hint="eastAsia"/>
        </w:rPr>
        <w:t>在</w:t>
      </w:r>
      <w:r>
        <w:rPr>
          <w:rFonts w:hint="eastAsia"/>
        </w:rPr>
        <w:t>IHIOA</w:t>
      </w:r>
      <w:r>
        <w:rPr>
          <w:rFonts w:hint="eastAsia"/>
        </w:rPr>
        <w:t>寄存器中分配寄存器在设备中的偏移量。</w:t>
      </w:r>
    </w:p>
    <w:p w:rsidR="00751963" w:rsidRDefault="00751963" w:rsidP="00751963">
      <w:pPr>
        <w:pStyle w:val="a1"/>
        <w:rPr>
          <w:rFonts w:hint="eastAsia"/>
        </w:rPr>
      </w:pPr>
      <w:r>
        <w:rPr>
          <w:rFonts w:hint="eastAsia"/>
        </w:rPr>
        <w:t>5.</w:t>
      </w:r>
      <w:r>
        <w:rPr>
          <w:rFonts w:hint="eastAsia"/>
        </w:rPr>
        <w:t>将</w:t>
      </w:r>
      <w:r>
        <w:rPr>
          <w:rFonts w:hint="eastAsia"/>
        </w:rPr>
        <w:t>1</w:t>
      </w:r>
      <w:r>
        <w:rPr>
          <w:rFonts w:hint="eastAsia"/>
        </w:rPr>
        <w:t>写入</w:t>
      </w:r>
      <w:r>
        <w:rPr>
          <w:rFonts w:hint="eastAsia"/>
        </w:rPr>
        <w:t>IBCTL</w:t>
      </w:r>
      <w:r>
        <w:rPr>
          <w:rFonts w:hint="eastAsia"/>
        </w:rPr>
        <w:t>寄存器的</w:t>
      </w:r>
      <w:r>
        <w:rPr>
          <w:rFonts w:hint="eastAsia"/>
        </w:rPr>
        <w:t>CRIB</w:t>
      </w:r>
      <w:r>
        <w:rPr>
          <w:rFonts w:hint="eastAsia"/>
        </w:rPr>
        <w:t>位。</w:t>
      </w:r>
    </w:p>
    <w:p w:rsidR="00751963" w:rsidRDefault="00751963" w:rsidP="00751963">
      <w:pPr>
        <w:pStyle w:val="a1"/>
        <w:rPr>
          <w:rFonts w:hint="eastAsia"/>
        </w:rPr>
      </w:pPr>
      <w:r>
        <w:rPr>
          <w:rFonts w:hint="eastAsia"/>
        </w:rPr>
        <w:t>6.</w:t>
      </w:r>
      <w:r>
        <w:rPr>
          <w:rFonts w:hint="eastAsia"/>
        </w:rPr>
        <w:t>读取</w:t>
      </w:r>
      <w:r>
        <w:rPr>
          <w:rFonts w:hint="eastAsia"/>
        </w:rPr>
        <w:t>IBCTL</w:t>
      </w:r>
      <w:r>
        <w:rPr>
          <w:rFonts w:hint="eastAsia"/>
        </w:rPr>
        <w:t>中的</w:t>
      </w:r>
      <w:r>
        <w:rPr>
          <w:rFonts w:hint="eastAsia"/>
        </w:rPr>
        <w:t>CRIB</w:t>
      </w:r>
      <w:r>
        <w:rPr>
          <w:rFonts w:hint="eastAsia"/>
        </w:rPr>
        <w:t>位，直到它返回</w:t>
      </w:r>
      <w:r>
        <w:rPr>
          <w:rFonts w:hint="eastAsia"/>
        </w:rPr>
        <w:t>0</w:t>
      </w:r>
      <w:r>
        <w:rPr>
          <w:rFonts w:hint="eastAsia"/>
        </w:rPr>
        <w:t>。</w:t>
      </w:r>
    </w:p>
    <w:p w:rsidR="00751963" w:rsidRDefault="00751963" w:rsidP="00751963">
      <w:pPr>
        <w:pStyle w:val="a1"/>
        <w:rPr>
          <w:rFonts w:hint="eastAsia"/>
        </w:rPr>
      </w:pPr>
      <w:r>
        <w:rPr>
          <w:rFonts w:hint="eastAsia"/>
        </w:rPr>
        <w:t>7.</w:t>
      </w:r>
      <w:r>
        <w:rPr>
          <w:rFonts w:hint="eastAsia"/>
        </w:rPr>
        <w:t>从</w:t>
      </w:r>
      <w:r>
        <w:rPr>
          <w:rFonts w:hint="eastAsia"/>
        </w:rPr>
        <w:t>IHD</w:t>
      </w:r>
      <w:r>
        <w:rPr>
          <w:rFonts w:hint="eastAsia"/>
        </w:rPr>
        <w:t>寄存器读取数据</w:t>
      </w:r>
    </w:p>
    <w:p w:rsidR="00751963" w:rsidRDefault="00751963" w:rsidP="00751963">
      <w:pPr>
        <w:pStyle w:val="a1"/>
        <w:rPr>
          <w:rFonts w:hint="eastAsia"/>
        </w:rPr>
      </w:pPr>
    </w:p>
    <w:p w:rsidR="00751963" w:rsidRDefault="00751963" w:rsidP="00751963">
      <w:pPr>
        <w:pStyle w:val="a1"/>
        <w:rPr>
          <w:rFonts w:hint="eastAsia"/>
        </w:rPr>
      </w:pPr>
    </w:p>
    <w:p w:rsidR="00751963" w:rsidRDefault="00751963" w:rsidP="00751963">
      <w:pPr>
        <w:pStyle w:val="a1"/>
      </w:pPr>
      <w:r>
        <w:t>For EC Write Operation from a Host Controlled module register, refer to the followings:</w:t>
      </w:r>
    </w:p>
    <w:p w:rsidR="00751963" w:rsidRDefault="00751963" w:rsidP="00751963">
      <w:pPr>
        <w:pStyle w:val="a1"/>
      </w:pPr>
      <w:r>
        <w:t>1. Set CSAE bit in IBCTL register.</w:t>
      </w:r>
    </w:p>
    <w:p w:rsidR="00751963" w:rsidRDefault="00751963" w:rsidP="00751963">
      <w:pPr>
        <w:pStyle w:val="a1"/>
      </w:pPr>
      <w:r>
        <w:t>2. Make sure that both CRIB and CWIB bits in IBCTL register are cleared.</w:t>
      </w:r>
    </w:p>
    <w:p w:rsidR="00751963" w:rsidRDefault="00751963" w:rsidP="00751963">
      <w:pPr>
        <w:pStyle w:val="a1"/>
      </w:pPr>
      <w:r>
        <w:lastRenderedPageBreak/>
        <w:t>3. Setting its enable bit in IBMAE register for access module, only one module can enable at a time.</w:t>
      </w:r>
    </w:p>
    <w:p w:rsidR="00751963" w:rsidRDefault="00751963" w:rsidP="00751963">
      <w:pPr>
        <w:pStyle w:val="a1"/>
      </w:pPr>
      <w:r>
        <w:t>4. Assign the offset of the register in the device in IHIOA register.</w:t>
      </w:r>
    </w:p>
    <w:p w:rsidR="00751963" w:rsidRDefault="00751963" w:rsidP="00751963">
      <w:pPr>
        <w:pStyle w:val="a1"/>
      </w:pPr>
      <w:r>
        <w:t>5. Write the data to IHD register, which begins a write transaction.</w:t>
      </w:r>
    </w:p>
    <w:p w:rsidR="00751963" w:rsidRDefault="00751963" w:rsidP="00751963">
      <w:pPr>
        <w:pStyle w:val="a1"/>
        <w:rPr>
          <w:rFonts w:hint="eastAsia"/>
        </w:rPr>
      </w:pPr>
      <w:r>
        <w:t>6. Read the CWIB bit in IBCTL until it returns 0, which represents that a write transaction has been finished.</w:t>
      </w:r>
    </w:p>
    <w:p w:rsidR="00751963" w:rsidRDefault="00751963" w:rsidP="00751963">
      <w:pPr>
        <w:pStyle w:val="a1"/>
        <w:rPr>
          <w:rFonts w:hint="eastAsia"/>
        </w:rPr>
      </w:pPr>
    </w:p>
    <w:p w:rsidR="00751963" w:rsidRDefault="00751963" w:rsidP="00751963">
      <w:pPr>
        <w:pStyle w:val="a1"/>
        <w:rPr>
          <w:rFonts w:hint="eastAsia"/>
        </w:rPr>
      </w:pPr>
      <w:r>
        <w:rPr>
          <w:rFonts w:hint="eastAsia"/>
        </w:rPr>
        <w:t>有关从主机控制的模块寄存器进行</w:t>
      </w:r>
      <w:r>
        <w:rPr>
          <w:rFonts w:hint="eastAsia"/>
        </w:rPr>
        <w:t>EC</w:t>
      </w:r>
      <w:r>
        <w:rPr>
          <w:rFonts w:hint="eastAsia"/>
        </w:rPr>
        <w:t>写操作的信息，请参考以下内容：</w:t>
      </w:r>
    </w:p>
    <w:p w:rsidR="00751963" w:rsidRDefault="00751963" w:rsidP="00751963">
      <w:pPr>
        <w:pStyle w:val="a1"/>
        <w:rPr>
          <w:rFonts w:hint="eastAsia"/>
        </w:rPr>
      </w:pPr>
      <w:r>
        <w:rPr>
          <w:rFonts w:hint="eastAsia"/>
        </w:rPr>
        <w:t>1.</w:t>
      </w:r>
      <w:r>
        <w:rPr>
          <w:rFonts w:hint="eastAsia"/>
        </w:rPr>
        <w:t>将</w:t>
      </w:r>
      <w:r>
        <w:rPr>
          <w:rFonts w:hint="eastAsia"/>
        </w:rPr>
        <w:t>IBCTL</w:t>
      </w:r>
      <w:r>
        <w:rPr>
          <w:rFonts w:hint="eastAsia"/>
        </w:rPr>
        <w:t>寄存器中的</w:t>
      </w:r>
      <w:r>
        <w:rPr>
          <w:rFonts w:hint="eastAsia"/>
        </w:rPr>
        <w:t>CSAE</w:t>
      </w:r>
      <w:r>
        <w:rPr>
          <w:rFonts w:hint="eastAsia"/>
        </w:rPr>
        <w:t>位置</w:t>
      </w:r>
      <w:r>
        <w:rPr>
          <w:rFonts w:hint="eastAsia"/>
        </w:rPr>
        <w:t>1</w:t>
      </w:r>
      <w:r>
        <w:rPr>
          <w:rFonts w:hint="eastAsia"/>
        </w:rPr>
        <w:t>。</w:t>
      </w:r>
    </w:p>
    <w:p w:rsidR="00751963" w:rsidRDefault="00751963" w:rsidP="00751963">
      <w:pPr>
        <w:pStyle w:val="a1"/>
        <w:rPr>
          <w:rFonts w:hint="eastAsia"/>
        </w:rPr>
      </w:pPr>
      <w:r>
        <w:rPr>
          <w:rFonts w:hint="eastAsia"/>
        </w:rPr>
        <w:t>2.</w:t>
      </w:r>
      <w:r>
        <w:rPr>
          <w:rFonts w:hint="eastAsia"/>
        </w:rPr>
        <w:t>确保同时清除了</w:t>
      </w:r>
      <w:r>
        <w:rPr>
          <w:rFonts w:hint="eastAsia"/>
        </w:rPr>
        <w:t>IBCTL</w:t>
      </w:r>
      <w:r>
        <w:rPr>
          <w:rFonts w:hint="eastAsia"/>
        </w:rPr>
        <w:t>寄存器中的</w:t>
      </w:r>
      <w:r>
        <w:rPr>
          <w:rFonts w:hint="eastAsia"/>
        </w:rPr>
        <w:t>CRIB</w:t>
      </w:r>
      <w:r>
        <w:rPr>
          <w:rFonts w:hint="eastAsia"/>
        </w:rPr>
        <w:t>和</w:t>
      </w:r>
      <w:r>
        <w:rPr>
          <w:rFonts w:hint="eastAsia"/>
        </w:rPr>
        <w:t>CWIB</w:t>
      </w:r>
      <w:r>
        <w:rPr>
          <w:rFonts w:hint="eastAsia"/>
        </w:rPr>
        <w:t>位。</w:t>
      </w:r>
    </w:p>
    <w:p w:rsidR="00751963" w:rsidRDefault="00751963" w:rsidP="00751963">
      <w:pPr>
        <w:pStyle w:val="a1"/>
        <w:rPr>
          <w:rFonts w:hint="eastAsia"/>
        </w:rPr>
      </w:pPr>
      <w:r>
        <w:rPr>
          <w:rFonts w:hint="eastAsia"/>
        </w:rPr>
        <w:t>3.</w:t>
      </w:r>
      <w:r>
        <w:rPr>
          <w:rFonts w:hint="eastAsia"/>
        </w:rPr>
        <w:t>在访问模块的</w:t>
      </w:r>
      <w:r>
        <w:rPr>
          <w:rFonts w:hint="eastAsia"/>
        </w:rPr>
        <w:t>IBMAE</w:t>
      </w:r>
      <w:r>
        <w:rPr>
          <w:rFonts w:hint="eastAsia"/>
        </w:rPr>
        <w:t>寄存器中设置其启用位，一次只能启用一个模块。</w:t>
      </w:r>
    </w:p>
    <w:p w:rsidR="00751963" w:rsidRDefault="00751963" w:rsidP="00751963">
      <w:pPr>
        <w:pStyle w:val="a1"/>
        <w:rPr>
          <w:rFonts w:hint="eastAsia"/>
        </w:rPr>
      </w:pPr>
      <w:r>
        <w:rPr>
          <w:rFonts w:hint="eastAsia"/>
        </w:rPr>
        <w:t>4.</w:t>
      </w:r>
      <w:r>
        <w:rPr>
          <w:rFonts w:hint="eastAsia"/>
        </w:rPr>
        <w:t>在</w:t>
      </w:r>
      <w:r>
        <w:rPr>
          <w:rFonts w:hint="eastAsia"/>
        </w:rPr>
        <w:t>IHIOA</w:t>
      </w:r>
      <w:r>
        <w:rPr>
          <w:rFonts w:hint="eastAsia"/>
        </w:rPr>
        <w:t>寄存器中分配寄存器在设备中的偏移量。</w:t>
      </w:r>
    </w:p>
    <w:p w:rsidR="00751963" w:rsidRDefault="00751963" w:rsidP="00751963">
      <w:pPr>
        <w:pStyle w:val="a1"/>
        <w:rPr>
          <w:rFonts w:hint="eastAsia"/>
        </w:rPr>
      </w:pPr>
      <w:r>
        <w:rPr>
          <w:rFonts w:hint="eastAsia"/>
        </w:rPr>
        <w:t>5.</w:t>
      </w:r>
      <w:r>
        <w:rPr>
          <w:rFonts w:hint="eastAsia"/>
        </w:rPr>
        <w:t>将数据写入</w:t>
      </w:r>
      <w:r>
        <w:rPr>
          <w:rFonts w:hint="eastAsia"/>
        </w:rPr>
        <w:t>IHD</w:t>
      </w:r>
      <w:r>
        <w:rPr>
          <w:rFonts w:hint="eastAsia"/>
        </w:rPr>
        <w:t>寄存器，开始写入事务。</w:t>
      </w:r>
    </w:p>
    <w:p w:rsidR="00EB5CC9" w:rsidRDefault="00751963" w:rsidP="00751963">
      <w:pPr>
        <w:pStyle w:val="a1"/>
        <w:rPr>
          <w:rFonts w:hint="eastAsia"/>
        </w:rPr>
      </w:pPr>
      <w:r>
        <w:rPr>
          <w:rFonts w:hint="eastAsia"/>
        </w:rPr>
        <w:t>6.</w:t>
      </w:r>
      <w:r>
        <w:rPr>
          <w:rFonts w:hint="eastAsia"/>
        </w:rPr>
        <w:t>读取</w:t>
      </w:r>
      <w:r>
        <w:rPr>
          <w:rFonts w:hint="eastAsia"/>
        </w:rPr>
        <w:t>IBCTL</w:t>
      </w:r>
      <w:r>
        <w:rPr>
          <w:rFonts w:hint="eastAsia"/>
        </w:rPr>
        <w:t>中的</w:t>
      </w:r>
      <w:r>
        <w:rPr>
          <w:rFonts w:hint="eastAsia"/>
        </w:rPr>
        <w:t>CWIB</w:t>
      </w:r>
      <w:r>
        <w:rPr>
          <w:rFonts w:hint="eastAsia"/>
        </w:rPr>
        <w:t>位，直到返回</w:t>
      </w:r>
      <w:r>
        <w:rPr>
          <w:rFonts w:hint="eastAsia"/>
        </w:rPr>
        <w:t>0</w:t>
      </w:r>
      <w:r>
        <w:rPr>
          <w:rFonts w:hint="eastAsia"/>
        </w:rPr>
        <w:t>，这表示写事务已完成。</w:t>
      </w:r>
    </w:p>
    <w:p w:rsidR="00EB5CC9" w:rsidRDefault="00EB5CC9" w:rsidP="001D30E9">
      <w:pPr>
        <w:spacing w:before="62" w:after="62"/>
        <w:rPr>
          <w:rFonts w:hint="eastAsia"/>
        </w:rPr>
      </w:pPr>
    </w:p>
    <w:p w:rsidR="00EB5CC9" w:rsidRDefault="00EB5CC9" w:rsidP="001D30E9">
      <w:pPr>
        <w:spacing w:before="62" w:after="62"/>
      </w:pPr>
    </w:p>
    <w:p w:rsidR="004E20AA" w:rsidRPr="0092487C" w:rsidRDefault="004E20AA" w:rsidP="001D30E9">
      <w:pPr>
        <w:spacing w:before="62" w:after="62"/>
      </w:pPr>
    </w:p>
    <w:p w:rsidR="004E20AA" w:rsidRDefault="00011935" w:rsidP="0092487C">
      <w:pPr>
        <w:pStyle w:val="2"/>
        <w:rPr>
          <w:rFonts w:hint="eastAsia"/>
        </w:rPr>
      </w:pPr>
      <w:r>
        <w:rPr>
          <w:rFonts w:hint="eastAsia"/>
        </w:rPr>
        <w:t>外部定时器及</w:t>
      </w:r>
      <w:r w:rsidR="0092487C">
        <w:rPr>
          <w:rFonts w:hint="eastAsia"/>
        </w:rPr>
        <w:t>看门口定时器</w:t>
      </w:r>
      <w:r w:rsidR="00BE2ABC">
        <w:rPr>
          <w:rFonts w:hint="eastAsia"/>
        </w:rPr>
        <w:t xml:space="preserve"> </w:t>
      </w:r>
      <w:r w:rsidR="00BE2ABC">
        <w:rPr>
          <w:rFonts w:hint="eastAsia"/>
        </w:rPr>
        <w:t>完成</w:t>
      </w:r>
    </w:p>
    <w:p w:rsidR="00CA2CA0" w:rsidRPr="00CA2CA0" w:rsidRDefault="00CA2CA0" w:rsidP="00CA2CA0">
      <w:pPr>
        <w:spacing w:before="62" w:after="62"/>
      </w:pPr>
    </w:p>
    <w:p w:rsidR="00011935" w:rsidRDefault="00011935" w:rsidP="00011935">
      <w:pPr>
        <w:pStyle w:val="a1"/>
      </w:pPr>
      <w:r>
        <w:rPr>
          <w:rFonts w:hint="eastAsia"/>
        </w:rPr>
        <w:t>ETWD</w:t>
      </w:r>
      <w:r>
        <w:rPr>
          <w:rFonts w:hint="eastAsia"/>
        </w:rPr>
        <w:t>模块中的</w:t>
      </w:r>
      <w:r>
        <w:rPr>
          <w:rFonts w:hint="eastAsia"/>
        </w:rPr>
        <w:t>2</w:t>
      </w:r>
      <w:r>
        <w:rPr>
          <w:rFonts w:hint="eastAsia"/>
        </w:rPr>
        <w:t>个外部</w:t>
      </w:r>
      <w:r>
        <w:rPr>
          <w:rFonts w:hint="eastAsia"/>
        </w:rPr>
        <w:t>8</w:t>
      </w:r>
      <w:r>
        <w:rPr>
          <w:rFonts w:hint="eastAsia"/>
        </w:rPr>
        <w:t>位定时器和</w:t>
      </w:r>
      <w:r>
        <w:rPr>
          <w:rFonts w:hint="eastAsia"/>
        </w:rPr>
        <w:t>2</w:t>
      </w:r>
      <w:r>
        <w:rPr>
          <w:rFonts w:hint="eastAsia"/>
        </w:rPr>
        <w:t>个外部</w:t>
      </w:r>
      <w:r>
        <w:rPr>
          <w:rFonts w:hint="eastAsia"/>
        </w:rPr>
        <w:t>24</w:t>
      </w:r>
      <w:r>
        <w:rPr>
          <w:rFonts w:hint="eastAsia"/>
        </w:rPr>
        <w:t>位定时器，基于</w:t>
      </w:r>
      <w:r>
        <w:rPr>
          <w:rFonts w:hint="eastAsia"/>
        </w:rPr>
        <w:t>32.768 k</w:t>
      </w:r>
      <w:r>
        <w:rPr>
          <w:rFonts w:hint="eastAsia"/>
        </w:rPr>
        <w:t>时钟源</w:t>
      </w:r>
    </w:p>
    <w:p w:rsidR="00567F86" w:rsidRDefault="00011935" w:rsidP="00F83E29">
      <w:pPr>
        <w:pStyle w:val="a1"/>
      </w:pPr>
      <w:r>
        <w:rPr>
          <w:rFonts w:hint="eastAsia"/>
        </w:rPr>
        <w:t>ETWD</w:t>
      </w:r>
      <w:r>
        <w:rPr>
          <w:rFonts w:hint="eastAsia"/>
        </w:rPr>
        <w:t>模块中有</w:t>
      </w:r>
      <w:r>
        <w:rPr>
          <w:rFonts w:hint="eastAsia"/>
        </w:rPr>
        <w:t>1</w:t>
      </w:r>
      <w:r>
        <w:rPr>
          <w:rFonts w:hint="eastAsia"/>
        </w:rPr>
        <w:t>个外部</w:t>
      </w:r>
      <w:r>
        <w:rPr>
          <w:rFonts w:hint="eastAsia"/>
        </w:rPr>
        <w:t>16</w:t>
      </w:r>
      <w:r>
        <w:rPr>
          <w:rFonts w:hint="eastAsia"/>
        </w:rPr>
        <w:t>位</w:t>
      </w:r>
      <w:r>
        <w:rPr>
          <w:rFonts w:hint="eastAsia"/>
        </w:rPr>
        <w:t>WDT</w:t>
      </w:r>
      <w:r>
        <w:rPr>
          <w:rFonts w:hint="eastAsia"/>
        </w:rPr>
        <w:t>，基于</w:t>
      </w:r>
      <w:r>
        <w:rPr>
          <w:rFonts w:hint="eastAsia"/>
        </w:rPr>
        <w:t>32.768 k</w:t>
      </w:r>
      <w:r>
        <w:rPr>
          <w:rFonts w:hint="eastAsia"/>
        </w:rPr>
        <w:t>时钟源</w:t>
      </w:r>
    </w:p>
    <w:p w:rsidR="00567F86" w:rsidRDefault="00567F86" w:rsidP="001D30E9">
      <w:pPr>
        <w:spacing w:before="62" w:after="62"/>
        <w:rPr>
          <w:rFonts w:hint="eastAsia"/>
        </w:rPr>
      </w:pPr>
    </w:p>
    <w:p w:rsidR="00BE2ABC" w:rsidRDefault="00BE2ABC" w:rsidP="001D30E9">
      <w:pPr>
        <w:spacing w:before="62" w:after="62"/>
        <w:rPr>
          <w:rFonts w:hint="eastAsia"/>
        </w:rPr>
      </w:pPr>
    </w:p>
    <w:p w:rsidR="00BE2ABC" w:rsidRDefault="00BE2ABC" w:rsidP="001D30E9">
      <w:pPr>
        <w:spacing w:before="62" w:after="62"/>
      </w:pPr>
    </w:p>
    <w:p w:rsidR="00567F86" w:rsidRDefault="00221CD7" w:rsidP="00567F86">
      <w:pPr>
        <w:pStyle w:val="2"/>
      </w:pPr>
      <w:r>
        <w:rPr>
          <w:rFonts w:hint="eastAsia"/>
        </w:rPr>
        <w:t xml:space="preserve">GCTRL </w:t>
      </w:r>
      <w:r w:rsidR="00567F86">
        <w:rPr>
          <w:rFonts w:hint="eastAsia"/>
        </w:rPr>
        <w:t>通用控制器</w:t>
      </w:r>
      <w:r>
        <w:rPr>
          <w:rFonts w:hint="eastAsia"/>
        </w:rPr>
        <w:t xml:space="preserve"> </w:t>
      </w:r>
      <w:r>
        <w:rPr>
          <w:rFonts w:hint="eastAsia"/>
        </w:rPr>
        <w:t>完成</w:t>
      </w:r>
    </w:p>
    <w:p w:rsidR="00567F86" w:rsidRDefault="00E64A50" w:rsidP="00752DB1">
      <w:pPr>
        <w:pStyle w:val="a1"/>
      </w:pPr>
      <w:r>
        <w:t>保存片上信息</w:t>
      </w:r>
      <w:r>
        <w:rPr>
          <w:rFonts w:hint="eastAsia"/>
        </w:rPr>
        <w:t>，</w:t>
      </w:r>
      <w:r>
        <w:t>产商信息</w:t>
      </w:r>
      <w:r>
        <w:rPr>
          <w:rFonts w:hint="eastAsia"/>
        </w:rPr>
        <w:t>，</w:t>
      </w:r>
      <w:r>
        <w:t>片上复位等</w:t>
      </w:r>
      <w:r w:rsidR="00904480">
        <w:t>通用配置</w:t>
      </w:r>
      <w:r>
        <w:t>功能</w:t>
      </w:r>
      <w:r>
        <w:rPr>
          <w:rFonts w:hint="eastAsia"/>
        </w:rPr>
        <w:t>。</w:t>
      </w:r>
    </w:p>
    <w:p w:rsidR="00567F86" w:rsidRDefault="00567F86" w:rsidP="001D30E9">
      <w:pPr>
        <w:spacing w:before="62" w:after="62"/>
      </w:pPr>
    </w:p>
    <w:p w:rsidR="00567F86" w:rsidRDefault="00567F86" w:rsidP="001D30E9">
      <w:pPr>
        <w:spacing w:before="62" w:after="62"/>
      </w:pPr>
    </w:p>
    <w:p w:rsidR="00567F86" w:rsidRDefault="00567F86" w:rsidP="00567F86">
      <w:pPr>
        <w:pStyle w:val="2"/>
      </w:pPr>
      <w:r>
        <w:rPr>
          <w:rFonts w:hint="eastAsia"/>
        </w:rPr>
        <w:t>外部</w:t>
      </w:r>
      <w:r>
        <w:rPr>
          <w:rFonts w:hint="eastAsia"/>
        </w:rPr>
        <w:t>GPIO</w:t>
      </w:r>
      <w:r>
        <w:rPr>
          <w:rFonts w:hint="eastAsia"/>
        </w:rPr>
        <w:t>控制器</w:t>
      </w:r>
      <w:r w:rsidR="008B6E87">
        <w:rPr>
          <w:rFonts w:hint="eastAsia"/>
        </w:rPr>
        <w:t xml:space="preserve"> </w:t>
      </w:r>
      <w:r w:rsidR="008B6E87">
        <w:rPr>
          <w:rFonts w:hint="eastAsia"/>
        </w:rPr>
        <w:t>完成</w:t>
      </w:r>
    </w:p>
    <w:p w:rsidR="008B4661" w:rsidRDefault="008B4661" w:rsidP="008B4661">
      <w:pPr>
        <w:pStyle w:val="a1"/>
        <w:rPr>
          <w:rFonts w:hint="eastAsia"/>
        </w:rPr>
      </w:pPr>
      <w:r>
        <w:rPr>
          <w:rFonts w:hint="eastAsia"/>
        </w:rPr>
        <w:t>支持</w:t>
      </w:r>
      <w:r>
        <w:rPr>
          <w:rFonts w:hint="eastAsia"/>
        </w:rPr>
        <w:t>82</w:t>
      </w:r>
      <w:r>
        <w:rPr>
          <w:rFonts w:hint="eastAsia"/>
        </w:rPr>
        <w:t>端口</w:t>
      </w:r>
      <w:r>
        <w:rPr>
          <w:rFonts w:hint="eastAsia"/>
        </w:rPr>
        <w:t>GPIO</w:t>
      </w:r>
    </w:p>
    <w:p w:rsidR="008B4661" w:rsidRDefault="008B4661" w:rsidP="008B4661">
      <w:pPr>
        <w:pStyle w:val="a1"/>
        <w:rPr>
          <w:rFonts w:hint="eastAsia"/>
        </w:rPr>
      </w:pPr>
      <w:r>
        <w:rPr>
          <w:rFonts w:hint="eastAsia"/>
        </w:rPr>
        <w:t>可编程上拉</w:t>
      </w:r>
      <w:r>
        <w:rPr>
          <w:rFonts w:hint="eastAsia"/>
        </w:rPr>
        <w:t>/</w:t>
      </w:r>
      <w:r>
        <w:rPr>
          <w:rFonts w:hint="eastAsia"/>
        </w:rPr>
        <w:t>下拉</w:t>
      </w:r>
    </w:p>
    <w:p w:rsidR="008B4661" w:rsidRDefault="008B4661" w:rsidP="008B4661">
      <w:pPr>
        <w:pStyle w:val="a1"/>
        <w:rPr>
          <w:rFonts w:hint="eastAsia"/>
        </w:rPr>
      </w:pPr>
      <w:r>
        <w:rPr>
          <w:rFonts w:hint="eastAsia"/>
        </w:rPr>
        <w:t>施密特触发器输入</w:t>
      </w:r>
    </w:p>
    <w:p w:rsidR="00567F86" w:rsidRDefault="008B4661" w:rsidP="008B4661">
      <w:pPr>
        <w:pStyle w:val="a1"/>
      </w:pPr>
      <w:r>
        <w:rPr>
          <w:rFonts w:hint="eastAsia"/>
        </w:rPr>
        <w:t>支持</w:t>
      </w:r>
      <w:r>
        <w:rPr>
          <w:rFonts w:hint="eastAsia"/>
        </w:rPr>
        <w:t>26</w:t>
      </w:r>
      <w:r>
        <w:rPr>
          <w:rFonts w:hint="eastAsia"/>
        </w:rPr>
        <w:t>端口</w:t>
      </w:r>
      <w:r>
        <w:rPr>
          <w:rFonts w:hint="eastAsia"/>
        </w:rPr>
        <w:t>1.8V</w:t>
      </w:r>
      <w:r>
        <w:rPr>
          <w:rFonts w:hint="eastAsia"/>
        </w:rPr>
        <w:t>输入电平</w:t>
      </w:r>
    </w:p>
    <w:p w:rsidR="00567F86" w:rsidRDefault="00567F86" w:rsidP="001D30E9">
      <w:pPr>
        <w:spacing w:before="62" w:after="62"/>
      </w:pPr>
    </w:p>
    <w:p w:rsidR="00567F86" w:rsidRDefault="00567F86" w:rsidP="001D30E9">
      <w:pPr>
        <w:spacing w:before="62" w:after="62"/>
      </w:pPr>
    </w:p>
    <w:p w:rsidR="00567F86" w:rsidRDefault="00567F86" w:rsidP="00F348FB">
      <w:pPr>
        <w:pStyle w:val="2"/>
        <w:rPr>
          <w:rFonts w:hint="eastAsia"/>
        </w:rPr>
      </w:pPr>
      <w:r>
        <w:rPr>
          <w:rFonts w:hint="eastAsia"/>
        </w:rPr>
        <w:t>BRAM</w:t>
      </w:r>
      <w:r w:rsidR="00C73FD9">
        <w:rPr>
          <w:rFonts w:hint="eastAsia"/>
        </w:rPr>
        <w:t xml:space="preserve"> </w:t>
      </w:r>
      <w:r w:rsidR="00C73FD9">
        <w:rPr>
          <w:rFonts w:hint="eastAsia"/>
        </w:rPr>
        <w:t>完成</w:t>
      </w:r>
    </w:p>
    <w:p w:rsidR="00F348FB" w:rsidRPr="00F348FB" w:rsidRDefault="00F348FB" w:rsidP="008B4661">
      <w:pPr>
        <w:pStyle w:val="a1"/>
      </w:pPr>
      <w:r>
        <w:t>该模块提供</w:t>
      </w:r>
      <w:r>
        <w:rPr>
          <w:rFonts w:hint="eastAsia"/>
        </w:rPr>
        <w:t>192</w:t>
      </w:r>
      <w:r>
        <w:rPr>
          <w:rFonts w:hint="eastAsia"/>
        </w:rPr>
        <w:t>字节的</w:t>
      </w:r>
      <w:r>
        <w:rPr>
          <w:rFonts w:hint="eastAsia"/>
        </w:rPr>
        <w:t>SRAM</w:t>
      </w:r>
      <w:r w:rsidR="00416B3A">
        <w:rPr>
          <w:rFonts w:hint="eastAsia"/>
        </w:rPr>
        <w:t>用</w:t>
      </w:r>
      <w:r>
        <w:rPr>
          <w:rFonts w:hint="eastAsia"/>
        </w:rPr>
        <w:t>于主机共享数据保存功能。</w:t>
      </w:r>
    </w:p>
    <w:p w:rsidR="00567F86" w:rsidRDefault="00C235D2" w:rsidP="00C235D2">
      <w:pPr>
        <w:spacing w:before="62" w:after="62"/>
        <w:jc w:val="center"/>
        <w:rPr>
          <w:rFonts w:hint="eastAsia"/>
        </w:rPr>
      </w:pPr>
      <w:r>
        <w:rPr>
          <w:noProof/>
        </w:rPr>
        <w:lastRenderedPageBreak/>
        <w:drawing>
          <wp:inline distT="0" distB="0" distL="0" distR="0">
            <wp:extent cx="5274310" cy="31483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M_map.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148330"/>
                    </a:xfrm>
                    <a:prstGeom prst="rect">
                      <a:avLst/>
                    </a:prstGeom>
                  </pic:spPr>
                </pic:pic>
              </a:graphicData>
            </a:graphic>
          </wp:inline>
        </w:drawing>
      </w:r>
    </w:p>
    <w:p w:rsidR="00C235D2" w:rsidRDefault="00C235D2" w:rsidP="00C235D2">
      <w:pPr>
        <w:spacing w:before="62" w:after="62"/>
        <w:jc w:val="center"/>
      </w:pPr>
    </w:p>
    <w:p w:rsidR="00567F86" w:rsidRDefault="00400622" w:rsidP="008B4661">
      <w:pPr>
        <w:pStyle w:val="a1"/>
        <w:rPr>
          <w:rFonts w:hint="eastAsia"/>
        </w:rPr>
      </w:pPr>
      <w:r>
        <w:t>要注意的是</w:t>
      </w:r>
      <w:r>
        <w:rPr>
          <w:rFonts w:hint="eastAsia"/>
        </w:rPr>
        <w:t>，</w:t>
      </w:r>
      <w:r>
        <w:t>在使用共享内存的时候</w:t>
      </w:r>
      <w:r>
        <w:rPr>
          <w:rFonts w:hint="eastAsia"/>
        </w:rPr>
        <w:t>，</w:t>
      </w:r>
      <w:r>
        <w:t>在</w:t>
      </w:r>
      <w:r>
        <w:t>ITE</w:t>
      </w:r>
      <w:r>
        <w:t>出的芯片都有</w:t>
      </w:r>
      <w:proofErr w:type="gramStart"/>
      <w:r>
        <w:t>做保</w:t>
      </w:r>
      <w:proofErr w:type="gramEnd"/>
      <w:r>
        <w:t>护处理</w:t>
      </w:r>
      <w:r>
        <w:rPr>
          <w:rFonts w:hint="eastAsia"/>
        </w:rPr>
        <w:t>，</w:t>
      </w:r>
      <w:r>
        <w:t>防止数据存储错误</w:t>
      </w:r>
      <w:r>
        <w:rPr>
          <w:rFonts w:hint="eastAsia"/>
        </w:rPr>
        <w:t>。</w:t>
      </w:r>
    </w:p>
    <w:p w:rsidR="00CB765B" w:rsidRDefault="00CB765B" w:rsidP="001D30E9">
      <w:pPr>
        <w:spacing w:before="62" w:after="62"/>
      </w:pPr>
    </w:p>
    <w:p w:rsidR="00567F86" w:rsidRDefault="00FD770F" w:rsidP="00FD770F">
      <w:pPr>
        <w:pStyle w:val="2"/>
      </w:pPr>
      <w:r>
        <w:rPr>
          <w:rFonts w:hint="eastAsia"/>
        </w:rPr>
        <w:t>红外控制器</w:t>
      </w:r>
      <w:r>
        <w:rPr>
          <w:rFonts w:hint="eastAsia"/>
        </w:rPr>
        <w:t>(CIR)</w:t>
      </w:r>
      <w:r w:rsidR="00350A6F">
        <w:rPr>
          <w:rFonts w:hint="eastAsia"/>
        </w:rPr>
        <w:t xml:space="preserve"> </w:t>
      </w:r>
      <w:r w:rsidR="00350A6F">
        <w:rPr>
          <w:rFonts w:hint="eastAsia"/>
        </w:rPr>
        <w:t>完成</w:t>
      </w:r>
    </w:p>
    <w:p w:rsidR="00567F86" w:rsidRDefault="005968FD" w:rsidP="001639D9">
      <w:pPr>
        <w:pStyle w:val="a1"/>
        <w:rPr>
          <w:rFonts w:hint="eastAsia"/>
        </w:rPr>
      </w:pPr>
      <w:r w:rsidRPr="005968FD">
        <w:rPr>
          <w:rFonts w:hint="eastAsia"/>
        </w:rPr>
        <w:t>通过调整频率，波特率除数值和灵敏度范围，</w:t>
      </w:r>
      <w:r w:rsidRPr="005968FD">
        <w:rPr>
          <w:rFonts w:hint="eastAsia"/>
        </w:rPr>
        <w:t>CIR</w:t>
      </w:r>
      <w:r w:rsidRPr="005968FD">
        <w:rPr>
          <w:rFonts w:hint="eastAsia"/>
        </w:rPr>
        <w:t>寄存器能够支持主要协议，例如</w:t>
      </w:r>
      <w:r w:rsidRPr="005968FD">
        <w:rPr>
          <w:rFonts w:hint="eastAsia"/>
        </w:rPr>
        <w:t>RC-5</w:t>
      </w:r>
      <w:r w:rsidRPr="005968FD">
        <w:rPr>
          <w:rFonts w:hint="eastAsia"/>
        </w:rPr>
        <w:t>，</w:t>
      </w:r>
      <w:r w:rsidRPr="005968FD">
        <w:rPr>
          <w:rFonts w:hint="eastAsia"/>
        </w:rPr>
        <w:t>NEC</w:t>
      </w:r>
      <w:r w:rsidRPr="005968FD">
        <w:rPr>
          <w:rFonts w:hint="eastAsia"/>
        </w:rPr>
        <w:t>和</w:t>
      </w:r>
      <w:r w:rsidRPr="005968FD">
        <w:rPr>
          <w:rFonts w:hint="eastAsia"/>
        </w:rPr>
        <w:t>RECS-80</w:t>
      </w:r>
      <w:r w:rsidRPr="005968FD">
        <w:rPr>
          <w:rFonts w:hint="eastAsia"/>
        </w:rPr>
        <w:t>。</w:t>
      </w:r>
    </w:p>
    <w:p w:rsidR="00E92FF1" w:rsidRDefault="00E92FF1" w:rsidP="001639D9">
      <w:pPr>
        <w:pStyle w:val="a1"/>
        <w:rPr>
          <w:rFonts w:hint="eastAsia"/>
        </w:rPr>
      </w:pPr>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Supports 1 CIR channels</w:t>
      </w:r>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 xml:space="preserve">Supports 28 kHz ~ 57 kHz (low frequency) or 400 kHz ~ 500 kHz (high frequency) carrier </w:t>
      </w:r>
      <w:proofErr w:type="gramStart"/>
      <w:r w:rsidRPr="00E92FF1">
        <w:rPr>
          <w:rFonts w:ascii="Arial" w:eastAsiaTheme="minorEastAsia" w:hAnsi="Arial" w:cs="Arial"/>
          <w:color w:val="000000"/>
          <w:sz w:val="20"/>
          <w:szCs w:val="20"/>
        </w:rPr>
        <w:t>transmission</w:t>
      </w:r>
      <w:proofErr w:type="gramEnd"/>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The baud rate up to 115200 BPS (high frequency)</w:t>
      </w:r>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Demodulation optional</w:t>
      </w:r>
    </w:p>
    <w:p w:rsidR="0060714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Supports transmission run-length encoding and deferral functions</w:t>
      </w:r>
    </w:p>
    <w:p w:rsidR="00E92FF1" w:rsidRDefault="00E92FF1" w:rsidP="00E92FF1">
      <w:pPr>
        <w:pStyle w:val="a1"/>
        <w:ind w:left="400" w:firstLineChars="0" w:firstLine="0"/>
        <w:rPr>
          <w:rFonts w:ascii="Arial" w:eastAsiaTheme="minorEastAsia" w:hAnsi="Arial" w:cs="Arial" w:hint="eastAsia"/>
          <w:color w:val="000000"/>
          <w:sz w:val="20"/>
          <w:szCs w:val="20"/>
        </w:rPr>
      </w:pPr>
      <w:r w:rsidRPr="00E92FF1">
        <w:rPr>
          <w:rFonts w:ascii="Wingdings" w:eastAsiaTheme="minorEastAsia" w:hAnsi="Wingdings" w:hint="eastAsia"/>
          <w:color w:val="000000"/>
          <w:sz w:val="20"/>
          <w:szCs w:val="20"/>
        </w:rPr>
        <w:sym w:font="Wingdings" w:char="F06E"/>
      </w:r>
      <w:r w:rsidRPr="00E92FF1">
        <w:rPr>
          <w:rFonts w:ascii="Wingdings" w:eastAsiaTheme="minorEastAsia" w:hAnsi="Wingdings"/>
          <w:color w:val="000000"/>
          <w:sz w:val="20"/>
          <w:szCs w:val="20"/>
        </w:rPr>
        <w:t></w:t>
      </w:r>
      <w:r w:rsidRPr="00E92FF1">
        <w:rPr>
          <w:rFonts w:ascii="Arial" w:eastAsiaTheme="minorEastAsia" w:hAnsi="Arial" w:cs="Arial"/>
          <w:color w:val="000000"/>
          <w:sz w:val="20"/>
          <w:szCs w:val="20"/>
        </w:rPr>
        <w:t>Supports two dedicated 32-byte FIFO, one for data transmission and the other for data reception</w:t>
      </w:r>
    </w:p>
    <w:p w:rsidR="00E92FF1" w:rsidRDefault="00E92FF1" w:rsidP="00E92FF1">
      <w:pPr>
        <w:pStyle w:val="a1"/>
        <w:rPr>
          <w:rFonts w:hint="eastAsia"/>
        </w:rPr>
      </w:pPr>
    </w:p>
    <w:p w:rsidR="00E92FF1" w:rsidRDefault="00E92FF1" w:rsidP="00E92FF1">
      <w:pPr>
        <w:pStyle w:val="a1"/>
        <w:rPr>
          <w:rFonts w:hint="eastAsia"/>
        </w:rPr>
      </w:pPr>
      <w:r>
        <w:rPr>
          <w:rFonts w:hint="eastAsia"/>
        </w:rPr>
        <w:t>支持</w:t>
      </w:r>
      <w:r>
        <w:rPr>
          <w:rFonts w:hint="eastAsia"/>
        </w:rPr>
        <w:t>1</w:t>
      </w:r>
      <w:r>
        <w:rPr>
          <w:rFonts w:hint="eastAsia"/>
        </w:rPr>
        <w:t>个</w:t>
      </w:r>
      <w:r>
        <w:rPr>
          <w:rFonts w:hint="eastAsia"/>
        </w:rPr>
        <w:t>CIR</w:t>
      </w:r>
      <w:r>
        <w:rPr>
          <w:rFonts w:hint="eastAsia"/>
        </w:rPr>
        <w:t>通道</w:t>
      </w:r>
    </w:p>
    <w:p w:rsidR="00E92FF1" w:rsidRDefault="00E92FF1" w:rsidP="00E92FF1">
      <w:pPr>
        <w:pStyle w:val="a1"/>
      </w:pPr>
      <w:r>
        <w:rPr>
          <w:rFonts w:hint="eastAsia"/>
        </w:rPr>
        <w:t>支持</w:t>
      </w:r>
      <w:r>
        <w:t>28 kHz</w:t>
      </w:r>
      <w:r>
        <w:rPr>
          <w:rFonts w:ascii="MS Gothic" w:eastAsia="MS Gothic" w:hAnsi="MS Gothic" w:cs="MS Gothic" w:hint="eastAsia"/>
        </w:rPr>
        <w:t>〜</w:t>
      </w:r>
      <w:r>
        <w:t>57 kHz</w:t>
      </w:r>
      <w:r>
        <w:rPr>
          <w:rFonts w:hint="eastAsia"/>
        </w:rPr>
        <w:t>（低频）或</w:t>
      </w:r>
      <w:r>
        <w:t>400 kHz</w:t>
      </w:r>
      <w:r>
        <w:rPr>
          <w:rFonts w:ascii="MS Gothic" w:eastAsia="MS Gothic" w:hAnsi="MS Gothic" w:cs="MS Gothic" w:hint="eastAsia"/>
        </w:rPr>
        <w:t>〜</w:t>
      </w:r>
      <w:r>
        <w:t>500 kHz</w:t>
      </w:r>
      <w:r>
        <w:rPr>
          <w:rFonts w:hint="eastAsia"/>
        </w:rPr>
        <w:t>（高频）载波传输</w:t>
      </w:r>
    </w:p>
    <w:p w:rsidR="00E92FF1" w:rsidRDefault="00E92FF1" w:rsidP="00E92FF1">
      <w:pPr>
        <w:pStyle w:val="a1"/>
      </w:pPr>
      <w:r>
        <w:rPr>
          <w:rFonts w:hint="eastAsia"/>
        </w:rPr>
        <w:t>波特率高达</w:t>
      </w:r>
      <w:r>
        <w:t>115200 BPS</w:t>
      </w:r>
      <w:r>
        <w:rPr>
          <w:rFonts w:hint="eastAsia"/>
        </w:rPr>
        <w:t>（高频）</w:t>
      </w:r>
    </w:p>
    <w:p w:rsidR="00E92FF1" w:rsidRDefault="00E92FF1" w:rsidP="00E92FF1">
      <w:pPr>
        <w:pStyle w:val="a1"/>
      </w:pPr>
      <w:r>
        <w:rPr>
          <w:rFonts w:hint="eastAsia"/>
        </w:rPr>
        <w:t>解调可选</w:t>
      </w:r>
    </w:p>
    <w:p w:rsidR="00E92FF1" w:rsidRDefault="00E92FF1" w:rsidP="00E92FF1">
      <w:pPr>
        <w:pStyle w:val="a1"/>
      </w:pPr>
      <w:r>
        <w:rPr>
          <w:rFonts w:hint="eastAsia"/>
        </w:rPr>
        <w:t>支持传输行程编码和延迟功能</w:t>
      </w:r>
    </w:p>
    <w:p w:rsidR="00E92FF1" w:rsidRDefault="00E92FF1" w:rsidP="00E92FF1">
      <w:pPr>
        <w:pStyle w:val="a1"/>
        <w:rPr>
          <w:rFonts w:hint="eastAsia"/>
        </w:rPr>
      </w:pPr>
      <w:r>
        <w:rPr>
          <w:rFonts w:hint="eastAsia"/>
        </w:rPr>
        <w:t>支持两个专用的</w:t>
      </w:r>
      <w:r>
        <w:t>32</w:t>
      </w:r>
      <w:r>
        <w:rPr>
          <w:rFonts w:hint="eastAsia"/>
        </w:rPr>
        <w:t>字节</w:t>
      </w:r>
      <w:r>
        <w:t>FIFO</w:t>
      </w:r>
      <w:r>
        <w:rPr>
          <w:rFonts w:hint="eastAsia"/>
        </w:rPr>
        <w:t>，一个用于数据传输，另一个用于数据接收</w:t>
      </w:r>
    </w:p>
    <w:p w:rsidR="00E92FF1" w:rsidRDefault="00303D00" w:rsidP="00303D00">
      <w:pPr>
        <w:pStyle w:val="a1"/>
        <w:jc w:val="center"/>
        <w:rPr>
          <w:rFonts w:hint="eastAsia"/>
        </w:rPr>
      </w:pPr>
      <w:r>
        <w:rPr>
          <w:rFonts w:hint="eastAsia"/>
          <w:noProof/>
        </w:rPr>
        <w:lastRenderedPageBreak/>
        <w:drawing>
          <wp:inline distT="0" distB="0" distL="0" distR="0">
            <wp:extent cx="5274310" cy="338201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2010"/>
                    </a:xfrm>
                    <a:prstGeom prst="rect">
                      <a:avLst/>
                    </a:prstGeom>
                  </pic:spPr>
                </pic:pic>
              </a:graphicData>
            </a:graphic>
          </wp:inline>
        </w:drawing>
      </w:r>
    </w:p>
    <w:p w:rsidR="005926CB" w:rsidRDefault="005926CB" w:rsidP="00E92FF1">
      <w:pPr>
        <w:pStyle w:val="a1"/>
        <w:rPr>
          <w:rFonts w:hint="eastAsia"/>
        </w:rPr>
      </w:pPr>
    </w:p>
    <w:p w:rsidR="005926CB" w:rsidRDefault="00303D00" w:rsidP="00E92FF1">
      <w:pPr>
        <w:pStyle w:val="a1"/>
        <w:rPr>
          <w:rFonts w:hint="eastAsia"/>
        </w:rPr>
      </w:pPr>
      <w:r w:rsidRPr="00303D00">
        <w:t>The CIR channel consists of two main elements, Transmitter and Receiver. The Transmitter transmits data to the FIFO, processes the FIFO data by serialization, modulation and sends out the data through the LED device. The Receiver is responsible for receiving the FIFO data, processing data by demodulation and deserialization, and storing data into the Receiver FIFO.</w:t>
      </w:r>
    </w:p>
    <w:p w:rsidR="00303D00" w:rsidRDefault="00303D00" w:rsidP="00E92FF1">
      <w:pPr>
        <w:pStyle w:val="a1"/>
        <w:rPr>
          <w:rFonts w:hint="eastAsia"/>
        </w:rPr>
      </w:pPr>
      <w:r w:rsidRPr="00303D00">
        <w:rPr>
          <w:rFonts w:hint="eastAsia"/>
        </w:rPr>
        <w:t>CIR</w:t>
      </w:r>
      <w:r w:rsidRPr="00303D00">
        <w:rPr>
          <w:rFonts w:hint="eastAsia"/>
        </w:rPr>
        <w:t>通道由两个主要元素组成，即发送器和接收器。</w:t>
      </w:r>
      <w:r w:rsidRPr="00303D00">
        <w:rPr>
          <w:rFonts w:hint="eastAsia"/>
        </w:rPr>
        <w:t xml:space="preserve"> </w:t>
      </w:r>
      <w:r w:rsidRPr="00303D00">
        <w:rPr>
          <w:rFonts w:hint="eastAsia"/>
        </w:rPr>
        <w:t>发送器将数据发送到</w:t>
      </w:r>
      <w:r w:rsidRPr="00303D00">
        <w:rPr>
          <w:rFonts w:hint="eastAsia"/>
        </w:rPr>
        <w:t>FIFO</w:t>
      </w:r>
      <w:r w:rsidRPr="00303D00">
        <w:rPr>
          <w:rFonts w:hint="eastAsia"/>
        </w:rPr>
        <w:t>，通过序列化，调制处理</w:t>
      </w:r>
      <w:r w:rsidRPr="00303D00">
        <w:rPr>
          <w:rFonts w:hint="eastAsia"/>
        </w:rPr>
        <w:t>FIFO</w:t>
      </w:r>
      <w:r w:rsidRPr="00303D00">
        <w:rPr>
          <w:rFonts w:hint="eastAsia"/>
        </w:rPr>
        <w:t>数据，并通过</w:t>
      </w:r>
      <w:r w:rsidRPr="00303D00">
        <w:rPr>
          <w:rFonts w:hint="eastAsia"/>
        </w:rPr>
        <w:t>LED</w:t>
      </w:r>
      <w:r w:rsidRPr="00303D00">
        <w:rPr>
          <w:rFonts w:hint="eastAsia"/>
        </w:rPr>
        <w:t>器件发送数据。</w:t>
      </w:r>
      <w:r w:rsidRPr="00303D00">
        <w:rPr>
          <w:rFonts w:hint="eastAsia"/>
        </w:rPr>
        <w:t xml:space="preserve"> </w:t>
      </w:r>
      <w:r w:rsidRPr="00303D00">
        <w:rPr>
          <w:rFonts w:hint="eastAsia"/>
        </w:rPr>
        <w:t>接收器负责接收</w:t>
      </w:r>
      <w:r w:rsidRPr="00303D00">
        <w:rPr>
          <w:rFonts w:hint="eastAsia"/>
        </w:rPr>
        <w:t>FIFO</w:t>
      </w:r>
      <w:r w:rsidRPr="00303D00">
        <w:rPr>
          <w:rFonts w:hint="eastAsia"/>
        </w:rPr>
        <w:t>数据，通过解调和反序列化处理数据，并将数据存储到接收器</w:t>
      </w:r>
      <w:r w:rsidRPr="00303D00">
        <w:rPr>
          <w:rFonts w:hint="eastAsia"/>
        </w:rPr>
        <w:t>FIFO</w:t>
      </w:r>
      <w:r w:rsidRPr="00303D00">
        <w:rPr>
          <w:rFonts w:hint="eastAsia"/>
        </w:rPr>
        <w:t>中。</w:t>
      </w:r>
    </w:p>
    <w:p w:rsidR="00303D00" w:rsidRDefault="00303D00" w:rsidP="00E92FF1">
      <w:pPr>
        <w:pStyle w:val="a1"/>
        <w:rPr>
          <w:rFonts w:hint="eastAsia"/>
        </w:rPr>
      </w:pPr>
    </w:p>
    <w:p w:rsidR="00F82D9D" w:rsidRDefault="00F82D9D" w:rsidP="00F82D9D">
      <w:pPr>
        <w:pStyle w:val="3"/>
        <w:ind w:firstLine="420"/>
        <w:rPr>
          <w:rFonts w:hint="eastAsia"/>
        </w:rPr>
      </w:pPr>
      <w:r>
        <w:rPr>
          <w:rFonts w:hint="eastAsia"/>
        </w:rPr>
        <w:t>传输操作</w:t>
      </w:r>
    </w:p>
    <w:p w:rsidR="00F82D9D" w:rsidRDefault="00DC1B86" w:rsidP="00DC1B86">
      <w:pPr>
        <w:pStyle w:val="a1"/>
        <w:ind w:firstLine="400"/>
        <w:rPr>
          <w:rFonts w:ascii="ArialMT" w:eastAsiaTheme="minorEastAsia" w:hAnsi="ArialMT" w:hint="eastAsia"/>
          <w:color w:val="050404"/>
          <w:sz w:val="20"/>
          <w:szCs w:val="20"/>
        </w:rPr>
      </w:pPr>
      <w:r w:rsidRPr="00DC1B86">
        <w:rPr>
          <w:rFonts w:ascii="ArialMT" w:eastAsiaTheme="minorEastAsia" w:hAnsi="ArialMT"/>
          <w:color w:val="050404"/>
          <w:sz w:val="20"/>
          <w:szCs w:val="20"/>
        </w:rPr>
        <w:t>Before the data transmission can be started, code byte write operations must be performed to the Transmitter</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FIFO C0DR. The bit TXRLE in the C0TCR should be set to “1” before the run-length </w:t>
      </w:r>
      <w:proofErr w:type="gramStart"/>
      <w:r w:rsidRPr="00DC1B86">
        <w:rPr>
          <w:rFonts w:ascii="ArialMT" w:eastAsiaTheme="minorEastAsia" w:hAnsi="ArialMT"/>
          <w:color w:val="050404"/>
          <w:sz w:val="20"/>
          <w:szCs w:val="20"/>
        </w:rPr>
        <w:t>decode</w:t>
      </w:r>
      <w:proofErr w:type="gramEnd"/>
      <w:r w:rsidRPr="00DC1B86">
        <w:rPr>
          <w:rFonts w:ascii="ArialMT" w:eastAsiaTheme="minorEastAsia" w:hAnsi="ArialMT"/>
          <w:color w:val="050404"/>
          <w:sz w:val="20"/>
          <w:szCs w:val="20"/>
        </w:rPr>
        <w:t xml:space="preserve"> data can be written</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into the Transmitter FIFO. The bit width of the serialized bit string is determined by programming the baud rate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divisor registers, C0BDLR and C0BDHR. When bits HCFS and </w:t>
      </w:r>
      <w:proofErr w:type="gramStart"/>
      <w:r w:rsidRPr="00DC1B86">
        <w:rPr>
          <w:rFonts w:ascii="ArialMT" w:eastAsiaTheme="minorEastAsia" w:hAnsi="ArialMT"/>
          <w:color w:val="050404"/>
          <w:sz w:val="20"/>
          <w:szCs w:val="20"/>
        </w:rPr>
        <w:t>CFQ[</w:t>
      </w:r>
      <w:proofErr w:type="gramEnd"/>
      <w:r w:rsidRPr="00DC1B86">
        <w:rPr>
          <w:rFonts w:ascii="ArialMT" w:eastAsiaTheme="minorEastAsia" w:hAnsi="ArialMT"/>
          <w:color w:val="050404"/>
          <w:sz w:val="20"/>
          <w:szCs w:val="20"/>
        </w:rPr>
        <w:t>4:0] in the C0CFR are set, either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high-speed or low-speed carrier range is selected, and the corresponding carrier frequency will also be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determined. Bits </w:t>
      </w:r>
      <w:proofErr w:type="gramStart"/>
      <w:r w:rsidRPr="00DC1B86">
        <w:rPr>
          <w:rFonts w:ascii="ArialMT" w:eastAsiaTheme="minorEastAsia" w:hAnsi="ArialMT"/>
          <w:color w:val="050404"/>
          <w:sz w:val="20"/>
          <w:szCs w:val="20"/>
        </w:rPr>
        <w:t>TXMPM[</w:t>
      </w:r>
      <w:proofErr w:type="gramEnd"/>
      <w:r w:rsidRPr="00DC1B86">
        <w:rPr>
          <w:rFonts w:ascii="ArialMT" w:eastAsiaTheme="minorEastAsia" w:hAnsi="ArialMT"/>
          <w:color w:val="050404"/>
          <w:sz w:val="20"/>
          <w:szCs w:val="20"/>
        </w:rPr>
        <w:t>1:0] and TXMPW[2:0] in the C0TCR specify the pulse numbers in a bit width and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required duty cycles of the carrier pulse according to the communication protocol. Only </w:t>
      </w:r>
      <w:proofErr w:type="gramStart"/>
      <w:r w:rsidRPr="00DC1B86">
        <w:rPr>
          <w:rFonts w:ascii="ArialMT" w:eastAsiaTheme="minorEastAsia" w:hAnsi="ArialMT"/>
          <w:color w:val="050404"/>
          <w:sz w:val="20"/>
          <w:szCs w:val="20"/>
        </w:rPr>
        <w:t>a logic</w:t>
      </w:r>
      <w:proofErr w:type="gramEnd"/>
      <w:r w:rsidRPr="00DC1B86">
        <w:rPr>
          <w:rFonts w:ascii="ArialMT" w:eastAsiaTheme="minorEastAsia" w:hAnsi="ArialMT"/>
          <w:color w:val="050404"/>
          <w:sz w:val="20"/>
          <w:szCs w:val="20"/>
        </w:rPr>
        <w:t xml:space="preserve"> 0 can activate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Transmitter LED in the format of a series of modulating pulses</w:t>
      </w:r>
    </w:p>
    <w:p w:rsidR="00DC1B86" w:rsidRDefault="00DC1B86" w:rsidP="00DC1B86">
      <w:pPr>
        <w:pStyle w:val="a1"/>
        <w:ind w:firstLine="400"/>
        <w:rPr>
          <w:rFonts w:ascii="ArialMT" w:eastAsiaTheme="minorEastAsia" w:hAnsi="ArialMT" w:hint="eastAsia"/>
          <w:color w:val="050404"/>
          <w:sz w:val="20"/>
          <w:szCs w:val="20"/>
        </w:rPr>
      </w:pPr>
    </w:p>
    <w:p w:rsidR="00DC1B86"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在开始数据传输之前，必须对发送器</w:t>
      </w:r>
      <w:r w:rsidRPr="00CF3198">
        <w:rPr>
          <w:rFonts w:ascii="ArialMT" w:eastAsiaTheme="minorEastAsia" w:hAnsi="ArialMT" w:hint="eastAsia"/>
          <w:color w:val="050404"/>
          <w:sz w:val="20"/>
          <w:szCs w:val="20"/>
        </w:rPr>
        <w:t>FIFO C0DR</w:t>
      </w:r>
      <w:r w:rsidRPr="00CF3198">
        <w:rPr>
          <w:rFonts w:ascii="ArialMT" w:eastAsiaTheme="minorEastAsia" w:hAnsi="ArialMT" w:hint="eastAsia"/>
          <w:color w:val="050404"/>
          <w:sz w:val="20"/>
          <w:szCs w:val="20"/>
        </w:rPr>
        <w:t>执行代码字节写操作。</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在将行程解码数据写入发送器</w:t>
      </w:r>
      <w:r w:rsidRPr="00CF3198">
        <w:rPr>
          <w:rFonts w:ascii="ArialMT" w:eastAsiaTheme="minorEastAsia" w:hAnsi="ArialMT" w:hint="eastAsia"/>
          <w:color w:val="050404"/>
          <w:sz w:val="20"/>
          <w:szCs w:val="20"/>
        </w:rPr>
        <w:t>FIFO</w:t>
      </w:r>
      <w:r w:rsidRPr="00CF3198">
        <w:rPr>
          <w:rFonts w:ascii="ArialMT" w:eastAsiaTheme="minorEastAsia" w:hAnsi="ArialMT" w:hint="eastAsia"/>
          <w:color w:val="050404"/>
          <w:sz w:val="20"/>
          <w:szCs w:val="20"/>
        </w:rPr>
        <w:t>之前，应将</w:t>
      </w:r>
      <w:r w:rsidRPr="00CF3198">
        <w:rPr>
          <w:rFonts w:ascii="ArialMT" w:eastAsiaTheme="minorEastAsia" w:hAnsi="ArialMT" w:hint="eastAsia"/>
          <w:color w:val="050404"/>
          <w:sz w:val="20"/>
          <w:szCs w:val="20"/>
        </w:rPr>
        <w:t>C0TCR</w:t>
      </w:r>
      <w:r w:rsidRPr="00CF3198">
        <w:rPr>
          <w:rFonts w:ascii="ArialMT" w:eastAsiaTheme="minorEastAsia" w:hAnsi="ArialMT" w:hint="eastAsia"/>
          <w:color w:val="050404"/>
          <w:sz w:val="20"/>
          <w:szCs w:val="20"/>
        </w:rPr>
        <w:t>中的</w:t>
      </w:r>
      <w:r w:rsidRPr="00CF3198">
        <w:rPr>
          <w:rFonts w:ascii="ArialMT" w:eastAsiaTheme="minorEastAsia" w:hAnsi="ArialMT" w:hint="eastAsia"/>
          <w:color w:val="050404"/>
          <w:sz w:val="20"/>
          <w:szCs w:val="20"/>
        </w:rPr>
        <w:t>TXRLE</w:t>
      </w:r>
      <w:proofErr w:type="gramStart"/>
      <w:r w:rsidRPr="00CF3198">
        <w:rPr>
          <w:rFonts w:ascii="ArialMT" w:eastAsiaTheme="minorEastAsia" w:hAnsi="ArialMT" w:hint="eastAsia"/>
          <w:color w:val="050404"/>
          <w:sz w:val="20"/>
          <w:szCs w:val="20"/>
        </w:rPr>
        <w:t>位设置</w:t>
      </w:r>
      <w:proofErr w:type="gramEnd"/>
      <w:r w:rsidRPr="00CF3198">
        <w:rPr>
          <w:rFonts w:ascii="ArialMT" w:eastAsiaTheme="minorEastAsia" w:hAnsi="ArialMT" w:hint="eastAsia"/>
          <w:color w:val="050404"/>
          <w:sz w:val="20"/>
          <w:szCs w:val="20"/>
        </w:rPr>
        <w:t>为“</w:t>
      </w:r>
      <w:r w:rsidRPr="00CF3198">
        <w:rPr>
          <w:rFonts w:ascii="ArialMT" w:eastAsiaTheme="minorEastAsia" w:hAnsi="ArialMT" w:hint="eastAsia"/>
          <w:color w:val="050404"/>
          <w:sz w:val="20"/>
          <w:szCs w:val="20"/>
        </w:rPr>
        <w:t xml:space="preserve"> 1</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串行</w:t>
      </w:r>
      <w:proofErr w:type="gramStart"/>
      <w:r w:rsidRPr="00CF3198">
        <w:rPr>
          <w:rFonts w:ascii="ArialMT" w:eastAsiaTheme="minorEastAsia" w:hAnsi="ArialMT" w:hint="eastAsia"/>
          <w:color w:val="050404"/>
          <w:sz w:val="20"/>
          <w:szCs w:val="20"/>
        </w:rPr>
        <w:t>化位串的位宽通过</w:t>
      </w:r>
      <w:proofErr w:type="gramEnd"/>
      <w:r w:rsidRPr="00CF3198">
        <w:rPr>
          <w:rFonts w:ascii="ArialMT" w:eastAsiaTheme="minorEastAsia" w:hAnsi="ArialMT" w:hint="eastAsia"/>
          <w:color w:val="050404"/>
          <w:sz w:val="20"/>
          <w:szCs w:val="20"/>
        </w:rPr>
        <w:t>编程波特率除数寄存器</w:t>
      </w:r>
      <w:r w:rsidRPr="00CF3198">
        <w:rPr>
          <w:rFonts w:ascii="ArialMT" w:eastAsiaTheme="minorEastAsia" w:hAnsi="ArialMT" w:hint="eastAsia"/>
          <w:color w:val="050404"/>
          <w:sz w:val="20"/>
          <w:szCs w:val="20"/>
        </w:rPr>
        <w:t>C0BDLR</w:t>
      </w:r>
      <w:r w:rsidRPr="00CF3198">
        <w:rPr>
          <w:rFonts w:ascii="ArialMT" w:eastAsiaTheme="minorEastAsia" w:hAnsi="ArialMT" w:hint="eastAsia"/>
          <w:color w:val="050404"/>
          <w:sz w:val="20"/>
          <w:szCs w:val="20"/>
        </w:rPr>
        <w:t>和</w:t>
      </w:r>
      <w:r w:rsidRPr="00CF3198">
        <w:rPr>
          <w:rFonts w:ascii="ArialMT" w:eastAsiaTheme="minorEastAsia" w:hAnsi="ArialMT" w:hint="eastAsia"/>
          <w:color w:val="050404"/>
          <w:sz w:val="20"/>
          <w:szCs w:val="20"/>
        </w:rPr>
        <w:t>C0BDHR</w:t>
      </w:r>
      <w:r w:rsidRPr="00CF3198">
        <w:rPr>
          <w:rFonts w:ascii="ArialMT" w:eastAsiaTheme="minorEastAsia" w:hAnsi="ArialMT" w:hint="eastAsia"/>
          <w:color w:val="050404"/>
          <w:sz w:val="20"/>
          <w:szCs w:val="20"/>
        </w:rPr>
        <w:t>来确定。</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当</w:t>
      </w:r>
      <w:r w:rsidRPr="00CF3198">
        <w:rPr>
          <w:rFonts w:ascii="ArialMT" w:eastAsiaTheme="minorEastAsia" w:hAnsi="ArialMT" w:hint="eastAsia"/>
          <w:color w:val="050404"/>
          <w:sz w:val="20"/>
          <w:szCs w:val="20"/>
        </w:rPr>
        <w:t>C0CFR</w:t>
      </w:r>
      <w:r w:rsidRPr="00CF3198">
        <w:rPr>
          <w:rFonts w:ascii="ArialMT" w:eastAsiaTheme="minorEastAsia" w:hAnsi="ArialMT" w:hint="eastAsia"/>
          <w:color w:val="050404"/>
          <w:sz w:val="20"/>
          <w:szCs w:val="20"/>
        </w:rPr>
        <w:t>中的</w:t>
      </w:r>
      <w:r w:rsidRPr="00CF3198">
        <w:rPr>
          <w:rFonts w:ascii="ArialMT" w:eastAsiaTheme="minorEastAsia" w:hAnsi="ArialMT" w:hint="eastAsia"/>
          <w:color w:val="050404"/>
          <w:sz w:val="20"/>
          <w:szCs w:val="20"/>
        </w:rPr>
        <w:t>HCFS</w:t>
      </w:r>
      <w:r w:rsidRPr="00CF3198">
        <w:rPr>
          <w:rFonts w:ascii="ArialMT" w:eastAsiaTheme="minorEastAsia" w:hAnsi="ArialMT" w:hint="eastAsia"/>
          <w:color w:val="050404"/>
          <w:sz w:val="20"/>
          <w:szCs w:val="20"/>
        </w:rPr>
        <w:t>和</w:t>
      </w:r>
      <w:r w:rsidRPr="00CF3198">
        <w:rPr>
          <w:rFonts w:ascii="ArialMT" w:eastAsiaTheme="minorEastAsia" w:hAnsi="ArialMT" w:hint="eastAsia"/>
          <w:color w:val="050404"/>
          <w:sz w:val="20"/>
          <w:szCs w:val="20"/>
        </w:rPr>
        <w:t>CFQ [4</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0]</w:t>
      </w:r>
      <w:r w:rsidRPr="00CF3198">
        <w:rPr>
          <w:rFonts w:ascii="ArialMT" w:eastAsiaTheme="minorEastAsia" w:hAnsi="ArialMT" w:hint="eastAsia"/>
          <w:color w:val="050404"/>
          <w:sz w:val="20"/>
          <w:szCs w:val="20"/>
        </w:rPr>
        <w:t>位置</w:t>
      </w:r>
      <w:r w:rsidRPr="00CF3198">
        <w:rPr>
          <w:rFonts w:ascii="ArialMT" w:eastAsiaTheme="minorEastAsia" w:hAnsi="ArialMT" w:hint="eastAsia"/>
          <w:color w:val="050404"/>
          <w:sz w:val="20"/>
          <w:szCs w:val="20"/>
        </w:rPr>
        <w:t>1</w:t>
      </w:r>
      <w:r w:rsidRPr="00CF3198">
        <w:rPr>
          <w:rFonts w:ascii="ArialMT" w:eastAsiaTheme="minorEastAsia" w:hAnsi="ArialMT" w:hint="eastAsia"/>
          <w:color w:val="050404"/>
          <w:sz w:val="20"/>
          <w:szCs w:val="20"/>
        </w:rPr>
        <w:t>时，选择高速或低速载波范围，并且还将确定相应的载波频率。</w:t>
      </w:r>
      <w:r w:rsidRPr="00CF3198">
        <w:rPr>
          <w:rFonts w:ascii="ArialMT" w:eastAsiaTheme="minorEastAsia" w:hAnsi="ArialMT" w:hint="eastAsia"/>
          <w:color w:val="050404"/>
          <w:sz w:val="20"/>
          <w:szCs w:val="20"/>
        </w:rPr>
        <w:t xml:space="preserve"> C0TCR</w:t>
      </w:r>
      <w:r w:rsidRPr="00CF3198">
        <w:rPr>
          <w:rFonts w:ascii="ArialMT" w:eastAsiaTheme="minorEastAsia" w:hAnsi="ArialMT" w:hint="eastAsia"/>
          <w:color w:val="050404"/>
          <w:sz w:val="20"/>
          <w:szCs w:val="20"/>
        </w:rPr>
        <w:t>中的</w:t>
      </w:r>
      <w:r w:rsidRPr="00CF3198">
        <w:rPr>
          <w:rFonts w:ascii="ArialMT" w:eastAsiaTheme="minorEastAsia" w:hAnsi="ArialMT" w:hint="eastAsia"/>
          <w:color w:val="050404"/>
          <w:sz w:val="20"/>
          <w:szCs w:val="20"/>
        </w:rPr>
        <w:t>TXMPM [1</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0]</w:t>
      </w:r>
      <w:r w:rsidRPr="00CF3198">
        <w:rPr>
          <w:rFonts w:ascii="ArialMT" w:eastAsiaTheme="minorEastAsia" w:hAnsi="ArialMT" w:hint="eastAsia"/>
          <w:color w:val="050404"/>
          <w:sz w:val="20"/>
          <w:szCs w:val="20"/>
        </w:rPr>
        <w:t>位</w:t>
      </w:r>
      <w:r w:rsidRPr="00CF3198">
        <w:rPr>
          <w:rFonts w:ascii="ArialMT" w:eastAsiaTheme="minorEastAsia" w:hAnsi="ArialMT" w:hint="eastAsia"/>
          <w:color w:val="050404"/>
          <w:sz w:val="20"/>
          <w:szCs w:val="20"/>
        </w:rPr>
        <w:lastRenderedPageBreak/>
        <w:t>和</w:t>
      </w:r>
      <w:r w:rsidRPr="00CF3198">
        <w:rPr>
          <w:rFonts w:ascii="ArialMT" w:eastAsiaTheme="minorEastAsia" w:hAnsi="ArialMT" w:hint="eastAsia"/>
          <w:color w:val="050404"/>
          <w:sz w:val="20"/>
          <w:szCs w:val="20"/>
        </w:rPr>
        <w:t>TXMPW [2</w:t>
      </w:r>
      <w:r w:rsidRPr="00CF3198">
        <w:rPr>
          <w:rFonts w:ascii="ArialMT" w:eastAsiaTheme="minorEastAsia" w:hAnsi="ArialMT" w:hint="eastAsia"/>
          <w:color w:val="050404"/>
          <w:sz w:val="20"/>
          <w:szCs w:val="20"/>
        </w:rPr>
        <w:t>：</w:t>
      </w:r>
      <w:r w:rsidRPr="00CF3198">
        <w:rPr>
          <w:rFonts w:ascii="ArialMT" w:eastAsiaTheme="minorEastAsia" w:hAnsi="ArialMT" w:hint="eastAsia"/>
          <w:color w:val="050404"/>
          <w:sz w:val="20"/>
          <w:szCs w:val="20"/>
        </w:rPr>
        <w:t>0]</w:t>
      </w:r>
      <w:proofErr w:type="gramStart"/>
      <w:r w:rsidRPr="00CF3198">
        <w:rPr>
          <w:rFonts w:ascii="ArialMT" w:eastAsiaTheme="minorEastAsia" w:hAnsi="ArialMT" w:hint="eastAsia"/>
          <w:color w:val="050404"/>
          <w:sz w:val="20"/>
          <w:szCs w:val="20"/>
        </w:rPr>
        <w:t>位根据</w:t>
      </w:r>
      <w:proofErr w:type="gramEnd"/>
      <w:r w:rsidRPr="00CF3198">
        <w:rPr>
          <w:rFonts w:ascii="ArialMT" w:eastAsiaTheme="minorEastAsia" w:hAnsi="ArialMT" w:hint="eastAsia"/>
          <w:color w:val="050404"/>
          <w:sz w:val="20"/>
          <w:szCs w:val="20"/>
        </w:rPr>
        <w:t>通信协议</w:t>
      </w:r>
      <w:proofErr w:type="gramStart"/>
      <w:r w:rsidRPr="00CF3198">
        <w:rPr>
          <w:rFonts w:ascii="ArialMT" w:eastAsiaTheme="minorEastAsia" w:hAnsi="ArialMT" w:hint="eastAsia"/>
          <w:color w:val="050404"/>
          <w:sz w:val="20"/>
          <w:szCs w:val="20"/>
        </w:rPr>
        <w:t>指定位宽</w:t>
      </w:r>
      <w:proofErr w:type="gramEnd"/>
      <w:r w:rsidRPr="00CF3198">
        <w:rPr>
          <w:rFonts w:ascii="ArialMT" w:eastAsiaTheme="minorEastAsia" w:hAnsi="ArialMT" w:hint="eastAsia"/>
          <w:color w:val="050404"/>
          <w:sz w:val="20"/>
          <w:szCs w:val="20"/>
        </w:rPr>
        <w:t>中的脉冲数和载波脉冲所需的占空比。</w:t>
      </w:r>
      <w:r w:rsidRPr="00CF3198">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只有逻辑</w:t>
      </w:r>
      <w:r w:rsidRPr="00CF3198">
        <w:rPr>
          <w:rFonts w:ascii="ArialMT" w:eastAsiaTheme="minorEastAsia" w:hAnsi="ArialMT" w:hint="eastAsia"/>
          <w:color w:val="050404"/>
          <w:sz w:val="20"/>
          <w:szCs w:val="20"/>
        </w:rPr>
        <w:t>0</w:t>
      </w:r>
      <w:r w:rsidRPr="00CF3198">
        <w:rPr>
          <w:rFonts w:ascii="ArialMT" w:eastAsiaTheme="minorEastAsia" w:hAnsi="ArialMT" w:hint="eastAsia"/>
          <w:color w:val="050404"/>
          <w:sz w:val="20"/>
          <w:szCs w:val="20"/>
        </w:rPr>
        <w:t>才能激活一系列调制脉冲格式的发送器</w:t>
      </w:r>
      <w:r w:rsidRPr="00CF3198">
        <w:rPr>
          <w:rFonts w:ascii="ArialMT" w:eastAsiaTheme="minorEastAsia" w:hAnsi="ArialMT" w:hint="eastAsia"/>
          <w:color w:val="050404"/>
          <w:sz w:val="20"/>
          <w:szCs w:val="20"/>
        </w:rPr>
        <w:t>LE</w:t>
      </w:r>
      <w:r w:rsidRPr="00CF3198">
        <w:rPr>
          <w:rFonts w:ascii="ArialMT" w:eastAsiaTheme="minorEastAsia" w:hAnsi="ArialMT"/>
          <w:color w:val="050404"/>
          <w:sz w:val="20"/>
          <w:szCs w:val="20"/>
        </w:rPr>
        <w:t>D</w:t>
      </w:r>
      <w:r>
        <w:rPr>
          <w:rFonts w:ascii="ArialMT" w:eastAsiaTheme="minorEastAsia" w:hAnsi="ArialMT" w:hint="eastAsia"/>
          <w:color w:val="050404"/>
          <w:sz w:val="20"/>
          <w:szCs w:val="20"/>
        </w:rPr>
        <w:t>.</w:t>
      </w:r>
    </w:p>
    <w:p w:rsidR="00CF3198" w:rsidRDefault="00CF3198" w:rsidP="00CF3198">
      <w:pPr>
        <w:pStyle w:val="a1"/>
        <w:ind w:firstLine="400"/>
        <w:rPr>
          <w:rFonts w:ascii="ArialMT" w:eastAsiaTheme="minorEastAsia" w:hAnsi="ArialMT" w:hint="eastAsia"/>
          <w:color w:val="050404"/>
          <w:sz w:val="20"/>
          <w:szCs w:val="20"/>
        </w:rPr>
      </w:pPr>
    </w:p>
    <w:p w:rsidR="00CF3198" w:rsidRDefault="00DA1A06" w:rsidP="00CF3198">
      <w:pPr>
        <w:pStyle w:val="a1"/>
        <w:ind w:firstLine="400"/>
        <w:rPr>
          <w:rFonts w:ascii="ArialMT" w:eastAsiaTheme="minorEastAsia" w:hAnsi="ArialMT" w:hint="eastAsia"/>
          <w:color w:val="050404"/>
          <w:sz w:val="20"/>
          <w:szCs w:val="20"/>
        </w:rPr>
      </w:pPr>
      <w:r>
        <w:rPr>
          <w:rFonts w:ascii="ArialMT" w:eastAsiaTheme="minorEastAsia" w:hAnsi="ArialMT" w:hint="eastAsia"/>
          <w:color w:val="050404"/>
          <w:sz w:val="20"/>
          <w:szCs w:val="20"/>
        </w:rPr>
        <w:t>写操作</w:t>
      </w:r>
      <w:r w:rsidR="00CF3198">
        <w:rPr>
          <w:rFonts w:ascii="ArialMT" w:eastAsiaTheme="minorEastAsia" w:hAnsi="ArialMT" w:hint="eastAsia"/>
          <w:color w:val="050404"/>
          <w:sz w:val="20"/>
          <w:szCs w:val="20"/>
        </w:rPr>
        <w:t>大概操作为：</w:t>
      </w:r>
      <w:proofErr w:type="gramStart"/>
      <w:r w:rsidR="00B45FD3">
        <w:rPr>
          <w:rFonts w:ascii="ArialMT" w:eastAsiaTheme="minorEastAsia" w:hAnsi="ArialMT" w:hint="eastAsia"/>
          <w:color w:val="050404"/>
          <w:sz w:val="20"/>
          <w:szCs w:val="20"/>
        </w:rPr>
        <w:t>page</w:t>
      </w:r>
      <w:proofErr w:type="gramEnd"/>
      <w:r w:rsidR="00B45FD3">
        <w:rPr>
          <w:rFonts w:ascii="ArialMT" w:eastAsiaTheme="minorEastAsia" w:hAnsi="ArialMT" w:hint="eastAsia"/>
          <w:color w:val="050404"/>
          <w:sz w:val="20"/>
          <w:szCs w:val="20"/>
        </w:rPr>
        <w:t xml:space="preserve"> 267</w:t>
      </w:r>
    </w:p>
    <w:p w:rsidR="00CF3198" w:rsidRPr="00CF3198" w:rsidRDefault="00CF3198" w:rsidP="00CF3198">
      <w:pPr>
        <w:pStyle w:val="a1"/>
        <w:ind w:firstLine="400"/>
        <w:rPr>
          <w:rFonts w:ascii="ArialMT" w:eastAsiaTheme="minorEastAsia" w:hAnsi="ArialMT"/>
          <w:color w:val="050404"/>
          <w:sz w:val="20"/>
          <w:szCs w:val="20"/>
        </w:rPr>
      </w:pPr>
      <w:r w:rsidRPr="00CF3198">
        <w:rPr>
          <w:rFonts w:ascii="ArialMT" w:eastAsiaTheme="minorEastAsia" w:hAnsi="ArialMT" w:hint="eastAsia"/>
          <w:color w:val="050404"/>
          <w:sz w:val="20"/>
          <w:szCs w:val="20"/>
        </w:rPr>
        <w:t>1.</w:t>
      </w:r>
      <w:r w:rsidR="00993056">
        <w:rPr>
          <w:rFonts w:ascii="ArialMT" w:eastAsiaTheme="minorEastAsia" w:hAnsi="ArialMT" w:hint="eastAsia"/>
          <w:color w:val="050404"/>
          <w:sz w:val="20"/>
          <w:szCs w:val="20"/>
        </w:rPr>
        <w:t xml:space="preserve"> </w:t>
      </w:r>
      <w:r w:rsidR="00993056">
        <w:rPr>
          <w:rFonts w:ascii="ArialMT" w:eastAsiaTheme="minorEastAsia" w:hAnsi="ArialMT" w:hint="eastAsia"/>
          <w:color w:val="050404"/>
          <w:sz w:val="20"/>
          <w:szCs w:val="20"/>
        </w:rPr>
        <w:t>开启设备数据发送使能</w:t>
      </w:r>
    </w:p>
    <w:p w:rsidR="00CF3198" w:rsidRPr="00CF3198" w:rsidRDefault="00CF3198" w:rsidP="00CF3198">
      <w:pPr>
        <w:pStyle w:val="a1"/>
        <w:ind w:firstLine="400"/>
        <w:rPr>
          <w:rFonts w:ascii="ArialMT" w:eastAsiaTheme="minorEastAsia" w:hAnsi="ArialMT"/>
          <w:color w:val="050404"/>
          <w:sz w:val="20"/>
          <w:szCs w:val="20"/>
        </w:rPr>
      </w:pPr>
      <w:r w:rsidRPr="00CF3198">
        <w:rPr>
          <w:rFonts w:ascii="ArialMT" w:eastAsiaTheme="minorEastAsia" w:hAnsi="ArialMT" w:hint="eastAsia"/>
          <w:color w:val="050404"/>
          <w:sz w:val="20"/>
          <w:szCs w:val="20"/>
        </w:rPr>
        <w:t>2.</w:t>
      </w:r>
      <w:r w:rsidR="00993056">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将行程解码数据写入发送器</w:t>
      </w:r>
      <w:r w:rsidRPr="00CF3198">
        <w:rPr>
          <w:rFonts w:ascii="ArialMT" w:eastAsiaTheme="minorEastAsia" w:hAnsi="ArialMT" w:hint="eastAsia"/>
          <w:color w:val="050404"/>
          <w:sz w:val="20"/>
          <w:szCs w:val="20"/>
        </w:rPr>
        <w:t>FIFO</w:t>
      </w:r>
      <w:r w:rsidR="00AB4192">
        <w:rPr>
          <w:rFonts w:ascii="ArialMT" w:eastAsiaTheme="minorEastAsia" w:hAnsi="ArialMT" w:hint="eastAsia"/>
          <w:color w:val="050404"/>
          <w:sz w:val="20"/>
          <w:szCs w:val="20"/>
        </w:rPr>
        <w:t>之前，使能传输控制</w:t>
      </w:r>
    </w:p>
    <w:p w:rsidR="00CF3198" w:rsidRPr="00CF3198" w:rsidRDefault="00CF3198" w:rsidP="00CF3198">
      <w:pPr>
        <w:pStyle w:val="a1"/>
        <w:ind w:firstLine="400"/>
        <w:rPr>
          <w:rFonts w:ascii="ArialMT" w:eastAsiaTheme="minorEastAsia" w:hAnsi="ArialMT"/>
          <w:color w:val="050404"/>
          <w:sz w:val="20"/>
          <w:szCs w:val="20"/>
        </w:rPr>
      </w:pPr>
      <w:r w:rsidRPr="00CF3198">
        <w:rPr>
          <w:rFonts w:ascii="ArialMT" w:eastAsiaTheme="minorEastAsia" w:hAnsi="ArialMT" w:hint="eastAsia"/>
          <w:color w:val="050404"/>
          <w:sz w:val="20"/>
          <w:szCs w:val="20"/>
        </w:rPr>
        <w:t>3.</w:t>
      </w:r>
      <w:r w:rsidR="00993056">
        <w:rPr>
          <w:rFonts w:ascii="ArialMT" w:eastAsiaTheme="minorEastAsia" w:hAnsi="ArialMT" w:hint="eastAsia"/>
          <w:color w:val="050404"/>
          <w:sz w:val="20"/>
          <w:szCs w:val="20"/>
        </w:rPr>
        <w:t xml:space="preserve"> </w:t>
      </w:r>
      <w:r w:rsidRPr="00CF3198">
        <w:rPr>
          <w:rFonts w:ascii="ArialMT" w:eastAsiaTheme="minorEastAsia" w:hAnsi="ArialMT" w:hint="eastAsia"/>
          <w:color w:val="050404"/>
          <w:sz w:val="20"/>
          <w:szCs w:val="20"/>
        </w:rPr>
        <w:t>设置</w:t>
      </w:r>
      <w:r w:rsidR="00AB4192">
        <w:rPr>
          <w:rFonts w:ascii="ArialMT" w:eastAsiaTheme="minorEastAsia" w:hAnsi="ArialMT" w:hint="eastAsia"/>
          <w:color w:val="050404"/>
          <w:sz w:val="20"/>
          <w:szCs w:val="20"/>
        </w:rPr>
        <w:t>数据</w:t>
      </w:r>
      <w:r w:rsidRPr="00CF3198">
        <w:rPr>
          <w:rFonts w:ascii="ArialMT" w:eastAsiaTheme="minorEastAsia" w:hAnsi="ArialMT" w:hint="eastAsia"/>
          <w:color w:val="050404"/>
          <w:sz w:val="20"/>
          <w:szCs w:val="20"/>
        </w:rPr>
        <w:t>位宽</w:t>
      </w:r>
    </w:p>
    <w:p w:rsidR="00CF3198" w:rsidRPr="00CF3198" w:rsidRDefault="00CF3198" w:rsidP="00CF3198">
      <w:pPr>
        <w:pStyle w:val="a1"/>
        <w:ind w:firstLine="400"/>
        <w:rPr>
          <w:rFonts w:ascii="ArialMT" w:eastAsiaTheme="minorEastAsia" w:hAnsi="ArialMT"/>
          <w:color w:val="050404"/>
          <w:sz w:val="20"/>
          <w:szCs w:val="20"/>
        </w:rPr>
      </w:pPr>
      <w:r w:rsidRPr="00CF3198">
        <w:rPr>
          <w:rFonts w:ascii="ArialMT" w:eastAsiaTheme="minorEastAsia" w:hAnsi="ArialMT" w:hint="eastAsia"/>
          <w:color w:val="050404"/>
          <w:sz w:val="20"/>
          <w:szCs w:val="20"/>
        </w:rPr>
        <w:t xml:space="preserve">4. </w:t>
      </w:r>
      <w:r w:rsidRPr="00CF3198">
        <w:rPr>
          <w:rFonts w:ascii="ArialMT" w:eastAsiaTheme="minorEastAsia" w:hAnsi="ArialMT" w:hint="eastAsia"/>
          <w:color w:val="050404"/>
          <w:sz w:val="20"/>
          <w:szCs w:val="20"/>
        </w:rPr>
        <w:t>设置载波频率（</w:t>
      </w:r>
      <w:r w:rsidRPr="00CF3198">
        <w:rPr>
          <w:rFonts w:ascii="ArialMT" w:eastAsiaTheme="minorEastAsia" w:hAnsi="ArialMT" w:hint="eastAsia"/>
          <w:color w:val="050404"/>
          <w:sz w:val="20"/>
          <w:szCs w:val="20"/>
        </w:rPr>
        <w:t>table 7-36</w:t>
      </w:r>
      <w:r w:rsidRPr="00CF3198">
        <w:rPr>
          <w:rFonts w:ascii="ArialMT" w:eastAsiaTheme="minorEastAsia" w:hAnsi="ArialMT" w:hint="eastAsia"/>
          <w:color w:val="050404"/>
          <w:sz w:val="20"/>
          <w:szCs w:val="20"/>
        </w:rPr>
        <w:t>）</w:t>
      </w:r>
    </w:p>
    <w:p w:rsidR="00DC1B86" w:rsidRDefault="00CF3198" w:rsidP="00CF3198">
      <w:pPr>
        <w:pStyle w:val="a1"/>
        <w:ind w:firstLine="400"/>
        <w:rPr>
          <w:rFonts w:ascii="ArialMT" w:eastAsiaTheme="minorEastAsia" w:hAnsi="ArialMT" w:hint="eastAsia"/>
          <w:color w:val="050404"/>
          <w:sz w:val="20"/>
          <w:szCs w:val="20"/>
        </w:rPr>
      </w:pPr>
      <w:r w:rsidRPr="00CF3198">
        <w:rPr>
          <w:rFonts w:ascii="ArialMT" w:eastAsiaTheme="minorEastAsia" w:hAnsi="ArialMT" w:hint="eastAsia"/>
          <w:color w:val="050404"/>
          <w:sz w:val="20"/>
          <w:szCs w:val="20"/>
        </w:rPr>
        <w:t xml:space="preserve">5. </w:t>
      </w:r>
      <w:r w:rsidRPr="00CF3198">
        <w:rPr>
          <w:rFonts w:ascii="ArialMT" w:eastAsiaTheme="minorEastAsia" w:hAnsi="ArialMT" w:hint="eastAsia"/>
          <w:color w:val="050404"/>
          <w:sz w:val="20"/>
          <w:szCs w:val="20"/>
        </w:rPr>
        <w:t>设置调制器的脉冲宽度和设置脉冲模式。</w:t>
      </w:r>
    </w:p>
    <w:p w:rsidR="00CF3198" w:rsidRDefault="00CF3198" w:rsidP="00CF3198">
      <w:pPr>
        <w:pStyle w:val="a1"/>
        <w:ind w:firstLine="400"/>
        <w:rPr>
          <w:rFonts w:ascii="ArialMT" w:eastAsiaTheme="minorEastAsia" w:hAnsi="ArialMT" w:hint="eastAsia"/>
          <w:color w:val="050404"/>
          <w:sz w:val="20"/>
          <w:szCs w:val="20"/>
        </w:rPr>
      </w:pPr>
    </w:p>
    <w:p w:rsidR="00F82D9D" w:rsidRDefault="00F82D9D" w:rsidP="00F82D9D">
      <w:pPr>
        <w:pStyle w:val="3"/>
        <w:ind w:firstLine="420"/>
        <w:rPr>
          <w:rFonts w:hint="eastAsia"/>
        </w:rPr>
      </w:pPr>
      <w:r>
        <w:rPr>
          <w:rFonts w:hint="eastAsia"/>
        </w:rPr>
        <w:t>接收操作</w:t>
      </w:r>
    </w:p>
    <w:p w:rsidR="00CF3198" w:rsidRDefault="00CF3198" w:rsidP="00CF3198">
      <w:pPr>
        <w:pStyle w:val="a1"/>
        <w:ind w:firstLine="400"/>
        <w:rPr>
          <w:rFonts w:hint="eastAsia"/>
        </w:rPr>
      </w:pPr>
      <w:bookmarkStart w:id="3" w:name="OLE_LINK1"/>
      <w:bookmarkStart w:id="4" w:name="OLE_LINK2"/>
      <w:r w:rsidRPr="00DC1B86">
        <w:rPr>
          <w:rFonts w:ascii="ArialMT" w:eastAsiaTheme="minorEastAsia" w:hAnsi="ArialMT"/>
          <w:color w:val="050404"/>
          <w:sz w:val="20"/>
          <w:szCs w:val="20"/>
        </w:rPr>
        <w:t>The Receiver function is enabled if bit RXEN in the C0RCR is set to “1”. Either demodulated or modulated RX#</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signal is loaded into the Receiver FIFO, and bit RXEND in the C0RCR determines how the demodulation logic</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 xml:space="preserve">should be used. When bits HCFS and </w:t>
      </w:r>
      <w:proofErr w:type="gramStart"/>
      <w:r w:rsidRPr="00DC1B86">
        <w:rPr>
          <w:rFonts w:ascii="ArialMT" w:eastAsiaTheme="minorEastAsia" w:hAnsi="ArialMT"/>
          <w:color w:val="050404"/>
          <w:sz w:val="20"/>
          <w:szCs w:val="20"/>
        </w:rPr>
        <w:t>CFQ[</w:t>
      </w:r>
      <w:proofErr w:type="gramEnd"/>
      <w:r w:rsidRPr="00DC1B86">
        <w:rPr>
          <w:rFonts w:ascii="ArialMT" w:eastAsiaTheme="minorEastAsia" w:hAnsi="ArialMT"/>
          <w:color w:val="050404"/>
          <w:sz w:val="20"/>
          <w:szCs w:val="20"/>
        </w:rPr>
        <w:t>4:0] in the C0CFR are set, either the high-speed or low-speed</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carrier range is selected, and the corresponding carrier frequency will also be determined. Bit RXACT in the</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C0RCR is set to “1” if the serial data or the selected carrier is incoming, and the sampled data will then be kept</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in the Receiver FIFO. Write “1” to clear bit RXACT and then stop operation of Receiver FIFO; write “0” to bit</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RXEN to disable all the Receiver functions. It is strongly suggested that software clear RXACT every time when</w:t>
      </w:r>
      <w:r>
        <w:rPr>
          <w:rFonts w:ascii="ArialMT" w:eastAsiaTheme="minorEastAsia" w:hAnsi="ArialMT" w:hint="eastAsia"/>
          <w:color w:val="050404"/>
          <w:sz w:val="20"/>
          <w:szCs w:val="20"/>
        </w:rPr>
        <w:t xml:space="preserve"> </w:t>
      </w:r>
      <w:r w:rsidRPr="00DC1B86">
        <w:rPr>
          <w:rFonts w:ascii="ArialMT" w:eastAsiaTheme="minorEastAsia" w:hAnsi="ArialMT"/>
          <w:color w:val="050404"/>
          <w:sz w:val="20"/>
          <w:szCs w:val="20"/>
        </w:rPr>
        <w:t>you will change the expected carrier frequency</w:t>
      </w:r>
      <w:r>
        <w:rPr>
          <w:rFonts w:ascii="ArialMT" w:eastAsiaTheme="minorEastAsia" w:hAnsi="ArialMT" w:hint="eastAsia"/>
          <w:color w:val="050404"/>
          <w:sz w:val="20"/>
          <w:szCs w:val="20"/>
        </w:rPr>
        <w:t>.</w:t>
      </w:r>
    </w:p>
    <w:bookmarkEnd w:id="3"/>
    <w:bookmarkEnd w:id="4"/>
    <w:p w:rsidR="00CF3198" w:rsidRDefault="00CF3198" w:rsidP="00CF3198">
      <w:pPr>
        <w:pStyle w:val="a1"/>
        <w:rPr>
          <w:rFonts w:hint="eastAsia"/>
        </w:rPr>
      </w:pPr>
      <w:r w:rsidRPr="00CF3198">
        <w:rPr>
          <w:rFonts w:hint="eastAsia"/>
        </w:rPr>
        <w:t>如果</w:t>
      </w:r>
      <w:r w:rsidRPr="00CF3198">
        <w:rPr>
          <w:rFonts w:hint="eastAsia"/>
        </w:rPr>
        <w:t>C0RCR</w:t>
      </w:r>
      <w:r w:rsidRPr="00CF3198">
        <w:rPr>
          <w:rFonts w:hint="eastAsia"/>
        </w:rPr>
        <w:t>中的</w:t>
      </w:r>
      <w:r w:rsidRPr="00CF3198">
        <w:rPr>
          <w:rFonts w:hint="eastAsia"/>
        </w:rPr>
        <w:t>RXEN</w:t>
      </w:r>
      <w:r w:rsidRPr="00CF3198">
        <w:rPr>
          <w:rFonts w:hint="eastAsia"/>
        </w:rPr>
        <w:t>位置</w:t>
      </w:r>
      <w:r w:rsidRPr="00CF3198">
        <w:rPr>
          <w:rFonts w:hint="eastAsia"/>
        </w:rPr>
        <w:t>1</w:t>
      </w:r>
      <w:r w:rsidRPr="00CF3198">
        <w:rPr>
          <w:rFonts w:hint="eastAsia"/>
        </w:rPr>
        <w:t>，则使能接收器功能。</w:t>
      </w:r>
      <w:r w:rsidRPr="00CF3198">
        <w:rPr>
          <w:rFonts w:hint="eastAsia"/>
        </w:rPr>
        <w:t xml:space="preserve"> </w:t>
      </w:r>
      <w:r w:rsidRPr="00CF3198">
        <w:rPr>
          <w:rFonts w:hint="eastAsia"/>
        </w:rPr>
        <w:t>已解调或已调制的</w:t>
      </w:r>
      <w:r w:rsidRPr="00CF3198">
        <w:rPr>
          <w:rFonts w:hint="eastAsia"/>
        </w:rPr>
        <w:t>RX</w:t>
      </w:r>
      <w:r w:rsidRPr="00CF3198">
        <w:rPr>
          <w:rFonts w:hint="eastAsia"/>
        </w:rPr>
        <w:t>＃信号被加载到接收器</w:t>
      </w:r>
      <w:r w:rsidRPr="00CF3198">
        <w:rPr>
          <w:rFonts w:hint="eastAsia"/>
        </w:rPr>
        <w:t>FIFO</w:t>
      </w:r>
      <w:r w:rsidRPr="00CF3198">
        <w:rPr>
          <w:rFonts w:hint="eastAsia"/>
        </w:rPr>
        <w:t>中，而</w:t>
      </w:r>
      <w:r w:rsidRPr="00CF3198">
        <w:rPr>
          <w:rFonts w:hint="eastAsia"/>
        </w:rPr>
        <w:t>C0RCR</w:t>
      </w:r>
      <w:r w:rsidRPr="00CF3198">
        <w:rPr>
          <w:rFonts w:hint="eastAsia"/>
        </w:rPr>
        <w:t>中的</w:t>
      </w:r>
      <w:r w:rsidRPr="00CF3198">
        <w:rPr>
          <w:rFonts w:hint="eastAsia"/>
        </w:rPr>
        <w:t>RXEND</w:t>
      </w:r>
      <w:proofErr w:type="gramStart"/>
      <w:r w:rsidRPr="00CF3198">
        <w:rPr>
          <w:rFonts w:hint="eastAsia"/>
        </w:rPr>
        <w:t>位决定</w:t>
      </w:r>
      <w:proofErr w:type="gramEnd"/>
      <w:r w:rsidRPr="00CF3198">
        <w:rPr>
          <w:rFonts w:hint="eastAsia"/>
        </w:rPr>
        <w:t>了应如何使用解调逻辑。</w:t>
      </w:r>
      <w:r w:rsidRPr="00CF3198">
        <w:rPr>
          <w:rFonts w:hint="eastAsia"/>
        </w:rPr>
        <w:t xml:space="preserve"> </w:t>
      </w:r>
      <w:r w:rsidRPr="00CF3198">
        <w:rPr>
          <w:rFonts w:hint="eastAsia"/>
        </w:rPr>
        <w:t>当</w:t>
      </w:r>
      <w:r w:rsidRPr="00CF3198">
        <w:rPr>
          <w:rFonts w:hint="eastAsia"/>
        </w:rPr>
        <w:t>C0CFR</w:t>
      </w:r>
      <w:r w:rsidRPr="00CF3198">
        <w:rPr>
          <w:rFonts w:hint="eastAsia"/>
        </w:rPr>
        <w:t>中的</w:t>
      </w:r>
      <w:r w:rsidRPr="00CF3198">
        <w:rPr>
          <w:rFonts w:hint="eastAsia"/>
        </w:rPr>
        <w:t>HCFS</w:t>
      </w:r>
      <w:r w:rsidRPr="00CF3198">
        <w:rPr>
          <w:rFonts w:hint="eastAsia"/>
        </w:rPr>
        <w:t>和</w:t>
      </w:r>
      <w:r w:rsidRPr="00CF3198">
        <w:rPr>
          <w:rFonts w:hint="eastAsia"/>
        </w:rPr>
        <w:t>CFQ [4</w:t>
      </w:r>
      <w:r w:rsidRPr="00CF3198">
        <w:rPr>
          <w:rFonts w:hint="eastAsia"/>
        </w:rPr>
        <w:t>：</w:t>
      </w:r>
      <w:r w:rsidRPr="00CF3198">
        <w:rPr>
          <w:rFonts w:hint="eastAsia"/>
        </w:rPr>
        <w:t>0]</w:t>
      </w:r>
      <w:r w:rsidRPr="00CF3198">
        <w:rPr>
          <w:rFonts w:hint="eastAsia"/>
        </w:rPr>
        <w:t>位置</w:t>
      </w:r>
      <w:r w:rsidRPr="00CF3198">
        <w:rPr>
          <w:rFonts w:hint="eastAsia"/>
        </w:rPr>
        <w:t>1</w:t>
      </w:r>
      <w:r w:rsidRPr="00CF3198">
        <w:rPr>
          <w:rFonts w:hint="eastAsia"/>
        </w:rPr>
        <w:t>时，选择高速或低速载波范围，并且还将确定相应的载波频率。</w:t>
      </w:r>
      <w:r w:rsidRPr="00CF3198">
        <w:rPr>
          <w:rFonts w:hint="eastAsia"/>
        </w:rPr>
        <w:t xml:space="preserve"> </w:t>
      </w:r>
      <w:r w:rsidRPr="00CF3198">
        <w:rPr>
          <w:rFonts w:hint="eastAsia"/>
        </w:rPr>
        <w:t>如果输入串行数据或选定的载波，则将</w:t>
      </w:r>
      <w:r w:rsidRPr="00CF3198">
        <w:rPr>
          <w:rFonts w:hint="eastAsia"/>
        </w:rPr>
        <w:t>C0RCR</w:t>
      </w:r>
      <w:r w:rsidRPr="00CF3198">
        <w:rPr>
          <w:rFonts w:hint="eastAsia"/>
        </w:rPr>
        <w:t>中的</w:t>
      </w:r>
      <w:r w:rsidRPr="00CF3198">
        <w:rPr>
          <w:rFonts w:hint="eastAsia"/>
        </w:rPr>
        <w:t>RXACT</w:t>
      </w:r>
      <w:r w:rsidRPr="00CF3198">
        <w:rPr>
          <w:rFonts w:hint="eastAsia"/>
        </w:rPr>
        <w:t>位置</w:t>
      </w:r>
      <w:r w:rsidRPr="00CF3198">
        <w:rPr>
          <w:rFonts w:hint="eastAsia"/>
        </w:rPr>
        <w:t>1</w:t>
      </w:r>
      <w:r w:rsidRPr="00CF3198">
        <w:rPr>
          <w:rFonts w:hint="eastAsia"/>
        </w:rPr>
        <w:t>，然后将采样数据保存在接收器</w:t>
      </w:r>
      <w:r w:rsidRPr="00CF3198">
        <w:rPr>
          <w:rFonts w:hint="eastAsia"/>
        </w:rPr>
        <w:t>FIFO</w:t>
      </w:r>
      <w:r w:rsidRPr="00CF3198">
        <w:rPr>
          <w:rFonts w:hint="eastAsia"/>
        </w:rPr>
        <w:t>中。</w:t>
      </w:r>
      <w:r w:rsidRPr="00CF3198">
        <w:rPr>
          <w:rFonts w:hint="eastAsia"/>
        </w:rPr>
        <w:t xml:space="preserve"> </w:t>
      </w:r>
      <w:r w:rsidRPr="00CF3198">
        <w:rPr>
          <w:rFonts w:hint="eastAsia"/>
        </w:rPr>
        <w:t>写“</w:t>
      </w:r>
      <w:r w:rsidRPr="00CF3198">
        <w:rPr>
          <w:rFonts w:hint="eastAsia"/>
        </w:rPr>
        <w:t xml:space="preserve"> 1</w:t>
      </w:r>
      <w:r w:rsidRPr="00CF3198">
        <w:rPr>
          <w:rFonts w:hint="eastAsia"/>
        </w:rPr>
        <w:t>”清除</w:t>
      </w:r>
      <w:r w:rsidRPr="00CF3198">
        <w:rPr>
          <w:rFonts w:hint="eastAsia"/>
        </w:rPr>
        <w:t>RXACT</w:t>
      </w:r>
      <w:r w:rsidRPr="00CF3198">
        <w:rPr>
          <w:rFonts w:hint="eastAsia"/>
        </w:rPr>
        <w:t>位，然后停止接收</w:t>
      </w:r>
      <w:r w:rsidRPr="00CF3198">
        <w:rPr>
          <w:rFonts w:hint="eastAsia"/>
        </w:rPr>
        <w:t>FIFO</w:t>
      </w:r>
      <w:r w:rsidRPr="00CF3198">
        <w:rPr>
          <w:rFonts w:hint="eastAsia"/>
        </w:rPr>
        <w:t>的操作；</w:t>
      </w:r>
      <w:r w:rsidRPr="00CF3198">
        <w:rPr>
          <w:rFonts w:hint="eastAsia"/>
        </w:rPr>
        <w:t xml:space="preserve"> </w:t>
      </w:r>
      <w:r w:rsidRPr="00CF3198">
        <w:rPr>
          <w:rFonts w:hint="eastAsia"/>
        </w:rPr>
        <w:t>将“</w:t>
      </w:r>
      <w:r w:rsidRPr="00CF3198">
        <w:rPr>
          <w:rFonts w:hint="eastAsia"/>
        </w:rPr>
        <w:t xml:space="preserve"> 0</w:t>
      </w:r>
      <w:r w:rsidRPr="00CF3198">
        <w:rPr>
          <w:rFonts w:hint="eastAsia"/>
        </w:rPr>
        <w:t>”写入</w:t>
      </w:r>
      <w:r w:rsidRPr="00CF3198">
        <w:rPr>
          <w:rFonts w:hint="eastAsia"/>
        </w:rPr>
        <w:t>RXEN</w:t>
      </w:r>
      <w:r w:rsidRPr="00CF3198">
        <w:rPr>
          <w:rFonts w:hint="eastAsia"/>
        </w:rPr>
        <w:t>位以禁用所有接收器功能。</w:t>
      </w:r>
      <w:r w:rsidRPr="00CF3198">
        <w:rPr>
          <w:rFonts w:hint="eastAsia"/>
        </w:rPr>
        <w:t xml:space="preserve"> </w:t>
      </w:r>
      <w:r w:rsidRPr="00CF3198">
        <w:rPr>
          <w:rFonts w:hint="eastAsia"/>
        </w:rPr>
        <w:t>强烈建议您在每次更改预期的载波频率时，都要清除</w:t>
      </w:r>
      <w:r w:rsidRPr="00CF3198">
        <w:rPr>
          <w:rFonts w:hint="eastAsia"/>
        </w:rPr>
        <w:t>RXACT</w:t>
      </w:r>
      <w:r w:rsidRPr="00CF3198">
        <w:rPr>
          <w:rFonts w:hint="eastAsia"/>
        </w:rPr>
        <w:t>。</w:t>
      </w:r>
    </w:p>
    <w:p w:rsidR="00DA1A06" w:rsidRDefault="00DA1A06" w:rsidP="00CF3198">
      <w:pPr>
        <w:pStyle w:val="a1"/>
        <w:rPr>
          <w:rFonts w:hint="eastAsia"/>
        </w:rPr>
      </w:pPr>
    </w:p>
    <w:p w:rsidR="00501945" w:rsidRPr="00DA1A06" w:rsidRDefault="00DA1A06" w:rsidP="00DA1A06">
      <w:pPr>
        <w:pStyle w:val="a1"/>
        <w:ind w:firstLine="400"/>
        <w:rPr>
          <w:rFonts w:ascii="ArialMT" w:eastAsiaTheme="minorEastAsia" w:hAnsi="ArialMT" w:hint="eastAsia"/>
          <w:color w:val="050404"/>
          <w:sz w:val="20"/>
          <w:szCs w:val="20"/>
        </w:rPr>
      </w:pPr>
      <w:r>
        <w:rPr>
          <w:rFonts w:ascii="ArialMT" w:eastAsiaTheme="minorEastAsia" w:hAnsi="ArialMT" w:hint="eastAsia"/>
          <w:color w:val="050404"/>
          <w:sz w:val="20"/>
          <w:szCs w:val="20"/>
        </w:rPr>
        <w:t>读操作</w:t>
      </w:r>
      <w:r>
        <w:rPr>
          <w:rFonts w:ascii="ArialMT" w:eastAsiaTheme="minorEastAsia" w:hAnsi="ArialMT" w:hint="eastAsia"/>
          <w:color w:val="050404"/>
          <w:sz w:val="20"/>
          <w:szCs w:val="20"/>
        </w:rPr>
        <w:t>大概操作为：</w:t>
      </w:r>
      <w:proofErr w:type="gramStart"/>
      <w:r w:rsidR="00B45FD3">
        <w:rPr>
          <w:rFonts w:ascii="ArialMT" w:eastAsiaTheme="minorEastAsia" w:hAnsi="ArialMT" w:hint="eastAsia"/>
          <w:color w:val="050404"/>
          <w:sz w:val="20"/>
          <w:szCs w:val="20"/>
        </w:rPr>
        <w:t>page</w:t>
      </w:r>
      <w:proofErr w:type="gramEnd"/>
      <w:r w:rsidR="00B45FD3">
        <w:rPr>
          <w:rFonts w:ascii="ArialMT" w:eastAsiaTheme="minorEastAsia" w:hAnsi="ArialMT" w:hint="eastAsia"/>
          <w:color w:val="050404"/>
          <w:sz w:val="20"/>
          <w:szCs w:val="20"/>
        </w:rPr>
        <w:t xml:space="preserve"> 267</w:t>
      </w:r>
    </w:p>
    <w:p w:rsidR="0045650B" w:rsidRDefault="0045650B" w:rsidP="0045650B">
      <w:pPr>
        <w:pStyle w:val="a1"/>
      </w:pPr>
      <w:r>
        <w:rPr>
          <w:rFonts w:hint="eastAsia"/>
        </w:rPr>
        <w:t xml:space="preserve">1. </w:t>
      </w:r>
      <w:r>
        <w:rPr>
          <w:rFonts w:hint="eastAsia"/>
        </w:rPr>
        <w:t>使能红外接收器功能</w:t>
      </w:r>
    </w:p>
    <w:p w:rsidR="0045650B" w:rsidRDefault="0045650B" w:rsidP="0045650B">
      <w:pPr>
        <w:pStyle w:val="a1"/>
      </w:pPr>
      <w:r>
        <w:rPr>
          <w:rFonts w:hint="eastAsia"/>
        </w:rPr>
        <w:t>2.</w:t>
      </w:r>
      <w:r>
        <w:rPr>
          <w:rFonts w:hint="eastAsia"/>
        </w:rPr>
        <w:t>使用设备接收器解调载波</w:t>
      </w:r>
      <w:r>
        <w:rPr>
          <w:rFonts w:hint="eastAsia"/>
        </w:rPr>
        <w:t xml:space="preserve"> </w:t>
      </w:r>
    </w:p>
    <w:p w:rsidR="0045650B" w:rsidRDefault="0045650B" w:rsidP="0045650B">
      <w:pPr>
        <w:pStyle w:val="a1"/>
      </w:pPr>
      <w:r>
        <w:rPr>
          <w:rFonts w:hint="eastAsia"/>
        </w:rPr>
        <w:t>3.</w:t>
      </w:r>
      <w:r>
        <w:rPr>
          <w:rFonts w:hint="eastAsia"/>
        </w:rPr>
        <w:t>设置载波频率和范围</w:t>
      </w:r>
    </w:p>
    <w:p w:rsidR="0045650B" w:rsidRDefault="0045650B" w:rsidP="0045650B">
      <w:pPr>
        <w:pStyle w:val="a1"/>
      </w:pPr>
      <w:r>
        <w:rPr>
          <w:rFonts w:hint="eastAsia"/>
        </w:rPr>
        <w:t xml:space="preserve">4. </w:t>
      </w:r>
      <w:r>
        <w:rPr>
          <w:rFonts w:hint="eastAsia"/>
        </w:rPr>
        <w:t>使能接收数据使能，数据保存</w:t>
      </w:r>
      <w:r>
        <w:rPr>
          <w:rFonts w:hint="eastAsia"/>
        </w:rPr>
        <w:t>FIFO</w:t>
      </w:r>
    </w:p>
    <w:p w:rsidR="005926CB" w:rsidRPr="00E92FF1" w:rsidRDefault="0045650B" w:rsidP="0045650B">
      <w:pPr>
        <w:pStyle w:val="a1"/>
        <w:ind w:firstLineChars="0"/>
      </w:pPr>
      <w:r>
        <w:rPr>
          <w:rFonts w:hint="eastAsia"/>
        </w:rPr>
        <w:t xml:space="preserve">5. </w:t>
      </w:r>
      <w:r>
        <w:rPr>
          <w:rFonts w:hint="eastAsia"/>
        </w:rPr>
        <w:t>清除</w:t>
      </w:r>
      <w:r>
        <w:rPr>
          <w:rFonts w:hint="eastAsia"/>
        </w:rPr>
        <w:t>FIFO</w:t>
      </w:r>
      <w:r>
        <w:rPr>
          <w:rFonts w:hint="eastAsia"/>
        </w:rPr>
        <w:t>操作，并禁用接收器功能</w:t>
      </w:r>
    </w:p>
    <w:p w:rsidR="00567F86" w:rsidRDefault="00567F86" w:rsidP="001D30E9">
      <w:pPr>
        <w:spacing w:before="62" w:after="62"/>
      </w:pPr>
    </w:p>
    <w:p w:rsidR="008913B0" w:rsidRDefault="008913B0" w:rsidP="008913B0">
      <w:pPr>
        <w:pStyle w:val="2"/>
      </w:pPr>
      <w:r>
        <w:rPr>
          <w:rFonts w:hint="eastAsia"/>
        </w:rPr>
        <w:t>SSPI</w:t>
      </w:r>
      <w:r w:rsidR="003339D1">
        <w:rPr>
          <w:rFonts w:hint="eastAsia"/>
        </w:rPr>
        <w:t xml:space="preserve"> </w:t>
      </w:r>
      <w:r w:rsidR="003339D1">
        <w:rPr>
          <w:rFonts w:hint="eastAsia"/>
        </w:rPr>
        <w:t>完成</w:t>
      </w:r>
    </w:p>
    <w:p w:rsidR="008913B0" w:rsidRDefault="00EB2194" w:rsidP="005968FD">
      <w:pPr>
        <w:pStyle w:val="a1"/>
        <w:rPr>
          <w:rFonts w:hint="eastAsia"/>
        </w:rPr>
      </w:pPr>
      <w:r>
        <w:rPr>
          <w:rFonts w:hint="eastAsia"/>
        </w:rPr>
        <w:t>时序与</w:t>
      </w:r>
      <w:r>
        <w:rPr>
          <w:rFonts w:hint="eastAsia"/>
        </w:rPr>
        <w:t>SPI</w:t>
      </w:r>
      <w:r>
        <w:rPr>
          <w:rFonts w:hint="eastAsia"/>
        </w:rPr>
        <w:t>相同。</w:t>
      </w:r>
    </w:p>
    <w:p w:rsidR="00EB2194" w:rsidRDefault="00EB2194" w:rsidP="005968FD">
      <w:pPr>
        <w:pStyle w:val="a1"/>
      </w:pPr>
      <w:r>
        <w:rPr>
          <w:rFonts w:hint="eastAsia"/>
        </w:rPr>
        <w:t>在</w:t>
      </w:r>
      <w:r>
        <w:rPr>
          <w:rFonts w:hint="eastAsia"/>
        </w:rPr>
        <w:t xml:space="preserve">mode0 </w:t>
      </w:r>
      <w:r>
        <w:rPr>
          <w:rFonts w:hint="eastAsia"/>
        </w:rPr>
        <w:t>下，</w:t>
      </w:r>
      <w:r>
        <w:rPr>
          <w:rFonts w:hint="eastAsia"/>
        </w:rPr>
        <w:t xml:space="preserve"> </w:t>
      </w:r>
      <w:r>
        <w:rPr>
          <w:rFonts w:hint="eastAsia"/>
        </w:rPr>
        <w:t>空闲时，</w:t>
      </w:r>
      <w:r>
        <w:rPr>
          <w:rFonts w:hint="eastAsia"/>
        </w:rPr>
        <w:t>SCLK</w:t>
      </w:r>
      <w:r>
        <w:rPr>
          <w:rFonts w:hint="eastAsia"/>
        </w:rPr>
        <w:t>处于低电平，在上升</w:t>
      </w:r>
      <w:proofErr w:type="gramStart"/>
      <w:r>
        <w:rPr>
          <w:rFonts w:hint="eastAsia"/>
        </w:rPr>
        <w:t>沿数据</w:t>
      </w:r>
      <w:proofErr w:type="gramEnd"/>
      <w:r>
        <w:rPr>
          <w:rFonts w:hint="eastAsia"/>
        </w:rPr>
        <w:t>采样，下降</w:t>
      </w:r>
      <w:proofErr w:type="gramStart"/>
      <w:r>
        <w:rPr>
          <w:rFonts w:hint="eastAsia"/>
        </w:rPr>
        <w:t>沿数据</w:t>
      </w:r>
      <w:proofErr w:type="gramEnd"/>
      <w:r>
        <w:rPr>
          <w:rFonts w:hint="eastAsia"/>
        </w:rPr>
        <w:t>发送；</w:t>
      </w:r>
    </w:p>
    <w:p w:rsidR="00EB2194" w:rsidRDefault="00EB2194" w:rsidP="005968FD">
      <w:pPr>
        <w:pStyle w:val="a1"/>
      </w:pPr>
      <w:r>
        <w:rPr>
          <w:rFonts w:hint="eastAsia"/>
        </w:rPr>
        <w:t>在</w:t>
      </w:r>
      <w:r>
        <w:rPr>
          <w:rFonts w:hint="eastAsia"/>
        </w:rPr>
        <w:t>mode</w:t>
      </w:r>
      <w:r>
        <w:rPr>
          <w:rFonts w:hint="eastAsia"/>
        </w:rPr>
        <w:t>1</w:t>
      </w:r>
      <w:r>
        <w:rPr>
          <w:rFonts w:hint="eastAsia"/>
        </w:rPr>
        <w:t xml:space="preserve"> </w:t>
      </w:r>
      <w:r>
        <w:rPr>
          <w:rFonts w:hint="eastAsia"/>
        </w:rPr>
        <w:t>下，</w:t>
      </w:r>
      <w:r>
        <w:rPr>
          <w:rFonts w:hint="eastAsia"/>
        </w:rPr>
        <w:t xml:space="preserve"> </w:t>
      </w:r>
      <w:r>
        <w:rPr>
          <w:rFonts w:hint="eastAsia"/>
        </w:rPr>
        <w:t>空闲时，</w:t>
      </w:r>
      <w:r>
        <w:rPr>
          <w:rFonts w:hint="eastAsia"/>
        </w:rPr>
        <w:t>SCLK</w:t>
      </w:r>
      <w:r>
        <w:rPr>
          <w:rFonts w:hint="eastAsia"/>
        </w:rPr>
        <w:t>处于低电平，</w:t>
      </w:r>
      <w:r>
        <w:rPr>
          <w:rFonts w:hint="eastAsia"/>
        </w:rPr>
        <w:t>在下降</w:t>
      </w:r>
      <w:proofErr w:type="gramStart"/>
      <w:r>
        <w:rPr>
          <w:rFonts w:hint="eastAsia"/>
        </w:rPr>
        <w:t>沿数据</w:t>
      </w:r>
      <w:proofErr w:type="gramEnd"/>
      <w:r>
        <w:rPr>
          <w:rFonts w:hint="eastAsia"/>
        </w:rPr>
        <w:t>采样</w:t>
      </w:r>
      <w:r>
        <w:rPr>
          <w:rFonts w:hint="eastAsia"/>
        </w:rPr>
        <w:t>，上升</w:t>
      </w:r>
      <w:proofErr w:type="gramStart"/>
      <w:r>
        <w:rPr>
          <w:rFonts w:hint="eastAsia"/>
        </w:rPr>
        <w:t>沿数据</w:t>
      </w:r>
      <w:proofErr w:type="gramEnd"/>
      <w:r>
        <w:rPr>
          <w:rFonts w:hint="eastAsia"/>
        </w:rPr>
        <w:t>发送；</w:t>
      </w:r>
    </w:p>
    <w:p w:rsidR="00EB2194" w:rsidRDefault="00EB2194" w:rsidP="005968FD">
      <w:pPr>
        <w:pStyle w:val="a1"/>
      </w:pPr>
      <w:r>
        <w:rPr>
          <w:rFonts w:hint="eastAsia"/>
        </w:rPr>
        <w:t>在</w:t>
      </w:r>
      <w:r>
        <w:rPr>
          <w:rFonts w:hint="eastAsia"/>
        </w:rPr>
        <w:t>mode</w:t>
      </w:r>
      <w:r>
        <w:rPr>
          <w:rFonts w:hint="eastAsia"/>
        </w:rPr>
        <w:t>2</w:t>
      </w:r>
      <w:r>
        <w:rPr>
          <w:rFonts w:hint="eastAsia"/>
        </w:rPr>
        <w:t xml:space="preserve"> </w:t>
      </w:r>
      <w:r>
        <w:rPr>
          <w:rFonts w:hint="eastAsia"/>
        </w:rPr>
        <w:t>下，</w:t>
      </w:r>
      <w:r>
        <w:rPr>
          <w:rFonts w:hint="eastAsia"/>
        </w:rPr>
        <w:t xml:space="preserve"> </w:t>
      </w:r>
      <w:r>
        <w:rPr>
          <w:rFonts w:hint="eastAsia"/>
        </w:rPr>
        <w:t>空闲时，</w:t>
      </w:r>
      <w:r>
        <w:rPr>
          <w:rFonts w:hint="eastAsia"/>
        </w:rPr>
        <w:t>SCLK</w:t>
      </w:r>
      <w:r>
        <w:rPr>
          <w:rFonts w:hint="eastAsia"/>
        </w:rPr>
        <w:t>处于</w:t>
      </w:r>
      <w:r>
        <w:rPr>
          <w:rFonts w:hint="eastAsia"/>
        </w:rPr>
        <w:t>高</w:t>
      </w:r>
      <w:r>
        <w:rPr>
          <w:rFonts w:hint="eastAsia"/>
        </w:rPr>
        <w:t>电平，在下降</w:t>
      </w:r>
      <w:proofErr w:type="gramStart"/>
      <w:r>
        <w:rPr>
          <w:rFonts w:hint="eastAsia"/>
        </w:rPr>
        <w:t>沿数据</w:t>
      </w:r>
      <w:proofErr w:type="gramEnd"/>
      <w:r>
        <w:rPr>
          <w:rFonts w:hint="eastAsia"/>
        </w:rPr>
        <w:t>采样，上升</w:t>
      </w:r>
      <w:proofErr w:type="gramStart"/>
      <w:r>
        <w:rPr>
          <w:rFonts w:hint="eastAsia"/>
        </w:rPr>
        <w:t>沿数据</w:t>
      </w:r>
      <w:proofErr w:type="gramEnd"/>
      <w:r>
        <w:rPr>
          <w:rFonts w:hint="eastAsia"/>
        </w:rPr>
        <w:t>发送；</w:t>
      </w:r>
    </w:p>
    <w:p w:rsidR="008913B0" w:rsidRPr="00EB2194" w:rsidRDefault="00EB2194" w:rsidP="005968FD">
      <w:pPr>
        <w:pStyle w:val="a1"/>
        <w:rPr>
          <w:rFonts w:hint="eastAsia"/>
        </w:rPr>
      </w:pPr>
      <w:r>
        <w:rPr>
          <w:rFonts w:hint="eastAsia"/>
        </w:rPr>
        <w:lastRenderedPageBreak/>
        <w:t>在</w:t>
      </w:r>
      <w:r>
        <w:rPr>
          <w:rFonts w:hint="eastAsia"/>
        </w:rPr>
        <w:t xml:space="preserve">mode1 </w:t>
      </w:r>
      <w:r>
        <w:rPr>
          <w:rFonts w:hint="eastAsia"/>
        </w:rPr>
        <w:t>下，</w:t>
      </w:r>
      <w:r>
        <w:rPr>
          <w:rFonts w:hint="eastAsia"/>
        </w:rPr>
        <w:t xml:space="preserve"> </w:t>
      </w:r>
      <w:r>
        <w:rPr>
          <w:rFonts w:hint="eastAsia"/>
        </w:rPr>
        <w:t>空闲时，</w:t>
      </w:r>
      <w:r>
        <w:rPr>
          <w:rFonts w:hint="eastAsia"/>
        </w:rPr>
        <w:t>SCLK</w:t>
      </w:r>
      <w:r>
        <w:rPr>
          <w:rFonts w:hint="eastAsia"/>
        </w:rPr>
        <w:t>处于</w:t>
      </w:r>
      <w:r>
        <w:rPr>
          <w:rFonts w:hint="eastAsia"/>
        </w:rPr>
        <w:t>高</w:t>
      </w:r>
      <w:r>
        <w:rPr>
          <w:rFonts w:hint="eastAsia"/>
        </w:rPr>
        <w:t>电平，在上升</w:t>
      </w:r>
      <w:proofErr w:type="gramStart"/>
      <w:r>
        <w:rPr>
          <w:rFonts w:hint="eastAsia"/>
        </w:rPr>
        <w:t>沿数据</w:t>
      </w:r>
      <w:proofErr w:type="gramEnd"/>
      <w:r>
        <w:rPr>
          <w:rFonts w:hint="eastAsia"/>
        </w:rPr>
        <w:t>采样，下降</w:t>
      </w:r>
      <w:proofErr w:type="gramStart"/>
      <w:r>
        <w:rPr>
          <w:rFonts w:hint="eastAsia"/>
        </w:rPr>
        <w:t>沿数据</w:t>
      </w:r>
      <w:proofErr w:type="gramEnd"/>
      <w:r>
        <w:rPr>
          <w:rFonts w:hint="eastAsia"/>
        </w:rPr>
        <w:t>发送；</w:t>
      </w:r>
    </w:p>
    <w:p w:rsidR="00EB2194" w:rsidRPr="00EB2194" w:rsidRDefault="00EB2194" w:rsidP="001D30E9">
      <w:pPr>
        <w:spacing w:before="62" w:after="62"/>
      </w:pPr>
    </w:p>
    <w:p w:rsidR="009543FC" w:rsidRPr="009543FC" w:rsidRDefault="008913B0" w:rsidP="009543FC">
      <w:pPr>
        <w:pStyle w:val="2"/>
      </w:pPr>
      <w:r>
        <w:rPr>
          <w:rFonts w:hint="eastAsia"/>
        </w:rPr>
        <w:t>串口</w:t>
      </w:r>
      <w:r>
        <w:rPr>
          <w:rFonts w:hint="eastAsia"/>
        </w:rPr>
        <w:t>(UART)</w:t>
      </w:r>
      <w:r w:rsidR="009543FC">
        <w:rPr>
          <w:rFonts w:hint="eastAsia"/>
        </w:rPr>
        <w:t xml:space="preserve">  </w:t>
      </w:r>
      <w:r w:rsidR="009543FC">
        <w:rPr>
          <w:rFonts w:hint="eastAsia"/>
        </w:rPr>
        <w:t>完成</w:t>
      </w:r>
    </w:p>
    <w:p w:rsidR="008913B0" w:rsidRDefault="009E7141" w:rsidP="002E6EE8">
      <w:pPr>
        <w:pStyle w:val="a1"/>
      </w:pPr>
      <w:r>
        <w:t>两个串口</w:t>
      </w:r>
      <w:r>
        <w:rPr>
          <w:rFonts w:hint="eastAsia"/>
        </w:rPr>
        <w:t>，</w:t>
      </w:r>
      <w:r>
        <w:t>波特率高达</w:t>
      </w:r>
      <w:r>
        <w:rPr>
          <w:rFonts w:hint="eastAsia"/>
        </w:rPr>
        <w:t>115200</w:t>
      </w:r>
      <w:r>
        <w:rPr>
          <w:rFonts w:hint="eastAsia"/>
        </w:rPr>
        <w:t>，如果选择了告诉波特率选择（</w:t>
      </w:r>
      <w:r>
        <w:rPr>
          <w:rFonts w:hint="eastAsia"/>
        </w:rPr>
        <w:t>HHS</w:t>
      </w:r>
      <w:r>
        <w:rPr>
          <w:rFonts w:hint="eastAsia"/>
        </w:rPr>
        <w:t>）或</w:t>
      </w:r>
      <w:r>
        <w:rPr>
          <w:rFonts w:hint="eastAsia"/>
        </w:rPr>
        <w:t>EC</w:t>
      </w:r>
      <w:r>
        <w:rPr>
          <w:rFonts w:hint="eastAsia"/>
        </w:rPr>
        <w:t>高速选择（</w:t>
      </w:r>
      <w:r>
        <w:rPr>
          <w:rFonts w:hint="eastAsia"/>
        </w:rPr>
        <w:t>ECHS</w:t>
      </w:r>
      <w:r>
        <w:rPr>
          <w:rFonts w:hint="eastAsia"/>
        </w:rPr>
        <w:t>）</w:t>
      </w:r>
      <w:r>
        <w:rPr>
          <w:rFonts w:hint="eastAsia"/>
        </w:rPr>
        <w:t>,</w:t>
      </w:r>
      <w:r>
        <w:rPr>
          <w:rFonts w:hint="eastAsia"/>
        </w:rPr>
        <w:t>则最高波特率可以高达</w:t>
      </w:r>
      <w:r>
        <w:rPr>
          <w:rFonts w:hint="eastAsia"/>
        </w:rPr>
        <w:t>230.4K</w:t>
      </w:r>
      <w:r>
        <w:rPr>
          <w:rFonts w:hint="eastAsia"/>
        </w:rPr>
        <w:t>和</w:t>
      </w:r>
      <w:r>
        <w:rPr>
          <w:rFonts w:hint="eastAsia"/>
        </w:rPr>
        <w:t>460.8K</w:t>
      </w:r>
      <w:r w:rsidR="00C34FA6">
        <w:rPr>
          <w:rFonts w:hint="eastAsia"/>
        </w:rPr>
        <w:t>，这个取决于波特率发生器。</w:t>
      </w:r>
    </w:p>
    <w:p w:rsidR="008913B0" w:rsidRDefault="008913B0" w:rsidP="001D30E9">
      <w:pPr>
        <w:spacing w:before="62" w:after="62"/>
      </w:pPr>
    </w:p>
    <w:p w:rsidR="008913B0" w:rsidRDefault="008913B0" w:rsidP="001D30E9">
      <w:pPr>
        <w:spacing w:before="62" w:after="62"/>
      </w:pPr>
    </w:p>
    <w:p w:rsidR="008913B0" w:rsidRDefault="008913B0" w:rsidP="008913B0">
      <w:pPr>
        <w:pStyle w:val="2"/>
      </w:pPr>
      <w:r>
        <w:t>D</w:t>
      </w:r>
      <w:r>
        <w:rPr>
          <w:rFonts w:hint="eastAsia"/>
        </w:rPr>
        <w:t>ebugger(DBGR)</w:t>
      </w:r>
      <w:r w:rsidR="00EF7A6F">
        <w:rPr>
          <w:rFonts w:hint="eastAsia"/>
        </w:rPr>
        <w:t xml:space="preserve"> </w:t>
      </w:r>
      <w:r w:rsidR="00EF7A6F">
        <w:rPr>
          <w:rFonts w:hint="eastAsia"/>
        </w:rPr>
        <w:t>完成</w:t>
      </w:r>
    </w:p>
    <w:p w:rsidR="00EE5BC1" w:rsidRDefault="00420B68" w:rsidP="005968FD">
      <w:pPr>
        <w:pStyle w:val="a1"/>
        <w:rPr>
          <w:rFonts w:hint="eastAsia"/>
        </w:rPr>
      </w:pPr>
      <w:r>
        <w:t>DBGR</w:t>
      </w:r>
      <w:r>
        <w:rPr>
          <w:rFonts w:hint="eastAsia"/>
        </w:rPr>
        <w:t>模块提供访问</w:t>
      </w:r>
      <w:r>
        <w:rPr>
          <w:rFonts w:hint="eastAsia"/>
        </w:rPr>
        <w:t>SRAM</w:t>
      </w:r>
      <w:r>
        <w:rPr>
          <w:rFonts w:hint="eastAsia"/>
        </w:rPr>
        <w:t>指令，数据及其</w:t>
      </w:r>
      <w:r>
        <w:rPr>
          <w:rFonts w:hint="eastAsia"/>
        </w:rPr>
        <w:t>EC</w:t>
      </w:r>
      <w:r>
        <w:rPr>
          <w:rFonts w:hint="eastAsia"/>
        </w:rPr>
        <w:t>端外设模块，除此之外，它还提供一种下载</w:t>
      </w:r>
      <w:r w:rsidR="00E41CB8">
        <w:rPr>
          <w:rFonts w:hint="eastAsia"/>
        </w:rPr>
        <w:t>flash</w:t>
      </w:r>
      <w:r>
        <w:rPr>
          <w:rFonts w:hint="eastAsia"/>
        </w:rPr>
        <w:t>方法。</w:t>
      </w:r>
      <w:r w:rsidR="000619DD">
        <w:rPr>
          <w:rFonts w:hint="eastAsia"/>
        </w:rPr>
        <w:t>就是在线调试工具</w:t>
      </w:r>
      <w:r w:rsidR="0076196F">
        <w:rPr>
          <w:rFonts w:hint="eastAsia"/>
        </w:rPr>
        <w:t>接口</w:t>
      </w:r>
    </w:p>
    <w:p w:rsidR="008913B0" w:rsidRDefault="00EE5BC1" w:rsidP="005968FD">
      <w:pPr>
        <w:pStyle w:val="a1"/>
      </w:pPr>
      <w:r>
        <w:rPr>
          <w:rFonts w:hint="eastAsia"/>
        </w:rPr>
        <w:t>提供断点调试以及单步调试。</w:t>
      </w:r>
      <w:r w:rsidR="000619DD">
        <w:rPr>
          <w:rFonts w:hint="eastAsia"/>
        </w:rPr>
        <w:t>。</w:t>
      </w:r>
    </w:p>
    <w:p w:rsidR="008913B0" w:rsidRDefault="008913B0" w:rsidP="001D30E9">
      <w:pPr>
        <w:spacing w:before="62" w:after="62"/>
      </w:pPr>
    </w:p>
    <w:p w:rsidR="008913B0" w:rsidRDefault="008913B0" w:rsidP="001D30E9">
      <w:pPr>
        <w:spacing w:before="62" w:after="62"/>
      </w:pPr>
    </w:p>
    <w:p w:rsidR="008913B0" w:rsidRDefault="00364BC6" w:rsidP="00364BC6">
      <w:pPr>
        <w:pStyle w:val="2"/>
      </w:pPr>
      <w:r>
        <w:rPr>
          <w:rFonts w:hint="eastAsia"/>
        </w:rPr>
        <w:t>并口</w:t>
      </w:r>
      <w:r>
        <w:rPr>
          <w:rFonts w:hint="eastAsia"/>
        </w:rPr>
        <w:t>(PP)</w:t>
      </w:r>
      <w:r w:rsidR="000619DD">
        <w:rPr>
          <w:rFonts w:hint="eastAsia"/>
        </w:rPr>
        <w:t xml:space="preserve"> </w:t>
      </w:r>
      <w:r w:rsidR="000619DD">
        <w:rPr>
          <w:rFonts w:hint="eastAsia"/>
        </w:rPr>
        <w:t>完成</w:t>
      </w:r>
    </w:p>
    <w:p w:rsidR="008913B0" w:rsidRDefault="00264A37" w:rsidP="00264A37">
      <w:pPr>
        <w:pStyle w:val="a1"/>
      </w:pPr>
      <w:r w:rsidRPr="00264A37">
        <w:rPr>
          <w:rFonts w:hint="eastAsia"/>
        </w:rPr>
        <w:t>IT5576</w:t>
      </w:r>
      <w:r w:rsidRPr="00264A37">
        <w:rPr>
          <w:rFonts w:hint="eastAsia"/>
        </w:rPr>
        <w:t>支持</w:t>
      </w:r>
      <w:r w:rsidRPr="00264A37">
        <w:rPr>
          <w:rFonts w:hint="eastAsia"/>
        </w:rPr>
        <w:t>IEEE 1284</w:t>
      </w:r>
      <w:r w:rsidRPr="00264A37">
        <w:rPr>
          <w:rFonts w:hint="eastAsia"/>
        </w:rPr>
        <w:t>并行端口接口，以允许进行系统内编程（</w:t>
      </w:r>
      <w:r w:rsidRPr="00264A37">
        <w:rPr>
          <w:rFonts w:hint="eastAsia"/>
        </w:rPr>
        <w:t>ISP</w:t>
      </w:r>
      <w:r w:rsidRPr="00264A37">
        <w:rPr>
          <w:rFonts w:hint="eastAsia"/>
        </w:rPr>
        <w:t>）或进行系统内调试（</w:t>
      </w:r>
      <w:r w:rsidRPr="00264A37">
        <w:rPr>
          <w:rFonts w:hint="eastAsia"/>
        </w:rPr>
        <w:t>ISD</w:t>
      </w:r>
      <w:r w:rsidRPr="00264A37">
        <w:rPr>
          <w:rFonts w:hint="eastAsia"/>
        </w:rPr>
        <w:t>）</w:t>
      </w:r>
      <w:r>
        <w:rPr>
          <w:rFonts w:hint="eastAsia"/>
        </w:rPr>
        <w:t>。</w:t>
      </w:r>
    </w:p>
    <w:p w:rsidR="00264A37" w:rsidRDefault="00264A37" w:rsidP="00264A37">
      <w:pPr>
        <w:pStyle w:val="a1"/>
      </w:pPr>
      <w:r>
        <w:rPr>
          <w:rFonts w:hint="eastAsia"/>
        </w:rPr>
        <w:t>并口的连线与</w:t>
      </w:r>
      <w:r w:rsidR="004868DB">
        <w:rPr>
          <w:rFonts w:hint="eastAsia"/>
        </w:rPr>
        <w:t>矩阵键盘</w:t>
      </w:r>
      <w:r w:rsidR="00E73BE4">
        <w:rPr>
          <w:rFonts w:hint="eastAsia"/>
        </w:rPr>
        <w:t>扫描引脚</w:t>
      </w:r>
      <w:r w:rsidR="004868DB">
        <w:rPr>
          <w:rFonts w:hint="eastAsia"/>
        </w:rPr>
        <w:t>相同</w:t>
      </w:r>
      <w:r w:rsidR="00E73BE4">
        <w:rPr>
          <w:rFonts w:hint="eastAsia"/>
        </w:rPr>
        <w:t>。</w:t>
      </w:r>
    </w:p>
    <w:p w:rsidR="00E73BE4" w:rsidRDefault="00E73BE4" w:rsidP="00BB731A">
      <w:pPr>
        <w:pStyle w:val="a1"/>
        <w:ind w:firstLineChars="0" w:firstLine="0"/>
      </w:pPr>
    </w:p>
    <w:p w:rsidR="00E73BE4" w:rsidRDefault="00E73BE4" w:rsidP="00264A37">
      <w:pPr>
        <w:pStyle w:val="a1"/>
      </w:pPr>
      <w:r w:rsidRPr="00E73BE4">
        <w:t>The DBGR/EPP debug mode takes place when VSTBY is supplied (other types of power are don’t-care) and both EC chip and the flash are soldered on PCB. Parallel port interface occupies pins with the same interface as that of KBS to use the existing KBS connector</w:t>
      </w:r>
      <w:r>
        <w:rPr>
          <w:rFonts w:hint="eastAsia"/>
        </w:rPr>
        <w:t>.</w:t>
      </w:r>
    </w:p>
    <w:p w:rsidR="00E73BE4" w:rsidRDefault="00E73BE4" w:rsidP="00264A37">
      <w:pPr>
        <w:pStyle w:val="a1"/>
      </w:pPr>
    </w:p>
    <w:p w:rsidR="00E73BE4" w:rsidRDefault="00E73BE4" w:rsidP="00264A37">
      <w:pPr>
        <w:pStyle w:val="a1"/>
      </w:pPr>
      <w:proofErr w:type="gramStart"/>
      <w:r w:rsidRPr="00E73BE4">
        <w:rPr>
          <w:rFonts w:hint="eastAsia"/>
        </w:rPr>
        <w:t>当提供</w:t>
      </w:r>
      <w:proofErr w:type="gramEnd"/>
      <w:r w:rsidRPr="00E73BE4">
        <w:rPr>
          <w:rFonts w:hint="eastAsia"/>
        </w:rPr>
        <w:t>VSTBY</w:t>
      </w:r>
      <w:r w:rsidRPr="00E73BE4">
        <w:rPr>
          <w:rFonts w:hint="eastAsia"/>
        </w:rPr>
        <w:t>（无关电源）并且</w:t>
      </w:r>
      <w:r w:rsidRPr="00E73BE4">
        <w:rPr>
          <w:rFonts w:hint="eastAsia"/>
        </w:rPr>
        <w:t>EC</w:t>
      </w:r>
      <w:r w:rsidRPr="00E73BE4">
        <w:rPr>
          <w:rFonts w:hint="eastAsia"/>
        </w:rPr>
        <w:t>芯片和闪存都焊接在</w:t>
      </w:r>
      <w:r w:rsidRPr="00E73BE4">
        <w:rPr>
          <w:rFonts w:hint="eastAsia"/>
        </w:rPr>
        <w:t>PCB</w:t>
      </w:r>
      <w:r w:rsidRPr="00E73BE4">
        <w:rPr>
          <w:rFonts w:hint="eastAsia"/>
        </w:rPr>
        <w:t>上时，就会发生</w:t>
      </w:r>
      <w:r w:rsidRPr="00E73BE4">
        <w:rPr>
          <w:rFonts w:hint="eastAsia"/>
        </w:rPr>
        <w:t>DBGR / EPP</w:t>
      </w:r>
      <w:r w:rsidRPr="00E73BE4">
        <w:rPr>
          <w:rFonts w:hint="eastAsia"/>
        </w:rPr>
        <w:t>调试模式。</w:t>
      </w:r>
      <w:r w:rsidRPr="00E73BE4">
        <w:rPr>
          <w:rFonts w:hint="eastAsia"/>
        </w:rPr>
        <w:t xml:space="preserve"> </w:t>
      </w:r>
      <w:r w:rsidRPr="00E73BE4">
        <w:rPr>
          <w:rFonts w:hint="eastAsia"/>
        </w:rPr>
        <w:t>并行端口接口占用的引脚与</w:t>
      </w:r>
      <w:r w:rsidRPr="00E73BE4">
        <w:rPr>
          <w:rFonts w:hint="eastAsia"/>
        </w:rPr>
        <w:t>KBS</w:t>
      </w:r>
      <w:r w:rsidRPr="00E73BE4">
        <w:rPr>
          <w:rFonts w:hint="eastAsia"/>
        </w:rPr>
        <w:t>的接口相同，以使用现有的</w:t>
      </w:r>
      <w:r w:rsidRPr="00E73BE4">
        <w:rPr>
          <w:rFonts w:hint="eastAsia"/>
        </w:rPr>
        <w:t>KBS</w:t>
      </w:r>
      <w:r w:rsidRPr="00E73BE4">
        <w:rPr>
          <w:rFonts w:hint="eastAsia"/>
        </w:rPr>
        <w:t>连接器</w:t>
      </w:r>
      <w:r>
        <w:rPr>
          <w:rFonts w:hint="eastAsia"/>
        </w:rPr>
        <w:t>.</w:t>
      </w:r>
      <w:r w:rsidR="006B3535">
        <w:rPr>
          <w:rFonts w:hint="eastAsia"/>
        </w:rPr>
        <w:t>（是不是说只要有接无关电源就是在线调试模式，否则就是矩阵键盘扫描？？？？）</w:t>
      </w:r>
    </w:p>
    <w:p w:rsidR="008913B0" w:rsidRDefault="008913B0" w:rsidP="001D30E9">
      <w:pPr>
        <w:spacing w:before="62" w:after="62"/>
      </w:pPr>
    </w:p>
    <w:p w:rsidR="00567F86" w:rsidRPr="001D30E9" w:rsidRDefault="00567F86" w:rsidP="001D30E9">
      <w:pPr>
        <w:spacing w:before="62" w:after="62"/>
      </w:pPr>
    </w:p>
    <w:p w:rsidR="00CA281F" w:rsidRDefault="00CA281F" w:rsidP="00045F80">
      <w:pPr>
        <w:pStyle w:val="a1"/>
      </w:pPr>
    </w:p>
    <w:p w:rsidR="00ED77BF" w:rsidRDefault="00ED77BF">
      <w:pPr>
        <w:widowControl/>
        <w:spacing w:beforeLines="0" w:before="0" w:afterLines="0" w:after="0"/>
        <w:jc w:val="left"/>
        <w:rPr>
          <w:rFonts w:ascii="Times New Roman" w:eastAsia="宋体" w:hAnsi="Times New Roman"/>
        </w:rPr>
      </w:pPr>
      <w:r>
        <w:br w:type="page"/>
      </w:r>
    </w:p>
    <w:p w:rsidR="00ED77BF" w:rsidRPr="00CA281F" w:rsidRDefault="00813F5E" w:rsidP="00ED77BF">
      <w:pPr>
        <w:pStyle w:val="1"/>
      </w:pPr>
      <w:r>
        <w:lastRenderedPageBreak/>
        <w:t>其他</w:t>
      </w:r>
    </w:p>
    <w:p w:rsidR="00CA281F" w:rsidRPr="00CA281F" w:rsidRDefault="00CA281F" w:rsidP="00045F80">
      <w:pPr>
        <w:pStyle w:val="a1"/>
      </w:pPr>
    </w:p>
    <w:p w:rsidR="00E04D63" w:rsidRDefault="00E04D63"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Default="000035A1" w:rsidP="00045F80">
      <w:pPr>
        <w:pStyle w:val="a1"/>
      </w:pPr>
    </w:p>
    <w:p w:rsidR="000035A1" w:rsidRPr="00CA281F" w:rsidRDefault="000035A1" w:rsidP="00045F80">
      <w:pPr>
        <w:pStyle w:val="a1"/>
      </w:pPr>
    </w:p>
    <w:sectPr w:rsidR="000035A1" w:rsidRPr="00CA281F" w:rsidSect="007A57BF">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DD8" w:rsidRDefault="00BE2DD8" w:rsidP="00FF313E">
      <w:pPr>
        <w:spacing w:before="48" w:after="48"/>
        <w:ind w:left="420" w:right="420" w:firstLine="420"/>
      </w:pPr>
      <w:r>
        <w:separator/>
      </w:r>
    </w:p>
  </w:endnote>
  <w:endnote w:type="continuationSeparator" w:id="0">
    <w:p w:rsidR="00BE2DD8" w:rsidRDefault="00BE2DD8" w:rsidP="00FF313E">
      <w:pPr>
        <w:spacing w:before="48" w:after="48"/>
        <w:ind w:left="420" w:righ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Default="001E5CCE">
    <w:pPr>
      <w:pStyle w:val="a8"/>
      <w:spacing w:before="48" w:after="48"/>
      <w:ind w:left="420" w:right="42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Pr="00830D9F" w:rsidRDefault="001E5CCE" w:rsidP="00830D9F">
    <w:pPr>
      <w:pStyle w:val="a8"/>
      <w:spacing w:before="48" w:after="48"/>
      <w:rPr>
        <w:b/>
        <w:bC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Default="001E5CCE">
    <w:pPr>
      <w:pStyle w:val="a8"/>
      <w:spacing w:before="48" w:after="48"/>
      <w:ind w:left="420" w:right="42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DD8" w:rsidRDefault="00BE2DD8" w:rsidP="00FF313E">
      <w:pPr>
        <w:spacing w:before="48" w:after="48"/>
        <w:ind w:left="420" w:right="420" w:firstLine="420"/>
      </w:pPr>
      <w:r>
        <w:separator/>
      </w:r>
    </w:p>
  </w:footnote>
  <w:footnote w:type="continuationSeparator" w:id="0">
    <w:p w:rsidR="00BE2DD8" w:rsidRDefault="00BE2DD8" w:rsidP="00FF313E">
      <w:pPr>
        <w:spacing w:before="48" w:after="48"/>
        <w:ind w:left="420" w:right="42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Default="001E5CCE">
    <w:pPr>
      <w:pStyle w:val="a6"/>
      <w:spacing w:before="48" w:after="48"/>
      <w:ind w:left="420" w:right="42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Pr="00FD0D64" w:rsidRDefault="001E5CCE" w:rsidP="00FD0D64">
    <w:pPr>
      <w:pStyle w:val="a6"/>
      <w:spacing w:before="48" w:after="4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5CCE" w:rsidRDefault="001E5CCE">
    <w:pPr>
      <w:pStyle w:val="a6"/>
      <w:spacing w:before="48" w:after="48"/>
      <w:ind w:left="420" w:right="420" w:firstLine="360"/>
    </w:pPr>
    <w:r>
      <w:t>838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87574"/>
    <w:multiLevelType w:val="hybridMultilevel"/>
    <w:tmpl w:val="65F00126"/>
    <w:lvl w:ilvl="0" w:tplc="041E5306">
      <w:start w:val="8051"/>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8FC2095"/>
    <w:multiLevelType w:val="multilevel"/>
    <w:tmpl w:val="14E602C2"/>
    <w:lvl w:ilvl="0">
      <w:start w:val="1"/>
      <w:numFmt w:val="decimal"/>
      <w:suff w:val="space"/>
      <w:lvlText w:val="第%1章"/>
      <w:lvlJc w:val="center"/>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lvlText w:val="%1.%2"/>
      <w:lvlJc w:val="left"/>
      <w:pPr>
        <w:tabs>
          <w:tab w:val="num" w:pos="578"/>
        </w:tabs>
        <w:ind w:left="0" w:firstLine="0"/>
      </w:pPr>
      <w:rPr>
        <w:rFonts w:ascii="Times New Roman" w:eastAsia="黑体" w:hAnsi="Times New Roman" w:hint="default"/>
        <w:b/>
        <w:i w:val="0"/>
        <w:caps w:val="0"/>
        <w:strike w:val="0"/>
        <w:dstrike w:val="0"/>
        <w:vanish w:val="0"/>
        <w:sz w:val="24"/>
        <w:vertAlign w:val="baseline"/>
      </w:rPr>
    </w:lvl>
    <w:lvl w:ilvl="2">
      <w:start w:val="1"/>
      <w:numFmt w:val="decimal"/>
      <w:lvlText w:val="%1.%2.%3"/>
      <w:lvlJc w:val="left"/>
      <w:pPr>
        <w:tabs>
          <w:tab w:val="num" w:pos="578"/>
        </w:tabs>
        <w:ind w:left="0" w:firstLine="0"/>
      </w:pPr>
      <w:rPr>
        <w:rFonts w:ascii="Times New Roman" w:eastAsia="华文新魏" w:hAnsi="Times New Roman" w:hint="default"/>
        <w:b/>
        <w:i w:val="0"/>
        <w:caps w:val="0"/>
        <w:strike w:val="0"/>
        <w:dstrike w:val="0"/>
        <w:vanish w:val="0"/>
        <w:sz w:val="21"/>
        <w:vertAlign w:val="baseline"/>
      </w:rPr>
    </w:lvl>
    <w:lvl w:ilvl="3">
      <w:start w:val="1"/>
      <w:numFmt w:val="decimal"/>
      <w:pStyle w:val="4"/>
      <w:lvlText w:val="%4."/>
      <w:lvlJc w:val="left"/>
      <w:pPr>
        <w:tabs>
          <w:tab w:val="num" w:pos="862"/>
        </w:tabs>
        <w:ind w:left="0" w:firstLine="420"/>
      </w:pPr>
      <w:rPr>
        <w:rFonts w:ascii="Arial Unicode MS" w:eastAsia="黑体" w:hAnsi="Arial Unicode MS" w:hint="eastAsia"/>
        <w:b w:val="0"/>
        <w:i w:val="0"/>
        <w:caps w:val="0"/>
        <w:strike w:val="0"/>
        <w:dstrike w:val="0"/>
        <w:vanish w:val="0"/>
        <w:sz w:val="21"/>
        <w:vertAlign w:val="baseline"/>
      </w:rPr>
    </w:lvl>
    <w:lvl w:ilvl="4">
      <w:start w:val="1"/>
      <w:numFmt w:val="decimal"/>
      <w:pStyle w:val="5"/>
      <w:lvlText w:val="(%5)"/>
      <w:lvlJc w:val="left"/>
      <w:pPr>
        <w:ind w:left="0" w:firstLine="567"/>
      </w:pPr>
      <w:rPr>
        <w:rFonts w:ascii="Arial Unicode MS" w:eastAsia="黑体" w:hAnsi="Arial Unicode MS" w:hint="eastAsia"/>
        <w:b w:val="0"/>
        <w:i w:val="0"/>
        <w:caps w:val="0"/>
        <w:strike w:val="0"/>
        <w:dstrike w:val="0"/>
        <w:vanish w:val="0"/>
        <w:sz w:val="21"/>
        <w:vertAlign w:val="baseline"/>
      </w:rPr>
    </w:lvl>
    <w:lvl w:ilvl="5">
      <w:start w:val="1"/>
      <w:numFmt w:val="lowerRoman"/>
      <w:lvlText w:val="%6."/>
      <w:lvlJc w:val="right"/>
      <w:pPr>
        <w:ind w:left="2100" w:firstLine="0"/>
      </w:pPr>
      <w:rPr>
        <w:rFonts w:hint="eastAsia"/>
      </w:rPr>
    </w:lvl>
    <w:lvl w:ilvl="6">
      <w:start w:val="1"/>
      <w:numFmt w:val="decimal"/>
      <w:lvlText w:val="%7."/>
      <w:lvlJc w:val="left"/>
      <w:pPr>
        <w:ind w:left="2520" w:firstLine="0"/>
      </w:pPr>
      <w:rPr>
        <w:rFonts w:hint="eastAsia"/>
      </w:rPr>
    </w:lvl>
    <w:lvl w:ilvl="7">
      <w:start w:val="1"/>
      <w:numFmt w:val="lowerLetter"/>
      <w:lvlText w:val="%8)"/>
      <w:lvlJc w:val="left"/>
      <w:pPr>
        <w:ind w:left="2940" w:firstLine="0"/>
      </w:pPr>
      <w:rPr>
        <w:rFonts w:hint="eastAsia"/>
      </w:rPr>
    </w:lvl>
    <w:lvl w:ilvl="8">
      <w:start w:val="1"/>
      <w:numFmt w:val="lowerRoman"/>
      <w:lvlText w:val="%9."/>
      <w:lvlJc w:val="right"/>
      <w:pPr>
        <w:ind w:left="3360" w:firstLine="0"/>
      </w:pPr>
      <w:rPr>
        <w:rFonts w:hint="eastAsia"/>
      </w:rPr>
    </w:lvl>
  </w:abstractNum>
  <w:abstractNum w:abstractNumId="2">
    <w:nsid w:val="2D1651A2"/>
    <w:multiLevelType w:val="multilevel"/>
    <w:tmpl w:val="E95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763157"/>
    <w:multiLevelType w:val="multilevel"/>
    <w:tmpl w:val="6F7E9B46"/>
    <w:lvl w:ilvl="0">
      <w:start w:val="1"/>
      <w:numFmt w:val="decimal"/>
      <w:suff w:val="space"/>
      <w:lvlText w:val="第%1章"/>
      <w:lvlJc w:val="left"/>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suff w:val="space"/>
      <w:lvlText w:val="%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39DA2860"/>
    <w:multiLevelType w:val="hybridMultilevel"/>
    <w:tmpl w:val="33AE16BC"/>
    <w:lvl w:ilvl="0" w:tplc="40266E36">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10B2043"/>
    <w:multiLevelType w:val="multilevel"/>
    <w:tmpl w:val="558AF510"/>
    <w:lvl w:ilvl="0">
      <w:start w:val="1"/>
      <w:numFmt w:val="decimal"/>
      <w:pStyle w:val="1"/>
      <w:suff w:val="space"/>
      <w:lvlText w:val="第%1章"/>
      <w:lvlJc w:val="center"/>
      <w:pPr>
        <w:ind w:left="0" w:firstLine="0"/>
      </w:pPr>
      <w:rPr>
        <w:rFonts w:ascii="Times New Roman" w:eastAsia="华文新魏" w:hAnsi="Times New Roman" w:hint="default"/>
        <w:b/>
        <w:i w:val="0"/>
        <w:caps w:val="0"/>
        <w:strike w:val="0"/>
        <w:dstrike w:val="0"/>
        <w:vanish w:val="0"/>
        <w:sz w:val="28"/>
        <w:vertAlign w:val="baseline"/>
      </w:rPr>
    </w:lvl>
    <w:lvl w:ilvl="1">
      <w:start w:val="1"/>
      <w:numFmt w:val="decimal"/>
      <w:pStyle w:val="2"/>
      <w:lvlText w:val="%1.%2"/>
      <w:lvlJc w:val="left"/>
      <w:pPr>
        <w:tabs>
          <w:tab w:val="num" w:pos="578"/>
        </w:tabs>
        <w:ind w:left="0" w:firstLine="0"/>
      </w:pPr>
      <w:rPr>
        <w:rFonts w:ascii="Times New Roman" w:eastAsia="黑体" w:hAnsi="Times New Roman" w:hint="default"/>
        <w:b/>
        <w:i w:val="0"/>
        <w:caps w:val="0"/>
        <w:strike w:val="0"/>
        <w:dstrike w:val="0"/>
        <w:vanish w:val="0"/>
        <w:sz w:val="24"/>
        <w:vertAlign w:val="baseline"/>
      </w:rPr>
    </w:lvl>
    <w:lvl w:ilvl="2">
      <w:start w:val="1"/>
      <w:numFmt w:val="decimal"/>
      <w:pStyle w:val="3"/>
      <w:lvlText w:val="%1.%2.%3"/>
      <w:lvlJc w:val="left"/>
      <w:pPr>
        <w:tabs>
          <w:tab w:val="num" w:pos="578"/>
        </w:tabs>
        <w:ind w:left="0" w:firstLine="0"/>
      </w:pPr>
      <w:rPr>
        <w:rFonts w:ascii="Times New Roman" w:eastAsia="华文新魏" w:hAnsi="Times New Roman" w:hint="default"/>
        <w:b/>
        <w:i w:val="0"/>
        <w:caps w:val="0"/>
        <w:strike w:val="0"/>
        <w:dstrike w:val="0"/>
        <w:vanish w:val="0"/>
        <w:sz w:val="21"/>
        <w:vertAlign w:val="baseline"/>
      </w:rPr>
    </w:lvl>
    <w:lvl w:ilvl="3">
      <w:start w:val="1"/>
      <w:numFmt w:val="decimal"/>
      <w:lvlText w:val="%4."/>
      <w:lvlJc w:val="left"/>
      <w:pPr>
        <w:ind w:left="1260" w:firstLine="0"/>
      </w:pPr>
      <w:rPr>
        <w:rFonts w:hint="eastAsia"/>
      </w:rPr>
    </w:lvl>
    <w:lvl w:ilvl="4">
      <w:start w:val="1"/>
      <w:numFmt w:val="lowerLetter"/>
      <w:lvlText w:val="%5)"/>
      <w:lvlJc w:val="left"/>
      <w:pPr>
        <w:ind w:left="1680" w:firstLine="0"/>
      </w:pPr>
      <w:rPr>
        <w:rFonts w:hint="eastAsia"/>
      </w:rPr>
    </w:lvl>
    <w:lvl w:ilvl="5">
      <w:start w:val="1"/>
      <w:numFmt w:val="lowerRoman"/>
      <w:lvlText w:val="%6."/>
      <w:lvlJc w:val="right"/>
      <w:pPr>
        <w:ind w:left="2100" w:firstLine="0"/>
      </w:pPr>
      <w:rPr>
        <w:rFonts w:hint="eastAsia"/>
      </w:rPr>
    </w:lvl>
    <w:lvl w:ilvl="6">
      <w:start w:val="1"/>
      <w:numFmt w:val="decimal"/>
      <w:lvlText w:val="%7."/>
      <w:lvlJc w:val="left"/>
      <w:pPr>
        <w:ind w:left="2520" w:firstLine="0"/>
      </w:pPr>
      <w:rPr>
        <w:rFonts w:hint="eastAsia"/>
      </w:rPr>
    </w:lvl>
    <w:lvl w:ilvl="7">
      <w:start w:val="1"/>
      <w:numFmt w:val="lowerLetter"/>
      <w:lvlText w:val="%8)"/>
      <w:lvlJc w:val="left"/>
      <w:pPr>
        <w:ind w:left="2940" w:firstLine="0"/>
      </w:pPr>
      <w:rPr>
        <w:rFonts w:hint="eastAsia"/>
      </w:rPr>
    </w:lvl>
    <w:lvl w:ilvl="8">
      <w:start w:val="1"/>
      <w:numFmt w:val="lowerRoman"/>
      <w:lvlText w:val="%9."/>
      <w:lvlJc w:val="right"/>
      <w:pPr>
        <w:ind w:left="3360" w:firstLine="0"/>
      </w:pPr>
      <w:rPr>
        <w:rFonts w:hint="eastAsia"/>
      </w:rPr>
    </w:lvl>
  </w:abstractNum>
  <w:num w:numId="1">
    <w:abstractNumId w:val="5"/>
  </w:num>
  <w:num w:numId="2">
    <w:abstractNumId w:val="3"/>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proofState w:spelling="clean" w:grammar="clean"/>
  <w:stylePaneSortMethod w:val="0004"/>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70A"/>
    <w:rsid w:val="0000219F"/>
    <w:rsid w:val="000035A1"/>
    <w:rsid w:val="00003B9A"/>
    <w:rsid w:val="00003FC2"/>
    <w:rsid w:val="00005BFD"/>
    <w:rsid w:val="00011935"/>
    <w:rsid w:val="00026455"/>
    <w:rsid w:val="00036B8B"/>
    <w:rsid w:val="00040AB1"/>
    <w:rsid w:val="00043072"/>
    <w:rsid w:val="00045F80"/>
    <w:rsid w:val="000619DD"/>
    <w:rsid w:val="000672D9"/>
    <w:rsid w:val="00085AF6"/>
    <w:rsid w:val="00095D72"/>
    <w:rsid w:val="000974AA"/>
    <w:rsid w:val="000A2F7B"/>
    <w:rsid w:val="000B0541"/>
    <w:rsid w:val="000C1BB3"/>
    <w:rsid w:val="000C22D3"/>
    <w:rsid w:val="000C3C82"/>
    <w:rsid w:val="000C7D32"/>
    <w:rsid w:val="000E339D"/>
    <w:rsid w:val="000E52F9"/>
    <w:rsid w:val="000F536E"/>
    <w:rsid w:val="000F6532"/>
    <w:rsid w:val="00107095"/>
    <w:rsid w:val="00107B16"/>
    <w:rsid w:val="00114C61"/>
    <w:rsid w:val="00114FCE"/>
    <w:rsid w:val="0013102C"/>
    <w:rsid w:val="00131E3F"/>
    <w:rsid w:val="00153BB0"/>
    <w:rsid w:val="001559A2"/>
    <w:rsid w:val="00161DB2"/>
    <w:rsid w:val="00162502"/>
    <w:rsid w:val="001639D9"/>
    <w:rsid w:val="00170D9E"/>
    <w:rsid w:val="0017325A"/>
    <w:rsid w:val="00177173"/>
    <w:rsid w:val="00187E49"/>
    <w:rsid w:val="001962B4"/>
    <w:rsid w:val="00197243"/>
    <w:rsid w:val="001A1761"/>
    <w:rsid w:val="001B247A"/>
    <w:rsid w:val="001B6C84"/>
    <w:rsid w:val="001C3295"/>
    <w:rsid w:val="001D30E9"/>
    <w:rsid w:val="001D5217"/>
    <w:rsid w:val="001E1346"/>
    <w:rsid w:val="001E5CCE"/>
    <w:rsid w:val="001E74A8"/>
    <w:rsid w:val="00200D8F"/>
    <w:rsid w:val="00204B3C"/>
    <w:rsid w:val="00213064"/>
    <w:rsid w:val="002146B3"/>
    <w:rsid w:val="00221CD7"/>
    <w:rsid w:val="00234370"/>
    <w:rsid w:val="00244594"/>
    <w:rsid w:val="00254CAC"/>
    <w:rsid w:val="0026150D"/>
    <w:rsid w:val="00262743"/>
    <w:rsid w:val="00264A37"/>
    <w:rsid w:val="00297145"/>
    <w:rsid w:val="002A5D75"/>
    <w:rsid w:val="002C0147"/>
    <w:rsid w:val="002C10A6"/>
    <w:rsid w:val="002C134E"/>
    <w:rsid w:val="002C34B1"/>
    <w:rsid w:val="002D1DCA"/>
    <w:rsid w:val="002D3734"/>
    <w:rsid w:val="002D5A51"/>
    <w:rsid w:val="002E41C7"/>
    <w:rsid w:val="002E6EE8"/>
    <w:rsid w:val="00300A00"/>
    <w:rsid w:val="003023AA"/>
    <w:rsid w:val="00303D00"/>
    <w:rsid w:val="00322A02"/>
    <w:rsid w:val="0032577C"/>
    <w:rsid w:val="003306CF"/>
    <w:rsid w:val="003339D1"/>
    <w:rsid w:val="00335FC7"/>
    <w:rsid w:val="0034029F"/>
    <w:rsid w:val="003433FA"/>
    <w:rsid w:val="00350A6F"/>
    <w:rsid w:val="00354B37"/>
    <w:rsid w:val="00362F7E"/>
    <w:rsid w:val="00364BC6"/>
    <w:rsid w:val="00371F61"/>
    <w:rsid w:val="0038532E"/>
    <w:rsid w:val="00386F8F"/>
    <w:rsid w:val="0039292D"/>
    <w:rsid w:val="003A1C97"/>
    <w:rsid w:val="003B5FD5"/>
    <w:rsid w:val="003C2BC1"/>
    <w:rsid w:val="003C711D"/>
    <w:rsid w:val="003D2CC2"/>
    <w:rsid w:val="003D348A"/>
    <w:rsid w:val="003D34D0"/>
    <w:rsid w:val="003D48EE"/>
    <w:rsid w:val="003E0ABC"/>
    <w:rsid w:val="003E34B9"/>
    <w:rsid w:val="003E34CF"/>
    <w:rsid w:val="003E5EC1"/>
    <w:rsid w:val="003E7CB6"/>
    <w:rsid w:val="003E7F66"/>
    <w:rsid w:val="00400622"/>
    <w:rsid w:val="00410033"/>
    <w:rsid w:val="00416B3A"/>
    <w:rsid w:val="00417BAF"/>
    <w:rsid w:val="00420B68"/>
    <w:rsid w:val="00422B86"/>
    <w:rsid w:val="00427D69"/>
    <w:rsid w:val="00433F53"/>
    <w:rsid w:val="00454DDD"/>
    <w:rsid w:val="0045650B"/>
    <w:rsid w:val="004868DB"/>
    <w:rsid w:val="00493813"/>
    <w:rsid w:val="00496A62"/>
    <w:rsid w:val="004A0000"/>
    <w:rsid w:val="004A1A14"/>
    <w:rsid w:val="004D6BCC"/>
    <w:rsid w:val="004D74AA"/>
    <w:rsid w:val="004E0918"/>
    <w:rsid w:val="004E20AA"/>
    <w:rsid w:val="004E256F"/>
    <w:rsid w:val="004E3AB1"/>
    <w:rsid w:val="004E584D"/>
    <w:rsid w:val="004F56CD"/>
    <w:rsid w:val="00501945"/>
    <w:rsid w:val="005061B9"/>
    <w:rsid w:val="00513AC4"/>
    <w:rsid w:val="005254E8"/>
    <w:rsid w:val="00530BE8"/>
    <w:rsid w:val="0054072E"/>
    <w:rsid w:val="0054560A"/>
    <w:rsid w:val="00554C93"/>
    <w:rsid w:val="0056281C"/>
    <w:rsid w:val="00567F86"/>
    <w:rsid w:val="00582E02"/>
    <w:rsid w:val="005926CB"/>
    <w:rsid w:val="0059433C"/>
    <w:rsid w:val="005968FD"/>
    <w:rsid w:val="005A29CA"/>
    <w:rsid w:val="005A6B6F"/>
    <w:rsid w:val="005B5E53"/>
    <w:rsid w:val="005C1995"/>
    <w:rsid w:val="005C4998"/>
    <w:rsid w:val="005D0276"/>
    <w:rsid w:val="005D4152"/>
    <w:rsid w:val="005D6E59"/>
    <w:rsid w:val="005D7320"/>
    <w:rsid w:val="005E1C92"/>
    <w:rsid w:val="005E2ECE"/>
    <w:rsid w:val="0060208F"/>
    <w:rsid w:val="006025F4"/>
    <w:rsid w:val="00607141"/>
    <w:rsid w:val="00615EFC"/>
    <w:rsid w:val="00626063"/>
    <w:rsid w:val="00633039"/>
    <w:rsid w:val="006372A9"/>
    <w:rsid w:val="00640F5D"/>
    <w:rsid w:val="0064265C"/>
    <w:rsid w:val="00642885"/>
    <w:rsid w:val="00651180"/>
    <w:rsid w:val="00655DE5"/>
    <w:rsid w:val="00657FD2"/>
    <w:rsid w:val="006707A6"/>
    <w:rsid w:val="0068175D"/>
    <w:rsid w:val="00681C3D"/>
    <w:rsid w:val="00695515"/>
    <w:rsid w:val="006A1B35"/>
    <w:rsid w:val="006A57FE"/>
    <w:rsid w:val="006A5A0C"/>
    <w:rsid w:val="006A714A"/>
    <w:rsid w:val="006B3535"/>
    <w:rsid w:val="006C1DA1"/>
    <w:rsid w:val="006C4708"/>
    <w:rsid w:val="006D01DC"/>
    <w:rsid w:val="006F393E"/>
    <w:rsid w:val="007042C7"/>
    <w:rsid w:val="00712C78"/>
    <w:rsid w:val="007274B2"/>
    <w:rsid w:val="00731A7B"/>
    <w:rsid w:val="00736CD4"/>
    <w:rsid w:val="00751963"/>
    <w:rsid w:val="00751DCF"/>
    <w:rsid w:val="00752DB1"/>
    <w:rsid w:val="00756606"/>
    <w:rsid w:val="007572BD"/>
    <w:rsid w:val="0076196F"/>
    <w:rsid w:val="00771FB4"/>
    <w:rsid w:val="007A57BF"/>
    <w:rsid w:val="007A713D"/>
    <w:rsid w:val="007B4C6C"/>
    <w:rsid w:val="007B7740"/>
    <w:rsid w:val="007C0202"/>
    <w:rsid w:val="007D4994"/>
    <w:rsid w:val="007D6354"/>
    <w:rsid w:val="007D69F0"/>
    <w:rsid w:val="007F180E"/>
    <w:rsid w:val="007F2271"/>
    <w:rsid w:val="007F3513"/>
    <w:rsid w:val="00811C4B"/>
    <w:rsid w:val="00813F5E"/>
    <w:rsid w:val="0082046E"/>
    <w:rsid w:val="00825698"/>
    <w:rsid w:val="00830D2D"/>
    <w:rsid w:val="00830D9F"/>
    <w:rsid w:val="008400D2"/>
    <w:rsid w:val="008475D0"/>
    <w:rsid w:val="00851851"/>
    <w:rsid w:val="008556C2"/>
    <w:rsid w:val="00856261"/>
    <w:rsid w:val="00873462"/>
    <w:rsid w:val="008742C8"/>
    <w:rsid w:val="008913B0"/>
    <w:rsid w:val="008B4661"/>
    <w:rsid w:val="008B6E87"/>
    <w:rsid w:val="008C2028"/>
    <w:rsid w:val="008D653E"/>
    <w:rsid w:val="008E1DED"/>
    <w:rsid w:val="008E452F"/>
    <w:rsid w:val="008E6F9A"/>
    <w:rsid w:val="00904480"/>
    <w:rsid w:val="00913D62"/>
    <w:rsid w:val="00913F6A"/>
    <w:rsid w:val="0092487C"/>
    <w:rsid w:val="00937341"/>
    <w:rsid w:val="0094125B"/>
    <w:rsid w:val="009543FC"/>
    <w:rsid w:val="00962FF4"/>
    <w:rsid w:val="00967E28"/>
    <w:rsid w:val="00973B83"/>
    <w:rsid w:val="00980637"/>
    <w:rsid w:val="00993056"/>
    <w:rsid w:val="009B0583"/>
    <w:rsid w:val="009B44AF"/>
    <w:rsid w:val="009C1127"/>
    <w:rsid w:val="009C27BA"/>
    <w:rsid w:val="009C3381"/>
    <w:rsid w:val="009E69DF"/>
    <w:rsid w:val="009E7141"/>
    <w:rsid w:val="009F3412"/>
    <w:rsid w:val="00A03B56"/>
    <w:rsid w:val="00A13954"/>
    <w:rsid w:val="00A23310"/>
    <w:rsid w:val="00A2777A"/>
    <w:rsid w:val="00A31C1E"/>
    <w:rsid w:val="00A32869"/>
    <w:rsid w:val="00A337D2"/>
    <w:rsid w:val="00A540BA"/>
    <w:rsid w:val="00A54647"/>
    <w:rsid w:val="00A558A5"/>
    <w:rsid w:val="00A56A2A"/>
    <w:rsid w:val="00A6338D"/>
    <w:rsid w:val="00A663AA"/>
    <w:rsid w:val="00A72AC6"/>
    <w:rsid w:val="00A829E1"/>
    <w:rsid w:val="00A92426"/>
    <w:rsid w:val="00AA7E94"/>
    <w:rsid w:val="00AB3323"/>
    <w:rsid w:val="00AB4192"/>
    <w:rsid w:val="00AC6226"/>
    <w:rsid w:val="00AE2560"/>
    <w:rsid w:val="00AE65CF"/>
    <w:rsid w:val="00B052DA"/>
    <w:rsid w:val="00B144D5"/>
    <w:rsid w:val="00B156EB"/>
    <w:rsid w:val="00B1727D"/>
    <w:rsid w:val="00B261CB"/>
    <w:rsid w:val="00B30255"/>
    <w:rsid w:val="00B32793"/>
    <w:rsid w:val="00B34E58"/>
    <w:rsid w:val="00B36097"/>
    <w:rsid w:val="00B45FD3"/>
    <w:rsid w:val="00B62D49"/>
    <w:rsid w:val="00B7369E"/>
    <w:rsid w:val="00B75B71"/>
    <w:rsid w:val="00B83573"/>
    <w:rsid w:val="00B9153A"/>
    <w:rsid w:val="00BA1BFA"/>
    <w:rsid w:val="00BA3036"/>
    <w:rsid w:val="00BA5624"/>
    <w:rsid w:val="00BB27C3"/>
    <w:rsid w:val="00BB27E6"/>
    <w:rsid w:val="00BB731A"/>
    <w:rsid w:val="00BC156E"/>
    <w:rsid w:val="00BC6196"/>
    <w:rsid w:val="00BD33D0"/>
    <w:rsid w:val="00BD634D"/>
    <w:rsid w:val="00BE2ABC"/>
    <w:rsid w:val="00BE2DD8"/>
    <w:rsid w:val="00BE657B"/>
    <w:rsid w:val="00BF0252"/>
    <w:rsid w:val="00C0264D"/>
    <w:rsid w:val="00C027B0"/>
    <w:rsid w:val="00C10803"/>
    <w:rsid w:val="00C13515"/>
    <w:rsid w:val="00C235D2"/>
    <w:rsid w:val="00C312AB"/>
    <w:rsid w:val="00C32672"/>
    <w:rsid w:val="00C34FA6"/>
    <w:rsid w:val="00C35140"/>
    <w:rsid w:val="00C37747"/>
    <w:rsid w:val="00C40FB0"/>
    <w:rsid w:val="00C42E69"/>
    <w:rsid w:val="00C553C9"/>
    <w:rsid w:val="00C57B12"/>
    <w:rsid w:val="00C63B2B"/>
    <w:rsid w:val="00C721D7"/>
    <w:rsid w:val="00C73FD9"/>
    <w:rsid w:val="00C75192"/>
    <w:rsid w:val="00C76C67"/>
    <w:rsid w:val="00C9070A"/>
    <w:rsid w:val="00CA281F"/>
    <w:rsid w:val="00CA2CA0"/>
    <w:rsid w:val="00CB765B"/>
    <w:rsid w:val="00CC18ED"/>
    <w:rsid w:val="00CE53F2"/>
    <w:rsid w:val="00CE67F3"/>
    <w:rsid w:val="00CF0CAA"/>
    <w:rsid w:val="00CF3198"/>
    <w:rsid w:val="00CF776D"/>
    <w:rsid w:val="00D00AA1"/>
    <w:rsid w:val="00D0140F"/>
    <w:rsid w:val="00D01A0B"/>
    <w:rsid w:val="00D034DB"/>
    <w:rsid w:val="00D20A98"/>
    <w:rsid w:val="00D238A2"/>
    <w:rsid w:val="00D31E05"/>
    <w:rsid w:val="00D47CA8"/>
    <w:rsid w:val="00D50A36"/>
    <w:rsid w:val="00D531F7"/>
    <w:rsid w:val="00D626DD"/>
    <w:rsid w:val="00D637C6"/>
    <w:rsid w:val="00D70B21"/>
    <w:rsid w:val="00D8062F"/>
    <w:rsid w:val="00D8174A"/>
    <w:rsid w:val="00DA1A06"/>
    <w:rsid w:val="00DA3C71"/>
    <w:rsid w:val="00DA715B"/>
    <w:rsid w:val="00DC0219"/>
    <w:rsid w:val="00DC1B86"/>
    <w:rsid w:val="00DD4D91"/>
    <w:rsid w:val="00DD6EE5"/>
    <w:rsid w:val="00DE0C39"/>
    <w:rsid w:val="00DE4DC4"/>
    <w:rsid w:val="00DF38DF"/>
    <w:rsid w:val="00DF55F5"/>
    <w:rsid w:val="00DF64D3"/>
    <w:rsid w:val="00DF6D11"/>
    <w:rsid w:val="00E00411"/>
    <w:rsid w:val="00E04D63"/>
    <w:rsid w:val="00E272BA"/>
    <w:rsid w:val="00E2775D"/>
    <w:rsid w:val="00E301E5"/>
    <w:rsid w:val="00E37A62"/>
    <w:rsid w:val="00E41CB8"/>
    <w:rsid w:val="00E41F66"/>
    <w:rsid w:val="00E44B93"/>
    <w:rsid w:val="00E50FDD"/>
    <w:rsid w:val="00E616E2"/>
    <w:rsid w:val="00E6390E"/>
    <w:rsid w:val="00E64A50"/>
    <w:rsid w:val="00E73BE4"/>
    <w:rsid w:val="00E81D83"/>
    <w:rsid w:val="00E85EEE"/>
    <w:rsid w:val="00E921F6"/>
    <w:rsid w:val="00E92FF1"/>
    <w:rsid w:val="00EA032F"/>
    <w:rsid w:val="00EA1970"/>
    <w:rsid w:val="00EA1BED"/>
    <w:rsid w:val="00EB2194"/>
    <w:rsid w:val="00EB29EF"/>
    <w:rsid w:val="00EB5CC9"/>
    <w:rsid w:val="00ED2306"/>
    <w:rsid w:val="00ED2564"/>
    <w:rsid w:val="00ED4322"/>
    <w:rsid w:val="00ED77BF"/>
    <w:rsid w:val="00EE5BC1"/>
    <w:rsid w:val="00EE6382"/>
    <w:rsid w:val="00EE640C"/>
    <w:rsid w:val="00EF0C70"/>
    <w:rsid w:val="00EF2D2C"/>
    <w:rsid w:val="00EF3AA1"/>
    <w:rsid w:val="00EF7A6F"/>
    <w:rsid w:val="00F02798"/>
    <w:rsid w:val="00F02F6F"/>
    <w:rsid w:val="00F05689"/>
    <w:rsid w:val="00F24404"/>
    <w:rsid w:val="00F274DD"/>
    <w:rsid w:val="00F27B58"/>
    <w:rsid w:val="00F27C18"/>
    <w:rsid w:val="00F33230"/>
    <w:rsid w:val="00F348FB"/>
    <w:rsid w:val="00F417A2"/>
    <w:rsid w:val="00F422DF"/>
    <w:rsid w:val="00F53949"/>
    <w:rsid w:val="00F56BF4"/>
    <w:rsid w:val="00F6045F"/>
    <w:rsid w:val="00F62835"/>
    <w:rsid w:val="00F71FE9"/>
    <w:rsid w:val="00F75CD8"/>
    <w:rsid w:val="00F82D9D"/>
    <w:rsid w:val="00F83E29"/>
    <w:rsid w:val="00F87FD0"/>
    <w:rsid w:val="00FA3ECE"/>
    <w:rsid w:val="00FB21AF"/>
    <w:rsid w:val="00FC5362"/>
    <w:rsid w:val="00FD0D64"/>
    <w:rsid w:val="00FD770F"/>
    <w:rsid w:val="00FE5C88"/>
    <w:rsid w:val="00FE6DE1"/>
    <w:rsid w:val="00FF313E"/>
    <w:rsid w:val="00FF4CA8"/>
    <w:rsid w:val="00FF6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a0">
    <w:name w:val="Normal"/>
    <w:rsid w:val="00254CAC"/>
    <w:pPr>
      <w:widowControl w:val="0"/>
      <w:spacing w:beforeLines="20" w:before="20" w:afterLines="20" w:after="20"/>
      <w:jc w:val="both"/>
    </w:pPr>
  </w:style>
  <w:style w:type="paragraph" w:styleId="1">
    <w:name w:val="heading 1"/>
    <w:basedOn w:val="a0"/>
    <w:next w:val="a0"/>
    <w:link w:val="1Char"/>
    <w:autoRedefine/>
    <w:uiPriority w:val="9"/>
    <w:qFormat/>
    <w:rsid w:val="003E7CB6"/>
    <w:pPr>
      <w:keepNext/>
      <w:keepLines/>
      <w:pageBreakBefore/>
      <w:numPr>
        <w:numId w:val="1"/>
      </w:numPr>
      <w:spacing w:before="62" w:after="62"/>
      <w:ind w:left="420" w:right="420" w:firstLine="561"/>
      <w:jc w:val="center"/>
      <w:outlineLvl w:val="0"/>
    </w:pPr>
    <w:rPr>
      <w:rFonts w:ascii="Times New Roman" w:eastAsia="华文新魏" w:hAnsi="Times New Roman"/>
      <w:b/>
      <w:bCs/>
      <w:kern w:val="44"/>
      <w:sz w:val="28"/>
      <w:szCs w:val="44"/>
    </w:rPr>
  </w:style>
  <w:style w:type="paragraph" w:styleId="2">
    <w:name w:val="heading 2"/>
    <w:basedOn w:val="a0"/>
    <w:next w:val="a0"/>
    <w:link w:val="2Char"/>
    <w:autoRedefine/>
    <w:uiPriority w:val="9"/>
    <w:unhideWhenUsed/>
    <w:qFormat/>
    <w:rsid w:val="00825698"/>
    <w:pPr>
      <w:numPr>
        <w:ilvl w:val="1"/>
        <w:numId w:val="1"/>
      </w:numPr>
      <w:spacing w:before="62" w:after="62"/>
      <w:outlineLvl w:val="1"/>
    </w:pPr>
    <w:rPr>
      <w:rFonts w:eastAsia="黑体"/>
      <w:b/>
      <w:sz w:val="24"/>
    </w:rPr>
  </w:style>
  <w:style w:type="paragraph" w:styleId="3">
    <w:name w:val="heading 3"/>
    <w:basedOn w:val="a1"/>
    <w:next w:val="a0"/>
    <w:link w:val="3Char"/>
    <w:autoRedefine/>
    <w:uiPriority w:val="9"/>
    <w:unhideWhenUsed/>
    <w:qFormat/>
    <w:rsid w:val="00825698"/>
    <w:pPr>
      <w:numPr>
        <w:ilvl w:val="2"/>
        <w:numId w:val="1"/>
      </w:numPr>
      <w:outlineLvl w:val="2"/>
    </w:pPr>
  </w:style>
  <w:style w:type="paragraph" w:styleId="4">
    <w:name w:val="heading 4"/>
    <w:basedOn w:val="a0"/>
    <w:next w:val="a0"/>
    <w:link w:val="4Char"/>
    <w:autoRedefine/>
    <w:uiPriority w:val="9"/>
    <w:unhideWhenUsed/>
    <w:qFormat/>
    <w:rsid w:val="00825698"/>
    <w:pPr>
      <w:keepNext/>
      <w:keepLines/>
      <w:numPr>
        <w:ilvl w:val="3"/>
        <w:numId w:val="4"/>
      </w:numPr>
      <w:spacing w:before="62" w:after="62"/>
      <w:outlineLvl w:val="3"/>
    </w:pPr>
    <w:rPr>
      <w:rFonts w:ascii="Arial Unicode MS" w:eastAsia="黑体" w:hAnsi="Arial Unicode MS" w:cstheme="majorBidi"/>
      <w:bCs/>
      <w:szCs w:val="28"/>
    </w:rPr>
  </w:style>
  <w:style w:type="paragraph" w:styleId="5">
    <w:name w:val="heading 5"/>
    <w:basedOn w:val="a0"/>
    <w:next w:val="a0"/>
    <w:link w:val="5Char"/>
    <w:autoRedefine/>
    <w:uiPriority w:val="9"/>
    <w:unhideWhenUsed/>
    <w:qFormat/>
    <w:rsid w:val="00254CAC"/>
    <w:pPr>
      <w:keepNext/>
      <w:keepLines/>
      <w:numPr>
        <w:ilvl w:val="4"/>
        <w:numId w:val="4"/>
      </w:numPr>
      <w:spacing w:before="62" w:after="62"/>
      <w:outlineLvl w:val="4"/>
    </w:pPr>
    <w:rPr>
      <w:rFonts w:ascii="Arial Unicode MS" w:eastAsia="黑体" w:hAnsi="Arial Unicode MS"/>
      <w:bCs/>
      <w:szCs w:val="28"/>
    </w:rPr>
  </w:style>
  <w:style w:type="paragraph" w:styleId="6">
    <w:name w:val="heading 6"/>
    <w:basedOn w:val="a0"/>
    <w:next w:val="a0"/>
    <w:link w:val="6Char"/>
    <w:uiPriority w:val="9"/>
    <w:unhideWhenUsed/>
    <w:rsid w:val="00DE4DC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图片"/>
    <w:link w:val="Char"/>
    <w:autoRedefine/>
    <w:rsid w:val="006372A9"/>
    <w:pPr>
      <w:spacing w:before="152" w:after="160"/>
      <w:jc w:val="center"/>
    </w:pPr>
    <w:rPr>
      <w:rFonts w:ascii="Arial Unicode MS" w:eastAsia="黑体" w:hAnsi="Arial Unicode MS" w:cstheme="majorBidi"/>
      <w:sz w:val="18"/>
      <w:szCs w:val="20"/>
    </w:rPr>
  </w:style>
  <w:style w:type="paragraph" w:styleId="a6">
    <w:name w:val="header"/>
    <w:basedOn w:val="a0"/>
    <w:link w:val="Char0"/>
    <w:uiPriority w:val="99"/>
    <w:unhideWhenUsed/>
    <w:rsid w:val="003E0ABC"/>
    <w:pPr>
      <w:pBdr>
        <w:bottom w:val="single" w:sz="6" w:space="1" w:color="auto"/>
      </w:pBdr>
      <w:tabs>
        <w:tab w:val="center" w:pos="4153"/>
        <w:tab w:val="right" w:pos="8306"/>
      </w:tabs>
      <w:snapToGrid w:val="0"/>
      <w:jc w:val="center"/>
    </w:pPr>
    <w:rPr>
      <w:sz w:val="18"/>
      <w:szCs w:val="18"/>
    </w:rPr>
  </w:style>
  <w:style w:type="character" w:customStyle="1" w:styleId="Char">
    <w:name w:val="图片 Char"/>
    <w:basedOn w:val="a2"/>
    <w:link w:val="a5"/>
    <w:rsid w:val="006372A9"/>
    <w:rPr>
      <w:rFonts w:ascii="Arial Unicode MS" w:eastAsia="黑体" w:hAnsi="Arial Unicode MS" w:cstheme="majorBidi"/>
      <w:sz w:val="18"/>
      <w:szCs w:val="20"/>
    </w:rPr>
  </w:style>
  <w:style w:type="paragraph" w:styleId="a7">
    <w:name w:val="caption"/>
    <w:basedOn w:val="a0"/>
    <w:next w:val="a0"/>
    <w:autoRedefine/>
    <w:unhideWhenUsed/>
    <w:qFormat/>
    <w:rsid w:val="0000219F"/>
    <w:pPr>
      <w:spacing w:beforeLines="0" w:before="152" w:afterLines="0" w:after="160"/>
      <w:jc w:val="center"/>
    </w:pPr>
    <w:rPr>
      <w:rFonts w:ascii="Times New Roman" w:eastAsia="黑体" w:hAnsi="Times New Roman" w:cstheme="majorBidi"/>
      <w:sz w:val="18"/>
      <w:szCs w:val="20"/>
    </w:rPr>
  </w:style>
  <w:style w:type="character" w:customStyle="1" w:styleId="3Char">
    <w:name w:val="标题 3 Char"/>
    <w:basedOn w:val="a2"/>
    <w:link w:val="3"/>
    <w:uiPriority w:val="9"/>
    <w:rsid w:val="00825698"/>
    <w:rPr>
      <w:rFonts w:ascii="Times New Roman" w:eastAsia="宋体" w:hAnsi="Times New Roman"/>
    </w:rPr>
  </w:style>
  <w:style w:type="character" w:customStyle="1" w:styleId="1Char">
    <w:name w:val="标题 1 Char"/>
    <w:basedOn w:val="a2"/>
    <w:link w:val="1"/>
    <w:uiPriority w:val="9"/>
    <w:rsid w:val="003E7CB6"/>
    <w:rPr>
      <w:rFonts w:ascii="Times New Roman" w:eastAsia="华文新魏" w:hAnsi="Times New Roman"/>
      <w:b/>
      <w:bCs/>
      <w:kern w:val="44"/>
      <w:sz w:val="28"/>
      <w:szCs w:val="44"/>
    </w:rPr>
  </w:style>
  <w:style w:type="character" w:customStyle="1" w:styleId="4Char">
    <w:name w:val="标题 4 Char"/>
    <w:basedOn w:val="a2"/>
    <w:link w:val="4"/>
    <w:uiPriority w:val="9"/>
    <w:rsid w:val="00825698"/>
    <w:rPr>
      <w:rFonts w:ascii="Arial Unicode MS" w:eastAsia="黑体" w:hAnsi="Arial Unicode MS" w:cstheme="majorBidi"/>
      <w:bCs/>
      <w:szCs w:val="28"/>
    </w:rPr>
  </w:style>
  <w:style w:type="character" w:customStyle="1" w:styleId="5Char">
    <w:name w:val="标题 5 Char"/>
    <w:basedOn w:val="a2"/>
    <w:link w:val="5"/>
    <w:uiPriority w:val="9"/>
    <w:rsid w:val="00254CAC"/>
    <w:rPr>
      <w:rFonts w:ascii="Arial Unicode MS" w:eastAsia="黑体" w:hAnsi="Arial Unicode MS"/>
      <w:bCs/>
      <w:szCs w:val="28"/>
    </w:rPr>
  </w:style>
  <w:style w:type="character" w:customStyle="1" w:styleId="Char0">
    <w:name w:val="页眉 Char"/>
    <w:basedOn w:val="a2"/>
    <w:link w:val="a6"/>
    <w:uiPriority w:val="99"/>
    <w:rsid w:val="003E0ABC"/>
    <w:rPr>
      <w:sz w:val="18"/>
      <w:szCs w:val="18"/>
    </w:rPr>
  </w:style>
  <w:style w:type="character" w:customStyle="1" w:styleId="2Char">
    <w:name w:val="标题 2 Char"/>
    <w:basedOn w:val="a2"/>
    <w:link w:val="2"/>
    <w:uiPriority w:val="9"/>
    <w:rsid w:val="00825698"/>
    <w:rPr>
      <w:rFonts w:eastAsia="黑体"/>
      <w:b/>
      <w:sz w:val="24"/>
    </w:rPr>
  </w:style>
  <w:style w:type="paragraph" w:styleId="TOC">
    <w:name w:val="TOC Heading"/>
    <w:basedOn w:val="1"/>
    <w:next w:val="a0"/>
    <w:uiPriority w:val="39"/>
    <w:unhideWhenUsed/>
    <w:rsid w:val="008E452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footer"/>
    <w:basedOn w:val="a0"/>
    <w:link w:val="Char1"/>
    <w:uiPriority w:val="99"/>
    <w:unhideWhenUsed/>
    <w:rsid w:val="003E0ABC"/>
    <w:pPr>
      <w:tabs>
        <w:tab w:val="center" w:pos="4153"/>
        <w:tab w:val="right" w:pos="8306"/>
      </w:tabs>
      <w:snapToGrid w:val="0"/>
      <w:jc w:val="left"/>
    </w:pPr>
    <w:rPr>
      <w:sz w:val="18"/>
      <w:szCs w:val="18"/>
    </w:rPr>
  </w:style>
  <w:style w:type="character" w:customStyle="1" w:styleId="Char1">
    <w:name w:val="页脚 Char"/>
    <w:basedOn w:val="a2"/>
    <w:link w:val="a8"/>
    <w:uiPriority w:val="99"/>
    <w:rsid w:val="003E0ABC"/>
    <w:rPr>
      <w:sz w:val="18"/>
      <w:szCs w:val="18"/>
    </w:rPr>
  </w:style>
  <w:style w:type="paragraph" w:styleId="a9">
    <w:name w:val="No Spacing"/>
    <w:uiPriority w:val="1"/>
    <w:qFormat/>
    <w:rsid w:val="00DF38DF"/>
    <w:pPr>
      <w:widowControl w:val="0"/>
      <w:spacing w:beforeLines="20" w:afterLines="20"/>
      <w:ind w:leftChars="200" w:left="200" w:rightChars="200" w:right="200" w:firstLineChars="200" w:firstLine="200"/>
      <w:jc w:val="both"/>
    </w:pPr>
  </w:style>
  <w:style w:type="character" w:customStyle="1" w:styleId="6Char">
    <w:name w:val="标题 6 Char"/>
    <w:basedOn w:val="a2"/>
    <w:link w:val="6"/>
    <w:uiPriority w:val="9"/>
    <w:rsid w:val="00DE4DC4"/>
    <w:rPr>
      <w:rFonts w:asciiTheme="majorHAnsi" w:eastAsiaTheme="majorEastAsia" w:hAnsiTheme="majorHAnsi" w:cstheme="majorBidi"/>
      <w:b/>
      <w:bCs/>
      <w:sz w:val="24"/>
      <w:szCs w:val="24"/>
    </w:rPr>
  </w:style>
  <w:style w:type="paragraph" w:customStyle="1" w:styleId="a1">
    <w:name w:val="正文（新）"/>
    <w:link w:val="Char2"/>
    <w:autoRedefine/>
    <w:qFormat/>
    <w:rsid w:val="00045F80"/>
    <w:pPr>
      <w:spacing w:beforeLines="20" w:before="62" w:afterLines="20" w:after="62"/>
      <w:ind w:firstLineChars="200" w:firstLine="420"/>
    </w:pPr>
    <w:rPr>
      <w:rFonts w:ascii="Times New Roman" w:eastAsia="宋体" w:hAnsi="Times New Roman"/>
    </w:rPr>
  </w:style>
  <w:style w:type="table" w:styleId="aa">
    <w:name w:val="Table Grid"/>
    <w:basedOn w:val="a3"/>
    <w:uiPriority w:val="39"/>
    <w:rsid w:val="00E50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正文（新） Char"/>
    <w:basedOn w:val="a2"/>
    <w:link w:val="a1"/>
    <w:rsid w:val="00045F80"/>
    <w:rPr>
      <w:rFonts w:ascii="Times New Roman" w:eastAsia="宋体" w:hAnsi="Times New Roman"/>
    </w:rPr>
  </w:style>
  <w:style w:type="paragraph" w:customStyle="1" w:styleId="ab">
    <w:name w:val="表格"/>
    <w:basedOn w:val="a5"/>
    <w:rsid w:val="00F6045F"/>
    <w:pPr>
      <w:spacing w:before="62" w:after="62"/>
      <w:ind w:firstLine="420"/>
    </w:pPr>
  </w:style>
  <w:style w:type="paragraph" w:customStyle="1" w:styleId="ac">
    <w:name w:val="表头"/>
    <w:basedOn w:val="a1"/>
    <w:autoRedefine/>
    <w:qFormat/>
    <w:rsid w:val="003E34CF"/>
    <w:pPr>
      <w:shd w:val="clear" w:color="auto" w:fill="E7E6E6" w:themeFill="background2"/>
      <w:spacing w:beforeLines="0" w:before="0" w:afterLines="0" w:after="0"/>
      <w:jc w:val="center"/>
    </w:pPr>
    <w:rPr>
      <w:rFonts w:ascii="Arial Unicode MS" w:hAnsi="Arial Unicode MS"/>
      <w:sz w:val="18"/>
    </w:rPr>
  </w:style>
  <w:style w:type="paragraph" w:customStyle="1" w:styleId="a">
    <w:name w:val="程序清单"/>
    <w:basedOn w:val="a0"/>
    <w:next w:val="a1"/>
    <w:qFormat/>
    <w:rsid w:val="00EA1BED"/>
    <w:pPr>
      <w:numPr>
        <w:numId w:val="5"/>
      </w:numPr>
      <w:shd w:val="clear" w:color="auto" w:fill="E7E6E6" w:themeFill="background2"/>
    </w:pPr>
    <w:rPr>
      <w:rFonts w:ascii="Times New Roman" w:eastAsia="宋体" w:hAnsi="Times New Roman"/>
      <w:sz w:val="18"/>
    </w:rPr>
  </w:style>
  <w:style w:type="paragraph" w:customStyle="1" w:styleId="ad">
    <w:name w:val="注脚"/>
    <w:basedOn w:val="a1"/>
    <w:rsid w:val="00354B37"/>
    <w:pPr>
      <w:spacing w:before="20" w:after="20"/>
    </w:pPr>
    <w:rPr>
      <w:rFonts w:eastAsia="楷体"/>
      <w:sz w:val="18"/>
    </w:rPr>
  </w:style>
  <w:style w:type="paragraph" w:styleId="ae">
    <w:name w:val="List Paragraph"/>
    <w:basedOn w:val="a0"/>
    <w:uiPriority w:val="34"/>
    <w:qFormat/>
    <w:rsid w:val="00B156EB"/>
    <w:pPr>
      <w:ind w:firstLineChars="200" w:firstLine="420"/>
    </w:pPr>
  </w:style>
  <w:style w:type="paragraph" w:styleId="af">
    <w:name w:val="Balloon Text"/>
    <w:basedOn w:val="a0"/>
    <w:link w:val="Char3"/>
    <w:uiPriority w:val="99"/>
    <w:semiHidden/>
    <w:unhideWhenUsed/>
    <w:rsid w:val="009C1127"/>
    <w:pPr>
      <w:spacing w:before="0" w:after="0"/>
    </w:pPr>
    <w:rPr>
      <w:sz w:val="18"/>
      <w:szCs w:val="18"/>
    </w:rPr>
  </w:style>
  <w:style w:type="character" w:customStyle="1" w:styleId="Char3">
    <w:name w:val="批注框文本 Char"/>
    <w:basedOn w:val="a2"/>
    <w:link w:val="af"/>
    <w:uiPriority w:val="99"/>
    <w:semiHidden/>
    <w:rsid w:val="009C1127"/>
    <w:rPr>
      <w:sz w:val="18"/>
      <w:szCs w:val="18"/>
    </w:rPr>
  </w:style>
  <w:style w:type="character" w:customStyle="1" w:styleId="fontstyle01">
    <w:name w:val="fontstyle01"/>
    <w:basedOn w:val="a2"/>
    <w:rsid w:val="0026150D"/>
    <w:rPr>
      <w:rFonts w:ascii="Arial" w:hAnsi="Arial" w:cs="Arial" w:hint="default"/>
      <w:b w:val="0"/>
      <w:bCs w:val="0"/>
      <w:i w:val="0"/>
      <w:iCs w:val="0"/>
      <w:color w:val="000000"/>
      <w:sz w:val="20"/>
      <w:szCs w:val="20"/>
    </w:rPr>
  </w:style>
  <w:style w:type="character" w:customStyle="1" w:styleId="fontstyle21">
    <w:name w:val="fontstyle21"/>
    <w:basedOn w:val="a2"/>
    <w:rsid w:val="00DF6D11"/>
    <w:rPr>
      <w:rFonts w:ascii="Arial" w:hAnsi="Arial" w:cs="Arial" w:hint="default"/>
      <w:b w:val="0"/>
      <w:bCs w:val="0"/>
      <w:i w:val="0"/>
      <w:iCs w:val="0"/>
      <w:color w:val="000000"/>
      <w:sz w:val="20"/>
      <w:szCs w:val="20"/>
    </w:rPr>
  </w:style>
  <w:style w:type="paragraph" w:styleId="af0">
    <w:name w:val="Quote"/>
    <w:basedOn w:val="a0"/>
    <w:next w:val="a0"/>
    <w:link w:val="Char4"/>
    <w:uiPriority w:val="29"/>
    <w:qFormat/>
    <w:rsid w:val="003E7F66"/>
    <w:rPr>
      <w:i/>
      <w:iCs/>
      <w:color w:val="000000" w:themeColor="text1"/>
    </w:rPr>
  </w:style>
  <w:style w:type="character" w:customStyle="1" w:styleId="Char4">
    <w:name w:val="引用 Char"/>
    <w:basedOn w:val="a2"/>
    <w:link w:val="af0"/>
    <w:uiPriority w:val="29"/>
    <w:rsid w:val="003E7F66"/>
    <w:rPr>
      <w:i/>
      <w:iCs/>
      <w:color w:val="000000" w:themeColor="text1"/>
    </w:rPr>
  </w:style>
  <w:style w:type="character" w:customStyle="1" w:styleId="transsent">
    <w:name w:val="transsent"/>
    <w:basedOn w:val="a2"/>
    <w:rsid w:val="003E7F66"/>
  </w:style>
  <w:style w:type="character" w:customStyle="1" w:styleId="tlid-translation">
    <w:name w:val="tlid-translation"/>
    <w:basedOn w:val="a2"/>
    <w:rsid w:val="00C377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latentStyles>
  <w:style w:type="paragraph" w:default="1" w:styleId="a0">
    <w:name w:val="Normal"/>
    <w:rsid w:val="00254CAC"/>
    <w:pPr>
      <w:widowControl w:val="0"/>
      <w:spacing w:beforeLines="20" w:before="20" w:afterLines="20" w:after="20"/>
      <w:jc w:val="both"/>
    </w:pPr>
  </w:style>
  <w:style w:type="paragraph" w:styleId="1">
    <w:name w:val="heading 1"/>
    <w:basedOn w:val="a0"/>
    <w:next w:val="a0"/>
    <w:link w:val="1Char"/>
    <w:autoRedefine/>
    <w:uiPriority w:val="9"/>
    <w:qFormat/>
    <w:rsid w:val="003E7CB6"/>
    <w:pPr>
      <w:keepNext/>
      <w:keepLines/>
      <w:pageBreakBefore/>
      <w:numPr>
        <w:numId w:val="1"/>
      </w:numPr>
      <w:spacing w:before="62" w:after="62"/>
      <w:ind w:left="420" w:right="420" w:firstLine="561"/>
      <w:jc w:val="center"/>
      <w:outlineLvl w:val="0"/>
    </w:pPr>
    <w:rPr>
      <w:rFonts w:ascii="Times New Roman" w:eastAsia="华文新魏" w:hAnsi="Times New Roman"/>
      <w:b/>
      <w:bCs/>
      <w:kern w:val="44"/>
      <w:sz w:val="28"/>
      <w:szCs w:val="44"/>
    </w:rPr>
  </w:style>
  <w:style w:type="paragraph" w:styleId="2">
    <w:name w:val="heading 2"/>
    <w:basedOn w:val="a0"/>
    <w:next w:val="a0"/>
    <w:link w:val="2Char"/>
    <w:autoRedefine/>
    <w:uiPriority w:val="9"/>
    <w:unhideWhenUsed/>
    <w:qFormat/>
    <w:rsid w:val="00825698"/>
    <w:pPr>
      <w:numPr>
        <w:ilvl w:val="1"/>
        <w:numId w:val="1"/>
      </w:numPr>
      <w:spacing w:before="62" w:after="62"/>
      <w:outlineLvl w:val="1"/>
    </w:pPr>
    <w:rPr>
      <w:rFonts w:eastAsia="黑体"/>
      <w:b/>
      <w:sz w:val="24"/>
    </w:rPr>
  </w:style>
  <w:style w:type="paragraph" w:styleId="3">
    <w:name w:val="heading 3"/>
    <w:basedOn w:val="a1"/>
    <w:next w:val="a0"/>
    <w:link w:val="3Char"/>
    <w:autoRedefine/>
    <w:uiPriority w:val="9"/>
    <w:unhideWhenUsed/>
    <w:qFormat/>
    <w:rsid w:val="00825698"/>
    <w:pPr>
      <w:numPr>
        <w:ilvl w:val="2"/>
        <w:numId w:val="1"/>
      </w:numPr>
      <w:outlineLvl w:val="2"/>
    </w:pPr>
  </w:style>
  <w:style w:type="paragraph" w:styleId="4">
    <w:name w:val="heading 4"/>
    <w:basedOn w:val="a0"/>
    <w:next w:val="a0"/>
    <w:link w:val="4Char"/>
    <w:autoRedefine/>
    <w:uiPriority w:val="9"/>
    <w:unhideWhenUsed/>
    <w:qFormat/>
    <w:rsid w:val="00825698"/>
    <w:pPr>
      <w:keepNext/>
      <w:keepLines/>
      <w:numPr>
        <w:ilvl w:val="3"/>
        <w:numId w:val="4"/>
      </w:numPr>
      <w:spacing w:before="62" w:after="62"/>
      <w:outlineLvl w:val="3"/>
    </w:pPr>
    <w:rPr>
      <w:rFonts w:ascii="Arial Unicode MS" w:eastAsia="黑体" w:hAnsi="Arial Unicode MS" w:cstheme="majorBidi"/>
      <w:bCs/>
      <w:szCs w:val="28"/>
    </w:rPr>
  </w:style>
  <w:style w:type="paragraph" w:styleId="5">
    <w:name w:val="heading 5"/>
    <w:basedOn w:val="a0"/>
    <w:next w:val="a0"/>
    <w:link w:val="5Char"/>
    <w:autoRedefine/>
    <w:uiPriority w:val="9"/>
    <w:unhideWhenUsed/>
    <w:qFormat/>
    <w:rsid w:val="00254CAC"/>
    <w:pPr>
      <w:keepNext/>
      <w:keepLines/>
      <w:numPr>
        <w:ilvl w:val="4"/>
        <w:numId w:val="4"/>
      </w:numPr>
      <w:spacing w:before="62" w:after="62"/>
      <w:outlineLvl w:val="4"/>
    </w:pPr>
    <w:rPr>
      <w:rFonts w:ascii="Arial Unicode MS" w:eastAsia="黑体" w:hAnsi="Arial Unicode MS"/>
      <w:bCs/>
      <w:szCs w:val="28"/>
    </w:rPr>
  </w:style>
  <w:style w:type="paragraph" w:styleId="6">
    <w:name w:val="heading 6"/>
    <w:basedOn w:val="a0"/>
    <w:next w:val="a0"/>
    <w:link w:val="6Char"/>
    <w:uiPriority w:val="9"/>
    <w:unhideWhenUsed/>
    <w:rsid w:val="00DE4DC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图片"/>
    <w:link w:val="Char"/>
    <w:autoRedefine/>
    <w:rsid w:val="006372A9"/>
    <w:pPr>
      <w:spacing w:before="152" w:after="160"/>
      <w:jc w:val="center"/>
    </w:pPr>
    <w:rPr>
      <w:rFonts w:ascii="Arial Unicode MS" w:eastAsia="黑体" w:hAnsi="Arial Unicode MS" w:cstheme="majorBidi"/>
      <w:sz w:val="18"/>
      <w:szCs w:val="20"/>
    </w:rPr>
  </w:style>
  <w:style w:type="paragraph" w:styleId="a6">
    <w:name w:val="header"/>
    <w:basedOn w:val="a0"/>
    <w:link w:val="Char0"/>
    <w:uiPriority w:val="99"/>
    <w:unhideWhenUsed/>
    <w:rsid w:val="003E0ABC"/>
    <w:pPr>
      <w:pBdr>
        <w:bottom w:val="single" w:sz="6" w:space="1" w:color="auto"/>
      </w:pBdr>
      <w:tabs>
        <w:tab w:val="center" w:pos="4153"/>
        <w:tab w:val="right" w:pos="8306"/>
      </w:tabs>
      <w:snapToGrid w:val="0"/>
      <w:jc w:val="center"/>
    </w:pPr>
    <w:rPr>
      <w:sz w:val="18"/>
      <w:szCs w:val="18"/>
    </w:rPr>
  </w:style>
  <w:style w:type="character" w:customStyle="1" w:styleId="Char">
    <w:name w:val="图片 Char"/>
    <w:basedOn w:val="a2"/>
    <w:link w:val="a5"/>
    <w:rsid w:val="006372A9"/>
    <w:rPr>
      <w:rFonts w:ascii="Arial Unicode MS" w:eastAsia="黑体" w:hAnsi="Arial Unicode MS" w:cstheme="majorBidi"/>
      <w:sz w:val="18"/>
      <w:szCs w:val="20"/>
    </w:rPr>
  </w:style>
  <w:style w:type="paragraph" w:styleId="a7">
    <w:name w:val="caption"/>
    <w:basedOn w:val="a0"/>
    <w:next w:val="a0"/>
    <w:autoRedefine/>
    <w:unhideWhenUsed/>
    <w:qFormat/>
    <w:rsid w:val="0000219F"/>
    <w:pPr>
      <w:spacing w:beforeLines="0" w:before="152" w:afterLines="0" w:after="160"/>
      <w:jc w:val="center"/>
    </w:pPr>
    <w:rPr>
      <w:rFonts w:ascii="Times New Roman" w:eastAsia="黑体" w:hAnsi="Times New Roman" w:cstheme="majorBidi"/>
      <w:sz w:val="18"/>
      <w:szCs w:val="20"/>
    </w:rPr>
  </w:style>
  <w:style w:type="character" w:customStyle="1" w:styleId="3Char">
    <w:name w:val="标题 3 Char"/>
    <w:basedOn w:val="a2"/>
    <w:link w:val="3"/>
    <w:uiPriority w:val="9"/>
    <w:rsid w:val="00825698"/>
    <w:rPr>
      <w:rFonts w:ascii="Times New Roman" w:eastAsia="宋体" w:hAnsi="Times New Roman"/>
    </w:rPr>
  </w:style>
  <w:style w:type="character" w:customStyle="1" w:styleId="1Char">
    <w:name w:val="标题 1 Char"/>
    <w:basedOn w:val="a2"/>
    <w:link w:val="1"/>
    <w:uiPriority w:val="9"/>
    <w:rsid w:val="003E7CB6"/>
    <w:rPr>
      <w:rFonts w:ascii="Times New Roman" w:eastAsia="华文新魏" w:hAnsi="Times New Roman"/>
      <w:b/>
      <w:bCs/>
      <w:kern w:val="44"/>
      <w:sz w:val="28"/>
      <w:szCs w:val="44"/>
    </w:rPr>
  </w:style>
  <w:style w:type="character" w:customStyle="1" w:styleId="4Char">
    <w:name w:val="标题 4 Char"/>
    <w:basedOn w:val="a2"/>
    <w:link w:val="4"/>
    <w:uiPriority w:val="9"/>
    <w:rsid w:val="00825698"/>
    <w:rPr>
      <w:rFonts w:ascii="Arial Unicode MS" w:eastAsia="黑体" w:hAnsi="Arial Unicode MS" w:cstheme="majorBidi"/>
      <w:bCs/>
      <w:szCs w:val="28"/>
    </w:rPr>
  </w:style>
  <w:style w:type="character" w:customStyle="1" w:styleId="5Char">
    <w:name w:val="标题 5 Char"/>
    <w:basedOn w:val="a2"/>
    <w:link w:val="5"/>
    <w:uiPriority w:val="9"/>
    <w:rsid w:val="00254CAC"/>
    <w:rPr>
      <w:rFonts w:ascii="Arial Unicode MS" w:eastAsia="黑体" w:hAnsi="Arial Unicode MS"/>
      <w:bCs/>
      <w:szCs w:val="28"/>
    </w:rPr>
  </w:style>
  <w:style w:type="character" w:customStyle="1" w:styleId="Char0">
    <w:name w:val="页眉 Char"/>
    <w:basedOn w:val="a2"/>
    <w:link w:val="a6"/>
    <w:uiPriority w:val="99"/>
    <w:rsid w:val="003E0ABC"/>
    <w:rPr>
      <w:sz w:val="18"/>
      <w:szCs w:val="18"/>
    </w:rPr>
  </w:style>
  <w:style w:type="character" w:customStyle="1" w:styleId="2Char">
    <w:name w:val="标题 2 Char"/>
    <w:basedOn w:val="a2"/>
    <w:link w:val="2"/>
    <w:uiPriority w:val="9"/>
    <w:rsid w:val="00825698"/>
    <w:rPr>
      <w:rFonts w:eastAsia="黑体"/>
      <w:b/>
      <w:sz w:val="24"/>
    </w:rPr>
  </w:style>
  <w:style w:type="paragraph" w:styleId="TOC">
    <w:name w:val="TOC Heading"/>
    <w:basedOn w:val="1"/>
    <w:next w:val="a0"/>
    <w:uiPriority w:val="39"/>
    <w:unhideWhenUsed/>
    <w:rsid w:val="008E452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8">
    <w:name w:val="footer"/>
    <w:basedOn w:val="a0"/>
    <w:link w:val="Char1"/>
    <w:uiPriority w:val="99"/>
    <w:unhideWhenUsed/>
    <w:rsid w:val="003E0ABC"/>
    <w:pPr>
      <w:tabs>
        <w:tab w:val="center" w:pos="4153"/>
        <w:tab w:val="right" w:pos="8306"/>
      </w:tabs>
      <w:snapToGrid w:val="0"/>
      <w:jc w:val="left"/>
    </w:pPr>
    <w:rPr>
      <w:sz w:val="18"/>
      <w:szCs w:val="18"/>
    </w:rPr>
  </w:style>
  <w:style w:type="character" w:customStyle="1" w:styleId="Char1">
    <w:name w:val="页脚 Char"/>
    <w:basedOn w:val="a2"/>
    <w:link w:val="a8"/>
    <w:uiPriority w:val="99"/>
    <w:rsid w:val="003E0ABC"/>
    <w:rPr>
      <w:sz w:val="18"/>
      <w:szCs w:val="18"/>
    </w:rPr>
  </w:style>
  <w:style w:type="paragraph" w:styleId="a9">
    <w:name w:val="No Spacing"/>
    <w:uiPriority w:val="1"/>
    <w:qFormat/>
    <w:rsid w:val="00DF38DF"/>
    <w:pPr>
      <w:widowControl w:val="0"/>
      <w:spacing w:beforeLines="20" w:afterLines="20"/>
      <w:ind w:leftChars="200" w:left="200" w:rightChars="200" w:right="200" w:firstLineChars="200" w:firstLine="200"/>
      <w:jc w:val="both"/>
    </w:pPr>
  </w:style>
  <w:style w:type="character" w:customStyle="1" w:styleId="6Char">
    <w:name w:val="标题 6 Char"/>
    <w:basedOn w:val="a2"/>
    <w:link w:val="6"/>
    <w:uiPriority w:val="9"/>
    <w:rsid w:val="00DE4DC4"/>
    <w:rPr>
      <w:rFonts w:asciiTheme="majorHAnsi" w:eastAsiaTheme="majorEastAsia" w:hAnsiTheme="majorHAnsi" w:cstheme="majorBidi"/>
      <w:b/>
      <w:bCs/>
      <w:sz w:val="24"/>
      <w:szCs w:val="24"/>
    </w:rPr>
  </w:style>
  <w:style w:type="paragraph" w:customStyle="1" w:styleId="a1">
    <w:name w:val="正文（新）"/>
    <w:link w:val="Char2"/>
    <w:autoRedefine/>
    <w:qFormat/>
    <w:rsid w:val="00045F80"/>
    <w:pPr>
      <w:spacing w:beforeLines="20" w:before="62" w:afterLines="20" w:after="62"/>
      <w:ind w:firstLineChars="200" w:firstLine="420"/>
    </w:pPr>
    <w:rPr>
      <w:rFonts w:ascii="Times New Roman" w:eastAsia="宋体" w:hAnsi="Times New Roman"/>
    </w:rPr>
  </w:style>
  <w:style w:type="table" w:styleId="aa">
    <w:name w:val="Table Grid"/>
    <w:basedOn w:val="a3"/>
    <w:uiPriority w:val="39"/>
    <w:rsid w:val="00E50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正文（新） Char"/>
    <w:basedOn w:val="a2"/>
    <w:link w:val="a1"/>
    <w:rsid w:val="00045F80"/>
    <w:rPr>
      <w:rFonts w:ascii="Times New Roman" w:eastAsia="宋体" w:hAnsi="Times New Roman"/>
    </w:rPr>
  </w:style>
  <w:style w:type="paragraph" w:customStyle="1" w:styleId="ab">
    <w:name w:val="表格"/>
    <w:basedOn w:val="a5"/>
    <w:rsid w:val="00F6045F"/>
    <w:pPr>
      <w:spacing w:before="62" w:after="62"/>
      <w:ind w:firstLine="420"/>
    </w:pPr>
  </w:style>
  <w:style w:type="paragraph" w:customStyle="1" w:styleId="ac">
    <w:name w:val="表头"/>
    <w:basedOn w:val="a1"/>
    <w:autoRedefine/>
    <w:qFormat/>
    <w:rsid w:val="003E34CF"/>
    <w:pPr>
      <w:shd w:val="clear" w:color="auto" w:fill="E7E6E6" w:themeFill="background2"/>
      <w:spacing w:beforeLines="0" w:before="0" w:afterLines="0" w:after="0"/>
      <w:jc w:val="center"/>
    </w:pPr>
    <w:rPr>
      <w:rFonts w:ascii="Arial Unicode MS" w:hAnsi="Arial Unicode MS"/>
      <w:sz w:val="18"/>
    </w:rPr>
  </w:style>
  <w:style w:type="paragraph" w:customStyle="1" w:styleId="a">
    <w:name w:val="程序清单"/>
    <w:basedOn w:val="a0"/>
    <w:next w:val="a1"/>
    <w:qFormat/>
    <w:rsid w:val="00EA1BED"/>
    <w:pPr>
      <w:numPr>
        <w:numId w:val="5"/>
      </w:numPr>
      <w:shd w:val="clear" w:color="auto" w:fill="E7E6E6" w:themeFill="background2"/>
    </w:pPr>
    <w:rPr>
      <w:rFonts w:ascii="Times New Roman" w:eastAsia="宋体" w:hAnsi="Times New Roman"/>
      <w:sz w:val="18"/>
    </w:rPr>
  </w:style>
  <w:style w:type="paragraph" w:customStyle="1" w:styleId="ad">
    <w:name w:val="注脚"/>
    <w:basedOn w:val="a1"/>
    <w:rsid w:val="00354B37"/>
    <w:pPr>
      <w:spacing w:before="20" w:after="20"/>
    </w:pPr>
    <w:rPr>
      <w:rFonts w:eastAsia="楷体"/>
      <w:sz w:val="18"/>
    </w:rPr>
  </w:style>
  <w:style w:type="paragraph" w:styleId="ae">
    <w:name w:val="List Paragraph"/>
    <w:basedOn w:val="a0"/>
    <w:uiPriority w:val="34"/>
    <w:qFormat/>
    <w:rsid w:val="00B156EB"/>
    <w:pPr>
      <w:ind w:firstLineChars="200" w:firstLine="420"/>
    </w:pPr>
  </w:style>
  <w:style w:type="paragraph" w:styleId="af">
    <w:name w:val="Balloon Text"/>
    <w:basedOn w:val="a0"/>
    <w:link w:val="Char3"/>
    <w:uiPriority w:val="99"/>
    <w:semiHidden/>
    <w:unhideWhenUsed/>
    <w:rsid w:val="009C1127"/>
    <w:pPr>
      <w:spacing w:before="0" w:after="0"/>
    </w:pPr>
    <w:rPr>
      <w:sz w:val="18"/>
      <w:szCs w:val="18"/>
    </w:rPr>
  </w:style>
  <w:style w:type="character" w:customStyle="1" w:styleId="Char3">
    <w:name w:val="批注框文本 Char"/>
    <w:basedOn w:val="a2"/>
    <w:link w:val="af"/>
    <w:uiPriority w:val="99"/>
    <w:semiHidden/>
    <w:rsid w:val="009C1127"/>
    <w:rPr>
      <w:sz w:val="18"/>
      <w:szCs w:val="18"/>
    </w:rPr>
  </w:style>
  <w:style w:type="character" w:customStyle="1" w:styleId="fontstyle01">
    <w:name w:val="fontstyle01"/>
    <w:basedOn w:val="a2"/>
    <w:rsid w:val="0026150D"/>
    <w:rPr>
      <w:rFonts w:ascii="Arial" w:hAnsi="Arial" w:cs="Arial" w:hint="default"/>
      <w:b w:val="0"/>
      <w:bCs w:val="0"/>
      <w:i w:val="0"/>
      <w:iCs w:val="0"/>
      <w:color w:val="000000"/>
      <w:sz w:val="20"/>
      <w:szCs w:val="20"/>
    </w:rPr>
  </w:style>
  <w:style w:type="character" w:customStyle="1" w:styleId="fontstyle21">
    <w:name w:val="fontstyle21"/>
    <w:basedOn w:val="a2"/>
    <w:rsid w:val="00DF6D11"/>
    <w:rPr>
      <w:rFonts w:ascii="Arial" w:hAnsi="Arial" w:cs="Arial" w:hint="default"/>
      <w:b w:val="0"/>
      <w:bCs w:val="0"/>
      <w:i w:val="0"/>
      <w:iCs w:val="0"/>
      <w:color w:val="000000"/>
      <w:sz w:val="20"/>
      <w:szCs w:val="20"/>
    </w:rPr>
  </w:style>
  <w:style w:type="paragraph" w:styleId="af0">
    <w:name w:val="Quote"/>
    <w:basedOn w:val="a0"/>
    <w:next w:val="a0"/>
    <w:link w:val="Char4"/>
    <w:uiPriority w:val="29"/>
    <w:qFormat/>
    <w:rsid w:val="003E7F66"/>
    <w:rPr>
      <w:i/>
      <w:iCs/>
      <w:color w:val="000000" w:themeColor="text1"/>
    </w:rPr>
  </w:style>
  <w:style w:type="character" w:customStyle="1" w:styleId="Char4">
    <w:name w:val="引用 Char"/>
    <w:basedOn w:val="a2"/>
    <w:link w:val="af0"/>
    <w:uiPriority w:val="29"/>
    <w:rsid w:val="003E7F66"/>
    <w:rPr>
      <w:i/>
      <w:iCs/>
      <w:color w:val="000000" w:themeColor="text1"/>
    </w:rPr>
  </w:style>
  <w:style w:type="character" w:customStyle="1" w:styleId="transsent">
    <w:name w:val="transsent"/>
    <w:basedOn w:val="a2"/>
    <w:rsid w:val="003E7F66"/>
  </w:style>
  <w:style w:type="character" w:customStyle="1" w:styleId="tlid-translation">
    <w:name w:val="tlid-translation"/>
    <w:basedOn w:val="a2"/>
    <w:rsid w:val="00C377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418253">
      <w:bodyDiv w:val="1"/>
      <w:marLeft w:val="0"/>
      <w:marRight w:val="0"/>
      <w:marTop w:val="0"/>
      <w:marBottom w:val="0"/>
      <w:divBdr>
        <w:top w:val="none" w:sz="0" w:space="0" w:color="auto"/>
        <w:left w:val="none" w:sz="0" w:space="0" w:color="auto"/>
        <w:bottom w:val="none" w:sz="0" w:space="0" w:color="auto"/>
        <w:right w:val="none" w:sz="0" w:space="0" w:color="auto"/>
      </w:divBdr>
    </w:div>
    <w:div w:id="218246878">
      <w:bodyDiv w:val="1"/>
      <w:marLeft w:val="0"/>
      <w:marRight w:val="0"/>
      <w:marTop w:val="0"/>
      <w:marBottom w:val="0"/>
      <w:divBdr>
        <w:top w:val="none" w:sz="0" w:space="0" w:color="auto"/>
        <w:left w:val="none" w:sz="0" w:space="0" w:color="auto"/>
        <w:bottom w:val="none" w:sz="0" w:space="0" w:color="auto"/>
        <w:right w:val="none" w:sz="0" w:space="0" w:color="auto"/>
      </w:divBdr>
    </w:div>
    <w:div w:id="358631734">
      <w:bodyDiv w:val="1"/>
      <w:marLeft w:val="0"/>
      <w:marRight w:val="0"/>
      <w:marTop w:val="0"/>
      <w:marBottom w:val="0"/>
      <w:divBdr>
        <w:top w:val="none" w:sz="0" w:space="0" w:color="auto"/>
        <w:left w:val="none" w:sz="0" w:space="0" w:color="auto"/>
        <w:bottom w:val="none" w:sz="0" w:space="0" w:color="auto"/>
        <w:right w:val="none" w:sz="0" w:space="0" w:color="auto"/>
      </w:divBdr>
    </w:div>
    <w:div w:id="664865277">
      <w:bodyDiv w:val="1"/>
      <w:marLeft w:val="0"/>
      <w:marRight w:val="0"/>
      <w:marTop w:val="0"/>
      <w:marBottom w:val="0"/>
      <w:divBdr>
        <w:top w:val="none" w:sz="0" w:space="0" w:color="auto"/>
        <w:left w:val="none" w:sz="0" w:space="0" w:color="auto"/>
        <w:bottom w:val="none" w:sz="0" w:space="0" w:color="auto"/>
        <w:right w:val="none" w:sz="0" w:space="0" w:color="auto"/>
      </w:divBdr>
    </w:div>
    <w:div w:id="689339585">
      <w:bodyDiv w:val="1"/>
      <w:marLeft w:val="0"/>
      <w:marRight w:val="0"/>
      <w:marTop w:val="0"/>
      <w:marBottom w:val="0"/>
      <w:divBdr>
        <w:top w:val="none" w:sz="0" w:space="0" w:color="auto"/>
        <w:left w:val="none" w:sz="0" w:space="0" w:color="auto"/>
        <w:bottom w:val="none" w:sz="0" w:space="0" w:color="auto"/>
        <w:right w:val="none" w:sz="0" w:space="0" w:color="auto"/>
      </w:divBdr>
    </w:div>
    <w:div w:id="1183322977">
      <w:bodyDiv w:val="1"/>
      <w:marLeft w:val="0"/>
      <w:marRight w:val="0"/>
      <w:marTop w:val="0"/>
      <w:marBottom w:val="0"/>
      <w:divBdr>
        <w:top w:val="none" w:sz="0" w:space="0" w:color="auto"/>
        <w:left w:val="none" w:sz="0" w:space="0" w:color="auto"/>
        <w:bottom w:val="none" w:sz="0" w:space="0" w:color="auto"/>
        <w:right w:val="none" w:sz="0" w:space="0" w:color="auto"/>
      </w:divBdr>
    </w:div>
    <w:div w:id="1368489301">
      <w:bodyDiv w:val="1"/>
      <w:marLeft w:val="0"/>
      <w:marRight w:val="0"/>
      <w:marTop w:val="0"/>
      <w:marBottom w:val="0"/>
      <w:divBdr>
        <w:top w:val="none" w:sz="0" w:space="0" w:color="auto"/>
        <w:left w:val="none" w:sz="0" w:space="0" w:color="auto"/>
        <w:bottom w:val="none" w:sz="0" w:space="0" w:color="auto"/>
        <w:right w:val="none" w:sz="0" w:space="0" w:color="auto"/>
      </w:divBdr>
    </w:div>
    <w:div w:id="1506169900">
      <w:bodyDiv w:val="1"/>
      <w:marLeft w:val="0"/>
      <w:marRight w:val="0"/>
      <w:marTop w:val="0"/>
      <w:marBottom w:val="0"/>
      <w:divBdr>
        <w:top w:val="none" w:sz="0" w:space="0" w:color="auto"/>
        <w:left w:val="none" w:sz="0" w:space="0" w:color="auto"/>
        <w:bottom w:val="none" w:sz="0" w:space="0" w:color="auto"/>
        <w:right w:val="none" w:sz="0" w:space="0" w:color="auto"/>
      </w:divBdr>
    </w:div>
    <w:div w:id="1584409032">
      <w:bodyDiv w:val="1"/>
      <w:marLeft w:val="0"/>
      <w:marRight w:val="0"/>
      <w:marTop w:val="0"/>
      <w:marBottom w:val="0"/>
      <w:divBdr>
        <w:top w:val="none" w:sz="0" w:space="0" w:color="auto"/>
        <w:left w:val="none" w:sz="0" w:space="0" w:color="auto"/>
        <w:bottom w:val="none" w:sz="0" w:space="0" w:color="auto"/>
        <w:right w:val="none" w:sz="0" w:space="0" w:color="auto"/>
      </w:divBdr>
      <w:divsChild>
        <w:div w:id="1927306283">
          <w:marLeft w:val="0"/>
          <w:marRight w:val="0"/>
          <w:marTop w:val="0"/>
          <w:marBottom w:val="0"/>
          <w:divBdr>
            <w:top w:val="none" w:sz="0" w:space="0" w:color="auto"/>
            <w:left w:val="none" w:sz="0" w:space="0" w:color="auto"/>
            <w:bottom w:val="none" w:sz="0" w:space="0" w:color="auto"/>
            <w:right w:val="none" w:sz="0" w:space="0" w:color="auto"/>
          </w:divBdr>
          <w:divsChild>
            <w:div w:id="1081096689">
              <w:marLeft w:val="0"/>
              <w:marRight w:val="0"/>
              <w:marTop w:val="0"/>
              <w:marBottom w:val="0"/>
              <w:divBdr>
                <w:top w:val="none" w:sz="0" w:space="0" w:color="auto"/>
                <w:left w:val="none" w:sz="0" w:space="0" w:color="auto"/>
                <w:bottom w:val="none" w:sz="0" w:space="0" w:color="auto"/>
                <w:right w:val="none" w:sz="0" w:space="0" w:color="auto"/>
              </w:divBdr>
              <w:divsChild>
                <w:div w:id="805706812">
                  <w:marLeft w:val="0"/>
                  <w:marRight w:val="0"/>
                  <w:marTop w:val="0"/>
                  <w:marBottom w:val="0"/>
                  <w:divBdr>
                    <w:top w:val="none" w:sz="0" w:space="0" w:color="auto"/>
                    <w:left w:val="none" w:sz="0" w:space="0" w:color="auto"/>
                    <w:bottom w:val="none" w:sz="0" w:space="0" w:color="auto"/>
                    <w:right w:val="none" w:sz="0" w:space="0" w:color="auto"/>
                  </w:divBdr>
                  <w:divsChild>
                    <w:div w:id="7580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362990">
          <w:marLeft w:val="0"/>
          <w:marRight w:val="0"/>
          <w:marTop w:val="0"/>
          <w:marBottom w:val="0"/>
          <w:divBdr>
            <w:top w:val="none" w:sz="0" w:space="0" w:color="auto"/>
            <w:left w:val="none" w:sz="0" w:space="0" w:color="auto"/>
            <w:bottom w:val="none" w:sz="0" w:space="0" w:color="auto"/>
            <w:right w:val="none" w:sz="0" w:space="0" w:color="auto"/>
          </w:divBdr>
          <w:divsChild>
            <w:div w:id="2028632827">
              <w:marLeft w:val="0"/>
              <w:marRight w:val="0"/>
              <w:marTop w:val="0"/>
              <w:marBottom w:val="0"/>
              <w:divBdr>
                <w:top w:val="none" w:sz="0" w:space="0" w:color="auto"/>
                <w:left w:val="none" w:sz="0" w:space="0" w:color="auto"/>
                <w:bottom w:val="none" w:sz="0" w:space="0" w:color="auto"/>
                <w:right w:val="none" w:sz="0" w:space="0" w:color="auto"/>
              </w:divBdr>
            </w:div>
          </w:divsChild>
        </w:div>
        <w:div w:id="275329360">
          <w:marLeft w:val="0"/>
          <w:marRight w:val="0"/>
          <w:marTop w:val="0"/>
          <w:marBottom w:val="0"/>
          <w:divBdr>
            <w:top w:val="none" w:sz="0" w:space="0" w:color="auto"/>
            <w:left w:val="none" w:sz="0" w:space="0" w:color="auto"/>
            <w:bottom w:val="none" w:sz="0" w:space="0" w:color="auto"/>
            <w:right w:val="none" w:sz="0" w:space="0" w:color="auto"/>
          </w:divBdr>
          <w:divsChild>
            <w:div w:id="602808830">
              <w:marLeft w:val="0"/>
              <w:marRight w:val="0"/>
              <w:marTop w:val="0"/>
              <w:marBottom w:val="0"/>
              <w:divBdr>
                <w:top w:val="none" w:sz="0" w:space="0" w:color="auto"/>
                <w:left w:val="none" w:sz="0" w:space="0" w:color="auto"/>
                <w:bottom w:val="none" w:sz="0" w:space="0" w:color="auto"/>
                <w:right w:val="none" w:sz="0" w:space="0" w:color="auto"/>
              </w:divBdr>
              <w:divsChild>
                <w:div w:id="466433072">
                  <w:marLeft w:val="0"/>
                  <w:marRight w:val="0"/>
                  <w:marTop w:val="0"/>
                  <w:marBottom w:val="0"/>
                  <w:divBdr>
                    <w:top w:val="none" w:sz="0" w:space="0" w:color="auto"/>
                    <w:left w:val="none" w:sz="0" w:space="0" w:color="auto"/>
                    <w:bottom w:val="none" w:sz="0" w:space="0" w:color="auto"/>
                    <w:right w:val="none" w:sz="0" w:space="0" w:color="auto"/>
                  </w:divBdr>
                  <w:divsChild>
                    <w:div w:id="463354084">
                      <w:marLeft w:val="0"/>
                      <w:marRight w:val="0"/>
                      <w:marTop w:val="0"/>
                      <w:marBottom w:val="0"/>
                      <w:divBdr>
                        <w:top w:val="none" w:sz="0" w:space="0" w:color="auto"/>
                        <w:left w:val="none" w:sz="0" w:space="0" w:color="auto"/>
                        <w:bottom w:val="none" w:sz="0" w:space="0" w:color="auto"/>
                        <w:right w:val="none" w:sz="0" w:space="0" w:color="auto"/>
                      </w:divBdr>
                      <w:divsChild>
                        <w:div w:id="2396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996484">
      <w:bodyDiv w:val="1"/>
      <w:marLeft w:val="0"/>
      <w:marRight w:val="0"/>
      <w:marTop w:val="0"/>
      <w:marBottom w:val="0"/>
      <w:divBdr>
        <w:top w:val="none" w:sz="0" w:space="0" w:color="auto"/>
        <w:left w:val="none" w:sz="0" w:space="0" w:color="auto"/>
        <w:bottom w:val="none" w:sz="0" w:space="0" w:color="auto"/>
        <w:right w:val="none" w:sz="0" w:space="0" w:color="auto"/>
      </w:divBdr>
    </w:div>
    <w:div w:id="1747529539">
      <w:bodyDiv w:val="1"/>
      <w:marLeft w:val="0"/>
      <w:marRight w:val="0"/>
      <w:marTop w:val="0"/>
      <w:marBottom w:val="0"/>
      <w:divBdr>
        <w:top w:val="none" w:sz="0" w:space="0" w:color="auto"/>
        <w:left w:val="none" w:sz="0" w:space="0" w:color="auto"/>
        <w:bottom w:val="none" w:sz="0" w:space="0" w:color="auto"/>
        <w:right w:val="none" w:sz="0" w:space="0" w:color="auto"/>
      </w:divBdr>
    </w:div>
    <w:div w:id="1983994972">
      <w:bodyDiv w:val="1"/>
      <w:marLeft w:val="0"/>
      <w:marRight w:val="0"/>
      <w:marTop w:val="0"/>
      <w:marBottom w:val="0"/>
      <w:divBdr>
        <w:top w:val="none" w:sz="0" w:space="0" w:color="auto"/>
        <w:left w:val="none" w:sz="0" w:space="0" w:color="auto"/>
        <w:bottom w:val="none" w:sz="0" w:space="0" w:color="auto"/>
        <w:right w:val="none" w:sz="0" w:space="0" w:color="auto"/>
      </w:divBdr>
    </w:div>
    <w:div w:id="2067412654">
      <w:bodyDiv w:val="1"/>
      <w:marLeft w:val="0"/>
      <w:marRight w:val="0"/>
      <w:marTop w:val="0"/>
      <w:marBottom w:val="0"/>
      <w:divBdr>
        <w:top w:val="none" w:sz="0" w:space="0" w:color="auto"/>
        <w:left w:val="none" w:sz="0" w:space="0" w:color="auto"/>
        <w:bottom w:val="none" w:sz="0" w:space="0" w:color="auto"/>
        <w:right w:val="none" w:sz="0" w:space="0" w:color="auto"/>
      </w:divBdr>
    </w:div>
    <w:div w:id="210214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9AD7E-4F09-4F0A-8300-B1CA1FB79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9926</TotalTime>
  <Pages>33</Pages>
  <Words>2984</Words>
  <Characters>17011</Characters>
  <Application>Microsoft Office Word</Application>
  <DocSecurity>0</DocSecurity>
  <Lines>141</Lines>
  <Paragraphs>39</Paragraphs>
  <ScaleCrop>false</ScaleCrop>
  <Company/>
  <LinksUpToDate>false</LinksUpToDate>
  <CharactersWithSpaces>19956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dc:title>
  <dc:subject/>
  <dc:creator>young young</dc:creator>
  <cp:keywords>文档规范模板</cp:keywords>
  <dc:description/>
  <cp:lastModifiedBy>zsz</cp:lastModifiedBy>
  <cp:revision>327</cp:revision>
  <dcterms:created xsi:type="dcterms:W3CDTF">2020-02-11T12:38:00Z</dcterms:created>
  <dcterms:modified xsi:type="dcterms:W3CDTF">2020-07-30T03:52:00Z</dcterms:modified>
</cp:coreProperties>
</file>