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4359" w14:textId="2759899D" w:rsidR="008049AD" w:rsidRPr="008049AD" w:rsidRDefault="00F16A30" w:rsidP="008049AD">
      <w:pPr>
        <w:spacing w:before="100" w:beforeAutospacing="1" w:after="100" w:afterAutospacing="1" w:line="240" w:lineRule="auto"/>
        <w:jc w:val="center"/>
        <w:rPr>
          <w:rFonts w:ascii="Times New Roman" w:eastAsia="Times New Roman" w:hAnsi="Times New Roman" w:cs="Times New Roman"/>
          <w:b/>
          <w:bCs/>
          <w:kern w:val="36"/>
          <w:sz w:val="28"/>
          <w:szCs w:val="28"/>
          <w:u w:val="single"/>
          <w:lang w:eastAsia="es-CL"/>
          <w14:ligatures w14:val="none"/>
        </w:rPr>
      </w:pPr>
      <w:r w:rsidRPr="008049AD">
        <w:rPr>
          <w:rFonts w:ascii="Times New Roman" w:eastAsia="Times New Roman" w:hAnsi="Times New Roman" w:cs="Times New Roman"/>
          <w:b/>
          <w:bCs/>
          <w:kern w:val="36"/>
          <w:sz w:val="28"/>
          <w:szCs w:val="28"/>
          <w:u w:val="single"/>
          <w:lang w:eastAsia="es-CL"/>
          <w14:ligatures w14:val="none"/>
        </w:rPr>
        <w:t xml:space="preserve">Proyecto </w:t>
      </w:r>
      <w:proofErr w:type="spellStart"/>
      <w:r w:rsidRPr="00751FA3">
        <w:rPr>
          <w:rFonts w:ascii="Times New Roman" w:eastAsia="Times New Roman" w:hAnsi="Times New Roman" w:cs="Times New Roman"/>
          <w:b/>
          <w:bCs/>
          <w:kern w:val="36"/>
          <w:sz w:val="28"/>
          <w:szCs w:val="28"/>
          <w:u w:val="single"/>
          <w:lang w:eastAsia="es-CL"/>
          <w14:ligatures w14:val="none"/>
        </w:rPr>
        <w:t>OpinaYa</w:t>
      </w:r>
      <w:proofErr w:type="spellEnd"/>
      <w:r w:rsidR="008049AD" w:rsidRPr="008049AD">
        <w:rPr>
          <w:rFonts w:ascii="Times New Roman" w:eastAsia="Times New Roman" w:hAnsi="Times New Roman" w:cs="Times New Roman"/>
          <w:b/>
          <w:bCs/>
          <w:kern w:val="36"/>
          <w:sz w:val="28"/>
          <w:szCs w:val="28"/>
          <w:u w:val="single"/>
          <w:lang w:eastAsia="es-CL"/>
          <w14:ligatures w14:val="none"/>
        </w:rPr>
        <w:t xml:space="preserve"> Definición del problema y alcance</w:t>
      </w:r>
    </w:p>
    <w:p w14:paraId="20F4B0FF" w14:textId="77777777" w:rsidR="008049AD" w:rsidRPr="008049AD" w:rsidRDefault="008049AD" w:rsidP="008049AD">
      <w:pPr>
        <w:spacing w:before="100" w:beforeAutospacing="1" w:after="100" w:afterAutospacing="1" w:line="240" w:lineRule="auto"/>
        <w:jc w:val="center"/>
        <w:outlineLvl w:val="0"/>
        <w:rPr>
          <w:rFonts w:ascii="Times New Roman" w:eastAsia="Times New Roman" w:hAnsi="Times New Roman" w:cs="Times New Roman"/>
          <w:i/>
          <w:iCs/>
          <w:kern w:val="36"/>
          <w:lang w:eastAsia="es-CL"/>
          <w14:ligatures w14:val="none"/>
        </w:rPr>
      </w:pPr>
      <w:r w:rsidRPr="008049AD">
        <w:rPr>
          <w:rFonts w:ascii="Times New Roman" w:eastAsia="Times New Roman" w:hAnsi="Times New Roman" w:cs="Times New Roman"/>
          <w:i/>
          <w:iCs/>
          <w:kern w:val="36"/>
          <w:lang w:eastAsia="es-CL"/>
          <w14:ligatures w14:val="none"/>
        </w:rPr>
        <w:t>Escucha antes del reclamo</w:t>
      </w:r>
    </w:p>
    <w:p w14:paraId="14AA8D53" w14:textId="77777777" w:rsidR="00B6289D" w:rsidRDefault="00B6289D" w:rsidP="00B6289D">
      <w:pPr>
        <w:rPr>
          <w:rFonts w:ascii="Times New Roman" w:hAnsi="Times New Roman" w:cs="Times New Roman"/>
          <w:b/>
          <w:bCs/>
          <w:sz w:val="28"/>
          <w:szCs w:val="28"/>
          <w:lang w:eastAsia="es-CL"/>
        </w:rPr>
      </w:pPr>
      <w:r w:rsidRPr="00751FA3">
        <w:rPr>
          <w:rFonts w:ascii="Times New Roman" w:hAnsi="Times New Roman" w:cs="Times New Roman"/>
          <w:b/>
          <w:bCs/>
          <w:sz w:val="28"/>
          <w:szCs w:val="28"/>
          <w:lang w:eastAsia="es-CL"/>
        </w:rPr>
        <w:t>1. Definición del problema</w:t>
      </w:r>
    </w:p>
    <w:p w14:paraId="743CEC08" w14:textId="77777777" w:rsidR="008049AD" w:rsidRPr="008049AD" w:rsidRDefault="008049AD" w:rsidP="008049AD">
      <w:pPr>
        <w:rPr>
          <w:rFonts w:ascii="Times New Roman" w:hAnsi="Times New Roman" w:cs="Times New Roman"/>
          <w:b/>
          <w:bCs/>
          <w:sz w:val="28"/>
          <w:szCs w:val="28"/>
          <w:lang w:eastAsia="es-CL"/>
        </w:rPr>
      </w:pPr>
      <w:r w:rsidRPr="008049AD">
        <w:rPr>
          <w:rFonts w:ascii="Times New Roman" w:hAnsi="Times New Roman" w:cs="Times New Roman"/>
          <w:b/>
          <w:bCs/>
          <w:sz w:val="28"/>
          <w:szCs w:val="28"/>
          <w:lang w:eastAsia="es-CL"/>
        </w:rPr>
        <w:t>Problema central</w:t>
      </w:r>
    </w:p>
    <w:p w14:paraId="0834EA3D" w14:textId="77777777" w:rsidR="00B6289D" w:rsidRPr="00751FA3" w:rsidRDefault="00B6289D" w:rsidP="00C662E6">
      <w:pPr>
        <w:jc w:val="both"/>
        <w:rPr>
          <w:rFonts w:ascii="Times New Roman" w:hAnsi="Times New Roman" w:cs="Times New Roman"/>
          <w:lang w:eastAsia="es-CL"/>
        </w:rPr>
      </w:pPr>
      <w:r w:rsidRPr="00751FA3">
        <w:rPr>
          <w:rFonts w:ascii="Times New Roman" w:hAnsi="Times New Roman" w:cs="Times New Roman"/>
          <w:lang w:eastAsia="es-CL"/>
        </w:rPr>
        <w:t>Muchas MiPymes y emprendimientos tienen dificultades para recopilar, organizar y analizar de manera sistemática la opinión de sus clientes. Esto limita su capacidad para identificar oportunamente problemas en la atención, la calidad de los productos o servicios y la experiencia de compra.</w:t>
      </w:r>
    </w:p>
    <w:p w14:paraId="710AE3F9" w14:textId="167A28D9" w:rsidR="00B6289D" w:rsidRPr="00751FA3" w:rsidRDefault="00B6289D" w:rsidP="00C662E6">
      <w:pPr>
        <w:jc w:val="both"/>
        <w:rPr>
          <w:rFonts w:ascii="Times New Roman" w:hAnsi="Times New Roman" w:cs="Times New Roman"/>
          <w:lang w:eastAsia="es-CL"/>
        </w:rPr>
      </w:pPr>
      <w:r w:rsidRPr="00751FA3">
        <w:rPr>
          <w:rFonts w:ascii="Times New Roman" w:hAnsi="Times New Roman" w:cs="Times New Roman"/>
          <w:lang w:eastAsia="es-CL"/>
        </w:rPr>
        <w:t xml:space="preserve">Como consecuencia, los negocios pueden perder oportunidades de mejora, no detectar a tiempo la insatisfacción de sus clientes y reaccionar cuando ya se ha producido un reclamo público </w:t>
      </w:r>
      <w:r w:rsidR="00C662E6" w:rsidRPr="00C662E6">
        <w:rPr>
          <w:rFonts w:ascii="Times New Roman" w:hAnsi="Times New Roman" w:cs="Times New Roman"/>
          <w:lang w:eastAsia="es-CL"/>
        </w:rPr>
        <w:t xml:space="preserve">en </w:t>
      </w:r>
      <w:r w:rsidR="00C662E6" w:rsidRPr="00C662E6">
        <w:rPr>
          <w:rFonts w:ascii="Times New Roman" w:hAnsi="Times New Roman" w:cs="Times New Roman"/>
          <w:lang w:eastAsia="es-CL"/>
        </w:rPr>
        <w:t>redes sociales</w:t>
      </w:r>
      <w:r w:rsidR="00C662E6" w:rsidRPr="00C662E6">
        <w:rPr>
          <w:rFonts w:ascii="Times New Roman" w:hAnsi="Times New Roman" w:cs="Times New Roman"/>
          <w:lang w:eastAsia="es-CL"/>
        </w:rPr>
        <w:t xml:space="preserve"> </w:t>
      </w:r>
      <w:r w:rsidR="00C662E6" w:rsidRPr="00C662E6">
        <w:rPr>
          <w:rFonts w:ascii="Times New Roman" w:hAnsi="Times New Roman" w:cs="Times New Roman"/>
          <w:lang w:eastAsia="es-CL"/>
        </w:rPr>
        <w:t>o en reseñas públicas</w:t>
      </w:r>
      <w:r w:rsidR="00C662E6" w:rsidRPr="00C662E6">
        <w:rPr>
          <w:rFonts w:ascii="Times New Roman" w:hAnsi="Times New Roman" w:cs="Times New Roman"/>
          <w:lang w:eastAsia="es-CL"/>
        </w:rPr>
        <w:t xml:space="preserve"> lo que genera </w:t>
      </w:r>
      <w:r w:rsidRPr="00751FA3">
        <w:rPr>
          <w:rFonts w:ascii="Times New Roman" w:hAnsi="Times New Roman" w:cs="Times New Roman"/>
          <w:lang w:eastAsia="es-CL"/>
        </w:rPr>
        <w:t>una pérdida de confianza.</w:t>
      </w:r>
    </w:p>
    <w:p w14:paraId="7F0D1FBA" w14:textId="77777777" w:rsidR="008049AD" w:rsidRPr="008049AD" w:rsidRDefault="008049AD" w:rsidP="008049AD">
      <w:pPr>
        <w:rPr>
          <w:rFonts w:ascii="Times New Roman" w:hAnsi="Times New Roman" w:cs="Times New Roman"/>
          <w:b/>
          <w:bCs/>
        </w:rPr>
      </w:pPr>
      <w:r w:rsidRPr="008049AD">
        <w:rPr>
          <w:rFonts w:ascii="Times New Roman" w:hAnsi="Times New Roman" w:cs="Times New Roman"/>
          <w:b/>
          <w:bCs/>
        </w:rPr>
        <w:t>¿Por qué es un problema relevante?</w:t>
      </w:r>
    </w:p>
    <w:p w14:paraId="35871177" w14:textId="77777777" w:rsidR="008049AD" w:rsidRPr="008049AD" w:rsidRDefault="008049AD" w:rsidP="00680C33">
      <w:pPr>
        <w:numPr>
          <w:ilvl w:val="0"/>
          <w:numId w:val="2"/>
        </w:numPr>
        <w:spacing w:after="0"/>
        <w:jc w:val="both"/>
        <w:rPr>
          <w:rFonts w:ascii="Times New Roman" w:hAnsi="Times New Roman" w:cs="Times New Roman"/>
        </w:rPr>
      </w:pPr>
      <w:r w:rsidRPr="008049AD">
        <w:rPr>
          <w:rFonts w:ascii="Times New Roman" w:hAnsi="Times New Roman" w:cs="Times New Roman"/>
          <w:b/>
          <w:bCs/>
        </w:rPr>
        <w:t>Falta de información oportuna</w:t>
      </w:r>
      <w:r w:rsidRPr="008049AD">
        <w:rPr>
          <w:rFonts w:ascii="Times New Roman" w:hAnsi="Times New Roman" w:cs="Times New Roman"/>
        </w:rPr>
        <w:t>: el negocio no siempre conoce la experiencia real del cliente después de una compra o atención.</w:t>
      </w:r>
    </w:p>
    <w:p w14:paraId="19B5D57A" w14:textId="77777777" w:rsidR="008049AD" w:rsidRPr="008049AD" w:rsidRDefault="008049AD" w:rsidP="00680C33">
      <w:pPr>
        <w:numPr>
          <w:ilvl w:val="0"/>
          <w:numId w:val="2"/>
        </w:numPr>
        <w:spacing w:after="0"/>
        <w:jc w:val="both"/>
        <w:rPr>
          <w:rFonts w:ascii="Times New Roman" w:hAnsi="Times New Roman" w:cs="Times New Roman"/>
        </w:rPr>
      </w:pPr>
      <w:r w:rsidRPr="008049AD">
        <w:rPr>
          <w:rFonts w:ascii="Times New Roman" w:hAnsi="Times New Roman" w:cs="Times New Roman"/>
          <w:b/>
          <w:bCs/>
        </w:rPr>
        <w:t>Dificultad para gestionar opiniones</w:t>
      </w:r>
      <w:r w:rsidRPr="008049AD">
        <w:rPr>
          <w:rFonts w:ascii="Times New Roman" w:hAnsi="Times New Roman" w:cs="Times New Roman"/>
        </w:rPr>
        <w:t>: los comentarios pueden quedar dispersos en conversaciones, redes sociales u otros canales.</w:t>
      </w:r>
    </w:p>
    <w:p w14:paraId="6FCB7B97" w14:textId="77777777" w:rsidR="008049AD" w:rsidRPr="008049AD" w:rsidRDefault="008049AD" w:rsidP="00680C33">
      <w:pPr>
        <w:numPr>
          <w:ilvl w:val="0"/>
          <w:numId w:val="2"/>
        </w:numPr>
        <w:spacing w:after="0"/>
        <w:jc w:val="both"/>
        <w:rPr>
          <w:rFonts w:ascii="Times New Roman" w:hAnsi="Times New Roman" w:cs="Times New Roman"/>
        </w:rPr>
      </w:pPr>
      <w:r w:rsidRPr="008049AD">
        <w:rPr>
          <w:rFonts w:ascii="Times New Roman" w:hAnsi="Times New Roman" w:cs="Times New Roman"/>
          <w:b/>
          <w:bCs/>
        </w:rPr>
        <w:t>Detección tardía de problemas:</w:t>
      </w:r>
      <w:r w:rsidRPr="008049AD">
        <w:rPr>
          <w:rFonts w:ascii="Times New Roman" w:hAnsi="Times New Roman" w:cs="Times New Roman"/>
        </w:rPr>
        <w:t xml:space="preserve"> una mala experiencia puede pasar inadvertida hasta que el cliente reclama o deja de comprar.</w:t>
      </w:r>
    </w:p>
    <w:p w14:paraId="6C513AA0" w14:textId="77777777" w:rsidR="008049AD" w:rsidRPr="008049AD" w:rsidRDefault="008049AD" w:rsidP="00680C33">
      <w:pPr>
        <w:numPr>
          <w:ilvl w:val="0"/>
          <w:numId w:val="2"/>
        </w:numPr>
        <w:spacing w:after="0"/>
        <w:jc w:val="both"/>
        <w:rPr>
          <w:rFonts w:ascii="Times New Roman" w:hAnsi="Times New Roman" w:cs="Times New Roman"/>
        </w:rPr>
      </w:pPr>
      <w:r w:rsidRPr="008049AD">
        <w:rPr>
          <w:rFonts w:ascii="Times New Roman" w:hAnsi="Times New Roman" w:cs="Times New Roman"/>
          <w:b/>
          <w:bCs/>
        </w:rPr>
        <w:t>Limitaciones de recursos</w:t>
      </w:r>
      <w:r w:rsidRPr="008049AD">
        <w:rPr>
          <w:rFonts w:ascii="Times New Roman" w:hAnsi="Times New Roman" w:cs="Times New Roman"/>
        </w:rPr>
        <w:t>: algunos negocios no disponen de herramientas especializadas, tiempo o conocimientos para analizar sistemáticamente la satisfacción.</w:t>
      </w:r>
    </w:p>
    <w:p w14:paraId="03430630" w14:textId="77777777" w:rsidR="008049AD" w:rsidRPr="00AD0445" w:rsidRDefault="008049AD" w:rsidP="00680C33">
      <w:pPr>
        <w:numPr>
          <w:ilvl w:val="0"/>
          <w:numId w:val="2"/>
        </w:numPr>
        <w:spacing w:after="0"/>
        <w:jc w:val="both"/>
        <w:rPr>
          <w:rFonts w:ascii="Times New Roman" w:hAnsi="Times New Roman" w:cs="Times New Roman"/>
        </w:rPr>
      </w:pPr>
      <w:r w:rsidRPr="008049AD">
        <w:rPr>
          <w:rFonts w:ascii="Times New Roman" w:hAnsi="Times New Roman" w:cs="Times New Roman"/>
          <w:b/>
          <w:bCs/>
        </w:rPr>
        <w:t>Dificultad para tomar decisiones</w:t>
      </w:r>
      <w:r w:rsidRPr="008049AD">
        <w:rPr>
          <w:rFonts w:ascii="Times New Roman" w:hAnsi="Times New Roman" w:cs="Times New Roman"/>
        </w:rPr>
        <w:t>: sin indicadores ni tendencias, es más complejo priorizar acciones de mejora.</w:t>
      </w:r>
    </w:p>
    <w:p w14:paraId="522D4EB4" w14:textId="77777777" w:rsidR="00AD0445" w:rsidRPr="008049AD" w:rsidRDefault="00AD0445" w:rsidP="00AD0445">
      <w:pPr>
        <w:spacing w:after="0"/>
        <w:ind w:left="720"/>
        <w:rPr>
          <w:rFonts w:ascii="Times New Roman" w:hAnsi="Times New Roman" w:cs="Times New Roman"/>
        </w:rPr>
      </w:pPr>
    </w:p>
    <w:p w14:paraId="77E06DC3" w14:textId="77777777" w:rsidR="00AD0445" w:rsidRPr="00AD0445" w:rsidRDefault="00AD0445" w:rsidP="00AD0445">
      <w:pPr>
        <w:rPr>
          <w:rFonts w:ascii="Times New Roman" w:hAnsi="Times New Roman" w:cs="Times New Roman"/>
          <w:b/>
          <w:bCs/>
        </w:rPr>
      </w:pPr>
      <w:r w:rsidRPr="00AD0445">
        <w:rPr>
          <w:rFonts w:ascii="Times New Roman" w:hAnsi="Times New Roman" w:cs="Times New Roman"/>
          <w:b/>
          <w:bCs/>
        </w:rPr>
        <w:t>Por qué ocurre</w:t>
      </w:r>
    </w:p>
    <w:p w14:paraId="77DFC3A7" w14:textId="77777777" w:rsidR="00AD0445" w:rsidRPr="00AD0445" w:rsidRDefault="00AD0445" w:rsidP="00680C33">
      <w:pPr>
        <w:numPr>
          <w:ilvl w:val="0"/>
          <w:numId w:val="3"/>
        </w:numPr>
        <w:spacing w:after="0"/>
        <w:jc w:val="both"/>
        <w:rPr>
          <w:rFonts w:ascii="Times New Roman" w:hAnsi="Times New Roman" w:cs="Times New Roman"/>
        </w:rPr>
      </w:pPr>
      <w:r w:rsidRPr="00AD0445">
        <w:rPr>
          <w:rFonts w:ascii="Times New Roman" w:hAnsi="Times New Roman" w:cs="Times New Roman"/>
        </w:rPr>
        <w:t>Los negocios pequeños no tienen áreas de atención al cliente ni presupuesto para herramientas de encuestas.</w:t>
      </w:r>
    </w:p>
    <w:p w14:paraId="5E61DA92" w14:textId="77777777" w:rsidR="00AD0445" w:rsidRPr="00AD0445" w:rsidRDefault="00AD0445" w:rsidP="00680C33">
      <w:pPr>
        <w:numPr>
          <w:ilvl w:val="0"/>
          <w:numId w:val="3"/>
        </w:numPr>
        <w:spacing w:after="0"/>
        <w:jc w:val="both"/>
        <w:rPr>
          <w:rFonts w:ascii="Times New Roman" w:hAnsi="Times New Roman" w:cs="Times New Roman"/>
        </w:rPr>
      </w:pPr>
      <w:r w:rsidRPr="00AD0445">
        <w:rPr>
          <w:rFonts w:ascii="Times New Roman" w:hAnsi="Times New Roman" w:cs="Times New Roman"/>
        </w:rPr>
        <w:t>Las herramientas existentes (formularios genéricos o plataformas de experiencia de cliente empresariales) son demasiado complejas o caras para un comercio de barrio.</w:t>
      </w:r>
    </w:p>
    <w:p w14:paraId="6B0B0B72" w14:textId="77777777" w:rsidR="00AD0445" w:rsidRPr="00AD0445" w:rsidRDefault="00AD0445" w:rsidP="00680C33">
      <w:pPr>
        <w:numPr>
          <w:ilvl w:val="0"/>
          <w:numId w:val="3"/>
        </w:numPr>
        <w:spacing w:after="0"/>
        <w:jc w:val="both"/>
        <w:rPr>
          <w:rFonts w:ascii="Times New Roman" w:hAnsi="Times New Roman" w:cs="Times New Roman"/>
        </w:rPr>
      </w:pPr>
      <w:r w:rsidRPr="00AD0445">
        <w:rPr>
          <w:rFonts w:ascii="Times New Roman" w:hAnsi="Times New Roman" w:cs="Times New Roman"/>
        </w:rPr>
        <w:t>Los clientes satisfechos rara vez opinan, y los insatisfechos prefieren reclamar públicamente antes que contactar al local.</w:t>
      </w:r>
    </w:p>
    <w:p w14:paraId="1560B12E" w14:textId="77777777" w:rsidR="00AD0445" w:rsidRDefault="00AD0445" w:rsidP="00680C33">
      <w:pPr>
        <w:numPr>
          <w:ilvl w:val="0"/>
          <w:numId w:val="3"/>
        </w:numPr>
        <w:spacing w:after="0"/>
        <w:jc w:val="both"/>
        <w:rPr>
          <w:rFonts w:ascii="Times New Roman" w:hAnsi="Times New Roman" w:cs="Times New Roman"/>
        </w:rPr>
      </w:pPr>
      <w:r w:rsidRPr="00AD0445">
        <w:rPr>
          <w:rFonts w:ascii="Times New Roman" w:hAnsi="Times New Roman" w:cs="Times New Roman"/>
        </w:rPr>
        <w:t>No hay un canal simple y en el momento para dejar una opinión, y el dueño nunca recibe aviso a tiempo.</w:t>
      </w:r>
    </w:p>
    <w:p w14:paraId="793C8EB7" w14:textId="233BF8F2" w:rsidR="00AD0445" w:rsidRDefault="00AD0445" w:rsidP="00680C33">
      <w:pPr>
        <w:jc w:val="both"/>
        <w:rPr>
          <w:rFonts w:ascii="Times New Roman" w:hAnsi="Times New Roman" w:cs="Times New Roman"/>
        </w:rPr>
      </w:pPr>
      <w:r>
        <w:rPr>
          <w:rFonts w:ascii="Times New Roman" w:hAnsi="Times New Roman" w:cs="Times New Roman"/>
        </w:rPr>
        <w:br w:type="page"/>
      </w:r>
    </w:p>
    <w:p w14:paraId="4ECA1622" w14:textId="77777777" w:rsidR="00AD0445" w:rsidRDefault="00AD0445" w:rsidP="00AD0445">
      <w:pPr>
        <w:spacing w:after="0"/>
        <w:ind w:left="720"/>
        <w:rPr>
          <w:rFonts w:ascii="Times New Roman" w:hAnsi="Times New Roman" w:cs="Times New Roman"/>
        </w:rPr>
      </w:pPr>
    </w:p>
    <w:p w14:paraId="65C89A2B" w14:textId="016179E7" w:rsidR="00680C33" w:rsidRDefault="00AD0445" w:rsidP="00680C33">
      <w:pPr>
        <w:spacing w:after="0"/>
        <w:rPr>
          <w:rFonts w:ascii="Times New Roman" w:eastAsia="Times New Roman" w:hAnsi="Times New Roman" w:cs="Times New Roman"/>
          <w:b/>
          <w:bCs/>
          <w:kern w:val="0"/>
          <w:lang w:eastAsia="es-CL"/>
          <w14:ligatures w14:val="none"/>
        </w:rPr>
      </w:pPr>
      <w:r w:rsidRPr="00AD0445">
        <w:rPr>
          <w:rFonts w:ascii="Times New Roman" w:eastAsia="Times New Roman" w:hAnsi="Times New Roman" w:cs="Times New Roman"/>
          <w:b/>
          <w:bCs/>
          <w:kern w:val="0"/>
          <w:lang w:eastAsia="es-CL"/>
          <w14:ligatures w14:val="none"/>
        </w:rPr>
        <w:t>¿A quién afecta?</w:t>
      </w:r>
    </w:p>
    <w:p w14:paraId="752CC853" w14:textId="77777777" w:rsidR="00E40CBD" w:rsidRDefault="00E40CBD" w:rsidP="00680C33">
      <w:pPr>
        <w:spacing w:after="0"/>
        <w:rPr>
          <w:rFonts w:ascii="Times New Roman" w:hAnsi="Times New Roman" w:cs="Times New Roman"/>
        </w:rPr>
      </w:pPr>
    </w:p>
    <w:p w14:paraId="08C471FB" w14:textId="6233200C" w:rsidR="00AD0445" w:rsidRPr="00680C33" w:rsidRDefault="00AD0445" w:rsidP="00680C33">
      <w:pPr>
        <w:pStyle w:val="Prrafodelista"/>
        <w:numPr>
          <w:ilvl w:val="0"/>
          <w:numId w:val="7"/>
        </w:numPr>
        <w:spacing w:after="0"/>
        <w:jc w:val="both"/>
        <w:rPr>
          <w:rFonts w:ascii="Times New Roman" w:hAnsi="Times New Roman" w:cs="Times New Roman"/>
        </w:rPr>
      </w:pPr>
      <w:r w:rsidRPr="00680C33">
        <w:rPr>
          <w:rFonts w:ascii="Times New Roman" w:eastAsia="Times New Roman" w:hAnsi="Times New Roman" w:cs="Times New Roman"/>
          <w:b/>
          <w:bCs/>
          <w:kern w:val="0"/>
          <w:lang w:eastAsia="es-CL"/>
          <w14:ligatures w14:val="none"/>
        </w:rPr>
        <w:t>Comercios pequeños</w:t>
      </w:r>
      <w:r w:rsidRPr="00680C33">
        <w:rPr>
          <w:rFonts w:ascii="Times New Roman" w:eastAsia="Times New Roman" w:hAnsi="Times New Roman" w:cs="Times New Roman"/>
          <w:kern w:val="0"/>
          <w:lang w:eastAsia="es-CL"/>
          <w14:ligatures w14:val="none"/>
        </w:rPr>
        <w:t xml:space="preserve">: </w:t>
      </w:r>
      <w:r w:rsidRPr="00680C33">
        <w:rPr>
          <w:rFonts w:ascii="Times New Roman" w:eastAsia="Times New Roman" w:hAnsi="Times New Roman" w:cs="Times New Roman"/>
          <w:kern w:val="0"/>
          <w:lang w:eastAsia="es-CL"/>
          <w14:ligatures w14:val="none"/>
        </w:rPr>
        <w:t>Almacenes, minimarkets, tiendas de barrio y otros negocios que necesitan conocer la experiencia de sus compradores.</w:t>
      </w:r>
    </w:p>
    <w:p w14:paraId="204EFD6F" w14:textId="5A787BA4" w:rsidR="00AD0445" w:rsidRPr="00680C33" w:rsidRDefault="00AD0445" w:rsidP="00680C33">
      <w:pPr>
        <w:pStyle w:val="Prrafodelista"/>
        <w:numPr>
          <w:ilvl w:val="0"/>
          <w:numId w:val="7"/>
        </w:numPr>
        <w:spacing w:before="100" w:beforeAutospacing="1" w:after="100" w:afterAutospacing="1" w:line="240" w:lineRule="auto"/>
        <w:jc w:val="both"/>
        <w:rPr>
          <w:rFonts w:ascii="Times New Roman" w:eastAsia="Times New Roman" w:hAnsi="Times New Roman" w:cs="Times New Roman"/>
          <w:kern w:val="0"/>
          <w:lang w:eastAsia="es-CL"/>
          <w14:ligatures w14:val="none"/>
        </w:rPr>
      </w:pPr>
      <w:r w:rsidRPr="00680C33">
        <w:rPr>
          <w:rFonts w:ascii="Times New Roman" w:eastAsia="Times New Roman" w:hAnsi="Times New Roman" w:cs="Times New Roman"/>
          <w:b/>
          <w:bCs/>
          <w:kern w:val="0"/>
          <w:lang w:eastAsia="es-CL"/>
          <w14:ligatures w14:val="none"/>
        </w:rPr>
        <w:t>Negocios de servicios</w:t>
      </w:r>
      <w:r w:rsidR="00680C33" w:rsidRPr="00680C33">
        <w:rPr>
          <w:rFonts w:ascii="Times New Roman" w:eastAsia="Times New Roman" w:hAnsi="Times New Roman" w:cs="Times New Roman"/>
          <w:kern w:val="0"/>
          <w:lang w:eastAsia="es-CL"/>
          <w14:ligatures w14:val="none"/>
        </w:rPr>
        <w:t xml:space="preserve">: </w:t>
      </w:r>
      <w:r w:rsidRPr="00680C33">
        <w:rPr>
          <w:rFonts w:ascii="Times New Roman" w:eastAsia="Times New Roman" w:hAnsi="Times New Roman" w:cs="Times New Roman"/>
          <w:kern w:val="0"/>
          <w:lang w:eastAsia="es-CL"/>
          <w14:ligatures w14:val="none"/>
        </w:rPr>
        <w:t>Cafeterías, restaurantes, peluquerías, centros de estética y servicios profesionales que dependen de la atención y fidelización de sus clientes.</w:t>
      </w:r>
    </w:p>
    <w:p w14:paraId="3908C899" w14:textId="7278CC21" w:rsidR="00AD0445" w:rsidRPr="00680C33" w:rsidRDefault="00AD0445" w:rsidP="00680C33">
      <w:pPr>
        <w:pStyle w:val="Prrafodelista"/>
        <w:numPr>
          <w:ilvl w:val="0"/>
          <w:numId w:val="7"/>
        </w:numPr>
        <w:spacing w:before="100" w:beforeAutospacing="1" w:after="100" w:afterAutospacing="1" w:line="240" w:lineRule="auto"/>
        <w:jc w:val="both"/>
        <w:rPr>
          <w:rFonts w:ascii="Times New Roman" w:eastAsia="Times New Roman" w:hAnsi="Times New Roman" w:cs="Times New Roman"/>
          <w:kern w:val="0"/>
          <w:lang w:eastAsia="es-CL"/>
          <w14:ligatures w14:val="none"/>
        </w:rPr>
      </w:pPr>
      <w:r w:rsidRPr="00680C33">
        <w:rPr>
          <w:rFonts w:ascii="Times New Roman" w:eastAsia="Times New Roman" w:hAnsi="Times New Roman" w:cs="Times New Roman"/>
          <w:b/>
          <w:bCs/>
          <w:kern w:val="0"/>
          <w:lang w:eastAsia="es-CL"/>
          <w14:ligatures w14:val="none"/>
        </w:rPr>
        <w:t>Emprendimientos</w:t>
      </w:r>
      <w:r w:rsidR="00680C33" w:rsidRPr="00680C33">
        <w:rPr>
          <w:rFonts w:ascii="Times New Roman" w:eastAsia="Times New Roman" w:hAnsi="Times New Roman" w:cs="Times New Roman"/>
          <w:kern w:val="0"/>
          <w:lang w:eastAsia="es-CL"/>
          <w14:ligatures w14:val="none"/>
        </w:rPr>
        <w:t xml:space="preserve">: </w:t>
      </w:r>
      <w:r w:rsidRPr="00680C33">
        <w:rPr>
          <w:rFonts w:ascii="Times New Roman" w:eastAsia="Times New Roman" w:hAnsi="Times New Roman" w:cs="Times New Roman"/>
          <w:kern w:val="0"/>
          <w:lang w:eastAsia="es-CL"/>
          <w14:ligatures w14:val="none"/>
        </w:rPr>
        <w:t>Negocios en etapa inicial que necesitan aprender de sus clientes, detectar oportunidades y mejorar su propuesta de valor.</w:t>
      </w:r>
    </w:p>
    <w:p w14:paraId="39A42607" w14:textId="77777777" w:rsidR="00CB05F7" w:rsidRPr="00CB05F7" w:rsidRDefault="00CB05F7" w:rsidP="00CB05F7">
      <w:pPr>
        <w:rPr>
          <w:rFonts w:ascii="Times New Roman" w:hAnsi="Times New Roman" w:cs="Times New Roman"/>
          <w:b/>
          <w:bCs/>
        </w:rPr>
      </w:pPr>
      <w:r w:rsidRPr="00CB05F7">
        <w:rPr>
          <w:rFonts w:ascii="Times New Roman" w:hAnsi="Times New Roman" w:cs="Times New Roman"/>
          <w:b/>
          <w:bCs/>
        </w:rPr>
        <w:t>Consecuencias</w:t>
      </w:r>
    </w:p>
    <w:p w14:paraId="69539F7A" w14:textId="77777777" w:rsidR="00CB05F7" w:rsidRDefault="00CB05F7" w:rsidP="00CB05F7">
      <w:pPr>
        <w:rPr>
          <w:rFonts w:ascii="Times New Roman" w:hAnsi="Times New Roman" w:cs="Times New Roman"/>
        </w:rPr>
      </w:pPr>
      <w:r w:rsidRPr="00CB05F7">
        <w:rPr>
          <w:rFonts w:ascii="Times New Roman" w:hAnsi="Times New Roman" w:cs="Times New Roman"/>
        </w:rPr>
        <w:t>Pérdida de clientes, reputación dañada, decisiones tomadas sin datos y reacción tardía ante problemas de servicio.</w:t>
      </w:r>
    </w:p>
    <w:p w14:paraId="0B66EFB3" w14:textId="77777777" w:rsidR="00E40CBD" w:rsidRPr="00E40CBD" w:rsidRDefault="00E40CBD" w:rsidP="00E40CBD">
      <w:pPr>
        <w:rPr>
          <w:rFonts w:ascii="Times New Roman" w:hAnsi="Times New Roman" w:cs="Times New Roman"/>
          <w:b/>
          <w:bCs/>
        </w:rPr>
      </w:pPr>
      <w:r w:rsidRPr="00E40CBD">
        <w:rPr>
          <w:rFonts w:ascii="Times New Roman" w:hAnsi="Times New Roman" w:cs="Times New Roman"/>
          <w:b/>
          <w:bCs/>
        </w:rPr>
        <w:t>Enunciado del problema</w:t>
      </w:r>
    </w:p>
    <w:p w14:paraId="07066665" w14:textId="77777777" w:rsidR="00E40CBD" w:rsidRDefault="00E40CBD" w:rsidP="00E40CBD">
      <w:pPr>
        <w:jc w:val="both"/>
        <w:rPr>
          <w:rFonts w:ascii="Times New Roman" w:hAnsi="Times New Roman" w:cs="Times New Roman"/>
        </w:rPr>
      </w:pPr>
      <w:r w:rsidRPr="00E40CBD">
        <w:rPr>
          <w:rFonts w:ascii="Times New Roman" w:hAnsi="Times New Roman" w:cs="Times New Roman"/>
        </w:rPr>
        <w:t>Los pequeños negocios no cuentan con una forma simple y económica de conocer la opinión de sus clientes en el momento. Como resultado, se enteran de las experiencias negativas cuando ya se transformaron en reclamos públicos, perdiendo la oportunidad de corregirlas a tiempo.</w:t>
      </w:r>
    </w:p>
    <w:p w14:paraId="69C7B6F8" w14:textId="77777777" w:rsidR="00986576" w:rsidRDefault="00986576" w:rsidP="00986576">
      <w:pPr>
        <w:rPr>
          <w:rFonts w:ascii="Times New Roman" w:hAnsi="Times New Roman" w:cs="Times New Roman"/>
          <w:b/>
          <w:bCs/>
        </w:rPr>
      </w:pPr>
      <w:r w:rsidRPr="00986576">
        <w:rPr>
          <w:rFonts w:ascii="Times New Roman" w:hAnsi="Times New Roman" w:cs="Times New Roman"/>
          <w:b/>
          <w:bCs/>
        </w:rPr>
        <w:t xml:space="preserve">Pregunta que busca resolver </w:t>
      </w:r>
      <w:proofErr w:type="spellStart"/>
      <w:r w:rsidRPr="00986576">
        <w:rPr>
          <w:rFonts w:ascii="Times New Roman" w:hAnsi="Times New Roman" w:cs="Times New Roman"/>
          <w:b/>
          <w:bCs/>
        </w:rPr>
        <w:t>OpinaYa</w:t>
      </w:r>
      <w:proofErr w:type="spellEnd"/>
    </w:p>
    <w:p w14:paraId="2DC349B9" w14:textId="77777777" w:rsidR="00986576" w:rsidRPr="00CB05F7" w:rsidRDefault="00986576" w:rsidP="00986576">
      <w:pPr>
        <w:jc w:val="both"/>
        <w:rPr>
          <w:rFonts w:ascii="Times New Roman" w:hAnsi="Times New Roman" w:cs="Times New Roman"/>
          <w:b/>
          <w:bCs/>
        </w:rPr>
      </w:pPr>
      <w:r w:rsidRPr="00986576">
        <w:rPr>
          <w:rFonts w:ascii="Times New Roman" w:hAnsi="Times New Roman" w:cs="Times New Roman"/>
          <w:b/>
          <w:bCs/>
        </w:rPr>
        <w:t>¿Cómo podemos ayudar a las MiPymes y los emprendimientos a conocer oportunamente la satisfacción de sus clientes, identificar experiencias negativas y tomar decisiones de mejora de manera sencilla, accesible y sin requerir conocimientos técnicos especializados?</w:t>
      </w:r>
    </w:p>
    <w:p w14:paraId="7EC16C5C" w14:textId="77777777" w:rsidR="00E40CBD" w:rsidRPr="00E40CBD" w:rsidRDefault="00E40CBD" w:rsidP="00E40CBD">
      <w:pPr>
        <w:rPr>
          <w:rFonts w:ascii="Times New Roman" w:hAnsi="Times New Roman" w:cs="Times New Roman"/>
          <w:b/>
          <w:bCs/>
        </w:rPr>
      </w:pPr>
      <w:r w:rsidRPr="00E40CBD">
        <w:rPr>
          <w:rFonts w:ascii="Times New Roman" w:hAnsi="Times New Roman" w:cs="Times New Roman"/>
          <w:b/>
          <w:bCs/>
        </w:rPr>
        <w:t>Propuesta de valor</w:t>
      </w:r>
    </w:p>
    <w:p w14:paraId="5D66F331" w14:textId="5EAF0754" w:rsidR="002C3D63" w:rsidRDefault="00E40CBD" w:rsidP="00E40CBD">
      <w:pPr>
        <w:jc w:val="both"/>
        <w:rPr>
          <w:rFonts w:ascii="Times New Roman" w:hAnsi="Times New Roman" w:cs="Times New Roman"/>
        </w:rPr>
      </w:pPr>
      <w:proofErr w:type="spellStart"/>
      <w:r w:rsidRPr="00E40CBD">
        <w:rPr>
          <w:rFonts w:ascii="Times New Roman" w:hAnsi="Times New Roman" w:cs="Times New Roman"/>
        </w:rPr>
        <w:t>OpinaYa</w:t>
      </w:r>
      <w:proofErr w:type="spellEnd"/>
      <w:r w:rsidRPr="00E40CBD">
        <w:rPr>
          <w:rFonts w:ascii="Times New Roman" w:hAnsi="Times New Roman" w:cs="Times New Roman"/>
        </w:rPr>
        <w:t xml:space="preserve"> permite que el cliente califique su experiencia en menos de 30 segundos escaneando un QR. El dueño recibe una alerta inmediata ante una mala evaluación y puede seguir la satisfacción y el NPS de su negocio. La idea es escuchar antes del reclamo.</w:t>
      </w:r>
    </w:p>
    <w:p w14:paraId="7BB90085" w14:textId="77777777" w:rsidR="002C3D63" w:rsidRDefault="002C3D63">
      <w:pPr>
        <w:rPr>
          <w:rFonts w:ascii="Times New Roman" w:hAnsi="Times New Roman" w:cs="Times New Roman"/>
        </w:rPr>
      </w:pPr>
      <w:r>
        <w:rPr>
          <w:rFonts w:ascii="Times New Roman" w:hAnsi="Times New Roman" w:cs="Times New Roman"/>
        </w:rPr>
        <w:br w:type="page"/>
      </w:r>
    </w:p>
    <w:p w14:paraId="4CACE4FB" w14:textId="1426D0DB" w:rsidR="00AD0445" w:rsidRDefault="002C3D63">
      <w:pPr>
        <w:rPr>
          <w:rFonts w:ascii="Times New Roman" w:hAnsi="Times New Roman" w:cs="Times New Roman"/>
          <w:b/>
          <w:bCs/>
          <w:sz w:val="28"/>
          <w:szCs w:val="28"/>
        </w:rPr>
      </w:pPr>
      <w:r w:rsidRPr="002C3D63">
        <w:rPr>
          <w:rFonts w:ascii="Times New Roman" w:hAnsi="Times New Roman" w:cs="Times New Roman"/>
          <w:b/>
          <w:bCs/>
          <w:sz w:val="28"/>
          <w:szCs w:val="28"/>
        </w:rPr>
        <w:lastRenderedPageBreak/>
        <w:t>2</w:t>
      </w:r>
      <w:r w:rsidRPr="002C3D63">
        <w:rPr>
          <w:rFonts w:ascii="Times New Roman" w:hAnsi="Times New Roman" w:cs="Times New Roman"/>
          <w:b/>
          <w:bCs/>
          <w:sz w:val="28"/>
          <w:szCs w:val="28"/>
        </w:rPr>
        <w:t>. Definición del alcance del proyecto</w:t>
      </w:r>
    </w:p>
    <w:p w14:paraId="68A9BA58" w14:textId="77777777" w:rsidR="00D9758E" w:rsidRPr="00D9758E" w:rsidRDefault="00D9758E" w:rsidP="00D9758E">
      <w:pPr>
        <w:rPr>
          <w:rFonts w:ascii="Times New Roman" w:hAnsi="Times New Roman" w:cs="Times New Roman"/>
          <w:b/>
          <w:bCs/>
        </w:rPr>
      </w:pPr>
      <w:r w:rsidRPr="00D9758E">
        <w:rPr>
          <w:rFonts w:ascii="Times New Roman" w:hAnsi="Times New Roman" w:cs="Times New Roman"/>
          <w:b/>
          <w:bCs/>
        </w:rPr>
        <w:t>Objetivo general</w:t>
      </w:r>
    </w:p>
    <w:p w14:paraId="525EAF70" w14:textId="30E3C5D7" w:rsidR="00D9758E" w:rsidRPr="00D9758E" w:rsidRDefault="00D9758E" w:rsidP="00D9758E">
      <w:pPr>
        <w:jc w:val="both"/>
        <w:rPr>
          <w:rFonts w:ascii="Times New Roman" w:hAnsi="Times New Roman" w:cs="Times New Roman"/>
        </w:rPr>
      </w:pPr>
      <w:r w:rsidRPr="00D9758E">
        <w:rPr>
          <w:rFonts w:ascii="Times New Roman" w:hAnsi="Times New Roman" w:cs="Times New Roman"/>
        </w:rPr>
        <w:t>Diseñar y desarrollar una plataforma digital sencilla y accesible que permita a las MiPymes y los emprendimientos recopilar, visualizar y analizar la opinión de sus clientes mediante encuestas breves asociadas a códigos QR</w:t>
      </w:r>
      <w:r w:rsidR="001F72B8" w:rsidRPr="001F72B8">
        <w:rPr>
          <w:rFonts w:ascii="Times New Roman" w:hAnsi="Times New Roman" w:cs="Times New Roman"/>
        </w:rPr>
        <w:t xml:space="preserve"> (</w:t>
      </w:r>
      <w:r w:rsidR="001F72B8" w:rsidRPr="001F72B8">
        <w:rPr>
          <w:rFonts w:ascii="Times New Roman" w:hAnsi="Times New Roman" w:cs="Times New Roman"/>
        </w:rPr>
        <w:t>MVP funcional en 4 a 5 semanas</w:t>
      </w:r>
      <w:r w:rsidR="001F72B8" w:rsidRPr="001F72B8">
        <w:rPr>
          <w:rFonts w:ascii="Times New Roman" w:hAnsi="Times New Roman" w:cs="Times New Roman"/>
        </w:rPr>
        <w:t>)</w:t>
      </w:r>
      <w:r w:rsidRPr="00D9758E">
        <w:rPr>
          <w:rFonts w:ascii="Times New Roman" w:hAnsi="Times New Roman" w:cs="Times New Roman"/>
        </w:rPr>
        <w:t>, facilitando la detección temprana de experiencias negativas y la toma de decisiones orientadas a mejorar la satisfacción del cliente.</w:t>
      </w:r>
    </w:p>
    <w:p w14:paraId="157D43FE" w14:textId="77777777" w:rsidR="00D9758E" w:rsidRPr="00D9758E" w:rsidRDefault="00D9758E" w:rsidP="00D9758E">
      <w:pPr>
        <w:rPr>
          <w:rFonts w:ascii="Times New Roman" w:hAnsi="Times New Roman" w:cs="Times New Roman"/>
        </w:rPr>
      </w:pPr>
      <w:r w:rsidRPr="00D9758E">
        <w:rPr>
          <w:rFonts w:ascii="Times New Roman" w:hAnsi="Times New Roman" w:cs="Times New Roman"/>
          <w:b/>
          <w:bCs/>
        </w:rPr>
        <w:t>Objetivos específicos</w:t>
      </w:r>
    </w:p>
    <w:p w14:paraId="01A614C2" w14:textId="7BB0FE5F" w:rsidR="00D9758E" w:rsidRPr="00D9758E" w:rsidRDefault="00D9758E" w:rsidP="00D9758E">
      <w:pPr>
        <w:numPr>
          <w:ilvl w:val="0"/>
          <w:numId w:val="8"/>
        </w:numPr>
        <w:rPr>
          <w:rFonts w:ascii="Times New Roman" w:hAnsi="Times New Roman" w:cs="Times New Roman"/>
        </w:rPr>
      </w:pPr>
      <w:r w:rsidRPr="00D9758E">
        <w:rPr>
          <w:rFonts w:ascii="Times New Roman" w:hAnsi="Times New Roman" w:cs="Times New Roman"/>
        </w:rPr>
        <w:t>Facilitar la recopilación de opiniones mediante encuestas breves máximo 3 preguntas y 30 segundos</w:t>
      </w:r>
      <w:r w:rsidRPr="00D9758E">
        <w:rPr>
          <w:rFonts w:ascii="Times New Roman" w:hAnsi="Times New Roman" w:cs="Times New Roman"/>
        </w:rPr>
        <w:t xml:space="preserve"> </w:t>
      </w:r>
      <w:r w:rsidRPr="00D9758E">
        <w:rPr>
          <w:rFonts w:ascii="Times New Roman" w:hAnsi="Times New Roman" w:cs="Times New Roman"/>
        </w:rPr>
        <w:t>que los clientes puedan responder desde sus celulares, sin necesidad de registrarse.</w:t>
      </w:r>
    </w:p>
    <w:p w14:paraId="5B7713C4" w14:textId="77777777" w:rsidR="00D9758E" w:rsidRPr="00D9758E" w:rsidRDefault="00D9758E" w:rsidP="00D9758E">
      <w:pPr>
        <w:numPr>
          <w:ilvl w:val="0"/>
          <w:numId w:val="8"/>
        </w:numPr>
        <w:rPr>
          <w:rFonts w:ascii="Times New Roman" w:hAnsi="Times New Roman" w:cs="Times New Roman"/>
        </w:rPr>
      </w:pPr>
      <w:r w:rsidRPr="00D9758E">
        <w:rPr>
          <w:rFonts w:ascii="Times New Roman" w:hAnsi="Times New Roman" w:cs="Times New Roman"/>
        </w:rPr>
        <w:t>Generar códigos QR asociados a cada negocio para facilitar el acceso a las encuestas.</w:t>
      </w:r>
    </w:p>
    <w:p w14:paraId="023E3660" w14:textId="77777777" w:rsidR="00D9758E" w:rsidRPr="00D9758E" w:rsidRDefault="00D9758E" w:rsidP="00D9758E">
      <w:pPr>
        <w:numPr>
          <w:ilvl w:val="0"/>
          <w:numId w:val="8"/>
        </w:numPr>
        <w:rPr>
          <w:rFonts w:ascii="Times New Roman" w:hAnsi="Times New Roman" w:cs="Times New Roman"/>
        </w:rPr>
      </w:pPr>
      <w:r w:rsidRPr="00D9758E">
        <w:rPr>
          <w:rFonts w:ascii="Times New Roman" w:hAnsi="Times New Roman" w:cs="Times New Roman"/>
        </w:rPr>
        <w:t xml:space="preserve">Calcular indicadores de satisfacción y NPS (Net </w:t>
      </w:r>
      <w:proofErr w:type="spellStart"/>
      <w:r w:rsidRPr="00D9758E">
        <w:rPr>
          <w:rFonts w:ascii="Times New Roman" w:hAnsi="Times New Roman" w:cs="Times New Roman"/>
        </w:rPr>
        <w:t>Promoter</w:t>
      </w:r>
      <w:proofErr w:type="spellEnd"/>
      <w:r w:rsidRPr="00D9758E">
        <w:rPr>
          <w:rFonts w:ascii="Times New Roman" w:hAnsi="Times New Roman" w:cs="Times New Roman"/>
        </w:rPr>
        <w:t xml:space="preserve"> Score), según las respuestas recibidas.</w:t>
      </w:r>
    </w:p>
    <w:p w14:paraId="27B8BC98" w14:textId="77777777" w:rsidR="00D9758E" w:rsidRPr="00D9758E" w:rsidRDefault="00D9758E" w:rsidP="00D9758E">
      <w:pPr>
        <w:numPr>
          <w:ilvl w:val="0"/>
          <w:numId w:val="8"/>
        </w:numPr>
        <w:rPr>
          <w:rFonts w:ascii="Times New Roman" w:hAnsi="Times New Roman" w:cs="Times New Roman"/>
        </w:rPr>
      </w:pPr>
      <w:r w:rsidRPr="00D9758E">
        <w:rPr>
          <w:rFonts w:ascii="Times New Roman" w:hAnsi="Times New Roman" w:cs="Times New Roman"/>
        </w:rPr>
        <w:t>Identificar evaluaciones negativas y generar alertas para que el negocio pueda revisarlas oportunamente.</w:t>
      </w:r>
    </w:p>
    <w:p w14:paraId="7527E424" w14:textId="77777777" w:rsidR="00D9758E" w:rsidRPr="00D9758E" w:rsidRDefault="00D9758E" w:rsidP="00D9758E">
      <w:pPr>
        <w:numPr>
          <w:ilvl w:val="0"/>
          <w:numId w:val="8"/>
        </w:numPr>
        <w:rPr>
          <w:rFonts w:ascii="Times New Roman" w:hAnsi="Times New Roman" w:cs="Times New Roman"/>
        </w:rPr>
      </w:pPr>
      <w:r w:rsidRPr="00D9758E">
        <w:rPr>
          <w:rFonts w:ascii="Times New Roman" w:hAnsi="Times New Roman" w:cs="Times New Roman"/>
        </w:rPr>
        <w:t>Presentar los resultados en un panel visual con indicadores y tendencias que faciliten el seguimiento.</w:t>
      </w:r>
    </w:p>
    <w:p w14:paraId="16683084" w14:textId="22E88F64" w:rsidR="001F72B8" w:rsidRDefault="00D9758E" w:rsidP="00D9758E">
      <w:pPr>
        <w:numPr>
          <w:ilvl w:val="0"/>
          <w:numId w:val="8"/>
        </w:numPr>
      </w:pPr>
      <w:r w:rsidRPr="00D9758E">
        <w:rPr>
          <w:rFonts w:ascii="Times New Roman" w:hAnsi="Times New Roman" w:cs="Times New Roman"/>
        </w:rPr>
        <w:t xml:space="preserve">Validar la utilidad, facilidad de uso y aceptación de la plataforma mediante una prueba piloto </w:t>
      </w:r>
      <w:r w:rsidRPr="00D9758E">
        <w:t>en un negocio real.</w:t>
      </w:r>
    </w:p>
    <w:p w14:paraId="4ED1AE58" w14:textId="77777777" w:rsidR="001F72B8" w:rsidRDefault="001F72B8">
      <w:r>
        <w:br w:type="page"/>
      </w:r>
    </w:p>
    <w:p w14:paraId="23445898" w14:textId="77777777" w:rsidR="001F72B8" w:rsidRPr="001F72B8" w:rsidRDefault="001F72B8" w:rsidP="001F72B8">
      <w:pPr>
        <w:rPr>
          <w:rFonts w:ascii="Times New Roman" w:hAnsi="Times New Roman" w:cs="Times New Roman"/>
          <w:b/>
          <w:bCs/>
        </w:rPr>
      </w:pPr>
      <w:r w:rsidRPr="001F72B8">
        <w:rPr>
          <w:rFonts w:ascii="Times New Roman" w:hAnsi="Times New Roman" w:cs="Times New Roman"/>
          <w:b/>
          <w:bCs/>
        </w:rPr>
        <w:lastRenderedPageBreak/>
        <w:t>Dentro del alcance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6894"/>
      </w:tblGrid>
      <w:tr w:rsidR="001F72B8" w:rsidRPr="001F72B8" w14:paraId="1B9C30DA" w14:textId="77777777">
        <w:trPr>
          <w:tblCellSpacing w:w="15" w:type="dxa"/>
        </w:trPr>
        <w:tc>
          <w:tcPr>
            <w:tcW w:w="0" w:type="auto"/>
            <w:vAlign w:val="center"/>
            <w:hideMark/>
          </w:tcPr>
          <w:p w14:paraId="1007728C" w14:textId="77777777" w:rsidR="001F72B8" w:rsidRPr="001F72B8" w:rsidRDefault="001F72B8" w:rsidP="001F72B8">
            <w:pPr>
              <w:jc w:val="center"/>
              <w:rPr>
                <w:rFonts w:ascii="Times New Roman" w:hAnsi="Times New Roman" w:cs="Times New Roman"/>
                <w:b/>
                <w:bCs/>
              </w:rPr>
            </w:pPr>
            <w:r w:rsidRPr="001F72B8">
              <w:rPr>
                <w:rFonts w:ascii="Times New Roman" w:hAnsi="Times New Roman" w:cs="Times New Roman"/>
                <w:b/>
                <w:bCs/>
              </w:rPr>
              <w:t>Componente</w:t>
            </w:r>
          </w:p>
        </w:tc>
        <w:tc>
          <w:tcPr>
            <w:tcW w:w="0" w:type="auto"/>
            <w:vAlign w:val="center"/>
            <w:hideMark/>
          </w:tcPr>
          <w:p w14:paraId="08C22899" w14:textId="77777777" w:rsidR="001F72B8" w:rsidRPr="001F72B8" w:rsidRDefault="001F72B8" w:rsidP="001F72B8">
            <w:pPr>
              <w:jc w:val="center"/>
              <w:rPr>
                <w:rFonts w:ascii="Times New Roman" w:hAnsi="Times New Roman" w:cs="Times New Roman"/>
                <w:b/>
                <w:bCs/>
              </w:rPr>
            </w:pPr>
            <w:r w:rsidRPr="001F72B8">
              <w:rPr>
                <w:rFonts w:ascii="Times New Roman" w:hAnsi="Times New Roman" w:cs="Times New Roman"/>
                <w:b/>
                <w:bCs/>
              </w:rPr>
              <w:t>Descripción</w:t>
            </w:r>
          </w:p>
        </w:tc>
      </w:tr>
      <w:tr w:rsidR="001F72B8" w:rsidRPr="001F72B8" w14:paraId="42AB55FB" w14:textId="77777777">
        <w:trPr>
          <w:tblCellSpacing w:w="15" w:type="dxa"/>
        </w:trPr>
        <w:tc>
          <w:tcPr>
            <w:tcW w:w="0" w:type="auto"/>
            <w:vAlign w:val="center"/>
            <w:hideMark/>
          </w:tcPr>
          <w:p w14:paraId="520AE8AC"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Creador de encuestas</w:t>
            </w:r>
          </w:p>
        </w:tc>
        <w:tc>
          <w:tcPr>
            <w:tcW w:w="0" w:type="auto"/>
            <w:vAlign w:val="center"/>
            <w:hideMark/>
          </w:tcPr>
          <w:p w14:paraId="078CE149"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Encuestas cortas por negocio</w:t>
            </w:r>
          </w:p>
        </w:tc>
      </w:tr>
      <w:tr w:rsidR="001F72B8" w:rsidRPr="001F72B8" w14:paraId="08A84AC7" w14:textId="77777777">
        <w:trPr>
          <w:tblCellSpacing w:w="15" w:type="dxa"/>
        </w:trPr>
        <w:tc>
          <w:tcPr>
            <w:tcW w:w="0" w:type="auto"/>
            <w:vAlign w:val="center"/>
            <w:hideMark/>
          </w:tcPr>
          <w:p w14:paraId="420E5B52"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Códigos QR</w:t>
            </w:r>
          </w:p>
        </w:tc>
        <w:tc>
          <w:tcPr>
            <w:tcW w:w="0" w:type="auto"/>
            <w:vAlign w:val="center"/>
            <w:hideMark/>
          </w:tcPr>
          <w:p w14:paraId="3BD22A29"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Uno por local, listo para imprimir</w:t>
            </w:r>
          </w:p>
        </w:tc>
      </w:tr>
      <w:tr w:rsidR="001F72B8" w:rsidRPr="001F72B8" w14:paraId="58EF5A71" w14:textId="77777777">
        <w:trPr>
          <w:tblCellSpacing w:w="15" w:type="dxa"/>
        </w:trPr>
        <w:tc>
          <w:tcPr>
            <w:tcW w:w="0" w:type="auto"/>
            <w:vAlign w:val="center"/>
            <w:hideMark/>
          </w:tcPr>
          <w:p w14:paraId="3B496CA4"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Respuesta móvil</w:t>
            </w:r>
          </w:p>
        </w:tc>
        <w:tc>
          <w:tcPr>
            <w:tcW w:w="0" w:type="auto"/>
            <w:vAlign w:val="center"/>
            <w:hideMark/>
          </w:tcPr>
          <w:p w14:paraId="0AD999D6"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Sin registro ni descarga de app</w:t>
            </w:r>
          </w:p>
        </w:tc>
      </w:tr>
      <w:tr w:rsidR="001F72B8" w:rsidRPr="001F72B8" w14:paraId="1762AF4E" w14:textId="77777777">
        <w:trPr>
          <w:tblCellSpacing w:w="15" w:type="dxa"/>
        </w:trPr>
        <w:tc>
          <w:tcPr>
            <w:tcW w:w="0" w:type="auto"/>
            <w:vAlign w:val="center"/>
            <w:hideMark/>
          </w:tcPr>
          <w:p w14:paraId="716D87A0"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Indicadores</w:t>
            </w:r>
          </w:p>
        </w:tc>
        <w:tc>
          <w:tcPr>
            <w:tcW w:w="0" w:type="auto"/>
            <w:vAlign w:val="center"/>
            <w:hideMark/>
          </w:tcPr>
          <w:p w14:paraId="11F8F885"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Satisfacción y NPS</w:t>
            </w:r>
          </w:p>
        </w:tc>
      </w:tr>
      <w:tr w:rsidR="001F72B8" w:rsidRPr="001F72B8" w14:paraId="44D6982D" w14:textId="77777777">
        <w:trPr>
          <w:tblCellSpacing w:w="15" w:type="dxa"/>
        </w:trPr>
        <w:tc>
          <w:tcPr>
            <w:tcW w:w="0" w:type="auto"/>
            <w:vAlign w:val="center"/>
            <w:hideMark/>
          </w:tcPr>
          <w:p w14:paraId="3FEC0486"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Alertas</w:t>
            </w:r>
          </w:p>
        </w:tc>
        <w:tc>
          <w:tcPr>
            <w:tcW w:w="0" w:type="auto"/>
            <w:vAlign w:val="center"/>
            <w:hideMark/>
          </w:tcPr>
          <w:p w14:paraId="5C766391"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Aviso inmediato por correo ante mala evaluación</w:t>
            </w:r>
          </w:p>
        </w:tc>
      </w:tr>
      <w:tr w:rsidR="001F72B8" w:rsidRPr="001F72B8" w14:paraId="268A0799" w14:textId="77777777">
        <w:trPr>
          <w:tblCellSpacing w:w="15" w:type="dxa"/>
        </w:trPr>
        <w:tc>
          <w:tcPr>
            <w:tcW w:w="0" w:type="auto"/>
            <w:vAlign w:val="center"/>
            <w:hideMark/>
          </w:tcPr>
          <w:p w14:paraId="7798E2C4"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Panel del dueño</w:t>
            </w:r>
          </w:p>
        </w:tc>
        <w:tc>
          <w:tcPr>
            <w:tcW w:w="0" w:type="auto"/>
            <w:vAlign w:val="center"/>
            <w:hideMark/>
          </w:tcPr>
          <w:p w14:paraId="3F407309"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Resultados, tendencias y análisis de comentarios abiertos</w:t>
            </w:r>
          </w:p>
        </w:tc>
      </w:tr>
      <w:tr w:rsidR="001F72B8" w:rsidRPr="001F72B8" w14:paraId="290162A6" w14:textId="77777777">
        <w:trPr>
          <w:tblCellSpacing w:w="15" w:type="dxa"/>
        </w:trPr>
        <w:tc>
          <w:tcPr>
            <w:tcW w:w="0" w:type="auto"/>
            <w:vAlign w:val="center"/>
            <w:hideMark/>
          </w:tcPr>
          <w:p w14:paraId="18523E91"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Seguridad básica</w:t>
            </w:r>
          </w:p>
        </w:tc>
        <w:tc>
          <w:tcPr>
            <w:tcW w:w="0" w:type="auto"/>
            <w:vAlign w:val="center"/>
            <w:hideMark/>
          </w:tcPr>
          <w:p w14:paraId="26370D2E"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 xml:space="preserve">Limitación y validación de respuestas contra spam, protección de </w:t>
            </w:r>
            <w:proofErr w:type="spellStart"/>
            <w:r w:rsidRPr="001F72B8">
              <w:rPr>
                <w:rFonts w:ascii="Times New Roman" w:hAnsi="Times New Roman" w:cs="Times New Roman"/>
              </w:rPr>
              <w:t>endpoints</w:t>
            </w:r>
            <w:proofErr w:type="spellEnd"/>
            <w:r w:rsidRPr="001F72B8">
              <w:rPr>
                <w:rFonts w:ascii="Times New Roman" w:hAnsi="Times New Roman" w:cs="Times New Roman"/>
              </w:rPr>
              <w:t xml:space="preserve"> y privacidad</w:t>
            </w:r>
          </w:p>
        </w:tc>
      </w:tr>
      <w:tr w:rsidR="001F72B8" w:rsidRPr="001F72B8" w14:paraId="55A650C8" w14:textId="77777777">
        <w:trPr>
          <w:tblCellSpacing w:w="15" w:type="dxa"/>
        </w:trPr>
        <w:tc>
          <w:tcPr>
            <w:tcW w:w="0" w:type="auto"/>
            <w:vAlign w:val="center"/>
            <w:hideMark/>
          </w:tcPr>
          <w:p w14:paraId="353231FA"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Piloto</w:t>
            </w:r>
          </w:p>
        </w:tc>
        <w:tc>
          <w:tcPr>
            <w:tcW w:w="0" w:type="auto"/>
            <w:vAlign w:val="center"/>
            <w:hideMark/>
          </w:tcPr>
          <w:p w14:paraId="61B41C16" w14:textId="77777777" w:rsidR="001F72B8" w:rsidRPr="001F72B8" w:rsidRDefault="001F72B8" w:rsidP="001F72B8">
            <w:pPr>
              <w:rPr>
                <w:rFonts w:ascii="Times New Roman" w:hAnsi="Times New Roman" w:cs="Times New Roman"/>
              </w:rPr>
            </w:pPr>
            <w:r w:rsidRPr="001F72B8">
              <w:rPr>
                <w:rFonts w:ascii="Times New Roman" w:hAnsi="Times New Roman" w:cs="Times New Roman"/>
              </w:rPr>
              <w:t>Prueba en un local real con métricas de participación</w:t>
            </w:r>
          </w:p>
        </w:tc>
      </w:tr>
    </w:tbl>
    <w:p w14:paraId="3A0D446D" w14:textId="77777777" w:rsidR="00153CE6" w:rsidRDefault="00153CE6" w:rsidP="001F72B8">
      <w:pPr>
        <w:rPr>
          <w:rFonts w:ascii="Times New Roman" w:hAnsi="Times New Roman" w:cs="Times New Roman"/>
          <w:b/>
          <w:bCs/>
        </w:rPr>
      </w:pPr>
    </w:p>
    <w:p w14:paraId="4CF85727" w14:textId="6C4F5218" w:rsidR="001F72B8" w:rsidRPr="001F72B8" w:rsidRDefault="001F72B8" w:rsidP="001F72B8">
      <w:pPr>
        <w:rPr>
          <w:rFonts w:ascii="Times New Roman" w:hAnsi="Times New Roman" w:cs="Times New Roman"/>
          <w:b/>
          <w:bCs/>
        </w:rPr>
      </w:pPr>
      <w:r w:rsidRPr="001F72B8">
        <w:rPr>
          <w:rFonts w:ascii="Times New Roman" w:hAnsi="Times New Roman" w:cs="Times New Roman"/>
          <w:b/>
          <w:bCs/>
        </w:rPr>
        <w:t>Fuera del alcance del MVP (propuesta a confirmar por el equipo)</w:t>
      </w:r>
    </w:p>
    <w:p w14:paraId="4C0FA308" w14:textId="6AC7323E" w:rsidR="001F72B8" w:rsidRPr="001F72B8" w:rsidRDefault="001F72B8" w:rsidP="00F0467A">
      <w:pPr>
        <w:pStyle w:val="Prrafodelista"/>
        <w:numPr>
          <w:ilvl w:val="0"/>
          <w:numId w:val="11"/>
        </w:numPr>
      </w:pPr>
      <w:r w:rsidRPr="001F72B8">
        <w:t>Inteligencia artificial avanzada para analizar sentimientos o predecir comportamientos.</w:t>
      </w:r>
    </w:p>
    <w:p w14:paraId="0EEE45B2" w14:textId="63708CF7" w:rsidR="001F72B8" w:rsidRPr="001F72B8" w:rsidRDefault="001F72B8" w:rsidP="00F0467A">
      <w:pPr>
        <w:pStyle w:val="Prrafodelista"/>
        <w:numPr>
          <w:ilvl w:val="0"/>
          <w:numId w:val="11"/>
        </w:numPr>
      </w:pPr>
      <w:r w:rsidRPr="001F72B8">
        <w:t>Integración con sistemas de ventas, inventarios, CRM o plataformas externas.</w:t>
      </w:r>
    </w:p>
    <w:p w14:paraId="65F484B2" w14:textId="0015F34D" w:rsidR="001F72B8" w:rsidRPr="001F72B8" w:rsidRDefault="001F72B8" w:rsidP="00F0467A">
      <w:pPr>
        <w:pStyle w:val="Prrafodelista"/>
        <w:numPr>
          <w:ilvl w:val="0"/>
          <w:numId w:val="11"/>
        </w:numPr>
      </w:pPr>
      <w:r w:rsidRPr="001F72B8">
        <w:t>Gestión automática de reclamos, devoluciones y compensaciones.</w:t>
      </w:r>
    </w:p>
    <w:p w14:paraId="709381FE" w14:textId="0E9DBD88" w:rsidR="001F72B8" w:rsidRPr="001F72B8" w:rsidRDefault="001F72B8" w:rsidP="00F0467A">
      <w:pPr>
        <w:pStyle w:val="Prrafodelista"/>
        <w:numPr>
          <w:ilvl w:val="0"/>
          <w:numId w:val="11"/>
        </w:numPr>
      </w:pPr>
      <w:r w:rsidRPr="001F72B8">
        <w:t>Comparación competitiva entre negocios.</w:t>
      </w:r>
    </w:p>
    <w:p w14:paraId="65EEEB9A" w14:textId="473E55AD" w:rsidR="001F72B8" w:rsidRPr="001F72B8" w:rsidRDefault="001F72B8" w:rsidP="00F0467A">
      <w:pPr>
        <w:pStyle w:val="Prrafodelista"/>
        <w:numPr>
          <w:ilvl w:val="0"/>
          <w:numId w:val="11"/>
        </w:numPr>
      </w:pPr>
      <w:r w:rsidRPr="001F72B8">
        <w:t>Aplicaciones móviles nativas para Android o iOS.</w:t>
      </w:r>
    </w:p>
    <w:p w14:paraId="19D15661" w14:textId="541EEABB" w:rsidR="001F72B8" w:rsidRPr="001F72B8" w:rsidRDefault="001F72B8" w:rsidP="00F0467A">
      <w:pPr>
        <w:pStyle w:val="Prrafodelista"/>
        <w:numPr>
          <w:ilvl w:val="0"/>
          <w:numId w:val="11"/>
        </w:numPr>
      </w:pPr>
      <w:r w:rsidRPr="001F72B8">
        <w:t>Automatización de campañas de marketing y fidelización.</w:t>
      </w:r>
    </w:p>
    <w:p w14:paraId="7EAB766F" w14:textId="77777777" w:rsidR="001F72B8" w:rsidRDefault="001F72B8" w:rsidP="001F72B8">
      <w:pPr>
        <w:rPr>
          <w:rFonts w:ascii="Times New Roman" w:hAnsi="Times New Roman" w:cs="Times New Roman"/>
          <w:b/>
          <w:bCs/>
          <w:sz w:val="28"/>
          <w:szCs w:val="28"/>
        </w:rPr>
      </w:pPr>
    </w:p>
    <w:p w14:paraId="57C985F7" w14:textId="69253755" w:rsidR="00153CE6" w:rsidRPr="00153CE6" w:rsidRDefault="00153CE6">
      <w:pPr>
        <w:rPr>
          <w:rFonts w:ascii="Times New Roman" w:hAnsi="Times New Roman" w:cs="Times New Roman"/>
          <w:sz w:val="28"/>
          <w:szCs w:val="28"/>
        </w:rPr>
      </w:pPr>
      <w:r w:rsidRPr="00153CE6">
        <w:rPr>
          <w:rFonts w:ascii="Times New Roman" w:hAnsi="Times New Roman" w:cs="Times New Roman"/>
          <w:sz w:val="28"/>
          <w:szCs w:val="28"/>
        </w:rPr>
        <w:br w:type="page"/>
      </w:r>
    </w:p>
    <w:p w14:paraId="764FE12E" w14:textId="64811AAB" w:rsidR="00153CE6" w:rsidRPr="00153CE6" w:rsidRDefault="00153CE6" w:rsidP="00153CE6">
      <w:pPr>
        <w:rPr>
          <w:rFonts w:ascii="Times New Roman" w:hAnsi="Times New Roman" w:cs="Times New Roman"/>
          <w:b/>
          <w:bCs/>
          <w:sz w:val="28"/>
          <w:szCs w:val="28"/>
        </w:rPr>
      </w:pPr>
      <w:r w:rsidRPr="00153CE6">
        <w:rPr>
          <w:rFonts w:ascii="Times New Roman" w:hAnsi="Times New Roman" w:cs="Times New Roman"/>
          <w:b/>
          <w:bCs/>
          <w:sz w:val="28"/>
          <w:szCs w:val="28"/>
        </w:rPr>
        <w:lastRenderedPageBreak/>
        <w:t>3</w:t>
      </w:r>
      <w:r w:rsidRPr="00153CE6">
        <w:rPr>
          <w:rFonts w:ascii="Times New Roman" w:hAnsi="Times New Roman" w:cs="Times New Roman"/>
          <w:b/>
          <w:bCs/>
          <w:sz w:val="28"/>
          <w:szCs w:val="28"/>
        </w:rPr>
        <w:t>. Alcance funcional por etapas</w:t>
      </w:r>
    </w:p>
    <w:p w14:paraId="717E87C3" w14:textId="77777777" w:rsidR="00153CE6" w:rsidRPr="00153CE6" w:rsidRDefault="00153CE6" w:rsidP="00153CE6">
      <w:pPr>
        <w:pStyle w:val="Prrafodelista"/>
        <w:numPr>
          <w:ilvl w:val="0"/>
          <w:numId w:val="12"/>
        </w:numPr>
        <w:rPr>
          <w:rFonts w:ascii="Times New Roman" w:hAnsi="Times New Roman" w:cs="Times New Roman"/>
          <w:b/>
          <w:bCs/>
        </w:rPr>
      </w:pPr>
      <w:r w:rsidRPr="00153CE6">
        <w:rPr>
          <w:rFonts w:ascii="Times New Roman" w:hAnsi="Times New Roman" w:cs="Times New Roman"/>
          <w:b/>
          <w:bCs/>
        </w:rPr>
        <w:t>Etapa 1. Validación del problema</w:t>
      </w:r>
    </w:p>
    <w:p w14:paraId="1E2B2CF7" w14:textId="77777777" w:rsidR="00153CE6" w:rsidRPr="00153CE6" w:rsidRDefault="00153CE6" w:rsidP="00153CE6">
      <w:pPr>
        <w:jc w:val="both"/>
        <w:rPr>
          <w:rFonts w:ascii="Times New Roman" w:hAnsi="Times New Roman" w:cs="Times New Roman"/>
        </w:rPr>
      </w:pPr>
      <w:r w:rsidRPr="00153CE6">
        <w:rPr>
          <w:rFonts w:ascii="Times New Roman" w:hAnsi="Times New Roman" w:cs="Times New Roman"/>
        </w:rPr>
        <w:t>Entrevistar a dueños de MiPymes y emprendedores para conocer cómo recopilan actualmente las opiniones, qué dificultades enfrentan y qué información necesitan para mejorar la experiencia de sus clientes.</w:t>
      </w:r>
    </w:p>
    <w:p w14:paraId="7968D392" w14:textId="77777777" w:rsidR="00153CE6" w:rsidRPr="00153CE6" w:rsidRDefault="00153CE6" w:rsidP="00153CE6">
      <w:pPr>
        <w:pStyle w:val="Prrafodelista"/>
        <w:numPr>
          <w:ilvl w:val="0"/>
          <w:numId w:val="12"/>
        </w:numPr>
        <w:rPr>
          <w:rFonts w:ascii="Times New Roman" w:hAnsi="Times New Roman" w:cs="Times New Roman"/>
          <w:b/>
          <w:bCs/>
        </w:rPr>
      </w:pPr>
      <w:r w:rsidRPr="00153CE6">
        <w:rPr>
          <w:rFonts w:ascii="Times New Roman" w:hAnsi="Times New Roman" w:cs="Times New Roman"/>
          <w:b/>
          <w:bCs/>
        </w:rPr>
        <w:t>Etapa 2. Diseño y desarrollo del MVP</w:t>
      </w:r>
    </w:p>
    <w:p w14:paraId="4589920F" w14:textId="77777777" w:rsidR="00153CE6" w:rsidRPr="00153CE6" w:rsidRDefault="00153CE6" w:rsidP="00153CE6">
      <w:pPr>
        <w:jc w:val="both"/>
        <w:rPr>
          <w:rFonts w:ascii="Times New Roman" w:hAnsi="Times New Roman" w:cs="Times New Roman"/>
        </w:rPr>
      </w:pPr>
      <w:r w:rsidRPr="00153CE6">
        <w:rPr>
          <w:rFonts w:ascii="Times New Roman" w:hAnsi="Times New Roman" w:cs="Times New Roman"/>
        </w:rPr>
        <w:t>Construir la experiencia de usuario, el sistema de encuestas y QR, el almacenamiento de respuestas, los indicadores y las alertas.</w:t>
      </w:r>
    </w:p>
    <w:p w14:paraId="49B51367" w14:textId="77777777" w:rsidR="00153CE6" w:rsidRPr="00153CE6" w:rsidRDefault="00153CE6" w:rsidP="00153CE6">
      <w:pPr>
        <w:pStyle w:val="Prrafodelista"/>
        <w:numPr>
          <w:ilvl w:val="0"/>
          <w:numId w:val="13"/>
        </w:numPr>
        <w:rPr>
          <w:rFonts w:ascii="Times New Roman" w:hAnsi="Times New Roman" w:cs="Times New Roman"/>
          <w:b/>
          <w:bCs/>
        </w:rPr>
      </w:pPr>
      <w:r w:rsidRPr="00153CE6">
        <w:rPr>
          <w:rFonts w:ascii="Times New Roman" w:hAnsi="Times New Roman" w:cs="Times New Roman"/>
          <w:b/>
          <w:bCs/>
        </w:rPr>
        <w:t>Etapa 3. Prueba piloto</w:t>
      </w:r>
    </w:p>
    <w:p w14:paraId="42B63AF9" w14:textId="77777777" w:rsidR="00153CE6" w:rsidRPr="00153CE6" w:rsidRDefault="00153CE6" w:rsidP="00153CE6">
      <w:pPr>
        <w:jc w:val="both"/>
        <w:rPr>
          <w:rFonts w:ascii="Times New Roman" w:hAnsi="Times New Roman" w:cs="Times New Roman"/>
        </w:rPr>
      </w:pPr>
      <w:r w:rsidRPr="00153CE6">
        <w:rPr>
          <w:rFonts w:ascii="Times New Roman" w:hAnsi="Times New Roman" w:cs="Times New Roman"/>
        </w:rPr>
        <w:t>Implementar la solución en un grupo acotado de negocios y evaluar la participación de los clientes, la utilidad de los resultados y la facilidad de uso.</w:t>
      </w:r>
    </w:p>
    <w:p w14:paraId="64013327" w14:textId="77777777" w:rsidR="00153CE6" w:rsidRPr="00153CE6" w:rsidRDefault="00153CE6" w:rsidP="00153CE6">
      <w:pPr>
        <w:pStyle w:val="Prrafodelista"/>
        <w:numPr>
          <w:ilvl w:val="0"/>
          <w:numId w:val="14"/>
        </w:numPr>
        <w:rPr>
          <w:rFonts w:ascii="Times New Roman" w:hAnsi="Times New Roman" w:cs="Times New Roman"/>
          <w:b/>
          <w:bCs/>
        </w:rPr>
      </w:pPr>
      <w:r w:rsidRPr="00153CE6">
        <w:rPr>
          <w:rFonts w:ascii="Times New Roman" w:hAnsi="Times New Roman" w:cs="Times New Roman"/>
          <w:b/>
          <w:bCs/>
        </w:rPr>
        <w:t>Etapa 4. Evaluación y mejoras</w:t>
      </w:r>
    </w:p>
    <w:p w14:paraId="1D145110" w14:textId="0A97D0BB" w:rsidR="00153CE6" w:rsidRDefault="00153CE6" w:rsidP="00153CE6">
      <w:pPr>
        <w:jc w:val="both"/>
        <w:rPr>
          <w:rFonts w:ascii="Times New Roman" w:hAnsi="Times New Roman" w:cs="Times New Roman"/>
        </w:rPr>
      </w:pPr>
      <w:r w:rsidRPr="00153CE6">
        <w:rPr>
          <w:rFonts w:ascii="Times New Roman" w:hAnsi="Times New Roman" w:cs="Times New Roman"/>
        </w:rPr>
        <w:t>Analizar los resultados del piloto, corregir dificultades y priorizar funcionalidades futuras según las necesidades observadas.</w:t>
      </w:r>
    </w:p>
    <w:p w14:paraId="7D2F3C38" w14:textId="77777777" w:rsidR="00153CE6" w:rsidRDefault="00153CE6">
      <w:pPr>
        <w:rPr>
          <w:rFonts w:ascii="Times New Roman" w:hAnsi="Times New Roman" w:cs="Times New Roman"/>
        </w:rPr>
      </w:pPr>
      <w:r>
        <w:rPr>
          <w:rFonts w:ascii="Times New Roman" w:hAnsi="Times New Roman" w:cs="Times New Roman"/>
        </w:rPr>
        <w:br w:type="page"/>
      </w:r>
    </w:p>
    <w:p w14:paraId="6AAE0D3D" w14:textId="0B15E8B6" w:rsidR="00153CE6" w:rsidRPr="00153CE6" w:rsidRDefault="00153CE6" w:rsidP="00153CE6">
      <w:pPr>
        <w:rPr>
          <w:rFonts w:ascii="Times New Roman" w:hAnsi="Times New Roman" w:cs="Times New Roman"/>
          <w:b/>
          <w:bCs/>
          <w:sz w:val="28"/>
          <w:szCs w:val="28"/>
        </w:rPr>
      </w:pPr>
      <w:r>
        <w:rPr>
          <w:rFonts w:ascii="Times New Roman" w:hAnsi="Times New Roman" w:cs="Times New Roman"/>
          <w:b/>
          <w:bCs/>
          <w:sz w:val="28"/>
          <w:szCs w:val="28"/>
        </w:rPr>
        <w:lastRenderedPageBreak/>
        <w:t>4</w:t>
      </w:r>
      <w:r w:rsidRPr="00153CE6">
        <w:rPr>
          <w:rFonts w:ascii="Times New Roman" w:hAnsi="Times New Roman" w:cs="Times New Roman"/>
          <w:b/>
          <w:bCs/>
          <w:sz w:val="28"/>
          <w:szCs w:val="28"/>
        </w:rPr>
        <w:t>. Indicadores para evaluar el éxito</w:t>
      </w:r>
    </w:p>
    <w:p w14:paraId="323ECE27" w14:textId="1B8C62DB" w:rsidR="00153CE6" w:rsidRPr="00153CE6" w:rsidRDefault="00153CE6" w:rsidP="00153CE6">
      <w:pPr>
        <w:rPr>
          <w:rFonts w:ascii="Times New Roman" w:hAnsi="Times New Roman" w:cs="Times New Roman"/>
        </w:rPr>
      </w:pPr>
      <w:r w:rsidRPr="00153CE6">
        <w:rPr>
          <w:rFonts w:ascii="Times New Roman" w:hAnsi="Times New Roman" w:cs="Times New Roman"/>
        </w:rPr>
        <w:t xml:space="preserve">Para comprobar si </w:t>
      </w:r>
      <w:proofErr w:type="spellStart"/>
      <w:r w:rsidRPr="00153CE6">
        <w:rPr>
          <w:rFonts w:ascii="Times New Roman" w:hAnsi="Times New Roman" w:cs="Times New Roman"/>
        </w:rPr>
        <w:t>OpinaYa</w:t>
      </w:r>
      <w:proofErr w:type="spellEnd"/>
      <w:r w:rsidRPr="00153CE6">
        <w:rPr>
          <w:rFonts w:ascii="Times New Roman" w:hAnsi="Times New Roman" w:cs="Times New Roman"/>
        </w:rPr>
        <w:t xml:space="preserve"> resuelve el problema, </w:t>
      </w:r>
      <w:r w:rsidRPr="00153CE6">
        <w:rPr>
          <w:rFonts w:ascii="Times New Roman" w:hAnsi="Times New Roman" w:cs="Times New Roman"/>
        </w:rPr>
        <w:t>se pueden considerar</w:t>
      </w:r>
      <w:r w:rsidRPr="00153CE6">
        <w:rPr>
          <w:rFonts w:ascii="Times New Roman" w:hAnsi="Times New Roman" w:cs="Times New Roman"/>
        </w:rPr>
        <w:t xml:space="preserve"> indicadores medibles desde el inicio.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7124"/>
      </w:tblGrid>
      <w:tr w:rsidR="00153CE6" w:rsidRPr="00153CE6" w14:paraId="207B9D42" w14:textId="77777777">
        <w:trPr>
          <w:tblCellSpacing w:w="15" w:type="dxa"/>
        </w:trPr>
        <w:tc>
          <w:tcPr>
            <w:tcW w:w="0" w:type="auto"/>
            <w:vAlign w:val="center"/>
            <w:hideMark/>
          </w:tcPr>
          <w:p w14:paraId="2E7784B6" w14:textId="77777777" w:rsidR="00153CE6" w:rsidRPr="00153CE6" w:rsidRDefault="00153CE6" w:rsidP="00153CE6">
            <w:pPr>
              <w:jc w:val="center"/>
              <w:rPr>
                <w:rFonts w:ascii="Times New Roman" w:hAnsi="Times New Roman" w:cs="Times New Roman"/>
                <w:b/>
                <w:bCs/>
              </w:rPr>
            </w:pPr>
            <w:r w:rsidRPr="00153CE6">
              <w:rPr>
                <w:rFonts w:ascii="Times New Roman" w:hAnsi="Times New Roman" w:cs="Times New Roman"/>
                <w:b/>
                <w:bCs/>
              </w:rPr>
              <w:t>Indicador</w:t>
            </w:r>
          </w:p>
        </w:tc>
        <w:tc>
          <w:tcPr>
            <w:tcW w:w="0" w:type="auto"/>
            <w:vAlign w:val="center"/>
            <w:hideMark/>
          </w:tcPr>
          <w:p w14:paraId="3A2B0C17" w14:textId="77777777" w:rsidR="00153CE6" w:rsidRPr="00153CE6" w:rsidRDefault="00153CE6" w:rsidP="00153CE6">
            <w:pPr>
              <w:jc w:val="center"/>
              <w:rPr>
                <w:rFonts w:ascii="Times New Roman" w:hAnsi="Times New Roman" w:cs="Times New Roman"/>
                <w:b/>
                <w:bCs/>
              </w:rPr>
            </w:pPr>
            <w:r w:rsidRPr="00153CE6">
              <w:rPr>
                <w:rFonts w:ascii="Times New Roman" w:hAnsi="Times New Roman" w:cs="Times New Roman"/>
                <w:b/>
                <w:bCs/>
              </w:rPr>
              <w:t>¿Qué permite evaluar?</w:t>
            </w:r>
          </w:p>
        </w:tc>
      </w:tr>
      <w:tr w:rsidR="00153CE6" w:rsidRPr="00153CE6" w14:paraId="2BAED6F9" w14:textId="77777777">
        <w:trPr>
          <w:tblCellSpacing w:w="15" w:type="dxa"/>
        </w:trPr>
        <w:tc>
          <w:tcPr>
            <w:tcW w:w="0" w:type="auto"/>
            <w:vAlign w:val="center"/>
            <w:hideMark/>
          </w:tcPr>
          <w:p w14:paraId="414CAAB8"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Tasa de respuesta</w:t>
            </w:r>
          </w:p>
        </w:tc>
        <w:tc>
          <w:tcPr>
            <w:tcW w:w="0" w:type="auto"/>
            <w:vAlign w:val="center"/>
            <w:hideMark/>
          </w:tcPr>
          <w:p w14:paraId="353E2219"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Proporción de clientes que responden respecto de los que acceden a la encuesta, si es posible medir ambas cantidades.</w:t>
            </w:r>
          </w:p>
        </w:tc>
      </w:tr>
      <w:tr w:rsidR="00153CE6" w:rsidRPr="00153CE6" w14:paraId="58B37E94" w14:textId="77777777">
        <w:trPr>
          <w:tblCellSpacing w:w="15" w:type="dxa"/>
        </w:trPr>
        <w:tc>
          <w:tcPr>
            <w:tcW w:w="0" w:type="auto"/>
            <w:vAlign w:val="center"/>
            <w:hideMark/>
          </w:tcPr>
          <w:p w14:paraId="6D79E9A4"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Tasa de finalización</w:t>
            </w:r>
          </w:p>
        </w:tc>
        <w:tc>
          <w:tcPr>
            <w:tcW w:w="0" w:type="auto"/>
            <w:vAlign w:val="center"/>
            <w:hideMark/>
          </w:tcPr>
          <w:p w14:paraId="79053AF3"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Porcentaje de encuestas iniciadas que se completan.</w:t>
            </w:r>
          </w:p>
        </w:tc>
      </w:tr>
      <w:tr w:rsidR="00153CE6" w:rsidRPr="00153CE6" w14:paraId="72EEF1B8" w14:textId="77777777">
        <w:trPr>
          <w:tblCellSpacing w:w="15" w:type="dxa"/>
        </w:trPr>
        <w:tc>
          <w:tcPr>
            <w:tcW w:w="0" w:type="auto"/>
            <w:vAlign w:val="center"/>
            <w:hideMark/>
          </w:tcPr>
          <w:p w14:paraId="790BC8CE"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Tiempo de respuesta</w:t>
            </w:r>
          </w:p>
        </w:tc>
        <w:tc>
          <w:tcPr>
            <w:tcW w:w="0" w:type="auto"/>
            <w:vAlign w:val="center"/>
            <w:hideMark/>
          </w:tcPr>
          <w:p w14:paraId="54238D42"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Tiempo promedio necesario para completar una encuesta.</w:t>
            </w:r>
          </w:p>
        </w:tc>
      </w:tr>
      <w:tr w:rsidR="00153CE6" w:rsidRPr="00153CE6" w14:paraId="1FAEC7A3" w14:textId="77777777">
        <w:trPr>
          <w:tblCellSpacing w:w="15" w:type="dxa"/>
        </w:trPr>
        <w:tc>
          <w:tcPr>
            <w:tcW w:w="0" w:type="auto"/>
            <w:vAlign w:val="center"/>
            <w:hideMark/>
          </w:tcPr>
          <w:p w14:paraId="53BC0A64"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Nivel de satisfacción</w:t>
            </w:r>
          </w:p>
        </w:tc>
        <w:tc>
          <w:tcPr>
            <w:tcW w:w="0" w:type="auto"/>
            <w:vAlign w:val="center"/>
            <w:hideMark/>
          </w:tcPr>
          <w:p w14:paraId="6FE7838E"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Resultado agregado de las evaluaciones recibidas.</w:t>
            </w:r>
          </w:p>
        </w:tc>
      </w:tr>
      <w:tr w:rsidR="00153CE6" w:rsidRPr="00153CE6" w14:paraId="0C936AAD" w14:textId="77777777">
        <w:trPr>
          <w:tblCellSpacing w:w="15" w:type="dxa"/>
        </w:trPr>
        <w:tc>
          <w:tcPr>
            <w:tcW w:w="0" w:type="auto"/>
            <w:vAlign w:val="center"/>
            <w:hideMark/>
          </w:tcPr>
          <w:p w14:paraId="0F2D852B"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NPS</w:t>
            </w:r>
          </w:p>
        </w:tc>
        <w:tc>
          <w:tcPr>
            <w:tcW w:w="0" w:type="auto"/>
            <w:vAlign w:val="center"/>
            <w:hideMark/>
          </w:tcPr>
          <w:p w14:paraId="605A8B00"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Disposición de los clientes a recomendar el negocio, según la metodología NPS.</w:t>
            </w:r>
          </w:p>
        </w:tc>
      </w:tr>
      <w:tr w:rsidR="00153CE6" w:rsidRPr="00153CE6" w14:paraId="109D8010" w14:textId="77777777">
        <w:trPr>
          <w:tblCellSpacing w:w="15" w:type="dxa"/>
        </w:trPr>
        <w:tc>
          <w:tcPr>
            <w:tcW w:w="0" w:type="auto"/>
            <w:vAlign w:val="center"/>
            <w:hideMark/>
          </w:tcPr>
          <w:p w14:paraId="0E702300"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Tiempo de detección</w:t>
            </w:r>
          </w:p>
        </w:tc>
        <w:tc>
          <w:tcPr>
            <w:tcW w:w="0" w:type="auto"/>
            <w:vAlign w:val="center"/>
            <w:hideMark/>
          </w:tcPr>
          <w:p w14:paraId="7EFB7AA8"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Tiempo entre una evaluación negativa y la generación de su alerta.</w:t>
            </w:r>
          </w:p>
        </w:tc>
      </w:tr>
      <w:tr w:rsidR="00153CE6" w:rsidRPr="00153CE6" w14:paraId="63EFDDC8" w14:textId="77777777">
        <w:trPr>
          <w:tblCellSpacing w:w="15" w:type="dxa"/>
        </w:trPr>
        <w:tc>
          <w:tcPr>
            <w:tcW w:w="0" w:type="auto"/>
            <w:vAlign w:val="center"/>
            <w:hideMark/>
          </w:tcPr>
          <w:p w14:paraId="05469133"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Uso de la plataforma</w:t>
            </w:r>
          </w:p>
        </w:tc>
        <w:tc>
          <w:tcPr>
            <w:tcW w:w="0" w:type="auto"/>
            <w:vAlign w:val="center"/>
            <w:hideMark/>
          </w:tcPr>
          <w:p w14:paraId="7F3D0B85"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Número de negocios activos y frecuencia de consulta del panel.</w:t>
            </w:r>
          </w:p>
        </w:tc>
      </w:tr>
      <w:tr w:rsidR="00153CE6" w:rsidRPr="00153CE6" w14:paraId="75B86681" w14:textId="77777777">
        <w:trPr>
          <w:tblCellSpacing w:w="15" w:type="dxa"/>
        </w:trPr>
        <w:tc>
          <w:tcPr>
            <w:tcW w:w="0" w:type="auto"/>
            <w:vAlign w:val="center"/>
            <w:hideMark/>
          </w:tcPr>
          <w:p w14:paraId="041C343A"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Utilidad percibida</w:t>
            </w:r>
          </w:p>
        </w:tc>
        <w:tc>
          <w:tcPr>
            <w:tcW w:w="0" w:type="auto"/>
            <w:vAlign w:val="center"/>
            <w:hideMark/>
          </w:tcPr>
          <w:p w14:paraId="490C3E21" w14:textId="77777777" w:rsidR="00153CE6" w:rsidRPr="00153CE6" w:rsidRDefault="00153CE6" w:rsidP="00153CE6">
            <w:pPr>
              <w:rPr>
                <w:rFonts w:ascii="Times New Roman" w:hAnsi="Times New Roman" w:cs="Times New Roman"/>
              </w:rPr>
            </w:pPr>
            <w:r w:rsidRPr="00153CE6">
              <w:rPr>
                <w:rFonts w:ascii="Times New Roman" w:hAnsi="Times New Roman" w:cs="Times New Roman"/>
              </w:rPr>
              <w:t>Valoración de los comerciantes sobre la utilidad de los resultados para identificar mejoras.</w:t>
            </w:r>
          </w:p>
        </w:tc>
      </w:tr>
    </w:tbl>
    <w:p w14:paraId="53C8B994" w14:textId="77777777" w:rsidR="00153CE6" w:rsidRPr="001F72B8" w:rsidRDefault="00153CE6" w:rsidP="001F72B8">
      <w:pPr>
        <w:rPr>
          <w:rFonts w:ascii="Times New Roman" w:hAnsi="Times New Roman" w:cs="Times New Roman"/>
          <w:b/>
          <w:bCs/>
          <w:sz w:val="28"/>
          <w:szCs w:val="28"/>
        </w:rPr>
      </w:pPr>
    </w:p>
    <w:p w14:paraId="51AD29C7" w14:textId="223805F7" w:rsidR="00925EAF" w:rsidRDefault="00925EAF">
      <w:pPr>
        <w:rPr>
          <w:rFonts w:ascii="Times New Roman" w:hAnsi="Times New Roman" w:cs="Times New Roman"/>
          <w:b/>
          <w:bCs/>
          <w:sz w:val="28"/>
          <w:szCs w:val="28"/>
        </w:rPr>
      </w:pPr>
      <w:r>
        <w:rPr>
          <w:rFonts w:ascii="Times New Roman" w:hAnsi="Times New Roman" w:cs="Times New Roman"/>
          <w:b/>
          <w:bCs/>
          <w:sz w:val="28"/>
          <w:szCs w:val="28"/>
        </w:rPr>
        <w:br w:type="page"/>
      </w:r>
    </w:p>
    <w:p w14:paraId="2484A65E" w14:textId="650CDAD9" w:rsidR="00925EAF" w:rsidRPr="00925EAF" w:rsidRDefault="00880A55" w:rsidP="00925EAF">
      <w:pPr>
        <w:rPr>
          <w:rFonts w:ascii="Times New Roman" w:hAnsi="Times New Roman" w:cs="Times New Roman"/>
          <w:b/>
          <w:bCs/>
          <w:sz w:val="28"/>
          <w:szCs w:val="28"/>
        </w:rPr>
      </w:pPr>
      <w:r>
        <w:rPr>
          <w:rFonts w:ascii="Times New Roman" w:hAnsi="Times New Roman" w:cs="Times New Roman"/>
          <w:b/>
          <w:bCs/>
          <w:sz w:val="28"/>
          <w:szCs w:val="28"/>
        </w:rPr>
        <w:lastRenderedPageBreak/>
        <w:t>5</w:t>
      </w:r>
      <w:r w:rsidR="00925EAF" w:rsidRPr="00925EAF">
        <w:rPr>
          <w:rFonts w:ascii="Times New Roman" w:hAnsi="Times New Roman" w:cs="Times New Roman"/>
          <w:b/>
          <w:bCs/>
          <w:sz w:val="28"/>
          <w:szCs w:val="28"/>
        </w:rPr>
        <w:t xml:space="preserve">. </w:t>
      </w:r>
      <w:r w:rsidR="00925EAF">
        <w:rPr>
          <w:rFonts w:ascii="Times New Roman" w:hAnsi="Times New Roman" w:cs="Times New Roman"/>
          <w:b/>
          <w:bCs/>
          <w:sz w:val="28"/>
          <w:szCs w:val="28"/>
        </w:rPr>
        <w:t xml:space="preserve">Validar </w:t>
      </w:r>
      <w:r w:rsidR="00925EAF" w:rsidRPr="00925EAF">
        <w:rPr>
          <w:rFonts w:ascii="Times New Roman" w:hAnsi="Times New Roman" w:cs="Times New Roman"/>
          <w:b/>
          <w:bCs/>
          <w:sz w:val="28"/>
          <w:szCs w:val="28"/>
        </w:rPr>
        <w:t>el problema antes de desarrollar</w:t>
      </w:r>
    </w:p>
    <w:p w14:paraId="0FEF3599" w14:textId="77777777" w:rsidR="00925EAF" w:rsidRPr="00925EAF" w:rsidRDefault="00925EAF" w:rsidP="00925EAF">
      <w:pPr>
        <w:jc w:val="both"/>
        <w:rPr>
          <w:rFonts w:ascii="Times New Roman" w:hAnsi="Times New Roman" w:cs="Times New Roman"/>
          <w:i/>
          <w:iCs/>
        </w:rPr>
      </w:pPr>
      <w:r w:rsidRPr="00925EAF">
        <w:rPr>
          <w:rFonts w:ascii="Times New Roman" w:hAnsi="Times New Roman" w:cs="Times New Roman"/>
          <w:i/>
          <w:iCs/>
        </w:rPr>
        <w:t>Una recomendación importante es no asumir que todos los negocios tienen la misma dificultad. Un almacén, una peluquería y un emprendimiento de ventas por redes sociales pueden necesitar mecanismos distintos para recibir comentarios.</w:t>
      </w:r>
    </w:p>
    <w:p w14:paraId="66E7F310" w14:textId="064AD835" w:rsidR="00925EAF" w:rsidRPr="00925EAF" w:rsidRDefault="00925EAF" w:rsidP="00925EAF">
      <w:pPr>
        <w:rPr>
          <w:rFonts w:ascii="Times New Roman" w:hAnsi="Times New Roman" w:cs="Times New Roman"/>
        </w:rPr>
      </w:pPr>
      <w:r>
        <w:rPr>
          <w:rFonts w:ascii="Times New Roman" w:hAnsi="Times New Roman" w:cs="Times New Roman"/>
        </w:rPr>
        <w:t>Se puede</w:t>
      </w:r>
      <w:r w:rsidRPr="00925EAF">
        <w:rPr>
          <w:rFonts w:ascii="Times New Roman" w:hAnsi="Times New Roman" w:cs="Times New Roman"/>
        </w:rPr>
        <w:t xml:space="preserve"> entrevistar a entre 10 y 15 negocios como primera exploración </w:t>
      </w:r>
      <w:r>
        <w:rPr>
          <w:rFonts w:ascii="Times New Roman" w:hAnsi="Times New Roman" w:cs="Times New Roman"/>
        </w:rPr>
        <w:t>(</w:t>
      </w:r>
      <w:r w:rsidRPr="00925EAF">
        <w:rPr>
          <w:rFonts w:ascii="Times New Roman" w:hAnsi="Times New Roman" w:cs="Times New Roman"/>
        </w:rPr>
        <w:t>sugerencia de trabajo, no una muestra estadísticamente representativa</w:t>
      </w:r>
      <w:r>
        <w:rPr>
          <w:rFonts w:ascii="Times New Roman" w:hAnsi="Times New Roman" w:cs="Times New Roman"/>
        </w:rPr>
        <w:t xml:space="preserve">) </w:t>
      </w:r>
      <w:r w:rsidRPr="00925EAF">
        <w:rPr>
          <w:rFonts w:ascii="Times New Roman" w:hAnsi="Times New Roman" w:cs="Times New Roman"/>
        </w:rPr>
        <w:t>y preguntar:</w:t>
      </w:r>
    </w:p>
    <w:p w14:paraId="6B64ADC3"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¿Cómo sabes si tus clientes quedaron satisfechos después de una compra o servicio?</w:t>
      </w:r>
    </w:p>
    <w:p w14:paraId="106B02D6"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¿Por qué medios recibes actualmente comentarios o reclamos?</w:t>
      </w:r>
    </w:p>
    <w:p w14:paraId="74587BEB"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¿Te ha ocurrido que un cliente manifieste públicamente una mala experiencia que no conocías?</w:t>
      </w:r>
    </w:p>
    <w:p w14:paraId="0196DEB6"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¿Qué dificultades tienes para recopilar y analizar las opiniones?</w:t>
      </w:r>
    </w:p>
    <w:p w14:paraId="13EA94CE"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¿Qué información te ayudaría a tomar decisiones para mejorar tu negocio?</w:t>
      </w:r>
    </w:p>
    <w:p w14:paraId="295B6E84"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¿Utilizarías una encuesta mediante QR? ¿Qué tendría que ofrecer para que te resultara útil?</w:t>
      </w:r>
    </w:p>
    <w:p w14:paraId="33AB8E77" w14:textId="77777777" w:rsidR="00925EAF" w:rsidRPr="00925EAF" w:rsidRDefault="00925EAF" w:rsidP="00925EAF">
      <w:pPr>
        <w:numPr>
          <w:ilvl w:val="0"/>
          <w:numId w:val="15"/>
        </w:numPr>
        <w:rPr>
          <w:rFonts w:ascii="Times New Roman" w:hAnsi="Times New Roman" w:cs="Times New Roman"/>
        </w:rPr>
      </w:pPr>
      <w:r w:rsidRPr="00925EAF">
        <w:rPr>
          <w:rFonts w:ascii="Times New Roman" w:hAnsi="Times New Roman" w:cs="Times New Roman"/>
        </w:rPr>
        <w:t>¿Estarías dispuesto a pagar por una solución de este tipo?</w:t>
      </w:r>
    </w:p>
    <w:p w14:paraId="57853885" w14:textId="77777777" w:rsidR="00925EAF" w:rsidRPr="00925EAF" w:rsidRDefault="00925EAF" w:rsidP="00925EAF">
      <w:pPr>
        <w:jc w:val="both"/>
        <w:rPr>
          <w:rFonts w:ascii="Times New Roman" w:hAnsi="Times New Roman" w:cs="Times New Roman"/>
        </w:rPr>
      </w:pPr>
      <w:r w:rsidRPr="00925EAF">
        <w:rPr>
          <w:rFonts w:ascii="Times New Roman" w:hAnsi="Times New Roman" w:cs="Times New Roman"/>
        </w:rPr>
        <w:t>Esta validación es coherente con la necesidad de contar con mecanismos escalables para recopilar y compartir información de clientes, una dificultad que también se analiza en estudios sobre experiencia de clientes en pequeñas empresas</w:t>
      </w:r>
    </w:p>
    <w:p w14:paraId="549E3A04" w14:textId="77777777" w:rsidR="002A00AA" w:rsidRDefault="002A00AA">
      <w:pPr>
        <w:rPr>
          <w:rFonts w:ascii="Times New Roman" w:hAnsi="Times New Roman" w:cs="Times New Roman"/>
          <w:b/>
          <w:bCs/>
        </w:rPr>
      </w:pPr>
      <w:r>
        <w:rPr>
          <w:rFonts w:ascii="Times New Roman" w:hAnsi="Times New Roman" w:cs="Times New Roman"/>
          <w:b/>
          <w:bCs/>
        </w:rPr>
        <w:br w:type="page"/>
      </w:r>
    </w:p>
    <w:p w14:paraId="2A6C6AC2" w14:textId="0ED676F4" w:rsidR="002A00AA" w:rsidRDefault="002A00AA" w:rsidP="002A00AA">
      <w:pPr>
        <w:rPr>
          <w:rFonts w:ascii="Times New Roman" w:hAnsi="Times New Roman" w:cs="Times New Roman"/>
          <w:b/>
          <w:bCs/>
        </w:rPr>
      </w:pPr>
      <w:r w:rsidRPr="002A00AA">
        <w:rPr>
          <w:rFonts w:ascii="Times New Roman" w:hAnsi="Times New Roman" w:cs="Times New Roman"/>
          <w:b/>
          <w:bCs/>
        </w:rPr>
        <w:lastRenderedPageBreak/>
        <w:t>Equipo y áreas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7044"/>
      </w:tblGrid>
      <w:tr w:rsidR="002A00AA" w:rsidRPr="002A00AA" w14:paraId="3357AFBE" w14:textId="77777777">
        <w:trPr>
          <w:tblCellSpacing w:w="15" w:type="dxa"/>
        </w:trPr>
        <w:tc>
          <w:tcPr>
            <w:tcW w:w="0" w:type="auto"/>
            <w:vAlign w:val="center"/>
            <w:hideMark/>
          </w:tcPr>
          <w:p w14:paraId="59AB9A10" w14:textId="77777777" w:rsidR="002A00AA" w:rsidRPr="002A00AA" w:rsidRDefault="002A00AA" w:rsidP="002A00AA">
            <w:pPr>
              <w:jc w:val="center"/>
              <w:rPr>
                <w:rFonts w:ascii="Times New Roman" w:hAnsi="Times New Roman" w:cs="Times New Roman"/>
                <w:b/>
                <w:bCs/>
              </w:rPr>
            </w:pPr>
            <w:r w:rsidRPr="002A00AA">
              <w:rPr>
                <w:rFonts w:ascii="Times New Roman" w:hAnsi="Times New Roman" w:cs="Times New Roman"/>
                <w:b/>
                <w:bCs/>
              </w:rPr>
              <w:t>Área</w:t>
            </w:r>
          </w:p>
        </w:tc>
        <w:tc>
          <w:tcPr>
            <w:tcW w:w="0" w:type="auto"/>
            <w:vAlign w:val="center"/>
            <w:hideMark/>
          </w:tcPr>
          <w:p w14:paraId="27423E2B" w14:textId="77777777" w:rsidR="002A00AA" w:rsidRPr="002A00AA" w:rsidRDefault="002A00AA" w:rsidP="002A00AA">
            <w:pPr>
              <w:jc w:val="center"/>
              <w:rPr>
                <w:rFonts w:ascii="Times New Roman" w:hAnsi="Times New Roman" w:cs="Times New Roman"/>
                <w:b/>
                <w:bCs/>
              </w:rPr>
            </w:pPr>
            <w:r w:rsidRPr="002A00AA">
              <w:rPr>
                <w:rFonts w:ascii="Times New Roman" w:hAnsi="Times New Roman" w:cs="Times New Roman"/>
                <w:b/>
                <w:bCs/>
              </w:rPr>
              <w:t>Responsabilidad</w:t>
            </w:r>
          </w:p>
        </w:tc>
      </w:tr>
      <w:tr w:rsidR="002A00AA" w:rsidRPr="002A00AA" w14:paraId="52A587A9" w14:textId="77777777">
        <w:trPr>
          <w:tblCellSpacing w:w="15" w:type="dxa"/>
        </w:trPr>
        <w:tc>
          <w:tcPr>
            <w:tcW w:w="0" w:type="auto"/>
            <w:vAlign w:val="center"/>
            <w:hideMark/>
          </w:tcPr>
          <w:p w14:paraId="45FDE7BC"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UX/UI</w:t>
            </w:r>
          </w:p>
        </w:tc>
        <w:tc>
          <w:tcPr>
            <w:tcW w:w="0" w:type="auto"/>
            <w:vAlign w:val="center"/>
            <w:hideMark/>
          </w:tcPr>
          <w:p w14:paraId="38AFFDBA"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Diseño de la encuesta (máximo 3 preguntas, 30 segundos), panel del dueño y material con QR</w:t>
            </w:r>
          </w:p>
        </w:tc>
      </w:tr>
      <w:tr w:rsidR="002A00AA" w:rsidRPr="002A00AA" w14:paraId="096A9744" w14:textId="77777777">
        <w:trPr>
          <w:tblCellSpacing w:w="15" w:type="dxa"/>
        </w:trPr>
        <w:tc>
          <w:tcPr>
            <w:tcW w:w="0" w:type="auto"/>
            <w:vAlign w:val="center"/>
            <w:hideMark/>
          </w:tcPr>
          <w:p w14:paraId="335235FD"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Desarrollo / Python</w:t>
            </w:r>
          </w:p>
        </w:tc>
        <w:tc>
          <w:tcPr>
            <w:tcW w:w="0" w:type="auto"/>
            <w:vAlign w:val="center"/>
            <w:hideMark/>
          </w:tcPr>
          <w:p w14:paraId="73EDEB58" w14:textId="77777777" w:rsidR="002A00AA" w:rsidRPr="002A00AA" w:rsidRDefault="002A00AA" w:rsidP="002A00AA">
            <w:pPr>
              <w:rPr>
                <w:rFonts w:ascii="Times New Roman" w:hAnsi="Times New Roman" w:cs="Times New Roman"/>
              </w:rPr>
            </w:pPr>
            <w:proofErr w:type="spellStart"/>
            <w:r w:rsidRPr="002A00AA">
              <w:rPr>
                <w:rFonts w:ascii="Times New Roman" w:hAnsi="Times New Roman" w:cs="Times New Roman"/>
              </w:rPr>
              <w:t>Backend</w:t>
            </w:r>
            <w:proofErr w:type="spellEnd"/>
            <w:r w:rsidRPr="002A00AA">
              <w:rPr>
                <w:rFonts w:ascii="Times New Roman" w:hAnsi="Times New Roman" w:cs="Times New Roman"/>
              </w:rPr>
              <w:t xml:space="preserve"> de encuestas y respuestas, generación de QR, alertas por correo y despliegue</w:t>
            </w:r>
          </w:p>
        </w:tc>
      </w:tr>
      <w:tr w:rsidR="002A00AA" w:rsidRPr="002A00AA" w14:paraId="28D8A740" w14:textId="77777777">
        <w:trPr>
          <w:tblCellSpacing w:w="15" w:type="dxa"/>
        </w:trPr>
        <w:tc>
          <w:tcPr>
            <w:tcW w:w="0" w:type="auto"/>
            <w:vAlign w:val="center"/>
            <w:hideMark/>
          </w:tcPr>
          <w:p w14:paraId="5939CEC3"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Datos</w:t>
            </w:r>
          </w:p>
        </w:tc>
        <w:tc>
          <w:tcPr>
            <w:tcW w:w="0" w:type="auto"/>
            <w:vAlign w:val="center"/>
            <w:hideMark/>
          </w:tcPr>
          <w:p w14:paraId="19BDFE7C"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Modelo de respuestas, cálculo de NPS, tendencias por período y análisis de comentarios abiertos</w:t>
            </w:r>
          </w:p>
        </w:tc>
      </w:tr>
      <w:tr w:rsidR="002A00AA" w:rsidRPr="002A00AA" w14:paraId="52921721" w14:textId="77777777">
        <w:trPr>
          <w:tblCellSpacing w:w="15" w:type="dxa"/>
        </w:trPr>
        <w:tc>
          <w:tcPr>
            <w:tcW w:w="0" w:type="auto"/>
            <w:vAlign w:val="center"/>
            <w:hideMark/>
          </w:tcPr>
          <w:p w14:paraId="1A9511AD"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PM / Marketing</w:t>
            </w:r>
          </w:p>
        </w:tc>
        <w:tc>
          <w:tcPr>
            <w:tcW w:w="0" w:type="auto"/>
            <w:vAlign w:val="center"/>
            <w:hideMark/>
          </w:tcPr>
          <w:p w14:paraId="63D3E200"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Piloto en un local real, estrategia para incentivar respuestas, historias de usuario y métricas de participación</w:t>
            </w:r>
          </w:p>
        </w:tc>
      </w:tr>
      <w:tr w:rsidR="002A00AA" w:rsidRPr="002A00AA" w14:paraId="1923864E" w14:textId="77777777">
        <w:trPr>
          <w:tblCellSpacing w:w="15" w:type="dxa"/>
        </w:trPr>
        <w:tc>
          <w:tcPr>
            <w:tcW w:w="0" w:type="auto"/>
            <w:vAlign w:val="center"/>
            <w:hideMark/>
          </w:tcPr>
          <w:p w14:paraId="498E33DD"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Ciberseguridad</w:t>
            </w:r>
          </w:p>
        </w:tc>
        <w:tc>
          <w:tcPr>
            <w:tcW w:w="0" w:type="auto"/>
            <w:vAlign w:val="center"/>
            <w:hideMark/>
          </w:tcPr>
          <w:p w14:paraId="6F688E2F" w14:textId="77777777" w:rsidR="002A00AA" w:rsidRPr="002A00AA" w:rsidRDefault="002A00AA" w:rsidP="002A00AA">
            <w:pPr>
              <w:rPr>
                <w:rFonts w:ascii="Times New Roman" w:hAnsi="Times New Roman" w:cs="Times New Roman"/>
              </w:rPr>
            </w:pPr>
            <w:r w:rsidRPr="002A00AA">
              <w:rPr>
                <w:rFonts w:ascii="Times New Roman" w:hAnsi="Times New Roman" w:cs="Times New Roman"/>
              </w:rPr>
              <w:t xml:space="preserve">Prevención de spam (limitación y validación), protección de </w:t>
            </w:r>
            <w:proofErr w:type="spellStart"/>
            <w:r w:rsidRPr="002A00AA">
              <w:rPr>
                <w:rFonts w:ascii="Times New Roman" w:hAnsi="Times New Roman" w:cs="Times New Roman"/>
              </w:rPr>
              <w:t>endpoints</w:t>
            </w:r>
            <w:proofErr w:type="spellEnd"/>
            <w:r w:rsidRPr="002A00AA">
              <w:rPr>
                <w:rFonts w:ascii="Times New Roman" w:hAnsi="Times New Roman" w:cs="Times New Roman"/>
              </w:rPr>
              <w:t xml:space="preserve"> públicos y privacidad de los clientes</w:t>
            </w:r>
          </w:p>
        </w:tc>
      </w:tr>
    </w:tbl>
    <w:p w14:paraId="794D6F8C" w14:textId="77777777" w:rsidR="002A00AA" w:rsidRPr="002A00AA" w:rsidRDefault="002A00AA" w:rsidP="002A00AA">
      <w:pPr>
        <w:rPr>
          <w:rFonts w:ascii="Times New Roman" w:hAnsi="Times New Roman" w:cs="Times New Roman"/>
          <w:b/>
          <w:bCs/>
        </w:rPr>
      </w:pPr>
    </w:p>
    <w:p w14:paraId="5A49A25B" w14:textId="77777777" w:rsidR="001F72B8" w:rsidRPr="00925EAF" w:rsidRDefault="001F72B8">
      <w:pPr>
        <w:rPr>
          <w:rFonts w:ascii="Times New Roman" w:hAnsi="Times New Roman" w:cs="Times New Roman"/>
        </w:rPr>
      </w:pPr>
    </w:p>
    <w:sectPr w:rsidR="001F72B8" w:rsidRPr="00925E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F6F"/>
    <w:multiLevelType w:val="multilevel"/>
    <w:tmpl w:val="33A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F558B"/>
    <w:multiLevelType w:val="multilevel"/>
    <w:tmpl w:val="FF2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2764"/>
    <w:multiLevelType w:val="hybridMultilevel"/>
    <w:tmpl w:val="DE88874A"/>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423443E"/>
    <w:multiLevelType w:val="hybridMultilevel"/>
    <w:tmpl w:val="9FAE665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42E5FDA"/>
    <w:multiLevelType w:val="multilevel"/>
    <w:tmpl w:val="15B87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8A05C8"/>
    <w:multiLevelType w:val="multilevel"/>
    <w:tmpl w:val="E42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C3C01"/>
    <w:multiLevelType w:val="hybridMultilevel"/>
    <w:tmpl w:val="5DB08D34"/>
    <w:lvl w:ilvl="0" w:tplc="340A000B">
      <w:start w:val="1"/>
      <w:numFmt w:val="bullet"/>
      <w:lvlText w:val=""/>
      <w:lvlJc w:val="left"/>
      <w:pPr>
        <w:ind w:left="1080" w:hanging="360"/>
      </w:pPr>
      <w:rPr>
        <w:rFonts w:ascii="Wingdings" w:hAnsi="Wingding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3A5F1EC6"/>
    <w:multiLevelType w:val="multilevel"/>
    <w:tmpl w:val="A89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B17AB"/>
    <w:multiLevelType w:val="hybridMultilevel"/>
    <w:tmpl w:val="58AC16E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3596FA8"/>
    <w:multiLevelType w:val="hybridMultilevel"/>
    <w:tmpl w:val="884683C4"/>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9E914D9"/>
    <w:multiLevelType w:val="hybridMultilevel"/>
    <w:tmpl w:val="D6D4364A"/>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CA60F8E"/>
    <w:multiLevelType w:val="multilevel"/>
    <w:tmpl w:val="FEA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134AA"/>
    <w:multiLevelType w:val="hybridMultilevel"/>
    <w:tmpl w:val="CC1AB2C4"/>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A113600"/>
    <w:multiLevelType w:val="hybridMultilevel"/>
    <w:tmpl w:val="CC22C4D0"/>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ABB3B8A"/>
    <w:multiLevelType w:val="hybridMultilevel"/>
    <w:tmpl w:val="9894D152"/>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47792405">
    <w:abstractNumId w:val="0"/>
  </w:num>
  <w:num w:numId="2" w16cid:durableId="1601134507">
    <w:abstractNumId w:val="5"/>
  </w:num>
  <w:num w:numId="3" w16cid:durableId="637107119">
    <w:abstractNumId w:val="11"/>
  </w:num>
  <w:num w:numId="4" w16cid:durableId="777068176">
    <w:abstractNumId w:val="6"/>
  </w:num>
  <w:num w:numId="5" w16cid:durableId="2087876978">
    <w:abstractNumId w:val="12"/>
  </w:num>
  <w:num w:numId="6" w16cid:durableId="196743796">
    <w:abstractNumId w:val="3"/>
  </w:num>
  <w:num w:numId="7" w16cid:durableId="1672217340">
    <w:abstractNumId w:val="8"/>
  </w:num>
  <w:num w:numId="8" w16cid:durableId="1021247661">
    <w:abstractNumId w:val="4"/>
  </w:num>
  <w:num w:numId="9" w16cid:durableId="1857497673">
    <w:abstractNumId w:val="1"/>
  </w:num>
  <w:num w:numId="10" w16cid:durableId="777332400">
    <w:abstractNumId w:val="14"/>
  </w:num>
  <w:num w:numId="11" w16cid:durableId="1828746476">
    <w:abstractNumId w:val="9"/>
  </w:num>
  <w:num w:numId="12" w16cid:durableId="1757631833">
    <w:abstractNumId w:val="2"/>
  </w:num>
  <w:num w:numId="13" w16cid:durableId="1069229538">
    <w:abstractNumId w:val="13"/>
  </w:num>
  <w:num w:numId="14" w16cid:durableId="235239917">
    <w:abstractNumId w:val="10"/>
  </w:num>
  <w:num w:numId="15" w16cid:durableId="5083727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85"/>
    <w:rsid w:val="00153CE6"/>
    <w:rsid w:val="001F72B8"/>
    <w:rsid w:val="002A00AA"/>
    <w:rsid w:val="002C3D63"/>
    <w:rsid w:val="00414FE2"/>
    <w:rsid w:val="004E32DA"/>
    <w:rsid w:val="00680C33"/>
    <w:rsid w:val="008049AD"/>
    <w:rsid w:val="00880A55"/>
    <w:rsid w:val="008C2885"/>
    <w:rsid w:val="00925EAF"/>
    <w:rsid w:val="00986576"/>
    <w:rsid w:val="00AD0445"/>
    <w:rsid w:val="00B6289D"/>
    <w:rsid w:val="00C662E6"/>
    <w:rsid w:val="00CB05F7"/>
    <w:rsid w:val="00D115A0"/>
    <w:rsid w:val="00D9758E"/>
    <w:rsid w:val="00E40CBD"/>
    <w:rsid w:val="00F0467A"/>
    <w:rsid w:val="00F16A3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119A"/>
  <w15:chartTrackingRefBased/>
  <w15:docId w15:val="{2F89C01B-9511-44F5-8447-6B8D19A88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A30"/>
  </w:style>
  <w:style w:type="paragraph" w:styleId="Ttulo1">
    <w:name w:val="heading 1"/>
    <w:basedOn w:val="Normal"/>
    <w:next w:val="Normal"/>
    <w:link w:val="Ttulo1Car"/>
    <w:uiPriority w:val="9"/>
    <w:qFormat/>
    <w:rsid w:val="008C2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C2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C288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C288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C288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C28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28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28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28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288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C288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C288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C288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C288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C28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8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8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885"/>
    <w:rPr>
      <w:rFonts w:eastAsiaTheme="majorEastAsia" w:cstheme="majorBidi"/>
      <w:color w:val="272727" w:themeColor="text1" w:themeTint="D8"/>
    </w:rPr>
  </w:style>
  <w:style w:type="paragraph" w:styleId="Ttulo">
    <w:name w:val="Title"/>
    <w:basedOn w:val="Normal"/>
    <w:next w:val="Normal"/>
    <w:link w:val="TtuloCar"/>
    <w:uiPriority w:val="10"/>
    <w:qFormat/>
    <w:rsid w:val="008C2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28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28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28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885"/>
    <w:pPr>
      <w:spacing w:before="160"/>
      <w:jc w:val="center"/>
    </w:pPr>
    <w:rPr>
      <w:i/>
      <w:iCs/>
      <w:color w:val="404040" w:themeColor="text1" w:themeTint="BF"/>
    </w:rPr>
  </w:style>
  <w:style w:type="character" w:customStyle="1" w:styleId="CitaCar">
    <w:name w:val="Cita Car"/>
    <w:basedOn w:val="Fuentedeprrafopredeter"/>
    <w:link w:val="Cita"/>
    <w:uiPriority w:val="29"/>
    <w:rsid w:val="008C2885"/>
    <w:rPr>
      <w:i/>
      <w:iCs/>
      <w:color w:val="404040" w:themeColor="text1" w:themeTint="BF"/>
    </w:rPr>
  </w:style>
  <w:style w:type="paragraph" w:styleId="Prrafodelista">
    <w:name w:val="List Paragraph"/>
    <w:basedOn w:val="Normal"/>
    <w:uiPriority w:val="34"/>
    <w:qFormat/>
    <w:rsid w:val="008C2885"/>
    <w:pPr>
      <w:ind w:left="720"/>
      <w:contextualSpacing/>
    </w:pPr>
  </w:style>
  <w:style w:type="character" w:styleId="nfasisintenso">
    <w:name w:val="Intense Emphasis"/>
    <w:basedOn w:val="Fuentedeprrafopredeter"/>
    <w:uiPriority w:val="21"/>
    <w:qFormat/>
    <w:rsid w:val="008C2885"/>
    <w:rPr>
      <w:i/>
      <w:iCs/>
      <w:color w:val="2F5496" w:themeColor="accent1" w:themeShade="BF"/>
    </w:rPr>
  </w:style>
  <w:style w:type="paragraph" w:styleId="Citadestacada">
    <w:name w:val="Intense Quote"/>
    <w:basedOn w:val="Normal"/>
    <w:next w:val="Normal"/>
    <w:link w:val="CitadestacadaCar"/>
    <w:uiPriority w:val="30"/>
    <w:qFormat/>
    <w:rsid w:val="008C2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2885"/>
    <w:rPr>
      <w:i/>
      <w:iCs/>
      <w:color w:val="2F5496" w:themeColor="accent1" w:themeShade="BF"/>
    </w:rPr>
  </w:style>
  <w:style w:type="character" w:styleId="Referenciaintensa">
    <w:name w:val="Intense Reference"/>
    <w:basedOn w:val="Fuentedeprrafopredeter"/>
    <w:uiPriority w:val="32"/>
    <w:qFormat/>
    <w:rsid w:val="008C2885"/>
    <w:rPr>
      <w:b/>
      <w:bCs/>
      <w:smallCaps/>
      <w:color w:val="2F5496" w:themeColor="accent1" w:themeShade="BF"/>
      <w:spacing w:val="5"/>
    </w:rPr>
  </w:style>
  <w:style w:type="paragraph" w:styleId="NormalWeb">
    <w:name w:val="Normal (Web)"/>
    <w:basedOn w:val="Normal"/>
    <w:uiPriority w:val="99"/>
    <w:semiHidden/>
    <w:unhideWhenUsed/>
    <w:rsid w:val="00C662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1376</Words>
  <Characters>7568</Characters>
  <Application>Microsoft Office Word</Application>
  <DocSecurity>0</DocSecurity>
  <Lines>63</Lines>
  <Paragraphs>17</Paragraphs>
  <ScaleCrop>false</ScaleCrop>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Bernarda Rodríguez</dc:creator>
  <cp:keywords/>
  <dc:description/>
  <cp:lastModifiedBy>Bernarda Rodríguez</cp:lastModifiedBy>
  <cp:revision>23</cp:revision>
  <dcterms:created xsi:type="dcterms:W3CDTF">2026-10-20T13:11:00Z</dcterms:created>
  <dcterms:modified xsi:type="dcterms:W3CDTF">2026-10-20T14:10:00Z</dcterms:modified>
</cp:coreProperties>
</file>