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6D7DD1BC" w:rsidR="00F61F12" w:rsidRPr="008F0E6B" w:rsidRDefault="00631C9C" w:rsidP="004E1C03">
      <w:pPr>
        <w:jc w:val="left"/>
        <w:rPr>
          <w:rFonts w:ascii="楷体_GB2312" w:eastAsia="楷体_GB2312" w:hAnsi="楷体"/>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88588B" w:rsidRPr="008F0E6B">
        <w:rPr>
          <w:rFonts w:ascii="楷体_GB2312" w:eastAsia="楷体_GB2312" w:hAnsi="楷体" w:hint="eastAsia"/>
          <w:sz w:val="18"/>
          <w:szCs w:val="18"/>
        </w:rPr>
        <w:t>通过人体尺寸参数进行三维人体重建是在线购物，VR技术，游戏建模等领域的基础研究问题。现有的方法创建一个三维模型通常需要复杂的测量或者高精度的扫描仪。这些方法前者需要大量的精力投入而后者一般人又很难接触到高端的扫描仪。本文提出了一种基于不完整语义信息的三维重建方法。用户只需要提供有限个尺寸信息，避免了复杂的尺寸测量，就可以完成人体重建。</w:t>
      </w:r>
      <w:r w:rsidR="00832295" w:rsidRPr="008F0E6B">
        <w:rPr>
          <w:rFonts w:ascii="楷体_GB2312" w:eastAsia="楷体_GB2312" w:hAnsi="楷体" w:hint="eastAsia"/>
          <w:sz w:val="18"/>
          <w:szCs w:val="18"/>
        </w:rPr>
        <w:t>我们的算法大概可以分为3步，</w:t>
      </w:r>
      <w:r w:rsidR="00B83E79" w:rsidRPr="008F0E6B">
        <w:rPr>
          <w:rFonts w:ascii="楷体_GB2312" w:eastAsia="楷体_GB2312" w:hAnsi="楷体" w:hint="eastAsia"/>
          <w:sz w:val="18"/>
          <w:szCs w:val="18"/>
        </w:rPr>
        <w:t>首先我们将数据集的模型尺寸看做高维空间中的一个点。所有的这些点可以拟合出一个流形。</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再对获得的近似解作为优化初值。最后为了能够生成更加精确的人体模型，应该满足用户测量到的尺寸与生成的人体模型上求出的尺寸是没有误差的。为了达到这一目的以上一步结果为优化问题初值，以尺寸为约束进行优化求解。</w:t>
      </w:r>
      <w:r w:rsidR="00C52EB9" w:rsidRPr="008F0E6B">
        <w:rPr>
          <w:rFonts w:ascii="楷体_GB2312" w:eastAsia="楷体_GB2312" w:hAnsi="楷体" w:hint="eastAsia"/>
          <w:sz w:val="18"/>
          <w:szCs w:val="18"/>
        </w:rPr>
        <w:t>通过大量实验表现，我们的方法能得到生成速度更快，误差更小的模型。</w:t>
      </w:r>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w:t>
      </w:r>
      <w:r w:rsidR="005E0E4C" w:rsidRPr="005E0E4C">
        <w:rPr>
          <w:rFonts w:hint="eastAsia"/>
        </w:rPr>
        <w:lastRenderedPageBreak/>
        <w:t>形的人体模型中最为经典的一个模型，该模型首次同时描述了姿势以及身材变形的三维人体模型。该模型取得了巨大的成功，被广泛应用到工业，医学，游戏设计等领域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w:t>
      </w:r>
      <w:r w:rsidR="00CF0D7F" w:rsidRPr="00CF0D7F">
        <w:rPr>
          <w:rFonts w:hint="eastAsia"/>
        </w:rPr>
        <w:lastRenderedPageBreak/>
        <w:t>或普通相机多角度拍摄下的信息作为输入来重建人体表面的几何位置。因为扫描仪设备昂贵，数据采集投入巨大，近些年越来越多的研究者都采用参数化化方法。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bookmarkStart w:id="0" w:name="_Hlk58932875"/>
      <w:r>
        <w:rPr>
          <w:rFonts w:hint="eastAsia"/>
        </w:rPr>
        <w:t>人体重建</w:t>
      </w:r>
    </w:p>
    <w:bookmarkEnd w:id="0"/>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0.75pt" o:ole="">
            <v:imagedata r:id="rId8" o:title=""/>
          </v:shape>
          <o:OLEObject Type="Embed" ProgID="Equation.DSMT4" ShapeID="_x0000_i1025" DrawAspect="Content" ObjectID="_1669554321" r:id="rId9"/>
        </w:object>
      </w:r>
      <w:r w:rsidR="00596E22">
        <w:rPr>
          <w:rFonts w:hint="eastAsia"/>
        </w:rPr>
        <w:t>与完整尺寸信息</w:t>
      </w:r>
      <w:r w:rsidR="00354A80" w:rsidRPr="00354A80">
        <w:rPr>
          <w:position w:val="-4"/>
        </w:rPr>
        <w:object w:dxaOrig="320" w:dyaOrig="260" w14:anchorId="0EEEEFCD">
          <v:shape id="_x0000_i1026" type="#_x0000_t75" style="width:16.1pt;height:12.9pt" o:ole="">
            <v:imagedata r:id="rId10" o:title=""/>
          </v:shape>
          <o:OLEObject Type="Embed" ProgID="Equation.DSMT4" ShapeID="_x0000_i1026" DrawAspect="Content" ObjectID="_1669554322" r:id="rId11"/>
        </w:object>
      </w:r>
      <w:r w:rsidR="00596E22">
        <w:rPr>
          <w:rFonts w:hint="eastAsia"/>
        </w:rPr>
        <w:t>的映射</w:t>
      </w:r>
      <w:r w:rsidR="00354A80" w:rsidRPr="00354A80">
        <w:rPr>
          <w:position w:val="-10"/>
        </w:rPr>
        <w:object w:dxaOrig="1140" w:dyaOrig="320" w14:anchorId="0C555458">
          <v:shape id="_x0000_i1027" type="#_x0000_t75" style="width:56.95pt;height:16.1pt" o:ole="">
            <v:imagedata r:id="rId12" o:title=""/>
          </v:shape>
          <o:OLEObject Type="Embed" ProgID="Equation.DSMT4" ShapeID="_x0000_i1027" DrawAspect="Content" ObjectID="_1669554323"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1pt;height:12.9pt" o:ole="">
            <v:imagedata r:id="rId14" o:title=""/>
          </v:shape>
          <o:OLEObject Type="Embed" ProgID="Equation.DSMT4" ShapeID="_x0000_i1028" DrawAspect="Content" ObjectID="_1669554324" r:id="rId15"/>
        </w:object>
      </w:r>
      <w:r w:rsidR="00354A80">
        <w:rPr>
          <w:rFonts w:hint="eastAsia"/>
        </w:rPr>
        <w:t>与人体模型</w:t>
      </w:r>
      <w:r w:rsidR="00354A80" w:rsidRPr="00354A80">
        <w:rPr>
          <w:position w:val="-4"/>
        </w:rPr>
        <w:object w:dxaOrig="220" w:dyaOrig="260" w14:anchorId="2854FF6A">
          <v:shape id="_x0000_i1029" type="#_x0000_t75" style="width:10.75pt;height:12.9pt" o:ole="">
            <v:imagedata r:id="rId16" o:title=""/>
          </v:shape>
          <o:OLEObject Type="Embed" ProgID="Equation.DSMT4" ShapeID="_x0000_i1029" DrawAspect="Content" ObjectID="_1669554325" r:id="rId17"/>
        </w:object>
      </w:r>
      <w:r w:rsidR="00354A80">
        <w:rPr>
          <w:rFonts w:hint="eastAsia"/>
        </w:rPr>
        <w:t>的映射</w:t>
      </w:r>
      <w:r w:rsidR="00A7311A" w:rsidRPr="00197C63">
        <w:rPr>
          <w:position w:val="-10"/>
        </w:rPr>
        <w:object w:dxaOrig="1120" w:dyaOrig="320" w14:anchorId="5CEF5EFA">
          <v:shape id="_x0000_i1030" type="#_x0000_t75" style="width:55.9pt;height:16.1pt" o:ole="">
            <v:imagedata r:id="rId18" o:title=""/>
          </v:shape>
          <o:OLEObject Type="Embed" ProgID="Equation.DSMT4" ShapeID="_x0000_i1030" DrawAspect="Content" ObjectID="_1669554326"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1pt;height:12.9pt" o:ole="">
            <v:imagedata r:id="rId20" o:title=""/>
          </v:shape>
          <o:OLEObject Type="Embed" ProgID="Equation.DSMT4" ShapeID="_x0000_i1031" DrawAspect="Content" ObjectID="_1669554327" r:id="rId21"/>
        </w:object>
      </w:r>
      <w:r w:rsidR="00C040BD">
        <w:rPr>
          <w:rFonts w:hint="eastAsia"/>
        </w:rPr>
        <w:t>与网格变形</w:t>
      </w:r>
      <w:r w:rsidR="00C040BD" w:rsidRPr="00C040BD">
        <w:rPr>
          <w:position w:val="-10"/>
        </w:rPr>
        <w:object w:dxaOrig="240" w:dyaOrig="320" w14:anchorId="4D2E4DFE">
          <v:shape id="_x0000_i1032" type="#_x0000_t75" style="width:11.8pt;height:16.1pt" o:ole="">
            <v:imagedata r:id="rId22" o:title=""/>
          </v:shape>
          <o:OLEObject Type="Embed" ProgID="Equation.DSMT4" ShapeID="_x0000_i1032" DrawAspect="Content" ObjectID="_1669554328" r:id="rId23"/>
        </w:object>
      </w:r>
      <w:r w:rsidR="00C040BD">
        <w:rPr>
          <w:rFonts w:hint="eastAsia"/>
        </w:rPr>
        <w:t>的映射</w:t>
      </w:r>
      <w:r w:rsidR="00C040BD" w:rsidRPr="00C040BD">
        <w:rPr>
          <w:position w:val="-10"/>
        </w:rPr>
        <w:object w:dxaOrig="1140" w:dyaOrig="320" w14:anchorId="55A48D58">
          <v:shape id="_x0000_i1033" type="#_x0000_t75" style="width:56.95pt;height:16.1pt" o:ole="">
            <v:imagedata r:id="rId24" o:title=""/>
          </v:shape>
          <o:OLEObject Type="Embed" ProgID="Equation.DSMT4" ShapeID="_x0000_i1033" DrawAspect="Content" ObjectID="_1669554329"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1.8pt;height:16.1pt" o:ole="">
            <v:imagedata r:id="rId26" o:title=""/>
          </v:shape>
          <o:OLEObject Type="Embed" ProgID="Equation.DSMT4" ShapeID="_x0000_i1034" DrawAspect="Content" ObjectID="_1669554330" r:id="rId27"/>
        </w:object>
      </w:r>
      <w:r w:rsidR="00C040BD">
        <w:rPr>
          <w:rFonts w:hint="eastAsia"/>
        </w:rPr>
        <w:t>与人体模型</w:t>
      </w:r>
      <w:r w:rsidR="00C040BD" w:rsidRPr="00C040BD">
        <w:rPr>
          <w:position w:val="-4"/>
        </w:rPr>
        <w:object w:dxaOrig="220" w:dyaOrig="260" w14:anchorId="3FDA6C5E">
          <v:shape id="_x0000_i1035" type="#_x0000_t75" style="width:10.75pt;height:12.9pt" o:ole="">
            <v:imagedata r:id="rId28" o:title=""/>
          </v:shape>
          <o:OLEObject Type="Embed" ProgID="Equation.DSMT4" ShapeID="_x0000_i1035" DrawAspect="Content" ObjectID="_1669554331" r:id="rId29"/>
        </w:object>
      </w:r>
      <w:r w:rsidR="00C040BD">
        <w:rPr>
          <w:rFonts w:hint="eastAsia"/>
        </w:rPr>
        <w:t>之间的映射</w:t>
      </w:r>
      <w:r w:rsidR="00243A7A" w:rsidRPr="00C040BD">
        <w:rPr>
          <w:position w:val="-10"/>
        </w:rPr>
        <w:object w:dxaOrig="1040" w:dyaOrig="320" w14:anchorId="76349163">
          <v:shape id="_x0000_i1036" type="#_x0000_t75" style="width:52.1pt;height:16.1pt" o:ole="">
            <v:imagedata r:id="rId30" o:title=""/>
          </v:shape>
          <o:OLEObject Type="Embed" ProgID="Equation.DSMT4" ShapeID="_x0000_i1036" DrawAspect="Content" ObjectID="_1669554332" r:id="rId31"/>
        </w:object>
      </w:r>
      <w:r w:rsidR="00243A7A">
        <w:rPr>
          <w:rFonts w:hint="eastAsia"/>
        </w:rPr>
        <w:t>。有了人体特征</w:t>
      </w:r>
      <w:r w:rsidR="00243A7A" w:rsidRPr="00243A7A">
        <w:rPr>
          <w:position w:val="-10"/>
        </w:rPr>
        <w:object w:dxaOrig="240" w:dyaOrig="320" w14:anchorId="4D51C451">
          <v:shape id="_x0000_i1037" type="#_x0000_t75" style="width:11.8pt;height:16.1pt" o:ole="">
            <v:imagedata r:id="rId32" o:title=""/>
          </v:shape>
          <o:OLEObject Type="Embed" ProgID="Equation.DSMT4" ShapeID="_x0000_i1037" DrawAspect="Content" ObjectID="_1669554333"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5.9pt;height:16.1pt" o:ole="">
            <v:imagedata r:id="rId34" o:title=""/>
          </v:shape>
          <o:OLEObject Type="Embed" ProgID="Equation.DSMT4" ShapeID="_x0000_i1038" DrawAspect="Content" ObjectID="_1669554334"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pPr>
    </w:p>
    <w:p w14:paraId="15315A3E" w14:textId="444BFA61" w:rsidR="0017692B" w:rsidRDefault="0017692B" w:rsidP="00300E55">
      <w:pPr>
        <w:pStyle w:val="2"/>
        <w:spacing w:before="81" w:after="81"/>
      </w:pPr>
      <w:bookmarkStart w:id="1" w:name="_Hlk58933118"/>
      <w:r>
        <w:rPr>
          <w:rFonts w:hint="eastAsia"/>
        </w:rPr>
        <w:t>测量与预测尺寸信息</w:t>
      </w:r>
    </w:p>
    <w:p w14:paraId="31D1421E" w14:textId="0439775F" w:rsidR="00300E55" w:rsidRDefault="00300E55" w:rsidP="00300E55">
      <w:pPr>
        <w:pStyle w:val="3"/>
        <w:numPr>
          <w:ilvl w:val="2"/>
          <w:numId w:val="10"/>
        </w:numPr>
        <w:spacing w:before="81" w:after="81"/>
      </w:pPr>
      <w:bookmarkStart w:id="2" w:name="_Hlk58933134"/>
      <w:bookmarkEnd w:id="1"/>
      <w:r>
        <w:rPr>
          <w:rFonts w:hint="eastAsia"/>
        </w:rPr>
        <w:t>构建数据集</w:t>
      </w:r>
    </w:p>
    <w:p w14:paraId="19E6D4D5" w14:textId="6433CEDC" w:rsidR="00204A0D" w:rsidRDefault="004A69EA" w:rsidP="00204A0D">
      <w:pPr>
        <w:pStyle w:val="af2"/>
        <w:ind w:firstLine="360"/>
      </w:pPr>
      <w:bookmarkStart w:id="3" w:name="_Hlk58933095"/>
      <w:bookmarkEnd w:id="2"/>
      <w:r>
        <w:rPr>
          <w:rFonts w:hint="eastAsia"/>
        </w:rPr>
        <w:t>在预测缺失尺寸信息时，我们的方法需要大量的人体尺寸数据作为“拟合”基础，在合成人体时，预测初值</w:t>
      </w:r>
      <w:r>
        <w:rPr>
          <w:rFonts w:hint="eastAsia"/>
        </w:rPr>
        <w:lastRenderedPageBreak/>
        <w:t>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58DAD9F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5.8pt;height:16.1pt" o:ole="">
            <v:imagedata r:id="rId36" o:title=""/>
          </v:shape>
          <o:OLEObject Type="Embed" ProgID="Equation.DSMT4" ShapeID="_x0000_i1039" DrawAspect="Content" ObjectID="_1669554335"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05pt;height:16.1pt" o:ole="">
            <v:imagedata r:id="rId38" o:title=""/>
          </v:shape>
          <o:OLEObject Type="Embed" ProgID="Equation.DSMT4" ShapeID="_x0000_i1040" DrawAspect="Content" ObjectID="_1669554336"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2.9pt;height:13.95pt" o:ole="">
            <v:imagedata r:id="rId40" o:title=""/>
          </v:shape>
          <o:OLEObject Type="Embed" ProgID="Equation.DSMT4" ShapeID="_x0000_i1041" DrawAspect="Content" ObjectID="_1669554337" r:id="rId41"/>
        </w:object>
      </w:r>
      <w:r>
        <w:rPr>
          <w:rFonts w:hint="eastAsia"/>
        </w:rPr>
        <w:t>是通过主成分分析提取的特征向量，</w:t>
      </w:r>
      <w:r w:rsidRPr="00D642C0">
        <w:rPr>
          <w:position w:val="-10"/>
        </w:rPr>
        <w:object w:dxaOrig="240" w:dyaOrig="260" w14:anchorId="16DB8B66">
          <v:shape id="_x0000_i1042" type="#_x0000_t75" style="width:11.8pt;height:12.9pt" o:ole="">
            <v:imagedata r:id="rId42" o:title=""/>
          </v:shape>
          <o:OLEObject Type="Embed" ProgID="Equation.DSMT4" ShapeID="_x0000_i1042" DrawAspect="Content" ObjectID="_1669554338"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2.95pt;height:18.25pt" o:ole="">
            <v:imagedata r:id="rId44" o:title=""/>
          </v:shape>
          <o:OLEObject Type="Embed" ProgID="Equation.DSMT4" ShapeID="_x0000_i1043" DrawAspect="Content" ObjectID="_1669554339"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pt;height:16.1pt" o:ole="">
            <v:imagedata r:id="rId46" o:title=""/>
          </v:shape>
          <o:OLEObject Type="Embed" ProgID="Equation.DSMT4" ShapeID="_x0000_i1044" DrawAspect="Content" ObjectID="_1669554340"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1.8pt;height:12.9pt" o:ole="">
            <v:imagedata r:id="rId48" o:title=""/>
          </v:shape>
          <o:OLEObject Type="Embed" ProgID="Equation.DSMT4" ShapeID="_x0000_i1045" DrawAspect="Content" ObjectID="_1669554341" r:id="rId49"/>
        </w:object>
      </w:r>
      <w:r w:rsidR="00A215F2">
        <w:rPr>
          <w:rFonts w:hint="eastAsia"/>
        </w:rPr>
        <w:t>为平均变形向量，</w:t>
      </w:r>
      <w:r w:rsidR="00A215F2" w:rsidRPr="00A215F2">
        <w:rPr>
          <w:position w:val="-4"/>
        </w:rPr>
        <w:object w:dxaOrig="220" w:dyaOrig="240" w14:anchorId="1F26F8AA">
          <v:shape id="_x0000_i1046" type="#_x0000_t75" style="width:10.75pt;height:11.8pt" o:ole="">
            <v:imagedata r:id="rId50" o:title=""/>
          </v:shape>
          <o:OLEObject Type="Embed" ProgID="Equation.DSMT4" ShapeID="_x0000_i1046" DrawAspect="Content" ObjectID="_1669554342"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1.8pt;height:16.1pt" o:ole="">
            <v:imagedata r:id="rId52" o:title=""/>
          </v:shape>
          <o:OLEObject Type="Embed" ProgID="Equation.DSMT4" ShapeID="_x0000_i1047" DrawAspect="Content" ObjectID="_1669554343"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1.8pt;height:16.1pt" o:ole="">
            <v:imagedata r:id="rId54" o:title=""/>
          </v:shape>
          <o:OLEObject Type="Embed" ProgID="Equation.DSMT4" ShapeID="_x0000_i1048" DrawAspect="Content" ObjectID="_1669554344" r:id="rId55"/>
        </w:object>
      </w:r>
      <w:r w:rsidR="00683128">
        <w:rPr>
          <w:rFonts w:hint="eastAsia"/>
        </w:rPr>
        <w:t>每一维标准差进行一定限制：</w:t>
      </w:r>
      <w:r w:rsidR="00683128" w:rsidRPr="00683128">
        <w:rPr>
          <w:position w:val="-6"/>
        </w:rPr>
        <w:object w:dxaOrig="1200" w:dyaOrig="279" w14:anchorId="2DBF56D3">
          <v:shape id="_x0000_i1049" type="#_x0000_t75" style="width:60.2pt;height:13.95pt" o:ole="">
            <v:imagedata r:id="rId56" o:title=""/>
          </v:shape>
          <o:OLEObject Type="Embed" ProgID="Equation.DSMT4" ShapeID="_x0000_i1049" DrawAspect="Content" ObjectID="_1669554345"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bookmarkEnd w:id="3"/>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bookmarkStart w:id="4" w:name="_Hlk58939030"/>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bookmarkStart w:id="5" w:name="_Hlk58939060"/>
      <w:bookmarkEnd w:id="4"/>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bookmarkEnd w:id="5"/>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fldSimple w:instr=" SEQ Fig. \* ARABIC ">
        <w:r w:rsidR="00742B21">
          <w:rPr>
            <w:noProof/>
          </w:rPr>
          <w:t>1</w:t>
        </w:r>
      </w:fldSimple>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50512701" w:rsidR="0017692B" w:rsidRDefault="00B17978" w:rsidP="00190FA4">
      <w:pPr>
        <w:pStyle w:val="2"/>
        <w:spacing w:before="81" w:after="81"/>
      </w:pPr>
      <w:r>
        <w:rPr>
          <w:rFonts w:hint="eastAsia"/>
        </w:rPr>
        <w:t>语义学习重建</w:t>
      </w:r>
    </w:p>
    <w:p w14:paraId="39C069E5" w14:textId="0AA37EFC"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w:t>
      </w:r>
      <w:bookmarkStart w:id="6" w:name="_GoBack"/>
      <w:bookmarkEnd w:id="6"/>
      <w:r w:rsidR="00175B41">
        <w:t>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3.95pt;height:18.25pt" o:ole="">
            <v:imagedata r:id="rId60" o:title=""/>
          </v:shape>
          <o:OLEObject Type="Embed" ProgID="Equation.DSMT4" ShapeID="_x0000_i1050" DrawAspect="Content" ObjectID="_1669554346"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1.8pt;height:18.25pt" o:ole="">
            <v:imagedata r:id="rId62" o:title=""/>
          </v:shape>
          <o:OLEObject Type="Embed" ProgID="Equation.DSMT4" ShapeID="_x0000_i1051" DrawAspect="Content" ObjectID="_1669554347" r:id="rId63"/>
        </w:object>
      </w:r>
      <w:r w:rsidR="006344CF">
        <w:rPr>
          <w:rFonts w:hint="eastAsia"/>
        </w:rPr>
        <w:t>。记</w:t>
      </w:r>
      <w:r w:rsidR="00E44E3D" w:rsidRPr="006344CF">
        <w:rPr>
          <w:position w:val="-12"/>
        </w:rPr>
        <w:object w:dxaOrig="1600" w:dyaOrig="360" w14:anchorId="33A9EE4B">
          <v:shape id="_x0000_i1052" type="#_x0000_t75" style="width:80.05pt;height:18.25pt" o:ole="">
            <v:imagedata r:id="rId64" o:title=""/>
          </v:shape>
          <o:OLEObject Type="Embed" ProgID="Equation.DSMT4" ShapeID="_x0000_i1052" DrawAspect="Content" ObjectID="_1669554348"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6.1pt;height:20.95pt" o:ole="">
            <v:imagedata r:id="rId66" o:title=""/>
          </v:shape>
          <o:OLEObject Type="Embed" ProgID="Equation.DSMT4" ShapeID="_x0000_i1053" DrawAspect="Content" ObjectID="_1669554349"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2.9pt;height:15.05pt" o:ole="">
            <v:imagedata r:id="rId68" o:title=""/>
          </v:shape>
          <o:OLEObject Type="Embed" ProgID="Equation.DSMT4" ShapeID="_x0000_i1054" DrawAspect="Content" ObjectID="_1669554350" r:id="rId69"/>
        </w:object>
      </w:r>
      <w:r>
        <w:rPr>
          <w:rFonts w:hint="eastAsia"/>
        </w:rPr>
        <w:t>和平移向量</w:t>
      </w:r>
      <w:r w:rsidRPr="00E44E3D">
        <w:rPr>
          <w:position w:val="-6"/>
        </w:rPr>
        <w:object w:dxaOrig="200" w:dyaOrig="279" w14:anchorId="16C64396">
          <v:shape id="_x0000_i1055" type="#_x0000_t75" style="width:10.2pt;height:13.95pt" o:ole="">
            <v:imagedata r:id="rId70" o:title=""/>
          </v:shape>
          <o:OLEObject Type="Embed" ProgID="Equation.DSMT4" ShapeID="_x0000_i1055" DrawAspect="Content" ObjectID="_1669554351"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7pt;height:18.25pt" o:ole="">
            <v:imagedata r:id="rId72" o:title=""/>
          </v:shape>
          <o:OLEObject Type="Embed" ProgID="Equation.DSMT4" ShapeID="_x0000_i1056" DrawAspect="Content" ObjectID="_1669554352"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7" type="#_x0000_t75" style="width:44.05pt;height:16.1pt" o:ole="">
            <v:imagedata r:id="rId74" o:title=""/>
          </v:shape>
          <o:OLEObject Type="Embed" ProgID="Equation.DSMT4" ShapeID="_x0000_i1057" DrawAspect="Content" ObjectID="_1669554353" r:id="rId75"/>
        </w:object>
      </w:r>
      <w:r w:rsidRPr="00C13561">
        <w:rPr>
          <w:rFonts w:hint="eastAsia"/>
        </w:rPr>
        <w:t>的方程都分别减去</w:t>
      </w:r>
      <w:r w:rsidRPr="00C13561">
        <w:rPr>
          <w:position w:val="-6"/>
        </w:rPr>
        <w:object w:dxaOrig="460" w:dyaOrig="279" w14:anchorId="66D4CF58">
          <v:shape id="_x0000_i1058" type="#_x0000_t75" style="width:23.1pt;height:13.95pt" o:ole="">
            <v:imagedata r:id="rId76" o:title=""/>
          </v:shape>
          <o:OLEObject Type="Embed" ProgID="Equation.DSMT4" ShapeID="_x0000_i1058" DrawAspect="Content" ObjectID="_1669554354" r:id="rId77"/>
        </w:object>
      </w:r>
      <w:r w:rsidRPr="00C13561">
        <w:rPr>
          <w:rFonts w:hint="eastAsia"/>
        </w:rPr>
        <w:t>的方程，可以消去平移向量</w:t>
      </w:r>
      <w:r w:rsidR="005F05A9" w:rsidRPr="005F05A9">
        <w:rPr>
          <w:position w:val="-6"/>
        </w:rPr>
        <w:object w:dxaOrig="200" w:dyaOrig="279" w14:anchorId="47E1051F">
          <v:shape id="_x0000_i1059" type="#_x0000_t75" style="width:10.2pt;height:13.95pt" o:ole="">
            <v:imagedata r:id="rId78" o:title=""/>
          </v:shape>
          <o:OLEObject Type="Embed" ProgID="Equation.DSMT4" ShapeID="_x0000_i1059" DrawAspect="Content" ObjectID="_1669554355"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60" type="#_x0000_t75" style="width:95.1pt;height:18.25pt" o:ole="">
            <v:imagedata r:id="rId80" o:title=""/>
          </v:shape>
          <o:OLEObject Type="Embed" ProgID="Equation.DSMT4" ShapeID="_x0000_i1060" DrawAspect="Content" ObjectID="_1669554356"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1" type="#_x0000_t75" style="width:43pt;height:17.2pt" o:ole="">
            <v:imagedata r:id="rId82" o:title=""/>
          </v:shape>
          <o:OLEObject Type="Embed" ProgID="Equation.DSMT4" ShapeID="_x0000_i1061" DrawAspect="Content" ObjectID="_1669554357" r:id="rId83"/>
        </w:object>
      </w:r>
    </w:p>
    <w:p w14:paraId="72EC939B" w14:textId="2B598E9E" w:rsidR="008630C8" w:rsidRDefault="00970343" w:rsidP="00970343">
      <w:pPr>
        <w:pStyle w:val="afc"/>
      </w:pPr>
      <w:r w:rsidRPr="008630C8">
        <w:rPr>
          <w:position w:val="-8"/>
        </w:rPr>
        <w:object w:dxaOrig="999" w:dyaOrig="340" w14:anchorId="4B30855E">
          <v:shape id="_x0000_i1062" type="#_x0000_t75" style="width:49.95pt;height:17.2pt" o:ole="">
            <v:imagedata r:id="rId84" o:title=""/>
          </v:shape>
          <o:OLEObject Type="Embed" ProgID="Equation.DSMT4" ShapeID="_x0000_i1062" DrawAspect="Content" ObjectID="_1669554358"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3" type="#_x0000_t75" style="width:12.9pt;height:15.05pt" o:ole="">
            <v:imagedata r:id="rId86" o:title=""/>
          </v:shape>
          <o:OLEObject Type="Embed" ProgID="Equation.DSMT4" ShapeID="_x0000_i1063" DrawAspect="Content" ObjectID="_1669554359"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4" type="#_x0000_t75" style="width:112.85pt;height:18.8pt" o:ole="">
            <v:imagedata r:id="rId88" o:title=""/>
          </v:shape>
          <o:OLEObject Type="Embed" ProgID="Equation.DSMT4" ShapeID="_x0000_i1064" DrawAspect="Content" ObjectID="_1669554360" r:id="rId89"/>
        </w:object>
      </w:r>
      <w:r w:rsidR="00A253AF" w:rsidRPr="00A253AF">
        <w:rPr>
          <w:position w:val="-10"/>
        </w:rPr>
        <w:object w:dxaOrig="960" w:dyaOrig="320" w14:anchorId="420D34ED">
          <v:shape id="_x0000_i1065" type="#_x0000_t75" style="width:47.8pt;height:16.1pt" o:ole="">
            <v:imagedata r:id="rId90" o:title=""/>
          </v:shape>
          <o:OLEObject Type="Embed" ProgID="Equation.DSMT4" ShapeID="_x0000_i1065" DrawAspect="Content" ObjectID="_1669554361" r:id="rId91"/>
        </w:object>
      </w:r>
      <w:r w:rsidR="00A253AF">
        <w:rPr>
          <w:rFonts w:hint="eastAsia"/>
        </w:rPr>
        <w:t>，其中</w:t>
      </w:r>
      <w:r w:rsidR="00A253AF" w:rsidRPr="00A253AF">
        <w:rPr>
          <w:position w:val="-6"/>
        </w:rPr>
        <w:object w:dxaOrig="200" w:dyaOrig="220" w14:anchorId="28A9AA30">
          <v:shape id="_x0000_i1066" type="#_x0000_t75" style="width:10.2pt;height:10.75pt" o:ole="">
            <v:imagedata r:id="rId92" o:title=""/>
          </v:shape>
          <o:OLEObject Type="Embed" ProgID="Equation.DSMT4" ShapeID="_x0000_i1066" DrawAspect="Content" ObjectID="_1669554362" r:id="rId93"/>
        </w:object>
      </w:r>
      <w:r w:rsidR="00A253AF">
        <w:rPr>
          <w:rFonts w:hint="eastAsia"/>
        </w:rPr>
        <w:t>为模型个数，</w:t>
      </w:r>
      <w:r w:rsidR="00A253AF" w:rsidRPr="00A253AF">
        <w:rPr>
          <w:position w:val="-6"/>
        </w:rPr>
        <w:object w:dxaOrig="260" w:dyaOrig="220" w14:anchorId="79329797">
          <v:shape id="_x0000_i1067" type="#_x0000_t75" style="width:12.9pt;height:10.75pt" o:ole="">
            <v:imagedata r:id="rId94" o:title=""/>
          </v:shape>
          <o:OLEObject Type="Embed" ProgID="Equation.DSMT4" ShapeID="_x0000_i1067" DrawAspect="Content" ObjectID="_1669554363"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8" type="#_x0000_t75" style="width:10.2pt;height:13.95pt" o:ole="">
            <v:imagedata r:id="rId96" o:title=""/>
          </v:shape>
          <o:OLEObject Type="Embed" ProgID="Equation.DSMT4" ShapeID="_x0000_i1068" DrawAspect="Content" ObjectID="_1669554364"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69" type="#_x0000_t75" style="width:10.2pt;height:10.75pt" o:ole="">
            <v:imagedata r:id="rId98" o:title=""/>
          </v:shape>
          <o:OLEObject Type="Embed" ProgID="Equation.DSMT4" ShapeID="_x0000_i1069" DrawAspect="Content" ObjectID="_1669554365"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0" type="#_x0000_t75" style="width:10.75pt;height:12.9pt" o:ole="">
            <v:imagedata r:id="rId100" o:title=""/>
          </v:shape>
          <o:OLEObject Type="Embed" ProgID="Equation.DSMT4" ShapeID="_x0000_i1070" DrawAspect="Content" ObjectID="_1669554366"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71" type="#_x0000_t75" style="width:104.8pt;height:58.05pt" o:ole="">
            <v:imagedata r:id="rId102" o:title=""/>
          </v:shape>
          <o:OLEObject Type="Embed" ProgID="Equation.DSMT4" ShapeID="_x0000_i1071" DrawAspect="Content" ObjectID="_1669554367"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2" type="#_x0000_t75" style="width:12.9pt;height:15.05pt" o:ole="">
            <v:imagedata r:id="rId104" o:title=""/>
          </v:shape>
          <o:OLEObject Type="Embed" ProgID="Equation.DSMT4" ShapeID="_x0000_i1072" DrawAspect="Content" ObjectID="_1669554368"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3" type="#_x0000_t75" style="width:110.15pt;height:75.75pt" o:ole="">
            <v:imagedata r:id="rId106" o:title=""/>
          </v:shape>
          <o:OLEObject Type="Embed" ProgID="Equation.DSMT4" ShapeID="_x0000_i1073" DrawAspect="Content" ObjectID="_1669554369"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4" type="#_x0000_t75" style="width:10.75pt;height:12.9pt" o:ole="">
            <v:imagedata r:id="rId108" o:title=""/>
          </v:shape>
          <o:OLEObject Type="Embed" ProgID="Equation.DSMT4" ShapeID="_x0000_i1074" DrawAspect="Content" ObjectID="_1669554370" r:id="rId109"/>
        </w:object>
      </w:r>
      <w:r>
        <w:rPr>
          <w:rFonts w:hint="eastAsia"/>
        </w:rPr>
        <w:t>和</w:t>
      </w:r>
      <w:r w:rsidRPr="004331AA">
        <w:rPr>
          <w:position w:val="-4"/>
        </w:rPr>
        <w:object w:dxaOrig="240" w:dyaOrig="260" w14:anchorId="71EE6C73">
          <v:shape id="_x0000_i1075" type="#_x0000_t75" style="width:11.8pt;height:12.9pt" o:ole="">
            <v:imagedata r:id="rId110" o:title=""/>
          </v:shape>
          <o:OLEObject Type="Embed" ProgID="Equation.DSMT4" ShapeID="_x0000_i1075" DrawAspect="Content" ObjectID="_1669554371"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6" type="#_x0000_t75" style="width:10.2pt;height:13.95pt" o:ole="">
            <v:imagedata r:id="rId112" o:title=""/>
          </v:shape>
          <o:OLEObject Type="Embed" ProgID="Equation.DSMT4" ShapeID="_x0000_i1076" DrawAspect="Content" ObjectID="_1669554372"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7" type="#_x0000_t75" style="width:29pt;height:13.95pt" o:ole="">
            <v:imagedata r:id="rId114" o:title=""/>
          </v:shape>
          <o:OLEObject Type="Embed" ProgID="Equation.DSMT4" ShapeID="_x0000_i1077" DrawAspect="Content" ObjectID="_1669554373"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8" type="#_x0000_t75" style="width:192.9pt;height:90.8pt" o:ole="">
            <v:imagedata r:id="rId116" o:title=""/>
          </v:shape>
          <o:OLEObject Type="Embed" ProgID="Equation.DSMT4" ShapeID="_x0000_i1078" DrawAspect="Content" ObjectID="_1669554374"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79" type="#_x0000_t75" style="width:83.8pt;height:16.1pt" o:ole="">
            <v:imagedata r:id="rId118" o:title=""/>
          </v:shape>
          <o:OLEObject Type="Embed" ProgID="Equation.DSMT4" ShapeID="_x0000_i1079" DrawAspect="Content" ObjectID="_1669554375" r:id="rId119"/>
        </w:object>
      </w:r>
      <w:r>
        <w:rPr>
          <w:rFonts w:hint="eastAsia"/>
        </w:rPr>
        <w:t>表示第</w:t>
      </w:r>
      <w:r w:rsidRPr="003B7F27">
        <w:rPr>
          <w:position w:val="-10"/>
        </w:rPr>
        <w:object w:dxaOrig="200" w:dyaOrig="300" w14:anchorId="44926961">
          <v:shape id="_x0000_i1080" type="#_x0000_t75" style="width:10.2pt;height:15.05pt" o:ole="">
            <v:imagedata r:id="rId120" o:title=""/>
          </v:shape>
          <o:OLEObject Type="Embed" ProgID="Equation.DSMT4" ShapeID="_x0000_i1080" DrawAspect="Content" ObjectID="_1669554376" r:id="rId121"/>
        </w:object>
      </w:r>
      <w:r>
        <w:rPr>
          <w:rFonts w:hint="eastAsia"/>
        </w:rPr>
        <w:t>个面片的第</w:t>
      </w:r>
      <w:r w:rsidRPr="003B7F27">
        <w:rPr>
          <w:position w:val="-6"/>
        </w:rPr>
        <w:object w:dxaOrig="139" w:dyaOrig="260" w14:anchorId="603D2BE2">
          <v:shape id="_x0000_i1081" type="#_x0000_t75" style="width:7pt;height:12.9pt" o:ole="">
            <v:imagedata r:id="rId122" o:title=""/>
          </v:shape>
          <o:OLEObject Type="Embed" ProgID="Equation.DSMT4" ShapeID="_x0000_i1081" DrawAspect="Content" ObjectID="_1669554377"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2" type="#_x0000_t75" style="width:7pt;height:12.9pt" o:ole="">
            <v:imagedata r:id="rId124" o:title=""/>
          </v:shape>
          <o:OLEObject Type="Embed" ProgID="Equation.DSMT4" ShapeID="_x0000_i1082" DrawAspect="Content" ObjectID="_1669554378"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3" type="#_x0000_t75" style="width:13.95pt;height:12.9pt" o:ole="">
            <v:imagedata r:id="rId126" o:title=""/>
          </v:shape>
          <o:OLEObject Type="Embed" ProgID="Equation.DSMT4" ShapeID="_x0000_i1083" DrawAspect="Content" ObjectID="_1669554379" r:id="rId127"/>
        </w:object>
      </w:r>
      <w:r w:rsidR="0075777A">
        <w:rPr>
          <w:rFonts w:hint="eastAsia"/>
        </w:rPr>
        <w:t>为选择后的尺寸参数，可以建立</w:t>
      </w:r>
      <w:r w:rsidR="0075777A" w:rsidRPr="0075777A">
        <w:rPr>
          <w:position w:val="-4"/>
        </w:rPr>
        <w:object w:dxaOrig="279" w:dyaOrig="260" w14:anchorId="7DEE947D">
          <v:shape id="_x0000_i1084" type="#_x0000_t75" style="width:13.95pt;height:12.9pt" o:ole="">
            <v:imagedata r:id="rId128" o:title=""/>
          </v:shape>
          <o:OLEObject Type="Embed" ProgID="Equation.DSMT4" ShapeID="_x0000_i1084" DrawAspect="Content" ObjectID="_1669554380" r:id="rId129"/>
        </w:object>
      </w:r>
      <w:r w:rsidR="0075777A">
        <w:rPr>
          <w:rFonts w:hint="eastAsia"/>
        </w:rPr>
        <w:t>到</w:t>
      </w:r>
      <w:r w:rsidR="0075777A" w:rsidRPr="0075777A">
        <w:rPr>
          <w:position w:val="-8"/>
        </w:rPr>
        <w:object w:dxaOrig="260" w:dyaOrig="300" w14:anchorId="2C7FF6BB">
          <v:shape id="_x0000_i1085" type="#_x0000_t75" style="width:12.9pt;height:15.05pt" o:ole="">
            <v:imagedata r:id="rId130" o:title=""/>
          </v:shape>
          <o:OLEObject Type="Embed" ProgID="Equation.DSMT4" ShapeID="_x0000_i1085" DrawAspect="Content" ObjectID="_1669554381"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6" type="#_x0000_t75" style="width:19.9pt;height:18.25pt" o:ole="">
            <v:imagedata r:id="rId132" o:title=""/>
          </v:shape>
          <o:OLEObject Type="Embed" ProgID="Equation.DSMT4" ShapeID="_x0000_i1086" DrawAspect="Content" ObjectID="_1669554382"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7" type="#_x0000_t75" style="width:133.8pt;height:58.05pt" o:ole="">
            <v:imagedata r:id="rId134" o:title=""/>
          </v:shape>
          <o:OLEObject Type="Embed" ProgID="Equation.DSMT4" ShapeID="_x0000_i1087" DrawAspect="Content" ObjectID="_1669554383"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8" type="#_x0000_t75" style="width:10.2pt;height:12.9pt" o:ole="">
            <v:imagedata r:id="rId136" o:title=""/>
          </v:shape>
          <o:OLEObject Type="Embed" ProgID="Equation.DSMT4" ShapeID="_x0000_i1088" DrawAspect="Content" ObjectID="_1669554384"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89" type="#_x0000_t75" style="width:29pt;height:13.95pt" o:ole="">
            <v:imagedata r:id="rId138" o:title=""/>
          </v:shape>
          <o:OLEObject Type="Embed" ProgID="Equation.DSMT4" ShapeID="_x0000_i1089" DrawAspect="Content" ObjectID="_1669554385"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0" type="#_x0000_t75" style="width:10.2pt;height:13.95pt" o:ole="">
            <v:imagedata r:id="rId140" o:title=""/>
          </v:shape>
          <o:OLEObject Type="Embed" ProgID="Equation.DSMT4" ShapeID="_x0000_i1090" DrawAspect="Content" ObjectID="_1669554386" r:id="rId141"/>
        </w:object>
      </w:r>
      <w:r>
        <w:rPr>
          <w:rFonts w:hint="eastAsia"/>
        </w:rPr>
        <w:t>个尺寸信息的矩阵</w:t>
      </w:r>
      <w:r w:rsidR="009E5434" w:rsidRPr="009E5434">
        <w:rPr>
          <w:position w:val="-10"/>
        </w:rPr>
        <w:object w:dxaOrig="260" w:dyaOrig="320" w14:anchorId="4BB9A24D">
          <v:shape id="_x0000_i1091" type="#_x0000_t75" style="width:12.9pt;height:16.1pt" o:ole="">
            <v:imagedata r:id="rId142" o:title=""/>
          </v:shape>
          <o:OLEObject Type="Embed" ProgID="Equation.DSMT4" ShapeID="_x0000_i1091" DrawAspect="Content" ObjectID="_1669554387" r:id="rId143"/>
        </w:object>
      </w:r>
      <w:r w:rsidR="009E5434">
        <w:rPr>
          <w:rFonts w:hint="eastAsia"/>
        </w:rPr>
        <w:t>。由回归模型</w:t>
      </w:r>
      <w:r w:rsidR="009E5434" w:rsidRPr="001E5434">
        <w:rPr>
          <w:position w:val="-12"/>
        </w:rPr>
        <w:object w:dxaOrig="480" w:dyaOrig="360" w14:anchorId="76D7B1BB">
          <v:shape id="_x0000_i1092" type="#_x0000_t75" style="width:24.2pt;height:18.25pt" o:ole="">
            <v:imagedata r:id="rId144" o:title=""/>
          </v:shape>
          <o:OLEObject Type="Embed" ProgID="Equation.DSMT4" ShapeID="_x0000_i1092" DrawAspect="Content" ObjectID="_1669554388" r:id="rId145"/>
        </w:object>
      </w:r>
      <w:r w:rsidR="009E5434">
        <w:rPr>
          <w:rFonts w:hint="eastAsia"/>
        </w:rPr>
        <w:t>即可求得对应的三角面片变形矩阵</w:t>
      </w:r>
      <w:r w:rsidR="009E5434" w:rsidRPr="009E5434">
        <w:rPr>
          <w:position w:val="-10"/>
        </w:rPr>
        <w:object w:dxaOrig="200" w:dyaOrig="260" w14:anchorId="528D81F5">
          <v:shape id="_x0000_i1093" type="#_x0000_t75" style="width:10.2pt;height:12.9pt" o:ole="">
            <v:imagedata r:id="rId146" o:title=""/>
          </v:shape>
          <o:OLEObject Type="Embed" ProgID="Equation.DSMT4" ShapeID="_x0000_i1093" DrawAspect="Content" ObjectID="_1669554389"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4" type="#_x0000_t75" style="width:204.2pt;height:58.05pt" o:ole="">
            <v:imagedata r:id="rId148" o:title=""/>
          </v:shape>
          <o:OLEObject Type="Embed" ProgID="Equation.DSMT4" ShapeID="_x0000_i1094" DrawAspect="Content" ObjectID="_1669554390"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5" type="#_x0000_t75" style="width:9.15pt;height:13.95pt" o:ole="">
            <v:imagedata r:id="rId150" o:title=""/>
          </v:shape>
          <o:OLEObject Type="Embed" ProgID="Equation.DSMT4" ShapeID="_x0000_i1095" DrawAspect="Content" ObjectID="_1669554391"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fldSimple w:instr=" SEQ Fig. \* ARABIC ">
        <w:r>
          <w:rPr>
            <w:noProof/>
          </w:rPr>
          <w:t>2</w:t>
        </w:r>
      </w:fldSimple>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7"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7"/>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70247F95" w14:textId="0F11E282" w:rsidR="002B3893" w:rsidRDefault="00B17978" w:rsidP="0070273A">
      <w:pPr>
        <w:pStyle w:val="2"/>
        <w:spacing w:before="81" w:after="81"/>
      </w:pPr>
      <w:r>
        <w:rPr>
          <w:rFonts w:hint="eastAsia"/>
        </w:rPr>
        <w:t>精确重建</w:t>
      </w:r>
    </w:p>
    <w:p w14:paraId="5D0B5805" w14:textId="0ABDBF6C" w:rsidR="00A702CE" w:rsidRDefault="0070273A" w:rsidP="00A702CE">
      <w:pPr>
        <w:pStyle w:val="af2"/>
        <w:ind w:firstLine="360"/>
      </w:pPr>
      <w:r>
        <w:rPr>
          <w:rFonts w:hint="eastAsia"/>
        </w:rPr>
        <w:t>以上方法因为采取机器学习的方法，所生成的模型仍然与真实测量结果有较大的误差。</w:t>
      </w:r>
      <w:r w:rsidR="00A702CE">
        <w:rPr>
          <w:rFonts w:hint="eastAsia"/>
        </w:rPr>
        <w:t>本节针对测量尺寸进行精确重建。</w:t>
      </w:r>
    </w:p>
    <w:p w14:paraId="6A117B48" w14:textId="23003BD8" w:rsidR="00992E87" w:rsidRDefault="00A702CE" w:rsidP="00992E87">
      <w:pPr>
        <w:pStyle w:val="af2"/>
        <w:spacing w:after="163"/>
        <w:ind w:firstLine="360"/>
      </w:pPr>
      <w:r>
        <w:rPr>
          <w:rFonts w:hint="eastAsia"/>
        </w:rPr>
        <w:t>首先</w:t>
      </w:r>
      <w:r w:rsidR="00992E87">
        <w:rPr>
          <w:rFonts w:hint="eastAsia"/>
        </w:rPr>
        <w:t>对于基于欧式距离测量的尺寸，</w:t>
      </w:r>
      <w:r w:rsidR="00992E87" w:rsidRPr="00992E87">
        <w:rPr>
          <w:rFonts w:hint="eastAsia"/>
        </w:rPr>
        <w:t>目标长度</w:t>
      </w:r>
      <w:r w:rsidR="00992E87" w:rsidRPr="00992E87">
        <w:rPr>
          <w:position w:val="-10"/>
        </w:rPr>
        <w:object w:dxaOrig="460" w:dyaOrig="300" w14:anchorId="6B6F11FA">
          <v:shape id="_x0000_i1096" type="#_x0000_t75" style="width:23.1pt;height:15.05pt" o:ole="">
            <v:imagedata r:id="rId154" o:title=""/>
          </v:shape>
          <o:OLEObject Type="Embed" ProgID="Equation.DSMT4" ShapeID="_x0000_i1096" DrawAspect="Content" ObjectID="_1669554392" r:id="rId155"/>
        </w:object>
      </w:r>
      <w:r w:rsidR="00992E87" w:rsidRPr="00992E87">
        <w:rPr>
          <w:rFonts w:hint="eastAsia"/>
        </w:rPr>
        <w:t>表示</w:t>
      </w:r>
      <w:r w:rsidR="00992E87">
        <w:rPr>
          <w:rFonts w:hint="eastAsia"/>
        </w:rPr>
        <w:t>线段</w:t>
      </w:r>
      <w:r w:rsidR="00992E87" w:rsidRPr="00992E87">
        <w:rPr>
          <w:position w:val="-6"/>
        </w:rPr>
        <w:object w:dxaOrig="200" w:dyaOrig="260" w14:anchorId="1F1187B4">
          <v:shape id="_x0000_i1097" type="#_x0000_t75" style="width:10.2pt;height:12.9pt" o:ole="">
            <v:imagedata r:id="rId156" o:title=""/>
          </v:shape>
          <o:OLEObject Type="Embed" ProgID="Equation.DSMT4" ShapeID="_x0000_i1097" DrawAspect="Content" ObjectID="_1669554393" r:id="rId157"/>
        </w:object>
      </w:r>
      <w:r w:rsidR="00992E87" w:rsidRPr="00992E87">
        <w:rPr>
          <w:rFonts w:hint="eastAsia"/>
        </w:rPr>
        <w:t>两个端点</w:t>
      </w:r>
      <w:r w:rsidR="00992E87" w:rsidRPr="00992E87">
        <w:rPr>
          <w:position w:val="-14"/>
        </w:rPr>
        <w:object w:dxaOrig="460" w:dyaOrig="340" w14:anchorId="7E8FBCCF">
          <v:shape id="_x0000_i1098" type="#_x0000_t75" style="width:23.1pt;height:17.2pt" o:ole="">
            <v:imagedata r:id="rId158" o:title=""/>
          </v:shape>
          <o:OLEObject Type="Embed" ProgID="Equation.DSMT4" ShapeID="_x0000_i1098" DrawAspect="Content" ObjectID="_1669554394" r:id="rId159"/>
        </w:object>
      </w:r>
      <w:r w:rsidR="00992E87" w:rsidRPr="00992E87">
        <w:rPr>
          <w:rFonts w:hint="eastAsia"/>
        </w:rPr>
        <w:t>的</w:t>
      </w:r>
      <w:r w:rsidR="00992E87">
        <w:rPr>
          <w:rFonts w:hint="eastAsia"/>
        </w:rPr>
        <w:t>欧式</w:t>
      </w:r>
      <w:r w:rsidR="00992E87" w:rsidRPr="00992E87">
        <w:rPr>
          <w:rFonts w:hint="eastAsia"/>
        </w:rPr>
        <w:t>距离。</w:t>
      </w:r>
      <w:r w:rsidR="005F669D">
        <w:rPr>
          <w:rFonts w:hint="eastAsia"/>
        </w:rPr>
        <w:t>那么目标网格应该满足以下函数的约束：</w:t>
      </w:r>
    </w:p>
    <w:p w14:paraId="55487282" w14:textId="61AC9AD5" w:rsidR="00992E87" w:rsidRDefault="00992E87" w:rsidP="00992E87">
      <w:pPr>
        <w:pStyle w:val="afc"/>
      </w:pPr>
      <w:r w:rsidRPr="00B458BF">
        <w:object w:dxaOrig="2600" w:dyaOrig="620" w14:anchorId="4DC5399F">
          <v:shape id="_x0000_i1099" type="#_x0000_t75" style="width:130.05pt;height:31.15pt" o:ole="">
            <v:imagedata r:id="rId160" o:title=""/>
          </v:shape>
          <o:OLEObject Type="Embed" ProgID="Equation.DSMT4" ShapeID="_x0000_i1099" DrawAspect="Content" ObjectID="_1669554395" r:id="rId161"/>
        </w:object>
      </w:r>
    </w:p>
    <w:p w14:paraId="35BCC3A8" w14:textId="7280A6E3" w:rsidR="00B23FCA" w:rsidRDefault="00B23FCA" w:rsidP="00B23FCA">
      <w:pPr>
        <w:pStyle w:val="afc"/>
        <w:jc w:val="both"/>
      </w:pPr>
      <w:r>
        <w:rPr>
          <w:rFonts w:hint="eastAsia"/>
        </w:rPr>
        <w:t>其中</w:t>
      </w:r>
      <w:r w:rsidRPr="00B23FCA">
        <w:rPr>
          <w:position w:val="-4"/>
        </w:rPr>
        <w:object w:dxaOrig="200" w:dyaOrig="200" w14:anchorId="6F0A8F80">
          <v:shape id="_x0000_i1100" type="#_x0000_t75" style="width:10.2pt;height:10.2pt" o:ole="">
            <v:imagedata r:id="rId162" o:title=""/>
          </v:shape>
          <o:OLEObject Type="Embed" ProgID="Equation.DSMT4" ShapeID="_x0000_i1100" DrawAspect="Content" ObjectID="_1669554396" r:id="rId163"/>
        </w:object>
      </w:r>
      <w:r>
        <w:rPr>
          <w:rFonts w:hint="eastAsia"/>
        </w:rPr>
        <w:t>表示所有基于欧式距离测量的尺寸集合。</w:t>
      </w:r>
    </w:p>
    <w:p w14:paraId="08A6DF65" w14:textId="747876E2" w:rsidR="00960F65" w:rsidRDefault="00A702CE" w:rsidP="00305457">
      <w:pPr>
        <w:pStyle w:val="af2"/>
        <w:ind w:firstLine="360"/>
      </w:pPr>
      <w:r>
        <w:rPr>
          <w:rFonts w:hint="eastAsia"/>
        </w:rPr>
        <w:t>对于测地距离，</w:t>
      </w:r>
      <w:bookmarkStart w:id="8" w:name="_Hlk57662908"/>
      <w:r w:rsidRPr="00A702CE">
        <w:rPr>
          <w:rFonts w:hint="eastAsia"/>
        </w:rPr>
        <w:t>目标长度</w:t>
      </w:r>
      <w:r w:rsidRPr="00A702CE">
        <w:rPr>
          <w:position w:val="-10"/>
        </w:rPr>
        <w:object w:dxaOrig="480" w:dyaOrig="300" w14:anchorId="0EC51A22">
          <v:shape id="_x0000_i1101" type="#_x0000_t75" style="width:24.2pt;height:15.05pt" o:ole="">
            <v:imagedata r:id="rId164" o:title=""/>
          </v:shape>
          <o:OLEObject Type="Embed" ProgID="Equation.DSMT4" ShapeID="_x0000_i1101" DrawAspect="Content" ObjectID="_1669554397" r:id="rId165"/>
        </w:object>
      </w:r>
      <w:r w:rsidRPr="00A702CE">
        <w:rPr>
          <w:rFonts w:hint="eastAsia"/>
        </w:rPr>
        <w:t>表示</w:t>
      </w:r>
      <w:r w:rsidR="00E65512">
        <w:rPr>
          <w:rFonts w:hint="eastAsia"/>
        </w:rPr>
        <w:t>测地路径</w:t>
      </w:r>
      <w:r w:rsidRPr="00A702CE">
        <w:rPr>
          <w:position w:val="-4"/>
        </w:rPr>
        <w:object w:dxaOrig="220" w:dyaOrig="220" w14:anchorId="23F78CD2">
          <v:shape id="_x0000_i1102" type="#_x0000_t75" style="width:10.75pt;height:10.75pt" o:ole="">
            <v:imagedata r:id="rId166" o:title=""/>
          </v:shape>
          <o:OLEObject Type="Embed" ProgID="Equation.DSMT4" ShapeID="_x0000_i1102" DrawAspect="Content" ObjectID="_1669554398" r:id="rId167"/>
        </w:object>
      </w:r>
      <w:r w:rsidRPr="00A702CE">
        <w:rPr>
          <w:rFonts w:hint="eastAsia"/>
        </w:rPr>
        <w:t>两个端点</w:t>
      </w:r>
      <w:r w:rsidR="00B84CB3" w:rsidRPr="00B84CB3">
        <w:rPr>
          <w:position w:val="-10"/>
        </w:rPr>
        <w:object w:dxaOrig="480" w:dyaOrig="300" w14:anchorId="751E451F">
          <v:shape id="_x0000_i1103" type="#_x0000_t75" style="width:24.2pt;height:15.05pt" o:ole="">
            <v:imagedata r:id="rId168" o:title=""/>
          </v:shape>
          <o:OLEObject Type="Embed" ProgID="Equation.DSMT4" ShapeID="_x0000_i1103" DrawAspect="Content" ObjectID="_1669554399" r:id="rId169"/>
        </w:object>
      </w:r>
      <w:r w:rsidRPr="00A702CE">
        <w:rPr>
          <w:rFonts w:hint="eastAsia"/>
        </w:rPr>
        <w:t>的</w:t>
      </w:r>
      <w:r w:rsidR="00006B1B">
        <w:rPr>
          <w:rFonts w:hint="eastAsia"/>
        </w:rPr>
        <w:t>测地</w:t>
      </w:r>
      <w:r w:rsidRPr="00A702CE">
        <w:rPr>
          <w:rFonts w:hint="eastAsia"/>
        </w:rPr>
        <w:t>距离。</w:t>
      </w:r>
      <w:r w:rsidR="00B84CB3" w:rsidRPr="00B84CB3">
        <w:rPr>
          <w:rFonts w:hint="eastAsia"/>
        </w:rPr>
        <w:t>我们假定在变形前后，路径</w:t>
      </w:r>
      <w:r w:rsidR="00B84CB3" w:rsidRPr="00B84CB3">
        <w:rPr>
          <w:position w:val="-4"/>
        </w:rPr>
        <w:object w:dxaOrig="220" w:dyaOrig="220" w14:anchorId="14D36B24">
          <v:shape id="_x0000_i1104" type="#_x0000_t75" style="width:10.75pt;height:10.75pt" o:ole="">
            <v:imagedata r:id="rId170" o:title=""/>
          </v:shape>
          <o:OLEObject Type="Embed" ProgID="Equation.DSMT4" ShapeID="_x0000_i1104" DrawAspect="Content" ObjectID="_1669554400" r:id="rId171"/>
        </w:object>
      </w:r>
      <w:r w:rsidR="00B84CB3" w:rsidRPr="00B84CB3">
        <w:rPr>
          <w:rFonts w:hint="eastAsia"/>
        </w:rPr>
        <w:t>上的每个边长</w:t>
      </w:r>
      <w:r w:rsidR="00B84CB3" w:rsidRPr="00B84CB3">
        <w:rPr>
          <w:position w:val="-6"/>
        </w:rPr>
        <w:object w:dxaOrig="160" w:dyaOrig="200" w14:anchorId="47A77A4E">
          <v:shape id="_x0000_i1105" type="#_x0000_t75" style="width:8.05pt;height:10.2pt" o:ole="">
            <v:imagedata r:id="rId172" o:title=""/>
          </v:shape>
          <o:OLEObject Type="Embed" ProgID="Equation.DSMT4" ShapeID="_x0000_i1105" DrawAspect="Content" ObjectID="_1669554401" r:id="rId173"/>
        </w:object>
      </w:r>
      <w:r w:rsidR="00B84CB3" w:rsidRPr="00B84CB3">
        <w:rPr>
          <w:rFonts w:hint="eastAsia"/>
        </w:rPr>
        <w:t>相对长度保持不变，有了这个假设，我们就可以得到每个边的目标边长，就可以将问题化成一个优化每条边长的问题。能量函数可以表示为：</w:t>
      </w:r>
      <w:bookmarkEnd w:id="8"/>
    </w:p>
    <w:p w14:paraId="6C7C6AE2" w14:textId="03721926" w:rsidR="00960F65" w:rsidRDefault="00B458BF" w:rsidP="00B458BF">
      <w:pPr>
        <w:pStyle w:val="afc"/>
      </w:pPr>
      <w:r w:rsidRPr="00960F65">
        <w:rPr>
          <w:position w:val="-28"/>
        </w:rPr>
        <w:object w:dxaOrig="2560" w:dyaOrig="620" w14:anchorId="16D35883">
          <v:shape id="_x0000_i1106" type="#_x0000_t75" style="width:127.9pt;height:31.15pt" o:ole="">
            <v:imagedata r:id="rId174" o:title=""/>
          </v:shape>
          <o:OLEObject Type="Embed" ProgID="Equation.DSMT4" ShapeID="_x0000_i1106" DrawAspect="Content" ObjectID="_1669554402" r:id="rId175"/>
        </w:object>
      </w:r>
    </w:p>
    <w:p w14:paraId="386227AB" w14:textId="24B9083B" w:rsidR="0056733F" w:rsidRDefault="00305457" w:rsidP="00305457">
      <w:pPr>
        <w:pStyle w:val="afc"/>
        <w:jc w:val="both"/>
      </w:pPr>
      <w:r>
        <w:rPr>
          <w:rFonts w:hint="eastAsia"/>
        </w:rPr>
        <w:t>其中</w:t>
      </w:r>
      <w:r w:rsidR="00B23FCA" w:rsidRPr="00B23FCA">
        <w:rPr>
          <w:position w:val="-6"/>
        </w:rPr>
        <w:object w:dxaOrig="240" w:dyaOrig="240" w14:anchorId="4BC7FBD6">
          <v:shape id="_x0000_i1107" type="#_x0000_t75" style="width:11.8pt;height:11.8pt" o:ole="">
            <v:imagedata r:id="rId176" o:title=""/>
          </v:shape>
          <o:OLEObject Type="Embed" ProgID="Equation.DSMT4" ShapeID="_x0000_i1107" DrawAspect="Content" ObjectID="_1669554403" r:id="rId177"/>
        </w:object>
      </w:r>
      <w:r w:rsidR="00B23FCA">
        <w:rPr>
          <w:rFonts w:hint="eastAsia"/>
        </w:rPr>
        <w:t>表示所有基于测地距离测量的尺寸集合，</w:t>
      </w:r>
      <w:r w:rsidR="00B03AF5" w:rsidRPr="00B03AF5">
        <w:rPr>
          <w:position w:val="-14"/>
        </w:rPr>
        <w:object w:dxaOrig="2160" w:dyaOrig="340" w14:anchorId="3B90DB4C">
          <v:shape id="_x0000_i1108" type="#_x0000_t75" style="width:108pt;height:17.2pt" o:ole="">
            <v:imagedata r:id="rId178" o:title=""/>
          </v:shape>
          <o:OLEObject Type="Embed" ProgID="Equation.DSMT4" ShapeID="_x0000_i1108" DrawAspect="Content" ObjectID="_1669554404" r:id="rId179"/>
        </w:object>
      </w:r>
      <w:r>
        <w:rPr>
          <w:rFonts w:hint="eastAsia"/>
        </w:rPr>
        <w:t>，</w:t>
      </w:r>
      <w:r w:rsidRPr="00305457">
        <w:rPr>
          <w:position w:val="-14"/>
        </w:rPr>
        <w:object w:dxaOrig="480" w:dyaOrig="340" w14:anchorId="6D672788">
          <v:shape id="_x0000_i1109" type="#_x0000_t75" style="width:24.2pt;height:17.2pt" o:ole="">
            <v:imagedata r:id="rId180" o:title=""/>
          </v:shape>
          <o:OLEObject Type="Embed" ProgID="Equation.DSMT4" ShapeID="_x0000_i1109" DrawAspect="Content" ObjectID="_1669554405" r:id="rId181"/>
        </w:object>
      </w:r>
      <w:r>
        <w:rPr>
          <w:rFonts w:hint="eastAsia"/>
        </w:rPr>
        <w:t>即当前尺寸的实际测量长度。</w:t>
      </w:r>
    </w:p>
    <w:p w14:paraId="28BBDF97" w14:textId="38440280" w:rsidR="0056733F" w:rsidRDefault="0056733F" w:rsidP="00305457">
      <w:pPr>
        <w:pStyle w:val="afc"/>
        <w:jc w:val="both"/>
      </w:pPr>
      <w:r>
        <w:tab/>
      </w:r>
      <w:r>
        <w:rPr>
          <w:rFonts w:hint="eastAsia"/>
        </w:rPr>
        <w:t>最后是基于围长测量的尺寸，围长即过空间一点</w:t>
      </w:r>
      <w:r w:rsidR="00B03AF5">
        <w:rPr>
          <w:rFonts w:hint="eastAsia"/>
        </w:rPr>
        <w:t>且</w:t>
      </w:r>
      <w:r>
        <w:rPr>
          <w:rFonts w:hint="eastAsia"/>
        </w:rPr>
        <w:t>法向垂直于地面的平面与网格模型相切所得切面的凸包。</w:t>
      </w:r>
      <w:r w:rsidR="00B03AF5">
        <w:rPr>
          <w:rFonts w:hint="eastAsia"/>
        </w:rPr>
        <w:t>和测地距离一样，我们假定在变形前后，围长</w:t>
      </w:r>
      <w:r w:rsidR="00B03AF5" w:rsidRPr="00B03AF5">
        <w:rPr>
          <w:position w:val="-6"/>
        </w:rPr>
        <w:object w:dxaOrig="220" w:dyaOrig="240" w14:anchorId="2B5259F0">
          <v:shape id="_x0000_i1110" type="#_x0000_t75" style="width:10.75pt;height:11.8pt" o:ole="">
            <v:imagedata r:id="rId182" o:title=""/>
          </v:shape>
          <o:OLEObject Type="Embed" ProgID="Equation.DSMT4" ShapeID="_x0000_i1110" DrawAspect="Content" ObjectID="_1669554406" r:id="rId183"/>
        </w:object>
      </w:r>
      <w:r w:rsidR="00B03AF5">
        <w:rPr>
          <w:rFonts w:hint="eastAsia"/>
        </w:rPr>
        <w:t>上每条边</w:t>
      </w:r>
      <w:r w:rsidR="00B03AF5" w:rsidRPr="00B03AF5">
        <w:rPr>
          <w:position w:val="-6"/>
        </w:rPr>
        <w:object w:dxaOrig="160" w:dyaOrig="200" w14:anchorId="67D501F8">
          <v:shape id="_x0000_i1111" type="#_x0000_t75" style="width:8.05pt;height:10.2pt" o:ole="">
            <v:imagedata r:id="rId184" o:title=""/>
          </v:shape>
          <o:OLEObject Type="Embed" ProgID="Equation.DSMT4" ShapeID="_x0000_i1111" DrawAspect="Content" ObjectID="_1669554407" r:id="rId185"/>
        </w:object>
      </w:r>
      <w:r w:rsidR="00B03AF5">
        <w:rPr>
          <w:rFonts w:hint="eastAsia"/>
        </w:rPr>
        <w:t>相对长度仍然保持不变，即</w:t>
      </w:r>
      <w:r w:rsidR="00B03AF5" w:rsidRPr="00B03AF5">
        <w:rPr>
          <w:position w:val="-14"/>
        </w:rPr>
        <w:object w:dxaOrig="2160" w:dyaOrig="340" w14:anchorId="4FF48F8B">
          <v:shape id="_x0000_i1112" type="#_x0000_t75" style="width:108pt;height:17.2pt" o:ole="">
            <v:imagedata r:id="rId186" o:title=""/>
          </v:shape>
          <o:OLEObject Type="Embed" ProgID="Equation.DSMT4" ShapeID="_x0000_i1112" DrawAspect="Content" ObjectID="_1669554408" r:id="rId187"/>
        </w:object>
      </w:r>
      <w:r w:rsidR="003B5135">
        <w:rPr>
          <w:rFonts w:hint="eastAsia"/>
        </w:rPr>
        <w:t>，</w:t>
      </w:r>
      <w:r w:rsidR="003B5135" w:rsidRPr="00341750">
        <w:rPr>
          <w:position w:val="-14"/>
        </w:rPr>
        <w:object w:dxaOrig="480" w:dyaOrig="340" w14:anchorId="65D04295">
          <v:shape id="_x0000_i1113" type="#_x0000_t75" style="width:24.2pt;height:17.2pt" o:ole="">
            <v:imagedata r:id="rId188" o:title=""/>
          </v:shape>
          <o:OLEObject Type="Embed" ProgID="Equation.DSMT4" ShapeID="_x0000_i1113" DrawAspect="Content" ObjectID="_1669554409" r:id="rId189"/>
        </w:object>
      </w:r>
      <w:r w:rsidR="003B5135">
        <w:rPr>
          <w:rFonts w:hint="eastAsia"/>
        </w:rPr>
        <w:t>即当前围长尺寸实际测量长度。能量函数可以表示为：</w:t>
      </w:r>
    </w:p>
    <w:p w14:paraId="14E26727" w14:textId="51413425" w:rsidR="00960F65" w:rsidRDefault="00B458BF" w:rsidP="00B458BF">
      <w:pPr>
        <w:pStyle w:val="afc"/>
      </w:pPr>
      <w:r w:rsidRPr="00960F65">
        <w:rPr>
          <w:position w:val="-28"/>
        </w:rPr>
        <w:object w:dxaOrig="2620" w:dyaOrig="620" w14:anchorId="2B0FFB8C">
          <v:shape id="_x0000_i1114" type="#_x0000_t75" style="width:131.1pt;height:31.15pt" o:ole="">
            <v:imagedata r:id="rId190" o:title=""/>
          </v:shape>
          <o:OLEObject Type="Embed" ProgID="Equation.DSMT4" ShapeID="_x0000_i1114" DrawAspect="Content" ObjectID="_1669554410" r:id="rId191"/>
        </w:object>
      </w:r>
    </w:p>
    <w:p w14:paraId="4D7A3DAB" w14:textId="226ACB53" w:rsidR="00656913" w:rsidRDefault="00656913" w:rsidP="00656913">
      <w:pPr>
        <w:pStyle w:val="afc"/>
        <w:jc w:val="both"/>
      </w:pPr>
      <w:r>
        <w:tab/>
      </w:r>
      <w:r>
        <w:rPr>
          <w:rFonts w:hint="eastAsia"/>
        </w:rPr>
        <w:t>记所有约束能量为</w:t>
      </w:r>
      <w:r w:rsidRPr="00656913">
        <w:rPr>
          <w:position w:val="-14"/>
        </w:rPr>
        <w:object w:dxaOrig="1600" w:dyaOrig="340" w14:anchorId="2884745F">
          <v:shape id="_x0000_i1115" type="#_x0000_t75" style="width:80.05pt;height:17.2pt" o:ole="">
            <v:imagedata r:id="rId192" o:title=""/>
          </v:shape>
          <o:OLEObject Type="Embed" ProgID="Equation.DSMT4" ShapeID="_x0000_i1115" DrawAspect="Content" ObjectID="_1669554411" r:id="rId193"/>
        </w:object>
      </w:r>
      <w:r>
        <w:rPr>
          <w:rFonts w:hint="eastAsia"/>
        </w:rPr>
        <w:t>，为了保持原有拓扑和连接，采用拉普拉斯能量项保形：</w:t>
      </w:r>
    </w:p>
    <w:p w14:paraId="76070012" w14:textId="38744858" w:rsidR="00656913" w:rsidRDefault="00656913" w:rsidP="00656913">
      <w:pPr>
        <w:pStyle w:val="afc"/>
      </w:pPr>
      <w:r w:rsidRPr="00656913">
        <w:object w:dxaOrig="2079" w:dyaOrig="400" w14:anchorId="52D3006B">
          <v:shape id="_x0000_i1116" type="#_x0000_t75" style="width:103.7pt;height:19.9pt" o:ole="">
            <v:imagedata r:id="rId194" o:title=""/>
          </v:shape>
          <o:OLEObject Type="Embed" ProgID="Equation.DSMT4" ShapeID="_x0000_i1116" DrawAspect="Content" ObjectID="_1669554412" r:id="rId195"/>
        </w:object>
      </w:r>
    </w:p>
    <w:p w14:paraId="3C5DBA03" w14:textId="77777777" w:rsidR="00AC311F" w:rsidRDefault="00AC311F" w:rsidP="00AC311F">
      <w:pPr>
        <w:pStyle w:val="afc"/>
      </w:pPr>
    </w:p>
    <w:p w14:paraId="72B5CE5E" w14:textId="51981AE2" w:rsidR="00AC311F" w:rsidRDefault="00AC311F" w:rsidP="00AC55CB">
      <w:pPr>
        <w:pStyle w:val="afc"/>
        <w:ind w:firstLine="420"/>
        <w:jc w:val="both"/>
      </w:pPr>
      <w:r>
        <w:rPr>
          <w:rFonts w:hint="eastAsia"/>
        </w:rPr>
        <w:t>以欧式距离为例，将能量方程降为</w:t>
      </w:r>
      <w:r>
        <w:rPr>
          <w:rFonts w:hint="eastAsia"/>
        </w:rPr>
        <w:t>2</w:t>
      </w:r>
      <w:r>
        <w:rPr>
          <w:rFonts w:hint="eastAsia"/>
        </w:rPr>
        <w:t>次，设</w:t>
      </w:r>
      <w:r w:rsidRPr="00AC311F">
        <w:rPr>
          <w:position w:val="-14"/>
        </w:rPr>
        <w:object w:dxaOrig="2020" w:dyaOrig="340" w14:anchorId="467A9384">
          <v:shape id="_x0000_i1117" type="#_x0000_t75" style="width:101pt;height:17.2pt" o:ole="">
            <v:imagedata r:id="rId196" o:title=""/>
          </v:shape>
          <o:OLEObject Type="Embed" ProgID="Equation.DSMT4" ShapeID="_x0000_i1117" DrawAspect="Content" ObjectID="_1669554413" r:id="rId197"/>
        </w:object>
      </w:r>
      <w:r>
        <w:rPr>
          <w:rFonts w:hint="eastAsia"/>
        </w:rPr>
        <w:t>，重写能量函数</w:t>
      </w:r>
      <w:r w:rsidR="0041048D" w:rsidRPr="0041048D">
        <w:rPr>
          <w:position w:val="-10"/>
        </w:rPr>
        <w:object w:dxaOrig="340" w:dyaOrig="300" w14:anchorId="2ADB9A7C">
          <v:shape id="_x0000_i1118" type="#_x0000_t75" style="width:17.2pt;height:15.05pt" o:ole="">
            <v:imagedata r:id="rId198" o:title=""/>
          </v:shape>
          <o:OLEObject Type="Embed" ProgID="Equation.DSMT4" ShapeID="_x0000_i1118" DrawAspect="Content" ObjectID="_1669554414" r:id="rId199"/>
        </w:object>
      </w:r>
      <w:r>
        <w:rPr>
          <w:rFonts w:hint="eastAsia"/>
        </w:rPr>
        <w:t>:</w:t>
      </w:r>
    </w:p>
    <w:p w14:paraId="163AAD39" w14:textId="4F4931E7" w:rsidR="00AC311F" w:rsidRDefault="0041048D" w:rsidP="00AC311F">
      <w:pPr>
        <w:pStyle w:val="afc"/>
      </w:pPr>
      <w:r w:rsidRPr="0041048D">
        <w:rPr>
          <w:position w:val="-28"/>
        </w:rPr>
        <w:object w:dxaOrig="2000" w:dyaOrig="600" w14:anchorId="03F819F0">
          <v:shape id="_x0000_i1119" type="#_x0000_t75" style="width:99.95pt;height:30.1pt" o:ole="">
            <v:imagedata r:id="rId200" o:title=""/>
          </v:shape>
          <o:OLEObject Type="Embed" ProgID="Equation.DSMT4" ShapeID="_x0000_i1119" DrawAspect="Content" ObjectID="_1669554415" r:id="rId201"/>
        </w:object>
      </w:r>
    </w:p>
    <w:p w14:paraId="641422B8" w14:textId="77777777" w:rsidR="00AC311F" w:rsidRDefault="00AC311F" w:rsidP="0041048D">
      <w:pPr>
        <w:pStyle w:val="afc"/>
        <w:ind w:firstLine="420"/>
        <w:jc w:val="both"/>
      </w:pPr>
      <w:r>
        <w:rPr>
          <w:rFonts w:hint="eastAsia"/>
        </w:rPr>
        <w:t>由反三角不等式可得：</w:t>
      </w:r>
    </w:p>
    <w:p w14:paraId="7384E3D4" w14:textId="77777777" w:rsidR="00AC311F" w:rsidRDefault="00AC311F" w:rsidP="00AC311F">
      <w:pPr>
        <w:pStyle w:val="afc"/>
      </w:pPr>
    </w:p>
    <w:p w14:paraId="71B898FF" w14:textId="0B0B7A8F" w:rsidR="00AC311F" w:rsidRDefault="00F106AD" w:rsidP="00AC311F">
      <w:pPr>
        <w:pStyle w:val="afc"/>
      </w:pPr>
      <w:r w:rsidRPr="00F106AD">
        <w:rPr>
          <w:position w:val="-28"/>
        </w:rPr>
        <w:object w:dxaOrig="3360" w:dyaOrig="600" w14:anchorId="0138FB09">
          <v:shape id="_x0000_i1120" type="#_x0000_t75" style="width:168.2pt;height:30.1pt" o:ole="">
            <v:imagedata r:id="rId202" o:title=""/>
          </v:shape>
          <o:OLEObject Type="Embed" ProgID="Equation.DSMT4" ShapeID="_x0000_i1120" DrawAspect="Content" ObjectID="_1669554416" r:id="rId203"/>
        </w:object>
      </w:r>
    </w:p>
    <w:p w14:paraId="0F4C72CB" w14:textId="4EBE4AD2" w:rsidR="00AC311F" w:rsidRDefault="00AC311F" w:rsidP="00F106AD">
      <w:pPr>
        <w:pStyle w:val="afc"/>
        <w:ind w:firstLine="420"/>
        <w:jc w:val="both"/>
      </w:pPr>
      <w:r>
        <w:rPr>
          <w:rFonts w:hint="eastAsia"/>
        </w:rPr>
        <w:t>将</w:t>
      </w:r>
      <w:r w:rsidR="00F106AD" w:rsidRPr="00F106AD">
        <w:rPr>
          <w:position w:val="-14"/>
        </w:rPr>
        <w:object w:dxaOrig="1480" w:dyaOrig="340" w14:anchorId="709AEAF7">
          <v:shape id="_x0000_i1121" type="#_x0000_t75" style="width:74.15pt;height:17.2pt" o:ole="">
            <v:imagedata r:id="rId204" o:title=""/>
          </v:shape>
          <o:OLEObject Type="Embed" ProgID="Equation.DSMT4" ShapeID="_x0000_i1121" DrawAspect="Content" ObjectID="_1669554417" r:id="rId205"/>
        </w:object>
      </w:r>
      <w:r>
        <w:rPr>
          <w:rFonts w:hint="eastAsia"/>
        </w:rPr>
        <w:t>替换不等式右边的</w:t>
      </w:r>
      <w:r w:rsidR="00F106AD" w:rsidRPr="00F106AD">
        <w:rPr>
          <w:position w:val="-6"/>
        </w:rPr>
        <w:object w:dxaOrig="180" w:dyaOrig="240" w14:anchorId="48C79187">
          <v:shape id="_x0000_i1122" type="#_x0000_t75" style="width:9.15pt;height:11.8pt" o:ole="">
            <v:imagedata r:id="rId206" o:title=""/>
          </v:shape>
          <o:OLEObject Type="Embed" ProgID="Equation.DSMT4" ShapeID="_x0000_i1122" DrawAspect="Content" ObjectID="_1669554418" r:id="rId207"/>
        </w:object>
      </w:r>
      <w:r>
        <w:rPr>
          <w:rFonts w:hint="eastAsia"/>
        </w:rPr>
        <w:t>:</w:t>
      </w:r>
    </w:p>
    <w:p w14:paraId="00FC21CF" w14:textId="264F640F" w:rsidR="00AC311F" w:rsidRDefault="00F106AD" w:rsidP="00AC311F">
      <w:pPr>
        <w:pStyle w:val="afc"/>
      </w:pPr>
      <w:r w:rsidRPr="00F106AD">
        <w:rPr>
          <w:position w:val="-30"/>
        </w:rPr>
        <w:object w:dxaOrig="5600" w:dyaOrig="680" w14:anchorId="20C8620C">
          <v:shape id="_x0000_i1123" type="#_x0000_t75" style="width:279.95pt;height:33.85pt" o:ole="">
            <v:imagedata r:id="rId208" o:title=""/>
          </v:shape>
          <o:OLEObject Type="Embed" ProgID="Equation.DSMT4" ShapeID="_x0000_i1123" DrawAspect="Content" ObjectID="_1669554419" r:id="rId209"/>
        </w:object>
      </w:r>
    </w:p>
    <w:p w14:paraId="63A9ACD5" w14:textId="6139F95B" w:rsidR="00AC311F" w:rsidRDefault="00AC311F" w:rsidP="00F106AD">
      <w:pPr>
        <w:pStyle w:val="afc"/>
        <w:ind w:firstLine="420"/>
        <w:jc w:val="both"/>
      </w:pPr>
      <w:r>
        <w:rPr>
          <w:rFonts w:hint="eastAsia"/>
        </w:rPr>
        <w:t>因此当</w:t>
      </w:r>
      <w:r w:rsidR="00F106AD" w:rsidRPr="00F106AD">
        <w:rPr>
          <w:position w:val="-14"/>
        </w:rPr>
        <w:object w:dxaOrig="1480" w:dyaOrig="340" w14:anchorId="4FF844E6">
          <v:shape id="_x0000_i1124" type="#_x0000_t75" style="width:74.15pt;height:17.2pt" o:ole="">
            <v:imagedata r:id="rId210" o:title=""/>
          </v:shape>
          <o:OLEObject Type="Embed" ProgID="Equation.DSMT4" ShapeID="_x0000_i1124" DrawAspect="Content" ObjectID="_1669554420" r:id="rId211"/>
        </w:object>
      </w:r>
      <w:r>
        <w:rPr>
          <w:rFonts w:hint="eastAsia"/>
        </w:rPr>
        <w:t>时，方程左右都有相同的极小值。因此重写能量函数为：</w:t>
      </w:r>
    </w:p>
    <w:p w14:paraId="7F584EC7" w14:textId="78DDB5E5" w:rsidR="00AC311F" w:rsidRDefault="00F106AD" w:rsidP="00AC311F">
      <w:pPr>
        <w:pStyle w:val="afc"/>
      </w:pPr>
      <w:r w:rsidRPr="00F106AD">
        <w:rPr>
          <w:position w:val="-28"/>
        </w:rPr>
        <w:object w:dxaOrig="2040" w:dyaOrig="540" w14:anchorId="38568B89">
          <v:shape id="_x0000_i1125" type="#_x0000_t75" style="width:102.1pt;height:26.85pt" o:ole="">
            <v:imagedata r:id="rId212" o:title=""/>
          </v:shape>
          <o:OLEObject Type="Embed" ProgID="Equation.DSMT4" ShapeID="_x0000_i1125" DrawAspect="Content" ObjectID="_1669554421" r:id="rId213"/>
        </w:object>
      </w:r>
    </w:p>
    <w:p w14:paraId="6C980B6C" w14:textId="70A23B15" w:rsidR="00DA2020" w:rsidRDefault="008C5FE7" w:rsidP="008E701D">
      <w:pPr>
        <w:pStyle w:val="af2"/>
        <w:ind w:firstLine="360"/>
      </w:pPr>
      <w:r w:rsidRPr="008C5FE7">
        <w:rPr>
          <w:rFonts w:hint="eastAsia"/>
        </w:rPr>
        <w:t>为了对本章模型进行有效求解，我们采用增广拉格朗日方法。增广拉格朗日方法首先在文献</w:t>
      </w:r>
      <w:r w:rsidR="00F945D6">
        <w:fldChar w:fldCharType="begin"/>
      </w:r>
      <w:r w:rsidR="00F945D6">
        <w:instrText xml:space="preserve"> ADDIN ZOTERO_ITEM CSL_CITATION {"citationID":"zrVS8zmR","properties":{"formattedCitation":"\\super [21]\\nosupersub{}","plainCitation":"[21]","noteIndex":0},"citationItems":[{"id":851,"uris":["http://zotero.org/users/5584912/items/23P3LWKW"],"uri":["http://zotero.org/users/5584912/items/23P3LWKW"],"itemData":{"id":851,"type":"article-journal","abstract":"The main purpose of this paper is to suggest a method for finding the minimum of a function f(x) subject to the constraint g(x) = 0. The method consists of replacing f by F = f + hg + ½cg2, where c is a suitably large constant, and computing the appropriate value of the Lagrange multiplier. Only the simplest algorithm is presented. The remaining part of the paper is devoted to a survey of known methods for finding unconstrained minima, with special emphasis on the various gradient techniques that are available. This includes Newton's method and the method of conjugate gradients.","container-title":"Journal of Optimization Theory and Applications","DOI":"10/bx4nbv","ISSN":"0022-3239, 1573-2878","issue":"5","language":"en","note":"ZSCC: 0002477","page":"303-320","source":"Crossref","title":"Multiplier and gradient methods","volume":"4","author":[{"family":"Hestenes","given":"Magnus R."}],"issued":{"date-parts":[["1969",11]]}}}],"schema":"https://github.com/citation-style-language/schema/raw/master/csl-citation.json"} </w:instrText>
      </w:r>
      <w:r w:rsidR="00F945D6">
        <w:fldChar w:fldCharType="separate"/>
      </w:r>
      <w:r w:rsidR="00F945D6" w:rsidRPr="00F945D6">
        <w:rPr>
          <w:kern w:val="0"/>
          <w:vertAlign w:val="superscript"/>
        </w:rPr>
        <w:t>[21]</w:t>
      </w:r>
      <w:r w:rsidR="00F945D6">
        <w:fldChar w:fldCharType="end"/>
      </w:r>
      <w:r w:rsidRPr="008C5FE7">
        <w:rPr>
          <w:rFonts w:hint="eastAsia"/>
        </w:rPr>
        <w:t>和文献</w:t>
      </w:r>
      <w:r w:rsidR="00F945D6">
        <w:fldChar w:fldCharType="begin"/>
      </w:r>
      <w:r w:rsidR="00F945D6">
        <w:instrText xml:space="preserve"> ADDIN ZOTERO_ITEM CSL_CITATION {"citationID":"iiimF3c1","properties":{"formattedCitation":"\\super [22]\\nosupersub{}","plainCitation":"[22]","noteIndex":0},"citationItems":[{"id":849,"uris":["http://zotero.org/users/5584912/items/XMUSKGSJ"],"uri":["http://zotero.org/users/5584912/items/XMUSKGSJ"],"itemData":{"id":849,"type":"article-journal","container-title":"Optimization","note":"ZSCC: 0001901 \nCitation Key: powell1969method\npublisher: Academic Press","page":"283–298","title":"A method for nonlinear constraints in minimization problems","author":[{"family":"Powell","given":"Michael JD"}],"issued":{"date-parts":[["1969"]]}}}],"schema":"https://github.com/citation-style-language/schema/raw/master/csl-citation.json"} </w:instrText>
      </w:r>
      <w:r w:rsidR="00F945D6">
        <w:fldChar w:fldCharType="separate"/>
      </w:r>
      <w:r w:rsidR="00F945D6" w:rsidRPr="00F945D6">
        <w:rPr>
          <w:kern w:val="0"/>
          <w:vertAlign w:val="superscript"/>
        </w:rPr>
        <w:t>[22]</w:t>
      </w:r>
      <w:r w:rsidR="00F945D6">
        <w:fldChar w:fldCharType="end"/>
      </w:r>
      <w:r w:rsidRPr="008C5FE7">
        <w:rPr>
          <w:rFonts w:hint="eastAsia"/>
        </w:rPr>
        <w:t>中被提出，它具有稳定和快速收敛性质，现在已经被广泛地用于线性</w:t>
      </w:r>
      <w:r w:rsidR="005A48E9">
        <w:rPr>
          <w:rFonts w:hint="eastAsia"/>
        </w:rPr>
        <w:t>和非线性</w:t>
      </w:r>
      <w:r w:rsidRPr="008C5FE7">
        <w:rPr>
          <w:rFonts w:hint="eastAsia"/>
        </w:rPr>
        <w:t>方程</w:t>
      </w:r>
      <w:r w:rsidR="005A48E9">
        <w:rPr>
          <w:rFonts w:hint="eastAsia"/>
        </w:rPr>
        <w:t>有</w:t>
      </w:r>
      <w:r w:rsidRPr="008C5FE7">
        <w:rPr>
          <w:rFonts w:hint="eastAsia"/>
        </w:rPr>
        <w:t>约束条件下的</w:t>
      </w:r>
      <w:r w:rsidR="005A48E9">
        <w:rPr>
          <w:rFonts w:hint="eastAsia"/>
        </w:rPr>
        <w:t>优化方程求解中</w:t>
      </w:r>
      <w:r w:rsidRPr="008C5FE7">
        <w:rPr>
          <w:rFonts w:hint="eastAsia"/>
        </w:rPr>
        <w:t>。类似于文献</w:t>
      </w:r>
      <w:r w:rsidR="00F945D6">
        <w:fldChar w:fldCharType="begin"/>
      </w:r>
      <w:r w:rsidR="00F945D6">
        <w:instrText xml:space="preserve"> ADDIN ZOTERO_ITEM CSL_CITATION {"citationID":"pBjKFNDl","properties":{"formattedCitation":"\\super [23]\\nosupersub{}","plainCitation":"[23]","noteIndex":0},"citationItems":[{"id":853,"uris":["http://zotero.org/users/5584912/items/32DX944Z"],"uri":["http://zotero.org/users/5584912/items/32DX944Z"],"itemData":{"id":853,"type":"chapter","abstract":"In the recent decades the ROF model (total variation (TV) minimization) has made great successes in image restoration due to its good edge-preserving property. However, the non-diﬀerentiability of the minimization problem brings computational diﬃculties. Diﬀerent techniques have been proposed to overcome this diﬃculty. Therein methods regarded to be particularly eﬃcient include dual methods of CGM (Chan, Golub, and Mulet) [7] Chambolle [6] and split Bregman iteration [14], as well as splitting-and-penalty based method [28] [29]. In this paper, we show that most of these methods can be classiﬁed under the same framework. The dual methods and split Bregman iteration are just diﬀerent iterative procedures to solve the same system resulted from a Lagrangian and penalty approach. We only show this relationship for the ROF model. However, it provides a uniform framework to understand these methods for other models. In addition, we provide some examples to illustrate the accuracy and eﬃciency of the proposed algorithm.","container-title":"Scale Space and Variational Methods in Computer Vision","event-place":"Berlin, Heidelberg","ISBN":"978-3-642-02255-5","language":"en","note":"ZSCC: NoCitationData[s0] \ncollection-title: Lecture Notes in Computer Science\nDOI: 10.1007/978-3-642-02256-2_42","page":"502-513","publisher":"Springer Berlin Heidelberg","publisher-place":"Berlin, Heidelberg","source":"Crossref","title":"Augmented Lagrangian Method, Dual Methods and Split Bregman Iteration for ROF Model","URL":"http://link.springer.com/10.1007/978-3-642-02256-2_42","volume":"5567","editor":[{"family":"Tai","given":"Xue-Cheng"},{"family":"Mørken","given":"Knut"},{"family":"Lysaker","given":"Marius"},{"family":"Lie","given":"Knut-Andreas"}],"author":[{"family":"Tai","given":"Xue-Cheng"},{"family":"Wu","given":"Chunlin"}],"accessed":{"date-parts":[["2020",12,1]]},"issued":{"date-parts":[["2009"]]}}}],"schema":"https://github.com/citation-style-language/schema/raw/master/csl-citation.json"} </w:instrText>
      </w:r>
      <w:r w:rsidR="00F945D6">
        <w:fldChar w:fldCharType="separate"/>
      </w:r>
      <w:r w:rsidR="00F945D6" w:rsidRPr="00F945D6">
        <w:rPr>
          <w:kern w:val="0"/>
          <w:vertAlign w:val="superscript"/>
        </w:rPr>
        <w:t>[23]</w:t>
      </w:r>
      <w:r w:rsidR="00F945D6">
        <w:fldChar w:fldCharType="end"/>
      </w:r>
      <w:r w:rsidRPr="008C5FE7">
        <w:rPr>
          <w:rFonts w:hint="eastAsia"/>
        </w:rPr>
        <w:t>，我们利用增广拉格朗日方法作为一个简单和有效的工具来获得本文模型的详细重建算法</w:t>
      </w:r>
      <w:r w:rsidR="00F945D6">
        <w:rPr>
          <w:rFonts w:hint="eastAsia"/>
        </w:rPr>
        <w:t>。</w:t>
      </w:r>
    </w:p>
    <w:p w14:paraId="1AC18B78" w14:textId="22FB1111" w:rsidR="007B0966" w:rsidRDefault="007B0966" w:rsidP="008E701D">
      <w:pPr>
        <w:pStyle w:val="af2"/>
        <w:ind w:firstLine="360"/>
      </w:pPr>
      <w:r>
        <w:tab/>
      </w:r>
      <w:r w:rsidR="008E701D">
        <w:rPr>
          <w:rFonts w:hint="eastAsia"/>
        </w:rPr>
        <w:t>首先我们将设计的模型转换成有约束的优化问题：</w:t>
      </w:r>
    </w:p>
    <w:p w14:paraId="14CA7FB0" w14:textId="135ADEDC" w:rsidR="008E701D" w:rsidRDefault="00224EC6" w:rsidP="005A312E">
      <w:pPr>
        <w:pStyle w:val="afc"/>
      </w:pPr>
      <w:r w:rsidRPr="005A312E">
        <w:rPr>
          <w:position w:val="-54"/>
        </w:rPr>
        <w:object w:dxaOrig="2000" w:dyaOrig="1180" w14:anchorId="70FA6AF8">
          <v:shape id="_x0000_i1126" type="#_x0000_t75" style="width:99.95pt;height:59.1pt" o:ole="">
            <v:imagedata r:id="rId214" o:title=""/>
          </v:shape>
          <o:OLEObject Type="Embed" ProgID="Equation.DSMT4" ShapeID="_x0000_i1126" DrawAspect="Content" ObjectID="_1669554422" r:id="rId215"/>
        </w:object>
      </w:r>
    </w:p>
    <w:p w14:paraId="20246448" w14:textId="77777777" w:rsidR="00224EC6" w:rsidRDefault="00224EC6" w:rsidP="005A312E">
      <w:pPr>
        <w:pStyle w:val="afc"/>
      </w:pPr>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216"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fldSimple w:instr=" SEQ Fig. \* ARABIC ">
        <w:r w:rsidR="00D7140B">
          <w:rPr>
            <w:noProof/>
          </w:rPr>
          <w:t>3</w:t>
        </w:r>
      </w:fldSimple>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1558A64B" w:rsidR="00EA7391" w:rsidRDefault="00EA7391" w:rsidP="00190FA4">
      <w:pPr>
        <w:pStyle w:val="2"/>
        <w:spacing w:before="81" w:after="81"/>
      </w:pPr>
      <w:r>
        <w:rPr>
          <w:rFonts w:hint="eastAsia"/>
        </w:rPr>
        <w:t>模型生成误差对比</w:t>
      </w:r>
    </w:p>
    <w:tbl>
      <w:tblPr>
        <w:tblStyle w:val="af8"/>
        <w:tblW w:w="5000" w:type="pct"/>
        <w:tblLook w:val="04A0" w:firstRow="1" w:lastRow="0" w:firstColumn="1" w:lastColumn="0" w:noHBand="0" w:noVBand="1"/>
      </w:tblPr>
      <w:tblGrid>
        <w:gridCol w:w="2820"/>
        <w:gridCol w:w="1272"/>
        <w:gridCol w:w="1562"/>
        <w:gridCol w:w="1563"/>
        <w:gridCol w:w="1562"/>
      </w:tblGrid>
      <w:tr w:rsidR="00B37F75" w:rsidRPr="00B37F75" w14:paraId="681B7038" w14:textId="77777777" w:rsidTr="00893A69">
        <w:trPr>
          <w:trHeight w:hRule="exact" w:val="340"/>
        </w:trPr>
        <w:tc>
          <w:tcPr>
            <w:tcW w:w="1693" w:type="pct"/>
            <w:vMerge w:val="restart"/>
            <w:vAlign w:val="center"/>
          </w:tcPr>
          <w:p w14:paraId="616A02C3" w14:textId="2654B07D"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尺寸参数</w:t>
            </w:r>
          </w:p>
        </w:tc>
        <w:tc>
          <w:tcPr>
            <w:tcW w:w="378" w:type="pct"/>
            <w:vAlign w:val="center"/>
          </w:tcPr>
          <w:p w14:paraId="3AF8E794" w14:textId="1A0362A3"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Global</w:t>
            </w:r>
          </w:p>
        </w:tc>
        <w:tc>
          <w:tcPr>
            <w:tcW w:w="976" w:type="pct"/>
            <w:vAlign w:val="center"/>
          </w:tcPr>
          <w:p w14:paraId="79D8F274" w14:textId="0EEBB5AC"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SPRING</w:t>
            </w:r>
          </w:p>
        </w:tc>
        <w:tc>
          <w:tcPr>
            <w:tcW w:w="977" w:type="pct"/>
            <w:vAlign w:val="center"/>
          </w:tcPr>
          <w:p w14:paraId="12DA363E" w14:textId="03A552A4"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Zeng</w:t>
            </w:r>
          </w:p>
        </w:tc>
        <w:tc>
          <w:tcPr>
            <w:tcW w:w="977" w:type="pct"/>
            <w:vAlign w:val="center"/>
          </w:tcPr>
          <w:p w14:paraId="585FA3CA" w14:textId="7860182B"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Ours</w:t>
            </w:r>
          </w:p>
        </w:tc>
      </w:tr>
      <w:tr w:rsidR="00DB1B6C" w:rsidRPr="00B37F75" w14:paraId="11893C8A" w14:textId="77777777" w:rsidTr="00893A69">
        <w:trPr>
          <w:trHeight w:hRule="exact" w:val="340"/>
        </w:trPr>
        <w:tc>
          <w:tcPr>
            <w:tcW w:w="1693" w:type="pct"/>
            <w:vMerge/>
            <w:vAlign w:val="center"/>
          </w:tcPr>
          <w:p w14:paraId="3289194E" w14:textId="77777777" w:rsidR="00DB1B6C" w:rsidRPr="00B37F75" w:rsidRDefault="00DB1B6C" w:rsidP="00893A69">
            <w:pPr>
              <w:pStyle w:val="1"/>
              <w:numPr>
                <w:ilvl w:val="0"/>
                <w:numId w:val="0"/>
              </w:numPr>
              <w:spacing w:before="0" w:after="0" w:line="240" w:lineRule="atLeast"/>
              <w:jc w:val="center"/>
              <w:rPr>
                <w:sz w:val="20"/>
              </w:rPr>
            </w:pPr>
          </w:p>
        </w:tc>
        <w:tc>
          <w:tcPr>
            <w:tcW w:w="378" w:type="pct"/>
            <w:vAlign w:val="center"/>
          </w:tcPr>
          <w:p w14:paraId="509C97AE" w14:textId="4F873AFB"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6" w:type="pct"/>
            <w:vAlign w:val="center"/>
          </w:tcPr>
          <w:p w14:paraId="2273DFF4" w14:textId="11EE8DE5"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7" w:type="pct"/>
            <w:vAlign w:val="center"/>
          </w:tcPr>
          <w:p w14:paraId="52636324" w14:textId="07C65473"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7" w:type="pct"/>
            <w:vAlign w:val="center"/>
          </w:tcPr>
          <w:p w14:paraId="49DF2B34" w14:textId="5EA2737A"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r>
      <w:tr w:rsidR="00DB1B6C" w:rsidRPr="00B37F75" w14:paraId="194FF927" w14:textId="77777777" w:rsidTr="00893A69">
        <w:trPr>
          <w:trHeight w:hRule="exact" w:val="340"/>
        </w:trPr>
        <w:tc>
          <w:tcPr>
            <w:tcW w:w="1693" w:type="pct"/>
            <w:vAlign w:val="center"/>
          </w:tcPr>
          <w:p w14:paraId="7FAD0D80" w14:textId="5645552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W</w:t>
            </w:r>
            <w:r w:rsidRPr="00B37F75">
              <w:rPr>
                <w:sz w:val="20"/>
              </w:rPr>
              <w:t>eight</w:t>
            </w:r>
          </w:p>
        </w:tc>
        <w:tc>
          <w:tcPr>
            <w:tcW w:w="378" w:type="pct"/>
            <w:vAlign w:val="center"/>
          </w:tcPr>
          <w:p w14:paraId="2CEBDCB0" w14:textId="4BD09DD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.4/1.4</w:t>
            </w:r>
          </w:p>
        </w:tc>
        <w:tc>
          <w:tcPr>
            <w:tcW w:w="976" w:type="pct"/>
            <w:vAlign w:val="center"/>
          </w:tcPr>
          <w:p w14:paraId="6F7E2912" w14:textId="09B5A44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.2/1.4</w:t>
            </w:r>
          </w:p>
        </w:tc>
        <w:tc>
          <w:tcPr>
            <w:tcW w:w="977" w:type="pct"/>
            <w:vAlign w:val="center"/>
          </w:tcPr>
          <w:p w14:paraId="55FA8F46" w14:textId="2E73E4E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0</w:t>
            </w:r>
            <w:r w:rsidRPr="00B37F75">
              <w:rPr>
                <w:sz w:val="20"/>
              </w:rPr>
              <w:t>.9/0.9</w:t>
            </w:r>
          </w:p>
        </w:tc>
        <w:tc>
          <w:tcPr>
            <w:tcW w:w="977" w:type="pct"/>
            <w:vAlign w:val="center"/>
          </w:tcPr>
          <w:p w14:paraId="08575476" w14:textId="77777777" w:rsidR="00DB1B6C" w:rsidRPr="00B37F75" w:rsidRDefault="00DB1B6C" w:rsidP="00893A69">
            <w:pPr>
              <w:pStyle w:val="1"/>
              <w:numPr>
                <w:ilvl w:val="0"/>
                <w:numId w:val="0"/>
              </w:numPr>
              <w:spacing w:before="0" w:after="0" w:line="240" w:lineRule="atLeast"/>
              <w:jc w:val="center"/>
              <w:rPr>
                <w:sz w:val="20"/>
              </w:rPr>
            </w:pPr>
          </w:p>
        </w:tc>
      </w:tr>
      <w:tr w:rsidR="00DB1B6C" w:rsidRPr="00B37F75" w14:paraId="08DE2D5A" w14:textId="77777777" w:rsidTr="00893A69">
        <w:trPr>
          <w:trHeight w:hRule="exact" w:val="340"/>
        </w:trPr>
        <w:tc>
          <w:tcPr>
            <w:tcW w:w="1693" w:type="pct"/>
            <w:vAlign w:val="center"/>
          </w:tcPr>
          <w:p w14:paraId="2C160F2E" w14:textId="7D392EB1"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H</w:t>
            </w:r>
            <w:r w:rsidRPr="00B37F75">
              <w:rPr>
                <w:sz w:val="20"/>
              </w:rPr>
              <w:t>eight</w:t>
            </w:r>
          </w:p>
        </w:tc>
        <w:tc>
          <w:tcPr>
            <w:tcW w:w="378" w:type="pct"/>
            <w:vAlign w:val="center"/>
          </w:tcPr>
          <w:p w14:paraId="65513286" w14:textId="5C9B5A6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5.4/16.6</w:t>
            </w:r>
          </w:p>
        </w:tc>
        <w:tc>
          <w:tcPr>
            <w:tcW w:w="976" w:type="pct"/>
            <w:vAlign w:val="center"/>
          </w:tcPr>
          <w:p w14:paraId="770C1E36" w14:textId="2EAA495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2.2/13.4</w:t>
            </w:r>
          </w:p>
        </w:tc>
        <w:tc>
          <w:tcPr>
            <w:tcW w:w="977" w:type="pct"/>
            <w:vAlign w:val="center"/>
          </w:tcPr>
          <w:p w14:paraId="26EFEE29" w14:textId="5691BBC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.5/4.7</w:t>
            </w:r>
          </w:p>
        </w:tc>
        <w:tc>
          <w:tcPr>
            <w:tcW w:w="977" w:type="pct"/>
            <w:vAlign w:val="center"/>
          </w:tcPr>
          <w:p w14:paraId="5D906E23" w14:textId="69E809F6" w:rsidR="00DB1B6C" w:rsidRPr="00B37F75" w:rsidRDefault="00D624D6" w:rsidP="00893A69">
            <w:pPr>
              <w:pStyle w:val="1"/>
              <w:numPr>
                <w:ilvl w:val="0"/>
                <w:numId w:val="0"/>
              </w:numPr>
              <w:spacing w:before="0" w:after="0" w:line="240" w:lineRule="atLeast"/>
              <w:jc w:val="center"/>
              <w:rPr>
                <w:sz w:val="20"/>
              </w:rPr>
            </w:pPr>
            <w:r w:rsidRPr="00D624D6">
              <w:rPr>
                <w:sz w:val="20"/>
              </w:rPr>
              <w:t>0.16/0.12</w:t>
            </w:r>
          </w:p>
        </w:tc>
      </w:tr>
      <w:tr w:rsidR="00DB1B6C" w:rsidRPr="00B37F75" w14:paraId="47721356" w14:textId="77777777" w:rsidTr="00893A69">
        <w:trPr>
          <w:trHeight w:hRule="exact" w:val="340"/>
        </w:trPr>
        <w:tc>
          <w:tcPr>
            <w:tcW w:w="1693" w:type="pct"/>
            <w:vAlign w:val="center"/>
          </w:tcPr>
          <w:p w14:paraId="4E7E9A1B" w14:textId="157DB44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lastRenderedPageBreak/>
              <w:t>N</w:t>
            </w:r>
            <w:r w:rsidRPr="00B37F75">
              <w:rPr>
                <w:sz w:val="20"/>
              </w:rPr>
              <w:t>eck</w:t>
            </w:r>
          </w:p>
        </w:tc>
        <w:tc>
          <w:tcPr>
            <w:tcW w:w="378" w:type="pct"/>
            <w:vAlign w:val="center"/>
          </w:tcPr>
          <w:p w14:paraId="69EAD16D" w14:textId="1CF326A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8</w:t>
            </w:r>
            <w:r w:rsidRPr="00B37F75">
              <w:rPr>
                <w:sz w:val="20"/>
              </w:rPr>
              <w:t>.5/11</w:t>
            </w:r>
          </w:p>
        </w:tc>
        <w:tc>
          <w:tcPr>
            <w:tcW w:w="976" w:type="pct"/>
            <w:vAlign w:val="center"/>
          </w:tcPr>
          <w:p w14:paraId="707137B5" w14:textId="5DECBB5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.9/3.5</w:t>
            </w:r>
          </w:p>
        </w:tc>
        <w:tc>
          <w:tcPr>
            <w:tcW w:w="977" w:type="pct"/>
            <w:vAlign w:val="center"/>
          </w:tcPr>
          <w:p w14:paraId="42731749" w14:textId="74629E2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.2/4.0</w:t>
            </w:r>
          </w:p>
        </w:tc>
        <w:tc>
          <w:tcPr>
            <w:tcW w:w="977" w:type="pct"/>
            <w:vAlign w:val="center"/>
          </w:tcPr>
          <w:p w14:paraId="54512129" w14:textId="00630782" w:rsidR="00DB1B6C" w:rsidRPr="00B37F75" w:rsidRDefault="00D624D6" w:rsidP="00893A69">
            <w:pPr>
              <w:pStyle w:val="1"/>
              <w:numPr>
                <w:ilvl w:val="0"/>
                <w:numId w:val="0"/>
              </w:numPr>
              <w:spacing w:before="0" w:after="0" w:line="240" w:lineRule="atLeast"/>
              <w:jc w:val="center"/>
              <w:rPr>
                <w:sz w:val="20"/>
              </w:rPr>
            </w:pPr>
            <w:r w:rsidRPr="00D624D6">
              <w:rPr>
                <w:sz w:val="20"/>
              </w:rPr>
              <w:t>0.49/0.29</w:t>
            </w:r>
          </w:p>
        </w:tc>
      </w:tr>
      <w:tr w:rsidR="00DB1B6C" w:rsidRPr="00B37F75" w14:paraId="4DB1CE55" w14:textId="77777777" w:rsidTr="00893A69">
        <w:trPr>
          <w:trHeight w:hRule="exact" w:val="340"/>
        </w:trPr>
        <w:tc>
          <w:tcPr>
            <w:tcW w:w="1693" w:type="pct"/>
            <w:vAlign w:val="center"/>
          </w:tcPr>
          <w:p w14:paraId="7E5CA43A" w14:textId="7CBD3A2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C</w:t>
            </w:r>
            <w:r w:rsidRPr="00B37F75">
              <w:rPr>
                <w:sz w:val="20"/>
              </w:rPr>
              <w:t>hest</w:t>
            </w:r>
          </w:p>
        </w:tc>
        <w:tc>
          <w:tcPr>
            <w:tcW w:w="378" w:type="pct"/>
            <w:vAlign w:val="center"/>
          </w:tcPr>
          <w:p w14:paraId="43154B0B" w14:textId="5998721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8.1/25.6</w:t>
            </w:r>
          </w:p>
        </w:tc>
        <w:tc>
          <w:tcPr>
            <w:tcW w:w="976" w:type="pct"/>
            <w:vAlign w:val="center"/>
          </w:tcPr>
          <w:p w14:paraId="22ECB625" w14:textId="6A18CF9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1/11.8</w:t>
            </w:r>
          </w:p>
        </w:tc>
        <w:tc>
          <w:tcPr>
            <w:tcW w:w="977" w:type="pct"/>
            <w:vAlign w:val="center"/>
          </w:tcPr>
          <w:p w14:paraId="6E14786A" w14:textId="2BE55F0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0.3/11.4</w:t>
            </w:r>
          </w:p>
        </w:tc>
        <w:tc>
          <w:tcPr>
            <w:tcW w:w="977" w:type="pct"/>
            <w:vAlign w:val="center"/>
          </w:tcPr>
          <w:p w14:paraId="225C6595" w14:textId="46FDBBC4" w:rsidR="00DB1B6C" w:rsidRPr="00B37F75" w:rsidRDefault="00D624D6" w:rsidP="00893A69">
            <w:pPr>
              <w:pStyle w:val="1"/>
              <w:numPr>
                <w:ilvl w:val="0"/>
                <w:numId w:val="0"/>
              </w:numPr>
              <w:spacing w:before="0" w:after="0" w:line="240" w:lineRule="atLeast"/>
              <w:jc w:val="center"/>
              <w:rPr>
                <w:sz w:val="20"/>
              </w:rPr>
            </w:pPr>
            <w:r w:rsidRPr="00D624D6">
              <w:rPr>
                <w:sz w:val="20"/>
              </w:rPr>
              <w:t>1.49/0.85</w:t>
            </w:r>
          </w:p>
        </w:tc>
      </w:tr>
      <w:tr w:rsidR="00DB1B6C" w:rsidRPr="00B37F75" w14:paraId="0234AC2E" w14:textId="77777777" w:rsidTr="00893A69">
        <w:trPr>
          <w:trHeight w:hRule="exact" w:val="340"/>
        </w:trPr>
        <w:tc>
          <w:tcPr>
            <w:tcW w:w="1693" w:type="pct"/>
            <w:vAlign w:val="center"/>
          </w:tcPr>
          <w:p w14:paraId="39457E7A" w14:textId="433AD8F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B</w:t>
            </w:r>
            <w:r w:rsidRPr="00B37F75">
              <w:rPr>
                <w:sz w:val="20"/>
              </w:rPr>
              <w:t>elly button waist</w:t>
            </w:r>
          </w:p>
        </w:tc>
        <w:tc>
          <w:tcPr>
            <w:tcW w:w="378" w:type="pct"/>
            <w:vAlign w:val="center"/>
          </w:tcPr>
          <w:p w14:paraId="3A11E1DE" w14:textId="1A2C325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3.8/25.0</w:t>
            </w:r>
          </w:p>
        </w:tc>
        <w:tc>
          <w:tcPr>
            <w:tcW w:w="976" w:type="pct"/>
            <w:vAlign w:val="center"/>
          </w:tcPr>
          <w:p w14:paraId="5B12C96E" w14:textId="23F79A2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0.3/13.3</w:t>
            </w:r>
          </w:p>
        </w:tc>
        <w:tc>
          <w:tcPr>
            <w:tcW w:w="977" w:type="pct"/>
            <w:vAlign w:val="center"/>
          </w:tcPr>
          <w:p w14:paraId="7AC65B3F" w14:textId="3C7FD37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0.7/14.1</w:t>
            </w:r>
          </w:p>
        </w:tc>
        <w:tc>
          <w:tcPr>
            <w:tcW w:w="977" w:type="pct"/>
            <w:vAlign w:val="center"/>
          </w:tcPr>
          <w:p w14:paraId="26A77B5F" w14:textId="3A6EEDC3" w:rsidR="00DB1B6C" w:rsidRPr="00B37F75" w:rsidRDefault="00D624D6" w:rsidP="00893A69">
            <w:pPr>
              <w:pStyle w:val="1"/>
              <w:numPr>
                <w:ilvl w:val="0"/>
                <w:numId w:val="0"/>
              </w:numPr>
              <w:spacing w:before="0" w:after="0" w:line="240" w:lineRule="atLeast"/>
              <w:jc w:val="center"/>
              <w:rPr>
                <w:sz w:val="20"/>
              </w:rPr>
            </w:pPr>
            <w:r w:rsidRPr="00D624D6">
              <w:rPr>
                <w:sz w:val="20"/>
              </w:rPr>
              <w:t>4.41/4.61</w:t>
            </w:r>
          </w:p>
        </w:tc>
      </w:tr>
      <w:tr w:rsidR="00DB1B6C" w:rsidRPr="00B37F75" w14:paraId="6C5D6862" w14:textId="77777777" w:rsidTr="00893A69">
        <w:trPr>
          <w:trHeight w:hRule="exact" w:val="340"/>
        </w:trPr>
        <w:tc>
          <w:tcPr>
            <w:tcW w:w="1693" w:type="pct"/>
            <w:vAlign w:val="center"/>
          </w:tcPr>
          <w:p w14:paraId="39BE0AD2" w14:textId="074659F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G</w:t>
            </w:r>
            <w:r w:rsidRPr="00B37F75">
              <w:rPr>
                <w:sz w:val="20"/>
              </w:rPr>
              <w:t>luteal hip</w:t>
            </w:r>
          </w:p>
        </w:tc>
        <w:tc>
          <w:tcPr>
            <w:tcW w:w="378" w:type="pct"/>
            <w:vAlign w:val="center"/>
          </w:tcPr>
          <w:p w14:paraId="4AB1F747" w14:textId="7BE5DEC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3.8/25.0</w:t>
            </w:r>
          </w:p>
        </w:tc>
        <w:tc>
          <w:tcPr>
            <w:tcW w:w="976" w:type="pct"/>
            <w:vAlign w:val="center"/>
          </w:tcPr>
          <w:p w14:paraId="2868393C" w14:textId="26E74FE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0.3/13.3</w:t>
            </w:r>
          </w:p>
        </w:tc>
        <w:tc>
          <w:tcPr>
            <w:tcW w:w="977" w:type="pct"/>
            <w:vAlign w:val="center"/>
          </w:tcPr>
          <w:p w14:paraId="41686F7D" w14:textId="3616609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0.7/14.1</w:t>
            </w:r>
          </w:p>
        </w:tc>
        <w:tc>
          <w:tcPr>
            <w:tcW w:w="977" w:type="pct"/>
            <w:vAlign w:val="center"/>
          </w:tcPr>
          <w:p w14:paraId="5E89ED31" w14:textId="0E31E2F6" w:rsidR="00DB1B6C" w:rsidRPr="00B37F75" w:rsidRDefault="00D624D6" w:rsidP="00893A69">
            <w:pPr>
              <w:pStyle w:val="1"/>
              <w:numPr>
                <w:ilvl w:val="0"/>
                <w:numId w:val="0"/>
              </w:numPr>
              <w:spacing w:before="0" w:after="0" w:line="240" w:lineRule="atLeast"/>
              <w:jc w:val="center"/>
              <w:rPr>
                <w:sz w:val="20"/>
              </w:rPr>
            </w:pPr>
            <w:r w:rsidRPr="00D624D6">
              <w:rPr>
                <w:sz w:val="20"/>
              </w:rPr>
              <w:t>5.52/4.31</w:t>
            </w:r>
          </w:p>
        </w:tc>
      </w:tr>
      <w:tr w:rsidR="00DB1B6C" w:rsidRPr="00B37F75" w14:paraId="6A9766F3" w14:textId="77777777" w:rsidTr="00893A69">
        <w:trPr>
          <w:trHeight w:hRule="exact" w:val="340"/>
        </w:trPr>
        <w:tc>
          <w:tcPr>
            <w:tcW w:w="1693" w:type="pct"/>
            <w:vAlign w:val="center"/>
          </w:tcPr>
          <w:p w14:paraId="567A73E8" w14:textId="72EA2DD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N</w:t>
            </w:r>
            <w:r w:rsidRPr="00B37F75">
              <w:rPr>
                <w:sz w:val="20"/>
              </w:rPr>
              <w:t>eck shoulder elbow wrist</w:t>
            </w:r>
          </w:p>
        </w:tc>
        <w:tc>
          <w:tcPr>
            <w:tcW w:w="378" w:type="pct"/>
            <w:vAlign w:val="center"/>
          </w:tcPr>
          <w:p w14:paraId="32BD724F" w14:textId="239477C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0.6/22.3</w:t>
            </w:r>
          </w:p>
        </w:tc>
        <w:tc>
          <w:tcPr>
            <w:tcW w:w="976" w:type="pct"/>
            <w:vAlign w:val="center"/>
          </w:tcPr>
          <w:p w14:paraId="28D7112D" w14:textId="60C5ECD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.01/9.9</w:t>
            </w:r>
          </w:p>
        </w:tc>
        <w:tc>
          <w:tcPr>
            <w:tcW w:w="977" w:type="pct"/>
            <w:vAlign w:val="center"/>
          </w:tcPr>
          <w:p w14:paraId="5DBAA1F8" w14:textId="48A3954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.5/10.4</w:t>
            </w:r>
          </w:p>
        </w:tc>
        <w:tc>
          <w:tcPr>
            <w:tcW w:w="977" w:type="pct"/>
            <w:vAlign w:val="center"/>
          </w:tcPr>
          <w:p w14:paraId="5BE490E4" w14:textId="199F17F0" w:rsidR="00DB1B6C" w:rsidRPr="00B37F75" w:rsidRDefault="00D624D6" w:rsidP="00893A69">
            <w:pPr>
              <w:pStyle w:val="1"/>
              <w:numPr>
                <w:ilvl w:val="0"/>
                <w:numId w:val="0"/>
              </w:numPr>
              <w:spacing w:before="0" w:after="0" w:line="240" w:lineRule="atLeast"/>
              <w:jc w:val="center"/>
              <w:rPr>
                <w:sz w:val="20"/>
              </w:rPr>
            </w:pPr>
            <w:r w:rsidRPr="00D624D6">
              <w:rPr>
                <w:sz w:val="20"/>
              </w:rPr>
              <w:t>0.21/0.30</w:t>
            </w:r>
          </w:p>
        </w:tc>
      </w:tr>
      <w:tr w:rsidR="00DB1B6C" w:rsidRPr="00B37F75" w14:paraId="19E71EB9" w14:textId="77777777" w:rsidTr="00893A69">
        <w:trPr>
          <w:trHeight w:hRule="exact" w:val="340"/>
        </w:trPr>
        <w:tc>
          <w:tcPr>
            <w:tcW w:w="1693" w:type="pct"/>
            <w:vAlign w:val="center"/>
          </w:tcPr>
          <w:p w14:paraId="43CF048E" w14:textId="2E1DB043" w:rsidR="00DB1B6C" w:rsidRPr="00B37F75" w:rsidRDefault="00DB1B6C" w:rsidP="00893A69">
            <w:pPr>
              <w:pStyle w:val="1"/>
              <w:numPr>
                <w:ilvl w:val="0"/>
                <w:numId w:val="0"/>
              </w:numPr>
              <w:spacing w:before="0" w:after="0" w:line="240" w:lineRule="atLeast"/>
              <w:jc w:val="center"/>
              <w:rPr>
                <w:sz w:val="20"/>
              </w:rPr>
            </w:pPr>
            <w:r w:rsidRPr="00B37F75">
              <w:rPr>
                <w:sz w:val="20"/>
              </w:rPr>
              <w:t>Crotch knee floor</w:t>
            </w:r>
          </w:p>
        </w:tc>
        <w:tc>
          <w:tcPr>
            <w:tcW w:w="378" w:type="pct"/>
            <w:vAlign w:val="center"/>
          </w:tcPr>
          <w:p w14:paraId="77EE8563" w14:textId="7FE3E19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5.4/15.4</w:t>
            </w:r>
          </w:p>
        </w:tc>
        <w:tc>
          <w:tcPr>
            <w:tcW w:w="976" w:type="pct"/>
            <w:vAlign w:val="center"/>
          </w:tcPr>
          <w:p w14:paraId="148023F3" w14:textId="7A2EC6F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0.4/9.2</w:t>
            </w:r>
          </w:p>
        </w:tc>
        <w:tc>
          <w:tcPr>
            <w:tcW w:w="977" w:type="pct"/>
            <w:vAlign w:val="center"/>
          </w:tcPr>
          <w:p w14:paraId="12EFD3DB" w14:textId="7D96755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0.4/9.1</w:t>
            </w:r>
          </w:p>
        </w:tc>
        <w:tc>
          <w:tcPr>
            <w:tcW w:w="977" w:type="pct"/>
            <w:vAlign w:val="center"/>
          </w:tcPr>
          <w:p w14:paraId="159F4357" w14:textId="08349342" w:rsidR="00DB1B6C" w:rsidRPr="00B37F75" w:rsidRDefault="00D624D6" w:rsidP="00893A69">
            <w:pPr>
              <w:pStyle w:val="1"/>
              <w:numPr>
                <w:ilvl w:val="0"/>
                <w:numId w:val="0"/>
              </w:numPr>
              <w:spacing w:before="0" w:after="0" w:line="240" w:lineRule="atLeast"/>
              <w:jc w:val="center"/>
              <w:rPr>
                <w:sz w:val="20"/>
              </w:rPr>
            </w:pPr>
            <w:r w:rsidRPr="00D624D6">
              <w:rPr>
                <w:sz w:val="20"/>
              </w:rPr>
              <w:t>0.19/0.25</w:t>
            </w:r>
          </w:p>
        </w:tc>
      </w:tr>
      <w:tr w:rsidR="00DB1B6C" w:rsidRPr="00B37F75" w14:paraId="70A394E9" w14:textId="77777777" w:rsidTr="00893A69">
        <w:trPr>
          <w:trHeight w:hRule="exact" w:val="340"/>
        </w:trPr>
        <w:tc>
          <w:tcPr>
            <w:tcW w:w="1693" w:type="pct"/>
            <w:vAlign w:val="center"/>
          </w:tcPr>
          <w:p w14:paraId="00149CFE" w14:textId="5E75DF7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A</w:t>
            </w:r>
            <w:r w:rsidRPr="00B37F75">
              <w:rPr>
                <w:sz w:val="20"/>
              </w:rPr>
              <w:t>cross back shoulder neck</w:t>
            </w:r>
          </w:p>
        </w:tc>
        <w:tc>
          <w:tcPr>
            <w:tcW w:w="378" w:type="pct"/>
            <w:vAlign w:val="center"/>
          </w:tcPr>
          <w:p w14:paraId="31D7761F" w14:textId="3AB6B06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1.5/11.8</w:t>
            </w:r>
          </w:p>
        </w:tc>
        <w:tc>
          <w:tcPr>
            <w:tcW w:w="976" w:type="pct"/>
            <w:vAlign w:val="center"/>
          </w:tcPr>
          <w:p w14:paraId="31DB3F6F" w14:textId="17D0C16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.3/3.6</w:t>
            </w:r>
          </w:p>
        </w:tc>
        <w:tc>
          <w:tcPr>
            <w:tcW w:w="977" w:type="pct"/>
            <w:vAlign w:val="center"/>
          </w:tcPr>
          <w:p w14:paraId="431D40F8" w14:textId="304D235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.7/4.7</w:t>
            </w:r>
          </w:p>
        </w:tc>
        <w:tc>
          <w:tcPr>
            <w:tcW w:w="977" w:type="pct"/>
            <w:vAlign w:val="center"/>
          </w:tcPr>
          <w:p w14:paraId="5452340C" w14:textId="75CCB68A" w:rsidR="00DB1B6C" w:rsidRPr="00B37F75" w:rsidRDefault="00D624D6" w:rsidP="00893A69">
            <w:pPr>
              <w:pStyle w:val="1"/>
              <w:numPr>
                <w:ilvl w:val="0"/>
                <w:numId w:val="0"/>
              </w:numPr>
              <w:spacing w:before="0" w:after="0" w:line="240" w:lineRule="atLeast"/>
              <w:jc w:val="center"/>
              <w:rPr>
                <w:sz w:val="20"/>
              </w:rPr>
            </w:pPr>
            <w:r w:rsidRPr="00D624D6">
              <w:rPr>
                <w:sz w:val="20"/>
              </w:rPr>
              <w:t>0.76/0.51</w:t>
            </w:r>
          </w:p>
        </w:tc>
      </w:tr>
      <w:tr w:rsidR="00DB1B6C" w:rsidRPr="00B37F75" w14:paraId="66215D22" w14:textId="77777777" w:rsidTr="00893A69">
        <w:trPr>
          <w:trHeight w:hRule="exact" w:val="340"/>
        </w:trPr>
        <w:tc>
          <w:tcPr>
            <w:tcW w:w="1693" w:type="pct"/>
            <w:vAlign w:val="center"/>
          </w:tcPr>
          <w:p w14:paraId="31FD481B" w14:textId="601FA5C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N</w:t>
            </w:r>
            <w:r w:rsidRPr="00B37F75">
              <w:rPr>
                <w:sz w:val="20"/>
              </w:rPr>
              <w:t>eck to gluteal hip</w:t>
            </w:r>
          </w:p>
        </w:tc>
        <w:tc>
          <w:tcPr>
            <w:tcW w:w="378" w:type="pct"/>
            <w:vAlign w:val="center"/>
          </w:tcPr>
          <w:p w14:paraId="5CC40242" w14:textId="7A750842"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5.1/18.7</w:t>
            </w:r>
          </w:p>
        </w:tc>
        <w:tc>
          <w:tcPr>
            <w:tcW w:w="976" w:type="pct"/>
            <w:vAlign w:val="center"/>
          </w:tcPr>
          <w:p w14:paraId="66977EA2" w14:textId="55C8432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0.5/12.6</w:t>
            </w:r>
          </w:p>
        </w:tc>
        <w:tc>
          <w:tcPr>
            <w:tcW w:w="977" w:type="pct"/>
            <w:vAlign w:val="center"/>
          </w:tcPr>
          <w:p w14:paraId="5CE1F2D4" w14:textId="7EFF22E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.7/12</w:t>
            </w:r>
          </w:p>
        </w:tc>
        <w:tc>
          <w:tcPr>
            <w:tcW w:w="977" w:type="pct"/>
            <w:vAlign w:val="center"/>
          </w:tcPr>
          <w:p w14:paraId="632D9105" w14:textId="22D9D1B1" w:rsidR="00DB1B6C" w:rsidRPr="00B37F75" w:rsidRDefault="00D624D6" w:rsidP="00893A69">
            <w:pPr>
              <w:pStyle w:val="1"/>
              <w:numPr>
                <w:ilvl w:val="0"/>
                <w:numId w:val="0"/>
              </w:numPr>
              <w:spacing w:before="0" w:after="0" w:line="240" w:lineRule="atLeast"/>
              <w:jc w:val="center"/>
              <w:rPr>
                <w:sz w:val="20"/>
              </w:rPr>
            </w:pPr>
            <w:r w:rsidRPr="00D624D6">
              <w:rPr>
                <w:sz w:val="20"/>
              </w:rPr>
              <w:t>1.12/0.88</w:t>
            </w:r>
          </w:p>
        </w:tc>
      </w:tr>
      <w:tr w:rsidR="00DB1B6C" w:rsidRPr="00B37F75" w14:paraId="50020723" w14:textId="77777777" w:rsidTr="00893A69">
        <w:trPr>
          <w:trHeight w:hRule="exact" w:val="340"/>
        </w:trPr>
        <w:tc>
          <w:tcPr>
            <w:tcW w:w="1693" w:type="pct"/>
            <w:vAlign w:val="center"/>
          </w:tcPr>
          <w:p w14:paraId="4BAFE036" w14:textId="0E6F4E44" w:rsidR="00DB1B6C" w:rsidRPr="00B37F75" w:rsidRDefault="00DB1B6C" w:rsidP="00893A69">
            <w:pPr>
              <w:pStyle w:val="1"/>
              <w:numPr>
                <w:ilvl w:val="0"/>
                <w:numId w:val="0"/>
              </w:numPr>
              <w:spacing w:before="0" w:after="0" w:line="240" w:lineRule="atLeast"/>
              <w:jc w:val="center"/>
              <w:rPr>
                <w:sz w:val="20"/>
              </w:rPr>
            </w:pPr>
            <w:r w:rsidRPr="00B37F75">
              <w:rPr>
                <w:sz w:val="20"/>
              </w:rPr>
              <w:t>Natural waist</w:t>
            </w:r>
          </w:p>
        </w:tc>
        <w:tc>
          <w:tcPr>
            <w:tcW w:w="378" w:type="pct"/>
            <w:vAlign w:val="center"/>
          </w:tcPr>
          <w:p w14:paraId="353950DC" w14:textId="67DD853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3/23.2</w:t>
            </w:r>
          </w:p>
        </w:tc>
        <w:tc>
          <w:tcPr>
            <w:tcW w:w="976" w:type="pct"/>
            <w:vAlign w:val="center"/>
          </w:tcPr>
          <w:p w14:paraId="72DFC835" w14:textId="45F0DB5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0.5/12.6</w:t>
            </w:r>
          </w:p>
        </w:tc>
        <w:tc>
          <w:tcPr>
            <w:tcW w:w="977" w:type="pct"/>
            <w:vAlign w:val="center"/>
          </w:tcPr>
          <w:p w14:paraId="0E10939D" w14:textId="455FEA8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.7/12</w:t>
            </w:r>
          </w:p>
        </w:tc>
        <w:tc>
          <w:tcPr>
            <w:tcW w:w="977" w:type="pct"/>
            <w:vAlign w:val="center"/>
          </w:tcPr>
          <w:p w14:paraId="2CFBB957" w14:textId="61C98F46" w:rsidR="00DB1B6C" w:rsidRPr="00B37F75" w:rsidRDefault="00D624D6" w:rsidP="00893A69">
            <w:pPr>
              <w:pStyle w:val="1"/>
              <w:numPr>
                <w:ilvl w:val="0"/>
                <w:numId w:val="0"/>
              </w:numPr>
              <w:spacing w:before="0" w:after="0" w:line="240" w:lineRule="atLeast"/>
              <w:jc w:val="center"/>
              <w:rPr>
                <w:sz w:val="20"/>
              </w:rPr>
            </w:pPr>
            <w:r w:rsidRPr="00D624D6">
              <w:rPr>
                <w:sz w:val="20"/>
              </w:rPr>
              <w:t>4.60/3.27</w:t>
            </w:r>
          </w:p>
        </w:tc>
      </w:tr>
      <w:tr w:rsidR="00DB1B6C" w:rsidRPr="00B37F75" w14:paraId="0D151F92" w14:textId="77777777" w:rsidTr="00893A69">
        <w:trPr>
          <w:trHeight w:hRule="exact" w:val="340"/>
        </w:trPr>
        <w:tc>
          <w:tcPr>
            <w:tcW w:w="1693" w:type="pct"/>
            <w:vAlign w:val="center"/>
          </w:tcPr>
          <w:p w14:paraId="6A9B4735" w14:textId="0D172D4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M</w:t>
            </w:r>
            <w:r w:rsidRPr="00B37F75">
              <w:rPr>
                <w:sz w:val="20"/>
              </w:rPr>
              <w:t>ax.hip</w:t>
            </w:r>
          </w:p>
        </w:tc>
        <w:tc>
          <w:tcPr>
            <w:tcW w:w="378" w:type="pct"/>
            <w:vAlign w:val="center"/>
          </w:tcPr>
          <w:p w14:paraId="6207A560" w14:textId="6091532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1.7/21</w:t>
            </w:r>
          </w:p>
        </w:tc>
        <w:tc>
          <w:tcPr>
            <w:tcW w:w="976" w:type="pct"/>
            <w:vAlign w:val="center"/>
          </w:tcPr>
          <w:p w14:paraId="5A604E02" w14:textId="01B6CA8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0.1/9.3</w:t>
            </w:r>
          </w:p>
        </w:tc>
        <w:tc>
          <w:tcPr>
            <w:tcW w:w="977" w:type="pct"/>
            <w:vAlign w:val="center"/>
          </w:tcPr>
          <w:p w14:paraId="3B9D7F6A" w14:textId="0170EA0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0.3/9.7</w:t>
            </w:r>
          </w:p>
        </w:tc>
        <w:tc>
          <w:tcPr>
            <w:tcW w:w="977" w:type="pct"/>
            <w:vAlign w:val="center"/>
          </w:tcPr>
          <w:p w14:paraId="242DD36F" w14:textId="7EA773FE" w:rsidR="00DB1B6C" w:rsidRPr="00B37F75" w:rsidRDefault="00D624D6" w:rsidP="00893A69">
            <w:pPr>
              <w:pStyle w:val="1"/>
              <w:numPr>
                <w:ilvl w:val="0"/>
                <w:numId w:val="0"/>
              </w:numPr>
              <w:spacing w:before="0" w:after="0" w:line="240" w:lineRule="atLeast"/>
              <w:jc w:val="center"/>
              <w:rPr>
                <w:sz w:val="20"/>
              </w:rPr>
            </w:pPr>
            <w:r w:rsidRPr="00D624D6">
              <w:rPr>
                <w:sz w:val="20"/>
              </w:rPr>
              <w:t>2.26/2.12</w:t>
            </w:r>
          </w:p>
        </w:tc>
      </w:tr>
      <w:tr w:rsidR="00DB1B6C" w:rsidRPr="00B37F75" w14:paraId="4A949D05" w14:textId="77777777" w:rsidTr="00893A69">
        <w:trPr>
          <w:trHeight w:hRule="exact" w:val="340"/>
        </w:trPr>
        <w:tc>
          <w:tcPr>
            <w:tcW w:w="1693" w:type="pct"/>
            <w:vAlign w:val="center"/>
          </w:tcPr>
          <w:p w14:paraId="3D1AC91B" w14:textId="5D8B4F68" w:rsidR="00DB1B6C" w:rsidRPr="00B37F75" w:rsidRDefault="00DB1B6C" w:rsidP="00893A69">
            <w:pPr>
              <w:pStyle w:val="1"/>
              <w:numPr>
                <w:ilvl w:val="0"/>
                <w:numId w:val="0"/>
              </w:numPr>
              <w:spacing w:before="0" w:after="0" w:line="240" w:lineRule="atLeast"/>
              <w:jc w:val="center"/>
              <w:rPr>
                <w:sz w:val="20"/>
              </w:rPr>
            </w:pPr>
            <w:r w:rsidRPr="00B37F75">
              <w:rPr>
                <w:sz w:val="20"/>
              </w:rPr>
              <w:t>Natural waist rise</w:t>
            </w:r>
          </w:p>
        </w:tc>
        <w:tc>
          <w:tcPr>
            <w:tcW w:w="378" w:type="pct"/>
            <w:vAlign w:val="center"/>
          </w:tcPr>
          <w:p w14:paraId="47A1D751" w14:textId="012AB80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8.6/33.67</w:t>
            </w:r>
          </w:p>
        </w:tc>
        <w:tc>
          <w:tcPr>
            <w:tcW w:w="976" w:type="pct"/>
            <w:vAlign w:val="center"/>
          </w:tcPr>
          <w:p w14:paraId="26CE1558" w14:textId="05716112"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6.4/21.7</w:t>
            </w:r>
          </w:p>
        </w:tc>
        <w:tc>
          <w:tcPr>
            <w:tcW w:w="977" w:type="pct"/>
            <w:vAlign w:val="center"/>
          </w:tcPr>
          <w:p w14:paraId="4B159F6B" w14:textId="6113066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6.7/22.4</w:t>
            </w:r>
          </w:p>
        </w:tc>
        <w:tc>
          <w:tcPr>
            <w:tcW w:w="977" w:type="pct"/>
            <w:vAlign w:val="center"/>
          </w:tcPr>
          <w:p w14:paraId="1791AC88" w14:textId="02182FA5" w:rsidR="00DB1B6C" w:rsidRPr="00B37F75" w:rsidRDefault="00D624D6" w:rsidP="00893A69">
            <w:pPr>
              <w:pStyle w:val="1"/>
              <w:numPr>
                <w:ilvl w:val="0"/>
                <w:numId w:val="0"/>
              </w:numPr>
              <w:spacing w:before="0" w:after="0" w:line="240" w:lineRule="atLeast"/>
              <w:jc w:val="center"/>
              <w:rPr>
                <w:sz w:val="20"/>
              </w:rPr>
            </w:pPr>
            <w:r w:rsidRPr="00D624D6">
              <w:rPr>
                <w:sz w:val="20"/>
              </w:rPr>
              <w:t>2.61/2.88</w:t>
            </w:r>
          </w:p>
        </w:tc>
      </w:tr>
      <w:tr w:rsidR="00DB1B6C" w:rsidRPr="00B37F75" w14:paraId="2CBFD585" w14:textId="77777777" w:rsidTr="00893A69">
        <w:trPr>
          <w:trHeight w:hRule="exact" w:val="340"/>
        </w:trPr>
        <w:tc>
          <w:tcPr>
            <w:tcW w:w="1693" w:type="pct"/>
            <w:vAlign w:val="center"/>
          </w:tcPr>
          <w:p w14:paraId="30E52531" w14:textId="727EFEE3" w:rsidR="00DB1B6C" w:rsidRPr="00B37F75" w:rsidRDefault="00DB1B6C" w:rsidP="00893A69">
            <w:pPr>
              <w:pStyle w:val="1"/>
              <w:numPr>
                <w:ilvl w:val="0"/>
                <w:numId w:val="0"/>
              </w:numPr>
              <w:spacing w:before="0" w:after="0" w:line="240" w:lineRule="atLeast"/>
              <w:jc w:val="center"/>
              <w:rPr>
                <w:sz w:val="20"/>
              </w:rPr>
            </w:pPr>
            <w:r w:rsidRPr="00B37F75">
              <w:rPr>
                <w:sz w:val="20"/>
              </w:rPr>
              <w:t>Shoulder to midhand</w:t>
            </w:r>
          </w:p>
        </w:tc>
        <w:tc>
          <w:tcPr>
            <w:tcW w:w="378" w:type="pct"/>
            <w:vAlign w:val="center"/>
          </w:tcPr>
          <w:p w14:paraId="61D0A064" w14:textId="68CBEBA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8</w:t>
            </w:r>
            <w:r w:rsidRPr="00B37F75">
              <w:rPr>
                <w:sz w:val="20"/>
              </w:rPr>
              <w:t>.3/9.0</w:t>
            </w:r>
          </w:p>
        </w:tc>
        <w:tc>
          <w:tcPr>
            <w:tcW w:w="976" w:type="pct"/>
            <w:vAlign w:val="center"/>
          </w:tcPr>
          <w:p w14:paraId="1BA60322" w14:textId="050B49E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.8/4.1</w:t>
            </w:r>
          </w:p>
        </w:tc>
        <w:tc>
          <w:tcPr>
            <w:tcW w:w="977" w:type="pct"/>
            <w:vAlign w:val="center"/>
          </w:tcPr>
          <w:p w14:paraId="4AD2EAEB" w14:textId="5478485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.8/4.3</w:t>
            </w:r>
          </w:p>
        </w:tc>
        <w:tc>
          <w:tcPr>
            <w:tcW w:w="977" w:type="pct"/>
            <w:vAlign w:val="center"/>
          </w:tcPr>
          <w:p w14:paraId="188B22B9" w14:textId="415D2A03" w:rsidR="00DB1B6C" w:rsidRPr="00B37F75" w:rsidRDefault="00D624D6" w:rsidP="00893A69">
            <w:pPr>
              <w:pStyle w:val="1"/>
              <w:numPr>
                <w:ilvl w:val="0"/>
                <w:numId w:val="0"/>
              </w:numPr>
              <w:spacing w:before="0" w:after="0" w:line="240" w:lineRule="atLeast"/>
              <w:jc w:val="center"/>
              <w:rPr>
                <w:sz w:val="20"/>
              </w:rPr>
            </w:pPr>
            <w:r w:rsidRPr="00D624D6">
              <w:rPr>
                <w:sz w:val="20"/>
              </w:rPr>
              <w:t>0.25/0.27</w:t>
            </w:r>
          </w:p>
        </w:tc>
      </w:tr>
      <w:tr w:rsidR="00DB1B6C" w:rsidRPr="00B37F75" w14:paraId="78190995" w14:textId="77777777" w:rsidTr="00893A69">
        <w:trPr>
          <w:trHeight w:hRule="exact" w:val="340"/>
        </w:trPr>
        <w:tc>
          <w:tcPr>
            <w:tcW w:w="1693" w:type="pct"/>
            <w:vAlign w:val="center"/>
          </w:tcPr>
          <w:p w14:paraId="49F084FE" w14:textId="70B1B65F" w:rsidR="00DB1B6C" w:rsidRPr="00B37F75" w:rsidRDefault="00DB1B6C" w:rsidP="00893A69">
            <w:pPr>
              <w:pStyle w:val="1"/>
              <w:numPr>
                <w:ilvl w:val="0"/>
                <w:numId w:val="0"/>
              </w:numPr>
              <w:spacing w:before="0" w:after="0" w:line="240" w:lineRule="atLeast"/>
              <w:jc w:val="center"/>
              <w:rPr>
                <w:sz w:val="20"/>
              </w:rPr>
            </w:pPr>
            <w:r w:rsidRPr="00B37F75">
              <w:rPr>
                <w:sz w:val="20"/>
              </w:rPr>
              <w:t>Upper arm</w:t>
            </w:r>
          </w:p>
        </w:tc>
        <w:tc>
          <w:tcPr>
            <w:tcW w:w="378" w:type="pct"/>
            <w:vAlign w:val="center"/>
          </w:tcPr>
          <w:p w14:paraId="2B2AD08D" w14:textId="66044F0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0.5/11.3</w:t>
            </w:r>
          </w:p>
        </w:tc>
        <w:tc>
          <w:tcPr>
            <w:tcW w:w="976" w:type="pct"/>
            <w:vAlign w:val="center"/>
          </w:tcPr>
          <w:p w14:paraId="248F879E" w14:textId="5454B74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5</w:t>
            </w:r>
            <w:r w:rsidRPr="00B37F75">
              <w:rPr>
                <w:sz w:val="20"/>
              </w:rPr>
              <w:t>.4/6.8</w:t>
            </w:r>
          </w:p>
        </w:tc>
        <w:tc>
          <w:tcPr>
            <w:tcW w:w="977" w:type="pct"/>
            <w:vAlign w:val="center"/>
          </w:tcPr>
          <w:p w14:paraId="31527C6F" w14:textId="5E7416F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.8/5.9</w:t>
            </w:r>
          </w:p>
        </w:tc>
        <w:tc>
          <w:tcPr>
            <w:tcW w:w="977" w:type="pct"/>
            <w:vAlign w:val="center"/>
          </w:tcPr>
          <w:p w14:paraId="447C8577" w14:textId="3A22AF2E" w:rsidR="00DB1B6C" w:rsidRPr="00B37F75" w:rsidRDefault="00D624D6" w:rsidP="00893A69">
            <w:pPr>
              <w:pStyle w:val="1"/>
              <w:numPr>
                <w:ilvl w:val="0"/>
                <w:numId w:val="0"/>
              </w:numPr>
              <w:spacing w:before="0" w:after="0" w:line="240" w:lineRule="atLeast"/>
              <w:jc w:val="center"/>
              <w:rPr>
                <w:sz w:val="20"/>
              </w:rPr>
            </w:pPr>
            <w:r w:rsidRPr="00D624D6">
              <w:rPr>
                <w:sz w:val="20"/>
              </w:rPr>
              <w:t>2.83/1.81</w:t>
            </w:r>
          </w:p>
        </w:tc>
      </w:tr>
      <w:tr w:rsidR="00DB1B6C" w:rsidRPr="00B37F75" w14:paraId="598ED47A" w14:textId="77777777" w:rsidTr="00893A69">
        <w:trPr>
          <w:trHeight w:hRule="exact" w:val="340"/>
        </w:trPr>
        <w:tc>
          <w:tcPr>
            <w:tcW w:w="1693" w:type="pct"/>
            <w:vAlign w:val="center"/>
          </w:tcPr>
          <w:p w14:paraId="7475FA28" w14:textId="3A9C7E40" w:rsidR="00DB1B6C" w:rsidRPr="00B37F75" w:rsidRDefault="00DB1B6C" w:rsidP="00893A69">
            <w:pPr>
              <w:pStyle w:val="1"/>
              <w:numPr>
                <w:ilvl w:val="0"/>
                <w:numId w:val="0"/>
              </w:numPr>
              <w:spacing w:before="0" w:after="0" w:line="240" w:lineRule="atLeast"/>
              <w:jc w:val="center"/>
              <w:rPr>
                <w:sz w:val="20"/>
              </w:rPr>
            </w:pPr>
            <w:r w:rsidRPr="00B37F75">
              <w:rPr>
                <w:sz w:val="20"/>
              </w:rPr>
              <w:t>Wrist</w:t>
            </w:r>
          </w:p>
        </w:tc>
        <w:tc>
          <w:tcPr>
            <w:tcW w:w="378" w:type="pct"/>
            <w:vAlign w:val="center"/>
          </w:tcPr>
          <w:p w14:paraId="6D0AC1BF" w14:textId="228F4AB1"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.5/4.9</w:t>
            </w:r>
          </w:p>
        </w:tc>
        <w:tc>
          <w:tcPr>
            <w:tcW w:w="976" w:type="pct"/>
            <w:vAlign w:val="center"/>
          </w:tcPr>
          <w:p w14:paraId="50B7A7E8" w14:textId="416290E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.4/2.1</w:t>
            </w:r>
          </w:p>
        </w:tc>
        <w:tc>
          <w:tcPr>
            <w:tcW w:w="977" w:type="pct"/>
            <w:vAlign w:val="center"/>
          </w:tcPr>
          <w:p w14:paraId="30B1624C" w14:textId="1F5E31D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.4/2.1</w:t>
            </w:r>
          </w:p>
        </w:tc>
        <w:tc>
          <w:tcPr>
            <w:tcW w:w="977" w:type="pct"/>
            <w:vAlign w:val="center"/>
          </w:tcPr>
          <w:p w14:paraId="2014D07B" w14:textId="50CCE94F" w:rsidR="00DB1B6C" w:rsidRPr="00B37F75" w:rsidRDefault="00D624D6" w:rsidP="00893A69">
            <w:pPr>
              <w:pStyle w:val="1"/>
              <w:numPr>
                <w:ilvl w:val="0"/>
                <w:numId w:val="0"/>
              </w:numPr>
              <w:spacing w:before="0" w:after="0" w:line="240" w:lineRule="atLeast"/>
              <w:jc w:val="center"/>
              <w:rPr>
                <w:sz w:val="20"/>
              </w:rPr>
            </w:pPr>
            <w:r w:rsidRPr="00D624D6">
              <w:rPr>
                <w:sz w:val="20"/>
              </w:rPr>
              <w:t>0.25/0.14</w:t>
            </w:r>
          </w:p>
        </w:tc>
      </w:tr>
      <w:tr w:rsidR="00DB1B6C" w:rsidRPr="00B37F75" w14:paraId="0A03E12A" w14:textId="77777777" w:rsidTr="00893A69">
        <w:trPr>
          <w:trHeight w:hRule="exact" w:val="340"/>
        </w:trPr>
        <w:tc>
          <w:tcPr>
            <w:tcW w:w="1693" w:type="pct"/>
            <w:vAlign w:val="center"/>
          </w:tcPr>
          <w:p w14:paraId="361FC610" w14:textId="6B4A357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O</w:t>
            </w:r>
            <w:r w:rsidRPr="00B37F75">
              <w:rPr>
                <w:sz w:val="20"/>
              </w:rPr>
              <w:t>uter natural waist to floor</w:t>
            </w:r>
          </w:p>
        </w:tc>
        <w:tc>
          <w:tcPr>
            <w:tcW w:w="378" w:type="pct"/>
            <w:vAlign w:val="center"/>
          </w:tcPr>
          <w:p w14:paraId="7BFE22EF" w14:textId="0F3E755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4.4/12.9</w:t>
            </w:r>
          </w:p>
        </w:tc>
        <w:tc>
          <w:tcPr>
            <w:tcW w:w="976" w:type="pct"/>
            <w:vAlign w:val="center"/>
          </w:tcPr>
          <w:p w14:paraId="5F8F23D5" w14:textId="753E8F8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.9/10</w:t>
            </w:r>
          </w:p>
        </w:tc>
        <w:tc>
          <w:tcPr>
            <w:tcW w:w="977" w:type="pct"/>
            <w:vAlign w:val="center"/>
          </w:tcPr>
          <w:p w14:paraId="115E89B5" w14:textId="5790FB6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.1/8.4</w:t>
            </w:r>
          </w:p>
        </w:tc>
        <w:tc>
          <w:tcPr>
            <w:tcW w:w="977" w:type="pct"/>
            <w:vAlign w:val="center"/>
          </w:tcPr>
          <w:p w14:paraId="72D5AABC" w14:textId="55755695" w:rsidR="00DB1B6C" w:rsidRPr="00B37F75" w:rsidRDefault="00D624D6" w:rsidP="00893A69">
            <w:pPr>
              <w:pStyle w:val="1"/>
              <w:numPr>
                <w:ilvl w:val="0"/>
                <w:numId w:val="0"/>
              </w:numPr>
              <w:spacing w:before="0" w:after="0" w:line="240" w:lineRule="atLeast"/>
              <w:jc w:val="center"/>
              <w:rPr>
                <w:sz w:val="20"/>
              </w:rPr>
            </w:pPr>
            <w:r w:rsidRPr="00D624D6">
              <w:rPr>
                <w:sz w:val="20"/>
              </w:rPr>
              <w:t>0.02/0.11</w:t>
            </w:r>
          </w:p>
        </w:tc>
      </w:tr>
      <w:tr w:rsidR="00DB1B6C" w:rsidRPr="00B37F75" w14:paraId="49646DE1" w14:textId="77777777" w:rsidTr="00893A69">
        <w:trPr>
          <w:trHeight w:hRule="exact" w:val="340"/>
        </w:trPr>
        <w:tc>
          <w:tcPr>
            <w:tcW w:w="1693" w:type="pct"/>
            <w:vAlign w:val="center"/>
          </w:tcPr>
          <w:p w14:paraId="69789DB7" w14:textId="335715D3" w:rsidR="00DB1B6C" w:rsidRPr="00B37F75" w:rsidRDefault="00DB1B6C" w:rsidP="00893A69">
            <w:pPr>
              <w:pStyle w:val="1"/>
              <w:numPr>
                <w:ilvl w:val="0"/>
                <w:numId w:val="0"/>
              </w:numPr>
              <w:spacing w:before="0" w:after="0" w:line="240" w:lineRule="atLeast"/>
              <w:jc w:val="center"/>
              <w:rPr>
                <w:sz w:val="20"/>
              </w:rPr>
            </w:pPr>
            <w:r w:rsidRPr="00B37F75">
              <w:rPr>
                <w:sz w:val="20"/>
              </w:rPr>
              <w:t>Knee</w:t>
            </w:r>
          </w:p>
        </w:tc>
        <w:tc>
          <w:tcPr>
            <w:tcW w:w="378" w:type="pct"/>
            <w:vAlign w:val="center"/>
          </w:tcPr>
          <w:p w14:paraId="534769FE" w14:textId="0C4EBBF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.9/8.4</w:t>
            </w:r>
          </w:p>
        </w:tc>
        <w:tc>
          <w:tcPr>
            <w:tcW w:w="976" w:type="pct"/>
            <w:vAlign w:val="center"/>
          </w:tcPr>
          <w:p w14:paraId="75BA206B" w14:textId="0D2271A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.5/3.5</w:t>
            </w:r>
          </w:p>
        </w:tc>
        <w:tc>
          <w:tcPr>
            <w:tcW w:w="977" w:type="pct"/>
            <w:vAlign w:val="center"/>
          </w:tcPr>
          <w:p w14:paraId="007A9F56" w14:textId="04BE63D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.7/3.6</w:t>
            </w:r>
          </w:p>
        </w:tc>
        <w:tc>
          <w:tcPr>
            <w:tcW w:w="977" w:type="pct"/>
            <w:vAlign w:val="center"/>
          </w:tcPr>
          <w:p w14:paraId="7B3F6075" w14:textId="307E5401" w:rsidR="00DB1B6C" w:rsidRPr="00B37F75" w:rsidRDefault="00D624D6" w:rsidP="00893A69">
            <w:pPr>
              <w:pStyle w:val="1"/>
              <w:numPr>
                <w:ilvl w:val="0"/>
                <w:numId w:val="0"/>
              </w:numPr>
              <w:spacing w:before="0" w:after="0" w:line="240" w:lineRule="atLeast"/>
              <w:jc w:val="center"/>
              <w:rPr>
                <w:sz w:val="20"/>
              </w:rPr>
            </w:pPr>
            <w:r w:rsidRPr="00D624D6">
              <w:rPr>
                <w:sz w:val="20"/>
              </w:rPr>
              <w:t>0.55/0.58</w:t>
            </w:r>
          </w:p>
        </w:tc>
      </w:tr>
      <w:tr w:rsidR="00DB1B6C" w:rsidRPr="00B37F75" w14:paraId="58824891" w14:textId="77777777" w:rsidTr="00893A69">
        <w:trPr>
          <w:trHeight w:hRule="exact" w:val="340"/>
        </w:trPr>
        <w:tc>
          <w:tcPr>
            <w:tcW w:w="1693" w:type="pct"/>
            <w:vAlign w:val="center"/>
          </w:tcPr>
          <w:p w14:paraId="631DAFBF" w14:textId="3FE816B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M</w:t>
            </w:r>
            <w:r w:rsidRPr="00B37F75">
              <w:rPr>
                <w:sz w:val="20"/>
              </w:rPr>
              <w:t>ax.thigh</w:t>
            </w:r>
          </w:p>
        </w:tc>
        <w:tc>
          <w:tcPr>
            <w:tcW w:w="378" w:type="pct"/>
            <w:vAlign w:val="center"/>
          </w:tcPr>
          <w:p w14:paraId="04EC299A" w14:textId="006E025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8.5/18.2</w:t>
            </w:r>
          </w:p>
        </w:tc>
        <w:tc>
          <w:tcPr>
            <w:tcW w:w="976" w:type="pct"/>
            <w:vAlign w:val="center"/>
          </w:tcPr>
          <w:p w14:paraId="7304AC0B" w14:textId="601E0EC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6.1/14</w:t>
            </w:r>
          </w:p>
        </w:tc>
        <w:tc>
          <w:tcPr>
            <w:tcW w:w="977" w:type="pct"/>
            <w:vAlign w:val="center"/>
          </w:tcPr>
          <w:p w14:paraId="15491D8E" w14:textId="14268A8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4.7/12.7</w:t>
            </w:r>
          </w:p>
        </w:tc>
        <w:tc>
          <w:tcPr>
            <w:tcW w:w="977" w:type="pct"/>
            <w:vAlign w:val="center"/>
          </w:tcPr>
          <w:p w14:paraId="30FF984B" w14:textId="00FBFF01" w:rsidR="00DB1B6C" w:rsidRPr="00B37F75" w:rsidRDefault="00D624D6" w:rsidP="00893A69">
            <w:pPr>
              <w:pStyle w:val="1"/>
              <w:numPr>
                <w:ilvl w:val="0"/>
                <w:numId w:val="0"/>
              </w:numPr>
              <w:spacing w:before="0" w:after="0" w:line="240" w:lineRule="atLeast"/>
              <w:jc w:val="center"/>
              <w:rPr>
                <w:sz w:val="20"/>
              </w:rPr>
            </w:pPr>
            <w:r w:rsidRPr="00D624D6">
              <w:rPr>
                <w:sz w:val="20"/>
              </w:rPr>
              <w:t>0.85/0.70</w:t>
            </w:r>
          </w:p>
        </w:tc>
      </w:tr>
      <w:tr w:rsidR="00DB1B6C" w:rsidRPr="00B37F75" w14:paraId="74AEB2C8" w14:textId="77777777" w:rsidTr="00893A69">
        <w:trPr>
          <w:trHeight w:hRule="exact" w:val="340"/>
        </w:trPr>
        <w:tc>
          <w:tcPr>
            <w:tcW w:w="1693" w:type="pct"/>
            <w:vAlign w:val="center"/>
          </w:tcPr>
          <w:p w14:paraId="2E9A72E9" w14:textId="1A5636CB" w:rsidR="00DB1B6C" w:rsidRPr="00B37F75" w:rsidRDefault="00DB1B6C" w:rsidP="00893A69">
            <w:pPr>
              <w:pStyle w:val="1"/>
              <w:numPr>
                <w:ilvl w:val="0"/>
                <w:numId w:val="0"/>
              </w:numPr>
              <w:spacing w:before="0" w:after="0" w:line="240" w:lineRule="atLeast"/>
              <w:jc w:val="center"/>
              <w:rPr>
                <w:sz w:val="20"/>
              </w:rPr>
            </w:pPr>
            <w:r w:rsidRPr="00B37F75">
              <w:rPr>
                <w:sz w:val="20"/>
              </w:rPr>
              <w:t>Length average error</w:t>
            </w:r>
          </w:p>
        </w:tc>
        <w:tc>
          <w:tcPr>
            <w:tcW w:w="378" w:type="pct"/>
            <w:vAlign w:val="center"/>
          </w:tcPr>
          <w:p w14:paraId="76371441" w14:textId="30D4CD5D" w:rsidR="00DB1B6C" w:rsidRPr="00B37F75" w:rsidRDefault="00DB1B6C" w:rsidP="00893A69">
            <w:pPr>
              <w:pStyle w:val="1"/>
              <w:numPr>
                <w:ilvl w:val="0"/>
                <w:numId w:val="0"/>
              </w:numPr>
              <w:spacing w:before="0" w:after="0" w:line="240" w:lineRule="atLeast"/>
              <w:jc w:val="center"/>
              <w:rPr>
                <w:sz w:val="20"/>
              </w:rPr>
            </w:pPr>
          </w:p>
        </w:tc>
        <w:tc>
          <w:tcPr>
            <w:tcW w:w="976" w:type="pct"/>
            <w:vAlign w:val="center"/>
          </w:tcPr>
          <w:p w14:paraId="3A1109FC" w14:textId="6ED747CB" w:rsidR="00DB1B6C" w:rsidRPr="00B37F75" w:rsidRDefault="00DB1B6C" w:rsidP="00893A69">
            <w:pPr>
              <w:pStyle w:val="1"/>
              <w:numPr>
                <w:ilvl w:val="0"/>
                <w:numId w:val="0"/>
              </w:numPr>
              <w:spacing w:before="0" w:after="0" w:line="240" w:lineRule="atLeast"/>
              <w:jc w:val="center"/>
              <w:rPr>
                <w:sz w:val="20"/>
              </w:rPr>
            </w:pPr>
          </w:p>
        </w:tc>
        <w:tc>
          <w:tcPr>
            <w:tcW w:w="977" w:type="pct"/>
            <w:vAlign w:val="center"/>
          </w:tcPr>
          <w:p w14:paraId="3AB8D280" w14:textId="53EA1CDF" w:rsidR="00DB1B6C" w:rsidRPr="00B37F75" w:rsidRDefault="00DB1B6C" w:rsidP="00893A69">
            <w:pPr>
              <w:pStyle w:val="1"/>
              <w:numPr>
                <w:ilvl w:val="0"/>
                <w:numId w:val="0"/>
              </w:numPr>
              <w:spacing w:before="0" w:after="0" w:line="240" w:lineRule="atLeast"/>
              <w:jc w:val="center"/>
              <w:rPr>
                <w:sz w:val="20"/>
              </w:rPr>
            </w:pPr>
          </w:p>
        </w:tc>
        <w:tc>
          <w:tcPr>
            <w:tcW w:w="977" w:type="pct"/>
            <w:vAlign w:val="center"/>
          </w:tcPr>
          <w:p w14:paraId="5F705D0D" w14:textId="77777777" w:rsidR="00DB1B6C" w:rsidRPr="00B37F75" w:rsidRDefault="00DB1B6C" w:rsidP="00893A69">
            <w:pPr>
              <w:pStyle w:val="1"/>
              <w:numPr>
                <w:ilvl w:val="0"/>
                <w:numId w:val="0"/>
              </w:numPr>
              <w:spacing w:before="0" w:after="0" w:line="240" w:lineRule="atLeast"/>
              <w:jc w:val="center"/>
              <w:rPr>
                <w:sz w:val="20"/>
              </w:rPr>
            </w:pPr>
          </w:p>
        </w:tc>
      </w:tr>
    </w:tbl>
    <w:p w14:paraId="04F0374F" w14:textId="2CFD16D5" w:rsidR="00DC16BF" w:rsidRDefault="00DC16BF" w:rsidP="00DC16BF">
      <w:pPr>
        <w:pStyle w:val="1"/>
        <w:numPr>
          <w:ilvl w:val="0"/>
          <w:numId w:val="0"/>
        </w:numPr>
        <w:ind w:left="425" w:hanging="425"/>
      </w:pPr>
    </w:p>
    <w:p w14:paraId="0461A5ED" w14:textId="31271F95" w:rsidR="00674281" w:rsidRDefault="00674281" w:rsidP="00DC16BF">
      <w:pPr>
        <w:pStyle w:val="1"/>
        <w:numPr>
          <w:ilvl w:val="0"/>
          <w:numId w:val="0"/>
        </w:numPr>
        <w:ind w:left="425" w:hanging="425"/>
      </w:pPr>
    </w:p>
    <w:p w14:paraId="44F37098" w14:textId="77777777" w:rsidR="00674281" w:rsidRDefault="00674281" w:rsidP="00DC16BF">
      <w:pPr>
        <w:pStyle w:val="1"/>
        <w:numPr>
          <w:ilvl w:val="0"/>
          <w:numId w:val="0"/>
        </w:numPr>
        <w:ind w:left="425" w:hanging="425"/>
      </w:pPr>
    </w:p>
    <w:p w14:paraId="68F7BE5E" w14:textId="77777777" w:rsidR="00E74EB2" w:rsidRDefault="00E74EB2" w:rsidP="00E74EB2">
      <w:pPr>
        <w:pStyle w:val="af6"/>
        <w:keepNext/>
      </w:pPr>
      <w:r>
        <w:rPr>
          <w:rFonts w:hint="eastAsia"/>
        </w:rPr>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217"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fldSimple w:instr=" SEQ Fig. \* ARABIC ">
        <w:r w:rsidR="00D7140B" w:rsidRPr="00FB06C9">
          <w:t>4</w:t>
        </w:r>
      </w:fldSimple>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t xml:space="preserve">Table </w:t>
      </w:r>
      <w:fldSimple w:instr=" SEQ Table \* ARABIC ">
        <w:r>
          <w:rPr>
            <w:noProof/>
          </w:rPr>
          <w:t>1</w:t>
        </w:r>
      </w:fldSimple>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566C5637" w14:textId="68FDF103" w:rsidR="008D5E78" w:rsidRDefault="00190FA4" w:rsidP="008D5E78">
      <w:pPr>
        <w:pStyle w:val="1"/>
      </w:pPr>
      <w:r>
        <w:rPr>
          <w:rFonts w:hint="eastAsia"/>
        </w:rPr>
        <w:t>总结</w:t>
      </w:r>
    </w:p>
    <w:p w14:paraId="7113E757" w14:textId="6AFDCAB4" w:rsidR="008D5E78" w:rsidRPr="003B4BEE" w:rsidRDefault="008D5E78" w:rsidP="008D5E78">
      <w:pPr>
        <w:pStyle w:val="af2"/>
        <w:ind w:firstLine="360"/>
      </w:pPr>
      <w:r>
        <w:rPr>
          <w:rFonts w:hint="eastAsia"/>
        </w:rPr>
        <w:t>本文处理的模型都是人体这一物体，未来可以考虑将本文的一些方法推广到通用的动物，从而提高本文方法的适用性。</w:t>
      </w:r>
      <w:r>
        <w:rPr>
          <w:rFonts w:hint="eastAsia"/>
        </w:rPr>
        <w:t xml:space="preserve"> </w:t>
      </w:r>
      <w:r>
        <w:rPr>
          <w:rFonts w:hint="eastAsia"/>
        </w:rPr>
        <w:t>本文的方法都是在个人计算机上实现，随着高性能计算技术的发展，探索采用</w:t>
      </w:r>
      <w:r>
        <w:rPr>
          <w:rFonts w:hint="eastAsia"/>
        </w:rPr>
        <w:t xml:space="preserve"> GPU </w:t>
      </w:r>
      <w:r>
        <w:rPr>
          <w:rFonts w:hint="eastAsia"/>
        </w:rPr>
        <w:t>或者集群系统来提高算法的性能可能也是未来有益的尝试。</w:t>
      </w:r>
      <w:r>
        <w:rPr>
          <w:rFonts w:hint="eastAsia"/>
        </w:rPr>
        <w:t xml:space="preserve"> </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61173266" w14:textId="77777777" w:rsidR="00F945D6" w:rsidRPr="00F945D6" w:rsidRDefault="006E42DD" w:rsidP="00F945D6">
      <w:pPr>
        <w:pStyle w:val="af"/>
      </w:pPr>
      <w:r>
        <w:fldChar w:fldCharType="begin"/>
      </w:r>
      <w:r>
        <w:instrText xml:space="preserve"> ADDIN ZOTERO_BIBL {"uncited":[],"omitted":[],"custom":[]} CSL_BIBLIOGRAPHY </w:instrText>
      </w:r>
      <w:r>
        <w:fldChar w:fldCharType="separate"/>
      </w:r>
      <w:r w:rsidR="00F945D6" w:rsidRPr="00F945D6">
        <w:t>[1]</w:t>
      </w:r>
      <w:r w:rsidR="00F945D6" w:rsidRPr="00F945D6">
        <w:tab/>
        <w:t xml:space="preserve">Kristensen K, Borum N, Christensen L G, </w:t>
      </w:r>
      <w:r w:rsidR="00F945D6" w:rsidRPr="00F945D6">
        <w:t>等</w:t>
      </w:r>
      <w:r w:rsidR="00F945D6" w:rsidRPr="00F945D6">
        <w:t xml:space="preserve">. Towards a Next Generation Universally Accessible ‘Online Shopping-for-Apparel’ System[A]. </w:t>
      </w:r>
      <w:r w:rsidR="00F945D6" w:rsidRPr="00F945D6">
        <w:t>见</w:t>
      </w:r>
      <w:r w:rsidR="00F945D6" w:rsidRPr="00F945D6">
        <w:t>: M. Kurosu. Human-Computer Interaction. Users and Contexts of Use[M]. Berlin, Heidelberg: Springer Berlin Heidelberg, 2013, 8006: 418–427.</w:t>
      </w:r>
    </w:p>
    <w:p w14:paraId="51F55536" w14:textId="77777777" w:rsidR="00F945D6" w:rsidRPr="00F945D6" w:rsidRDefault="00F945D6" w:rsidP="00F945D6">
      <w:pPr>
        <w:pStyle w:val="af"/>
      </w:pPr>
      <w:r w:rsidRPr="00F945D6">
        <w:t>[2]</w:t>
      </w:r>
      <w:r w:rsidRPr="00F945D6">
        <w:tab/>
        <w:t xml:space="preserve">Keizer A, van Elburg A, Helms R, </w:t>
      </w:r>
      <w:r w:rsidRPr="00F945D6">
        <w:t>等</w:t>
      </w:r>
      <w:r w:rsidRPr="00F945D6">
        <w:t>. A Virtual Reality Full Body Illusion Improves Body Image Disturbance in Anorexia Nervosa[J]. A. Stengel. PLOS ONE, 2016, 11(10): e0163921.</w:t>
      </w:r>
    </w:p>
    <w:p w14:paraId="4BD2D082" w14:textId="77777777" w:rsidR="00F945D6" w:rsidRPr="00F945D6" w:rsidRDefault="00F945D6" w:rsidP="00F945D6">
      <w:pPr>
        <w:pStyle w:val="af"/>
      </w:pPr>
      <w:r w:rsidRPr="00F945D6">
        <w:t>[3]</w:t>
      </w:r>
      <w:r w:rsidRPr="00F945D6">
        <w:tab/>
        <w:t xml:space="preserve">Allen B, Curless B, Curless B, </w:t>
      </w:r>
      <w:r w:rsidRPr="00F945D6">
        <w:t>等</w:t>
      </w:r>
      <w:r w:rsidRPr="00F945D6">
        <w:t>. The Space of Human Body Shapes: Reconstruction and Parameterization from Range Scans[A]. ACM SIGGRAPH 2003 Papers[C]. New York, NY, USA: ACM, 2003: 587–594.</w:t>
      </w:r>
    </w:p>
    <w:p w14:paraId="7195E789" w14:textId="77777777" w:rsidR="00F945D6" w:rsidRPr="00F945D6" w:rsidRDefault="00F945D6" w:rsidP="00F945D6">
      <w:pPr>
        <w:pStyle w:val="af"/>
      </w:pPr>
      <w:r w:rsidRPr="00F945D6">
        <w:t>[4]</w:t>
      </w:r>
      <w:r w:rsidRPr="00F945D6">
        <w:tab/>
        <w:t xml:space="preserve">Anguelov D, Srinivasan P, Koller D, </w:t>
      </w:r>
      <w:r w:rsidRPr="00F945D6">
        <w:t>等</w:t>
      </w:r>
      <w:r w:rsidRPr="00F945D6">
        <w:t>. SCAPE: Shape Completion and Animation of People[J]. : 9.</w:t>
      </w:r>
    </w:p>
    <w:p w14:paraId="1EE06A95" w14:textId="77777777" w:rsidR="00F945D6" w:rsidRPr="00F945D6" w:rsidRDefault="00F945D6" w:rsidP="00F945D6">
      <w:pPr>
        <w:pStyle w:val="af"/>
      </w:pPr>
      <w:r w:rsidRPr="00F945D6">
        <w:t>[5]</w:t>
      </w:r>
      <w:r w:rsidRPr="00F945D6">
        <w:tab/>
        <w:t xml:space="preserve">Zhou S, Fu H, Liu L, </w:t>
      </w:r>
      <w:r w:rsidRPr="00F945D6">
        <w:t>等</w:t>
      </w:r>
      <w:r w:rsidRPr="00F945D6">
        <w:t>. Parametric reshaping of human bodies in images[J]. ACM Transactions on Graphics, 2010, 29(4): 1.</w:t>
      </w:r>
    </w:p>
    <w:p w14:paraId="22659AB1" w14:textId="77777777" w:rsidR="00F945D6" w:rsidRPr="00F945D6" w:rsidRDefault="00F945D6" w:rsidP="00F945D6">
      <w:pPr>
        <w:pStyle w:val="af"/>
      </w:pPr>
      <w:r w:rsidRPr="00F945D6">
        <w:t>[6]</w:t>
      </w:r>
      <w:r w:rsidRPr="00F945D6">
        <w:tab/>
        <w:t>Wuhrer S, Shu C. Estimating 3D Human Shapes from Measurements[J]. arXiv:1109.1175 [cs], 2012.</w:t>
      </w:r>
    </w:p>
    <w:p w14:paraId="2EEC337F" w14:textId="77777777" w:rsidR="00F945D6" w:rsidRPr="00F945D6" w:rsidRDefault="00F945D6" w:rsidP="00F945D6">
      <w:pPr>
        <w:pStyle w:val="af"/>
      </w:pPr>
      <w:r w:rsidRPr="00F945D6">
        <w:t>[7]</w:t>
      </w:r>
      <w:r w:rsidRPr="00F945D6">
        <w:tab/>
        <w:t xml:space="preserve">Yang Y, Yu Y, Zhou Y, </w:t>
      </w:r>
      <w:r w:rsidRPr="00F945D6">
        <w:t>等</w:t>
      </w:r>
      <w:r w:rsidRPr="00F945D6">
        <w:t>. Semantic Parametric Reshaping of Human Body Models[A]. 2014 2nd International Conference on 3D Vision[C]. Tokyo: IEEE, 2014: 41–48.</w:t>
      </w:r>
    </w:p>
    <w:p w14:paraId="368055A5" w14:textId="77777777" w:rsidR="00F945D6" w:rsidRPr="00F945D6" w:rsidRDefault="00F945D6" w:rsidP="00F945D6">
      <w:pPr>
        <w:pStyle w:val="af"/>
      </w:pPr>
      <w:r w:rsidRPr="00F945D6">
        <w:t>[8]</w:t>
      </w:r>
      <w:r w:rsidRPr="00F945D6">
        <w:tab/>
        <w:t>Zhang Y, Zheng J, Magnenat-Thalmann N. Example-guided anthropometric human body modeling[J]. The Visual Computer, 2015, 31(12): 1615–1631.</w:t>
      </w:r>
    </w:p>
    <w:p w14:paraId="746271DB" w14:textId="77777777" w:rsidR="00F945D6" w:rsidRPr="00F945D6" w:rsidRDefault="00F945D6" w:rsidP="00F945D6">
      <w:pPr>
        <w:pStyle w:val="af"/>
      </w:pPr>
      <w:r w:rsidRPr="00F945D6">
        <w:t>[9]</w:t>
      </w:r>
      <w:r w:rsidRPr="00F945D6">
        <w:tab/>
        <w:t xml:space="preserve">Zeng Y, Fu J, Chao H. 3D Human Body Reshaping with Anthropometric Modeling[A]. </w:t>
      </w:r>
      <w:r w:rsidRPr="00F945D6">
        <w:t>见</w:t>
      </w:r>
      <w:r w:rsidRPr="00F945D6">
        <w:t>: B. Huet, L. Nie, R. Hong. Internet Multimedia Computing and Service[M]. Singapore: Springer Singapore, 2018, 819: 96–107.</w:t>
      </w:r>
    </w:p>
    <w:p w14:paraId="7FB6D35E" w14:textId="77777777" w:rsidR="00F945D6" w:rsidRPr="00F945D6" w:rsidRDefault="00F945D6" w:rsidP="00F945D6">
      <w:pPr>
        <w:pStyle w:val="af"/>
      </w:pPr>
      <w:r w:rsidRPr="00F945D6">
        <w:t>[10]</w:t>
      </w:r>
      <w:r w:rsidRPr="00F945D6">
        <w:tab/>
        <w:t>Streuber S. Body Talk: Crowdshaping Realistic 3D Avatars with Words[J]. 2016, 35(4): 15.</w:t>
      </w:r>
    </w:p>
    <w:p w14:paraId="23D7C43F" w14:textId="77777777" w:rsidR="00F945D6" w:rsidRPr="00F945D6" w:rsidRDefault="00F945D6" w:rsidP="00F945D6">
      <w:pPr>
        <w:pStyle w:val="af"/>
      </w:pPr>
      <w:r w:rsidRPr="00F945D6">
        <w:t>[11]</w:t>
      </w:r>
      <w:r w:rsidRPr="00F945D6">
        <w:tab/>
        <w:t xml:space="preserve">Loper M, Mahmood N, Romero J, </w:t>
      </w:r>
      <w:r w:rsidRPr="00F945D6">
        <w:t>等</w:t>
      </w:r>
      <w:r w:rsidRPr="00F945D6">
        <w:t>. SMPL: a skinned multi-person linear model[J]. ACM Transactions on Graphics, 2015, 34(6): 1–16.</w:t>
      </w:r>
    </w:p>
    <w:p w14:paraId="27906B8C" w14:textId="77777777" w:rsidR="00F945D6" w:rsidRPr="00F945D6" w:rsidRDefault="00F945D6" w:rsidP="00F945D6">
      <w:pPr>
        <w:pStyle w:val="af"/>
      </w:pPr>
      <w:r w:rsidRPr="00F945D6">
        <w:t>[12]</w:t>
      </w:r>
      <w:r w:rsidRPr="00F945D6">
        <w:tab/>
        <w:t xml:space="preserve">Robinette K M, Blackwell S, Daanen H, </w:t>
      </w:r>
      <w:r w:rsidRPr="00F945D6">
        <w:t>等</w:t>
      </w:r>
      <w:r w:rsidRPr="00F945D6">
        <w:t xml:space="preserve">. Civilian american and european surface </w:t>
      </w:r>
      <w:r w:rsidRPr="00F945D6">
        <w:lastRenderedPageBreak/>
        <w:t>anthropometry resource (caesar), final report. volume 1. summary[R]. SYTRONICS INC DAYTON OH, 2002.</w:t>
      </w:r>
    </w:p>
    <w:p w14:paraId="6A7A9859" w14:textId="77777777" w:rsidR="00F945D6" w:rsidRPr="00F945D6" w:rsidRDefault="00F945D6" w:rsidP="00F945D6">
      <w:pPr>
        <w:pStyle w:val="af"/>
      </w:pPr>
      <w:r w:rsidRPr="00F945D6">
        <w:t>[13]</w:t>
      </w:r>
      <w:r w:rsidRPr="00F945D6">
        <w:tab/>
        <w:t xml:space="preserve">Hasler N, Stoll C, Sunkel M, </w:t>
      </w:r>
      <w:r w:rsidRPr="00F945D6">
        <w:t>等</w:t>
      </w:r>
      <w:r w:rsidRPr="00F945D6">
        <w:t>. A Statistical Model of Human Pose and Body Shape[J]. Computer Graphics Forum, 2009, 28(2): 337–346.</w:t>
      </w:r>
    </w:p>
    <w:p w14:paraId="7C337AE6" w14:textId="77777777" w:rsidR="00F945D6" w:rsidRPr="00F945D6" w:rsidRDefault="00F945D6" w:rsidP="00F945D6">
      <w:pPr>
        <w:pStyle w:val="af"/>
      </w:pPr>
      <w:r w:rsidRPr="00F945D6">
        <w:t>[14]</w:t>
      </w:r>
      <w:r w:rsidRPr="00F945D6">
        <w:tab/>
        <w:t xml:space="preserve">Pishchulin L, Wuhrer S, Helten T, </w:t>
      </w:r>
      <w:r w:rsidRPr="00F945D6">
        <w:t>等</w:t>
      </w:r>
      <w:r w:rsidRPr="00F945D6">
        <w:t>. Building Statistical Shape Spaces for 3D Human Modeling[J]. Pattern Recognition, 2017, 67: 276–286.</w:t>
      </w:r>
    </w:p>
    <w:p w14:paraId="5DFED153" w14:textId="77777777" w:rsidR="00F945D6" w:rsidRPr="00F945D6" w:rsidRDefault="00F945D6" w:rsidP="00F945D6">
      <w:pPr>
        <w:pStyle w:val="af"/>
      </w:pPr>
      <w:r w:rsidRPr="00F945D6">
        <w:t>[15]</w:t>
      </w:r>
      <w:r w:rsidRPr="00F945D6">
        <w:tab/>
        <w:t xml:space="preserve">Lassner C, Romero J, Kiefel M, </w:t>
      </w:r>
      <w:r w:rsidRPr="00F945D6">
        <w:t>等</w:t>
      </w:r>
      <w:r w:rsidRPr="00F945D6">
        <w:t>. Unite the People: Closing the Loop Between 3D and 2D Human Representations[A]. 2017 IEEE Conference on Computer Vision and Pattern Recognition (CVPR)[C]. Honolulu, HI: IEEE, 2017: 4704–4713.</w:t>
      </w:r>
    </w:p>
    <w:p w14:paraId="13B13C17" w14:textId="77777777" w:rsidR="00F945D6" w:rsidRPr="00F945D6" w:rsidRDefault="00F945D6" w:rsidP="00F945D6">
      <w:pPr>
        <w:pStyle w:val="af"/>
      </w:pPr>
      <w:r w:rsidRPr="00F945D6">
        <w:t>[16]</w:t>
      </w:r>
      <w:r w:rsidRPr="00F945D6">
        <w:tab/>
        <w:t>Seo H, Cordier F, Magnenat-Thalmann N. Synthesizing Animatable Body Models with Parameter- ized Shape Modifications[J]. : 6.</w:t>
      </w:r>
    </w:p>
    <w:p w14:paraId="115AF727" w14:textId="77777777" w:rsidR="00F945D6" w:rsidRPr="00F945D6" w:rsidRDefault="00F945D6" w:rsidP="00F945D6">
      <w:pPr>
        <w:pStyle w:val="af"/>
      </w:pPr>
      <w:r w:rsidRPr="00F945D6">
        <w:t>[17]</w:t>
      </w:r>
      <w:r w:rsidRPr="00F945D6">
        <w:tab/>
        <w:t>Sumner R W, Popovic J. Deformation Transfer for Triangle Meshes[J]. : 7.</w:t>
      </w:r>
    </w:p>
    <w:p w14:paraId="69C860DE" w14:textId="77777777" w:rsidR="00F945D6" w:rsidRPr="00F945D6" w:rsidRDefault="00F945D6" w:rsidP="00F945D6">
      <w:pPr>
        <w:pStyle w:val="af"/>
      </w:pPr>
      <w:r w:rsidRPr="00F945D6">
        <w:t>[18]</w:t>
      </w:r>
      <w:r w:rsidRPr="00F945D6">
        <w:tab/>
        <w:t xml:space="preserve">Dibra E, Jain H, Oztireli C, </w:t>
      </w:r>
      <w:r w:rsidRPr="00F945D6">
        <w:t>等</w:t>
      </w:r>
      <w:r w:rsidRPr="00F945D6">
        <w:t>. HS-Nets: Estimating Human Body Shape from Silhouettes with Convolutional Neural Networks[A]. 2016 Fourth International Conference on 3D Vision (3DV)[C]. Stanford, CA, USA: IEEE, 2016: 108–117.</w:t>
      </w:r>
    </w:p>
    <w:p w14:paraId="47390C59" w14:textId="77777777" w:rsidR="00F945D6" w:rsidRPr="00F945D6" w:rsidRDefault="00F945D6" w:rsidP="00F945D6">
      <w:pPr>
        <w:pStyle w:val="af"/>
      </w:pPr>
      <w:r w:rsidRPr="00F945D6">
        <w:t>[19]</w:t>
      </w:r>
      <w:r w:rsidRPr="00F945D6">
        <w:tab/>
        <w:t xml:space="preserve">Dibra E, Öztireli C, Ziegler R, </w:t>
      </w:r>
      <w:r w:rsidRPr="00F945D6">
        <w:t>等</w:t>
      </w:r>
      <w:r w:rsidRPr="00F945D6">
        <w:t xml:space="preserve">. Shape from Selfies: Human Body Shape Estimation Using CCA Regression Forests[A]. </w:t>
      </w:r>
      <w:r w:rsidRPr="00F945D6">
        <w:t>见</w:t>
      </w:r>
      <w:r w:rsidRPr="00F945D6">
        <w:t xml:space="preserve">: B. Leibe, J. Matas, N. Sebe, </w:t>
      </w:r>
      <w:r w:rsidRPr="00F945D6">
        <w:t>等</w:t>
      </w:r>
      <w:r w:rsidRPr="00F945D6">
        <w:t>. Computer Vision – ECCV 2016[M]. Cham: Springer International Publishing, 2016, 9908: 88–104.</w:t>
      </w:r>
    </w:p>
    <w:p w14:paraId="729B9B27" w14:textId="77777777" w:rsidR="00F945D6" w:rsidRPr="00F945D6" w:rsidRDefault="00F945D6" w:rsidP="00F945D6">
      <w:pPr>
        <w:pStyle w:val="af"/>
      </w:pPr>
      <w:r w:rsidRPr="00F945D6">
        <w:t>[20]</w:t>
      </w:r>
      <w:r w:rsidRPr="00F945D6">
        <w:tab/>
        <w:t xml:space="preserve">Pons-Moll G, Romero J, Mahmood N, </w:t>
      </w:r>
      <w:r w:rsidRPr="00F945D6">
        <w:t>等</w:t>
      </w:r>
      <w:r w:rsidRPr="00F945D6">
        <w:t>. Dyna: a model of dynamic human shape in motion[J]. ACM Transactions on Graphics, 2015, 34(4): 120:1-120:14.</w:t>
      </w:r>
    </w:p>
    <w:p w14:paraId="569C2BCA" w14:textId="77777777" w:rsidR="00F945D6" w:rsidRPr="00F945D6" w:rsidRDefault="00F945D6" w:rsidP="00F945D6">
      <w:pPr>
        <w:pStyle w:val="af"/>
      </w:pPr>
      <w:r w:rsidRPr="00F945D6">
        <w:t>[21]</w:t>
      </w:r>
      <w:r w:rsidRPr="00F945D6">
        <w:tab/>
        <w:t>Hestenes M R. Multiplier and gradient methods[J]. Journal of Optimization Theory and Applications, 1969, 4(5): 303–320.</w:t>
      </w:r>
    </w:p>
    <w:p w14:paraId="4048D1B4" w14:textId="77777777" w:rsidR="00F945D6" w:rsidRPr="00F945D6" w:rsidRDefault="00F945D6" w:rsidP="00F945D6">
      <w:pPr>
        <w:pStyle w:val="af"/>
      </w:pPr>
      <w:r w:rsidRPr="00F945D6">
        <w:t>[22]</w:t>
      </w:r>
      <w:r w:rsidRPr="00F945D6">
        <w:tab/>
        <w:t>Powell M J. A method for nonlinear constraints in minimization problems[J]. Optimization, 1969: 283–298.</w:t>
      </w:r>
    </w:p>
    <w:p w14:paraId="44A1C0C1" w14:textId="77777777" w:rsidR="00F945D6" w:rsidRPr="00F945D6" w:rsidRDefault="00F945D6" w:rsidP="00F945D6">
      <w:pPr>
        <w:pStyle w:val="af"/>
      </w:pPr>
      <w:r w:rsidRPr="00F945D6">
        <w:t>[23]</w:t>
      </w:r>
      <w:r w:rsidRPr="00F945D6">
        <w:tab/>
        <w:t xml:space="preserve">Tai X-C, Wu C. Augmented Lagrangian Method, Dual Methods and Split Bregman Iteration for ROF Model[A]. </w:t>
      </w:r>
      <w:r w:rsidRPr="00F945D6">
        <w:t>见</w:t>
      </w:r>
      <w:r w:rsidRPr="00F945D6">
        <w:t xml:space="preserve">: X.-C. Tai, K. Mørken, M. Lysaker, </w:t>
      </w:r>
      <w:r w:rsidRPr="00F945D6">
        <w:t>等</w:t>
      </w:r>
      <w:r w:rsidRPr="00F945D6">
        <w:t>. Scale Space and Variational Methods in Computer Vision[M]. Berlin, Heidelberg: Springer Berlin Heidelberg, 2009, 5567: 502–513.</w:t>
      </w:r>
    </w:p>
    <w:p w14:paraId="2614C86E" w14:textId="3AB1EF6F"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A69D6" w14:textId="77777777" w:rsidR="00724CD6" w:rsidRDefault="00724CD6" w:rsidP="00631C9C">
      <w:r>
        <w:separator/>
      </w:r>
    </w:p>
  </w:endnote>
  <w:endnote w:type="continuationSeparator" w:id="0">
    <w:p w14:paraId="26C8DFE8" w14:textId="77777777" w:rsidR="00724CD6" w:rsidRDefault="00724CD6"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D03C" w14:textId="77777777" w:rsidR="00724CD6" w:rsidRDefault="00724CD6" w:rsidP="00631C9C">
      <w:r>
        <w:separator/>
      </w:r>
    </w:p>
  </w:footnote>
  <w:footnote w:type="continuationSeparator" w:id="0">
    <w:p w14:paraId="55C73D37" w14:textId="77777777" w:rsidR="00724CD6" w:rsidRDefault="00724CD6"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573E"/>
    <w:rsid w:val="00006B1B"/>
    <w:rsid w:val="000231F2"/>
    <w:rsid w:val="000279DD"/>
    <w:rsid w:val="0003215F"/>
    <w:rsid w:val="00032291"/>
    <w:rsid w:val="000543AB"/>
    <w:rsid w:val="0005447A"/>
    <w:rsid w:val="0005532F"/>
    <w:rsid w:val="000558EB"/>
    <w:rsid w:val="00070B32"/>
    <w:rsid w:val="00083A90"/>
    <w:rsid w:val="000B01CC"/>
    <w:rsid w:val="000B18F0"/>
    <w:rsid w:val="000B2C1A"/>
    <w:rsid w:val="000E3CF3"/>
    <w:rsid w:val="000E78AB"/>
    <w:rsid w:val="000F0CF9"/>
    <w:rsid w:val="000F5827"/>
    <w:rsid w:val="00102E3D"/>
    <w:rsid w:val="00106242"/>
    <w:rsid w:val="00123F70"/>
    <w:rsid w:val="00124ABE"/>
    <w:rsid w:val="00146D9F"/>
    <w:rsid w:val="001522F0"/>
    <w:rsid w:val="00166269"/>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24EC6"/>
    <w:rsid w:val="00243A7A"/>
    <w:rsid w:val="00251320"/>
    <w:rsid w:val="002624D3"/>
    <w:rsid w:val="00267667"/>
    <w:rsid w:val="00270987"/>
    <w:rsid w:val="00285BE3"/>
    <w:rsid w:val="0029115F"/>
    <w:rsid w:val="00294CBA"/>
    <w:rsid w:val="002B32E4"/>
    <w:rsid w:val="002B3893"/>
    <w:rsid w:val="002B67A7"/>
    <w:rsid w:val="002C0E73"/>
    <w:rsid w:val="002C432C"/>
    <w:rsid w:val="002D13D8"/>
    <w:rsid w:val="002D2369"/>
    <w:rsid w:val="002F3A60"/>
    <w:rsid w:val="00300E55"/>
    <w:rsid w:val="00304D17"/>
    <w:rsid w:val="00305457"/>
    <w:rsid w:val="00334545"/>
    <w:rsid w:val="00334F08"/>
    <w:rsid w:val="0033536D"/>
    <w:rsid w:val="00336059"/>
    <w:rsid w:val="00336CDE"/>
    <w:rsid w:val="00350A27"/>
    <w:rsid w:val="00352A38"/>
    <w:rsid w:val="00354A80"/>
    <w:rsid w:val="0035587A"/>
    <w:rsid w:val="0035732C"/>
    <w:rsid w:val="00357FBA"/>
    <w:rsid w:val="00365DB6"/>
    <w:rsid w:val="00374666"/>
    <w:rsid w:val="0037532A"/>
    <w:rsid w:val="0039176A"/>
    <w:rsid w:val="003A1AC9"/>
    <w:rsid w:val="003B4BEE"/>
    <w:rsid w:val="003B5135"/>
    <w:rsid w:val="003B7001"/>
    <w:rsid w:val="003B7F27"/>
    <w:rsid w:val="003C163A"/>
    <w:rsid w:val="003E2E16"/>
    <w:rsid w:val="003E454B"/>
    <w:rsid w:val="003E5E13"/>
    <w:rsid w:val="003F21F3"/>
    <w:rsid w:val="0041048D"/>
    <w:rsid w:val="00424FC8"/>
    <w:rsid w:val="00427A8B"/>
    <w:rsid w:val="004331AA"/>
    <w:rsid w:val="004352E7"/>
    <w:rsid w:val="00475E23"/>
    <w:rsid w:val="004827EA"/>
    <w:rsid w:val="004A0AEF"/>
    <w:rsid w:val="004A69EA"/>
    <w:rsid w:val="004B18A8"/>
    <w:rsid w:val="004B67F7"/>
    <w:rsid w:val="004C2480"/>
    <w:rsid w:val="004D662F"/>
    <w:rsid w:val="004E1C03"/>
    <w:rsid w:val="005015A3"/>
    <w:rsid w:val="005155C2"/>
    <w:rsid w:val="00544004"/>
    <w:rsid w:val="005440EE"/>
    <w:rsid w:val="00545656"/>
    <w:rsid w:val="0055156B"/>
    <w:rsid w:val="0056733F"/>
    <w:rsid w:val="00586895"/>
    <w:rsid w:val="0059223F"/>
    <w:rsid w:val="00596E22"/>
    <w:rsid w:val="00597893"/>
    <w:rsid w:val="005A312E"/>
    <w:rsid w:val="005A48E9"/>
    <w:rsid w:val="005C2F63"/>
    <w:rsid w:val="005E0E4C"/>
    <w:rsid w:val="005E2905"/>
    <w:rsid w:val="005F05A9"/>
    <w:rsid w:val="005F669D"/>
    <w:rsid w:val="005F6A1C"/>
    <w:rsid w:val="00600A77"/>
    <w:rsid w:val="006032B6"/>
    <w:rsid w:val="006078C5"/>
    <w:rsid w:val="006206AD"/>
    <w:rsid w:val="00631C9C"/>
    <w:rsid w:val="006344CF"/>
    <w:rsid w:val="00635E23"/>
    <w:rsid w:val="00645D58"/>
    <w:rsid w:val="00656913"/>
    <w:rsid w:val="006606CB"/>
    <w:rsid w:val="00666655"/>
    <w:rsid w:val="00674281"/>
    <w:rsid w:val="00683128"/>
    <w:rsid w:val="0068578B"/>
    <w:rsid w:val="006A01B5"/>
    <w:rsid w:val="006B1B52"/>
    <w:rsid w:val="006B2812"/>
    <w:rsid w:val="006E20E2"/>
    <w:rsid w:val="006E42DD"/>
    <w:rsid w:val="006E5609"/>
    <w:rsid w:val="006F7272"/>
    <w:rsid w:val="0070273A"/>
    <w:rsid w:val="00724CD6"/>
    <w:rsid w:val="0074061A"/>
    <w:rsid w:val="00742B21"/>
    <w:rsid w:val="007538D5"/>
    <w:rsid w:val="0075777A"/>
    <w:rsid w:val="00767C00"/>
    <w:rsid w:val="00787B2A"/>
    <w:rsid w:val="00790BCF"/>
    <w:rsid w:val="0079129A"/>
    <w:rsid w:val="00792CDC"/>
    <w:rsid w:val="007A0BD6"/>
    <w:rsid w:val="007B08D0"/>
    <w:rsid w:val="007B0966"/>
    <w:rsid w:val="007C16A9"/>
    <w:rsid w:val="00800415"/>
    <w:rsid w:val="00803E1E"/>
    <w:rsid w:val="00825354"/>
    <w:rsid w:val="00832295"/>
    <w:rsid w:val="008326B0"/>
    <w:rsid w:val="008431BD"/>
    <w:rsid w:val="008630C8"/>
    <w:rsid w:val="008751F8"/>
    <w:rsid w:val="0088588B"/>
    <w:rsid w:val="008864B0"/>
    <w:rsid w:val="00893A69"/>
    <w:rsid w:val="00895DB9"/>
    <w:rsid w:val="008B4F86"/>
    <w:rsid w:val="008B5B31"/>
    <w:rsid w:val="008C5FE7"/>
    <w:rsid w:val="008D5E78"/>
    <w:rsid w:val="008D7444"/>
    <w:rsid w:val="008E530C"/>
    <w:rsid w:val="008E701D"/>
    <w:rsid w:val="008F0E6B"/>
    <w:rsid w:val="009214F6"/>
    <w:rsid w:val="00932CB6"/>
    <w:rsid w:val="00935BC2"/>
    <w:rsid w:val="0093619A"/>
    <w:rsid w:val="009370B6"/>
    <w:rsid w:val="00937282"/>
    <w:rsid w:val="00953865"/>
    <w:rsid w:val="009578F8"/>
    <w:rsid w:val="00960F65"/>
    <w:rsid w:val="00970343"/>
    <w:rsid w:val="009828E6"/>
    <w:rsid w:val="009909C3"/>
    <w:rsid w:val="00992E87"/>
    <w:rsid w:val="009A0158"/>
    <w:rsid w:val="009A4F27"/>
    <w:rsid w:val="009C577A"/>
    <w:rsid w:val="009D23FC"/>
    <w:rsid w:val="009E5434"/>
    <w:rsid w:val="009F1BE9"/>
    <w:rsid w:val="00A215F2"/>
    <w:rsid w:val="00A22078"/>
    <w:rsid w:val="00A253AF"/>
    <w:rsid w:val="00A42CCF"/>
    <w:rsid w:val="00A471B5"/>
    <w:rsid w:val="00A702CE"/>
    <w:rsid w:val="00A7311A"/>
    <w:rsid w:val="00A8630D"/>
    <w:rsid w:val="00AA08F5"/>
    <w:rsid w:val="00AB41E7"/>
    <w:rsid w:val="00AC311F"/>
    <w:rsid w:val="00AC55CB"/>
    <w:rsid w:val="00AC7F37"/>
    <w:rsid w:val="00AD529F"/>
    <w:rsid w:val="00AF2650"/>
    <w:rsid w:val="00AF53B1"/>
    <w:rsid w:val="00B0395B"/>
    <w:rsid w:val="00B03AF5"/>
    <w:rsid w:val="00B0485B"/>
    <w:rsid w:val="00B066CD"/>
    <w:rsid w:val="00B17978"/>
    <w:rsid w:val="00B17A39"/>
    <w:rsid w:val="00B23FCA"/>
    <w:rsid w:val="00B314C8"/>
    <w:rsid w:val="00B37F75"/>
    <w:rsid w:val="00B4171A"/>
    <w:rsid w:val="00B454DC"/>
    <w:rsid w:val="00B458BF"/>
    <w:rsid w:val="00B46D95"/>
    <w:rsid w:val="00B47F11"/>
    <w:rsid w:val="00B562F4"/>
    <w:rsid w:val="00B63688"/>
    <w:rsid w:val="00B63CE8"/>
    <w:rsid w:val="00B7604F"/>
    <w:rsid w:val="00B83E79"/>
    <w:rsid w:val="00B84CB3"/>
    <w:rsid w:val="00BB3F7B"/>
    <w:rsid w:val="00BB40E5"/>
    <w:rsid w:val="00BB5D96"/>
    <w:rsid w:val="00BC7B09"/>
    <w:rsid w:val="00BF3670"/>
    <w:rsid w:val="00BF76D4"/>
    <w:rsid w:val="00C040BD"/>
    <w:rsid w:val="00C13561"/>
    <w:rsid w:val="00C40558"/>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24D6"/>
    <w:rsid w:val="00D642C0"/>
    <w:rsid w:val="00D70A83"/>
    <w:rsid w:val="00D7140B"/>
    <w:rsid w:val="00D725CC"/>
    <w:rsid w:val="00D76876"/>
    <w:rsid w:val="00D9329B"/>
    <w:rsid w:val="00DA2020"/>
    <w:rsid w:val="00DB1B6C"/>
    <w:rsid w:val="00DC16BF"/>
    <w:rsid w:val="00DC1DA2"/>
    <w:rsid w:val="00DE02AE"/>
    <w:rsid w:val="00DE05B2"/>
    <w:rsid w:val="00DE3691"/>
    <w:rsid w:val="00E01914"/>
    <w:rsid w:val="00E17E12"/>
    <w:rsid w:val="00E31CAA"/>
    <w:rsid w:val="00E44E3D"/>
    <w:rsid w:val="00E510E5"/>
    <w:rsid w:val="00E65512"/>
    <w:rsid w:val="00E74EB2"/>
    <w:rsid w:val="00E83C39"/>
    <w:rsid w:val="00E91670"/>
    <w:rsid w:val="00E9319A"/>
    <w:rsid w:val="00EA0B89"/>
    <w:rsid w:val="00EA0E2E"/>
    <w:rsid w:val="00EA43AB"/>
    <w:rsid w:val="00EA7391"/>
    <w:rsid w:val="00ED77F1"/>
    <w:rsid w:val="00EE0677"/>
    <w:rsid w:val="00EE63C6"/>
    <w:rsid w:val="00F064DB"/>
    <w:rsid w:val="00F106AD"/>
    <w:rsid w:val="00F111AB"/>
    <w:rsid w:val="00F16D93"/>
    <w:rsid w:val="00F50E4C"/>
    <w:rsid w:val="00F557BA"/>
    <w:rsid w:val="00F57B26"/>
    <w:rsid w:val="00F61F12"/>
    <w:rsid w:val="00F76363"/>
    <w:rsid w:val="00F945D6"/>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FBB43D9F-D30A-4B56-90A4-FCD55DA3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383">
      <w:bodyDiv w:val="1"/>
      <w:marLeft w:val="0"/>
      <w:marRight w:val="0"/>
      <w:marTop w:val="0"/>
      <w:marBottom w:val="0"/>
      <w:divBdr>
        <w:top w:val="none" w:sz="0" w:space="0" w:color="auto"/>
        <w:left w:val="none" w:sz="0" w:space="0" w:color="auto"/>
        <w:bottom w:val="none" w:sz="0" w:space="0" w:color="auto"/>
        <w:right w:val="none" w:sz="0" w:space="0" w:color="auto"/>
      </w:divBdr>
    </w:div>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659">
      <w:bodyDiv w:val="1"/>
      <w:marLeft w:val="0"/>
      <w:marRight w:val="0"/>
      <w:marTop w:val="0"/>
      <w:marBottom w:val="0"/>
      <w:divBdr>
        <w:top w:val="none" w:sz="0" w:space="0" w:color="auto"/>
        <w:left w:val="none" w:sz="0" w:space="0" w:color="auto"/>
        <w:bottom w:val="none" w:sz="0" w:space="0" w:color="auto"/>
        <w:right w:val="none" w:sz="0" w:space="0" w:color="auto"/>
      </w:divBdr>
      <w:divsChild>
        <w:div w:id="271547351">
          <w:marLeft w:val="0"/>
          <w:marRight w:val="0"/>
          <w:marTop w:val="0"/>
          <w:marBottom w:val="0"/>
          <w:divBdr>
            <w:top w:val="none" w:sz="0" w:space="0" w:color="auto"/>
            <w:left w:val="none" w:sz="0" w:space="0" w:color="auto"/>
            <w:bottom w:val="none" w:sz="0" w:space="0" w:color="auto"/>
            <w:right w:val="none" w:sz="0" w:space="0" w:color="auto"/>
          </w:divBdr>
          <w:divsChild>
            <w:div w:id="322706848">
              <w:marLeft w:val="0"/>
              <w:marRight w:val="0"/>
              <w:marTop w:val="0"/>
              <w:marBottom w:val="0"/>
              <w:divBdr>
                <w:top w:val="none" w:sz="0" w:space="0" w:color="auto"/>
                <w:left w:val="none" w:sz="0" w:space="0" w:color="auto"/>
                <w:bottom w:val="none" w:sz="0" w:space="0" w:color="auto"/>
                <w:right w:val="none" w:sz="0" w:space="0" w:color="auto"/>
              </w:divBdr>
            </w:div>
            <w:div w:id="387609894">
              <w:marLeft w:val="0"/>
              <w:marRight w:val="0"/>
              <w:marTop w:val="0"/>
              <w:marBottom w:val="0"/>
              <w:divBdr>
                <w:top w:val="none" w:sz="0" w:space="0" w:color="auto"/>
                <w:left w:val="none" w:sz="0" w:space="0" w:color="auto"/>
                <w:bottom w:val="none" w:sz="0" w:space="0" w:color="auto"/>
                <w:right w:val="none" w:sz="0" w:space="0" w:color="auto"/>
              </w:divBdr>
            </w:div>
            <w:div w:id="426851705">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489097982">
              <w:marLeft w:val="0"/>
              <w:marRight w:val="0"/>
              <w:marTop w:val="0"/>
              <w:marBottom w:val="0"/>
              <w:divBdr>
                <w:top w:val="none" w:sz="0" w:space="0" w:color="auto"/>
                <w:left w:val="none" w:sz="0" w:space="0" w:color="auto"/>
                <w:bottom w:val="none" w:sz="0" w:space="0" w:color="auto"/>
                <w:right w:val="none" w:sz="0" w:space="0" w:color="auto"/>
              </w:divBdr>
            </w:div>
            <w:div w:id="729579312">
              <w:marLeft w:val="0"/>
              <w:marRight w:val="0"/>
              <w:marTop w:val="0"/>
              <w:marBottom w:val="0"/>
              <w:divBdr>
                <w:top w:val="none" w:sz="0" w:space="0" w:color="auto"/>
                <w:left w:val="none" w:sz="0" w:space="0" w:color="auto"/>
                <w:bottom w:val="none" w:sz="0" w:space="0" w:color="auto"/>
                <w:right w:val="none" w:sz="0" w:space="0" w:color="auto"/>
              </w:divBdr>
            </w:div>
            <w:div w:id="767510027">
              <w:marLeft w:val="0"/>
              <w:marRight w:val="0"/>
              <w:marTop w:val="0"/>
              <w:marBottom w:val="0"/>
              <w:divBdr>
                <w:top w:val="none" w:sz="0" w:space="0" w:color="auto"/>
                <w:left w:val="none" w:sz="0" w:space="0" w:color="auto"/>
                <w:bottom w:val="none" w:sz="0" w:space="0" w:color="auto"/>
                <w:right w:val="none" w:sz="0" w:space="0" w:color="auto"/>
              </w:divBdr>
            </w:div>
            <w:div w:id="971987053">
              <w:marLeft w:val="0"/>
              <w:marRight w:val="0"/>
              <w:marTop w:val="0"/>
              <w:marBottom w:val="0"/>
              <w:divBdr>
                <w:top w:val="none" w:sz="0" w:space="0" w:color="auto"/>
                <w:left w:val="none" w:sz="0" w:space="0" w:color="auto"/>
                <w:bottom w:val="none" w:sz="0" w:space="0" w:color="auto"/>
                <w:right w:val="none" w:sz="0" w:space="0" w:color="auto"/>
              </w:divBdr>
            </w:div>
            <w:div w:id="1079592435">
              <w:marLeft w:val="0"/>
              <w:marRight w:val="0"/>
              <w:marTop w:val="0"/>
              <w:marBottom w:val="0"/>
              <w:divBdr>
                <w:top w:val="none" w:sz="0" w:space="0" w:color="auto"/>
                <w:left w:val="none" w:sz="0" w:space="0" w:color="auto"/>
                <w:bottom w:val="none" w:sz="0" w:space="0" w:color="auto"/>
                <w:right w:val="none" w:sz="0" w:space="0" w:color="auto"/>
              </w:divBdr>
            </w:div>
            <w:div w:id="1156606938">
              <w:marLeft w:val="0"/>
              <w:marRight w:val="0"/>
              <w:marTop w:val="0"/>
              <w:marBottom w:val="0"/>
              <w:divBdr>
                <w:top w:val="none" w:sz="0" w:space="0" w:color="auto"/>
                <w:left w:val="none" w:sz="0" w:space="0" w:color="auto"/>
                <w:bottom w:val="none" w:sz="0" w:space="0" w:color="auto"/>
                <w:right w:val="none" w:sz="0" w:space="0" w:color="auto"/>
              </w:divBdr>
            </w:div>
            <w:div w:id="1244801139">
              <w:marLeft w:val="0"/>
              <w:marRight w:val="0"/>
              <w:marTop w:val="0"/>
              <w:marBottom w:val="0"/>
              <w:divBdr>
                <w:top w:val="none" w:sz="0" w:space="0" w:color="auto"/>
                <w:left w:val="none" w:sz="0" w:space="0" w:color="auto"/>
                <w:bottom w:val="none" w:sz="0" w:space="0" w:color="auto"/>
                <w:right w:val="none" w:sz="0" w:space="0" w:color="auto"/>
              </w:divBdr>
            </w:div>
            <w:div w:id="1483548267">
              <w:marLeft w:val="0"/>
              <w:marRight w:val="0"/>
              <w:marTop w:val="0"/>
              <w:marBottom w:val="0"/>
              <w:divBdr>
                <w:top w:val="none" w:sz="0" w:space="0" w:color="auto"/>
                <w:left w:val="none" w:sz="0" w:space="0" w:color="auto"/>
                <w:bottom w:val="none" w:sz="0" w:space="0" w:color="auto"/>
                <w:right w:val="none" w:sz="0" w:space="0" w:color="auto"/>
              </w:divBdr>
            </w:div>
            <w:div w:id="1590046038">
              <w:marLeft w:val="0"/>
              <w:marRight w:val="0"/>
              <w:marTop w:val="0"/>
              <w:marBottom w:val="0"/>
              <w:divBdr>
                <w:top w:val="none" w:sz="0" w:space="0" w:color="auto"/>
                <w:left w:val="none" w:sz="0" w:space="0" w:color="auto"/>
                <w:bottom w:val="none" w:sz="0" w:space="0" w:color="auto"/>
                <w:right w:val="none" w:sz="0" w:space="0" w:color="auto"/>
              </w:divBdr>
            </w:div>
            <w:div w:id="1729264235">
              <w:marLeft w:val="0"/>
              <w:marRight w:val="0"/>
              <w:marTop w:val="0"/>
              <w:marBottom w:val="0"/>
              <w:divBdr>
                <w:top w:val="none" w:sz="0" w:space="0" w:color="auto"/>
                <w:left w:val="none" w:sz="0" w:space="0" w:color="auto"/>
                <w:bottom w:val="none" w:sz="0" w:space="0" w:color="auto"/>
                <w:right w:val="none" w:sz="0" w:space="0" w:color="auto"/>
              </w:divBdr>
            </w:div>
            <w:div w:id="1746804956">
              <w:marLeft w:val="0"/>
              <w:marRight w:val="0"/>
              <w:marTop w:val="0"/>
              <w:marBottom w:val="0"/>
              <w:divBdr>
                <w:top w:val="none" w:sz="0" w:space="0" w:color="auto"/>
                <w:left w:val="none" w:sz="0" w:space="0" w:color="auto"/>
                <w:bottom w:val="none" w:sz="0" w:space="0" w:color="auto"/>
                <w:right w:val="none" w:sz="0" w:space="0" w:color="auto"/>
              </w:divBdr>
            </w:div>
            <w:div w:id="1860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51">
      <w:bodyDiv w:val="1"/>
      <w:marLeft w:val="0"/>
      <w:marRight w:val="0"/>
      <w:marTop w:val="0"/>
      <w:marBottom w:val="0"/>
      <w:divBdr>
        <w:top w:val="none" w:sz="0" w:space="0" w:color="auto"/>
        <w:left w:val="none" w:sz="0" w:space="0" w:color="auto"/>
        <w:bottom w:val="none" w:sz="0" w:space="0" w:color="auto"/>
        <w:right w:val="none" w:sz="0" w:space="0" w:color="auto"/>
      </w:divBdr>
    </w:div>
    <w:div w:id="226258564">
      <w:bodyDiv w:val="1"/>
      <w:marLeft w:val="0"/>
      <w:marRight w:val="0"/>
      <w:marTop w:val="0"/>
      <w:marBottom w:val="0"/>
      <w:divBdr>
        <w:top w:val="none" w:sz="0" w:space="0" w:color="auto"/>
        <w:left w:val="none" w:sz="0" w:space="0" w:color="auto"/>
        <w:bottom w:val="none" w:sz="0" w:space="0" w:color="auto"/>
        <w:right w:val="none" w:sz="0" w:space="0" w:color="auto"/>
      </w:divBdr>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5843">
      <w:bodyDiv w:val="1"/>
      <w:marLeft w:val="0"/>
      <w:marRight w:val="0"/>
      <w:marTop w:val="0"/>
      <w:marBottom w:val="0"/>
      <w:divBdr>
        <w:top w:val="none" w:sz="0" w:space="0" w:color="auto"/>
        <w:left w:val="none" w:sz="0" w:space="0" w:color="auto"/>
        <w:bottom w:val="none" w:sz="0" w:space="0" w:color="auto"/>
        <w:right w:val="none" w:sz="0" w:space="0" w:color="auto"/>
      </w:divBdr>
    </w:div>
    <w:div w:id="330986897">
      <w:bodyDiv w:val="1"/>
      <w:marLeft w:val="0"/>
      <w:marRight w:val="0"/>
      <w:marTop w:val="0"/>
      <w:marBottom w:val="0"/>
      <w:divBdr>
        <w:top w:val="none" w:sz="0" w:space="0" w:color="auto"/>
        <w:left w:val="none" w:sz="0" w:space="0" w:color="auto"/>
        <w:bottom w:val="none" w:sz="0" w:space="0" w:color="auto"/>
        <w:right w:val="none" w:sz="0" w:space="0" w:color="auto"/>
      </w:divBdr>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5074">
      <w:bodyDiv w:val="1"/>
      <w:marLeft w:val="0"/>
      <w:marRight w:val="0"/>
      <w:marTop w:val="0"/>
      <w:marBottom w:val="0"/>
      <w:divBdr>
        <w:top w:val="none" w:sz="0" w:space="0" w:color="auto"/>
        <w:left w:val="none" w:sz="0" w:space="0" w:color="auto"/>
        <w:bottom w:val="none" w:sz="0" w:space="0" w:color="auto"/>
        <w:right w:val="none" w:sz="0" w:space="0" w:color="auto"/>
      </w:divBdr>
    </w:div>
    <w:div w:id="535849171">
      <w:bodyDiv w:val="1"/>
      <w:marLeft w:val="0"/>
      <w:marRight w:val="0"/>
      <w:marTop w:val="0"/>
      <w:marBottom w:val="0"/>
      <w:divBdr>
        <w:top w:val="none" w:sz="0" w:space="0" w:color="auto"/>
        <w:left w:val="none" w:sz="0" w:space="0" w:color="auto"/>
        <w:bottom w:val="none" w:sz="0" w:space="0" w:color="auto"/>
        <w:right w:val="none" w:sz="0" w:space="0" w:color="auto"/>
      </w:divBdr>
    </w:div>
    <w:div w:id="591595258">
      <w:bodyDiv w:val="1"/>
      <w:marLeft w:val="0"/>
      <w:marRight w:val="0"/>
      <w:marTop w:val="0"/>
      <w:marBottom w:val="0"/>
      <w:divBdr>
        <w:top w:val="none" w:sz="0" w:space="0" w:color="auto"/>
        <w:left w:val="none" w:sz="0" w:space="0" w:color="auto"/>
        <w:bottom w:val="none" w:sz="0" w:space="0" w:color="auto"/>
        <w:right w:val="none" w:sz="0" w:space="0" w:color="auto"/>
      </w:divBdr>
    </w:div>
    <w:div w:id="722481264">
      <w:bodyDiv w:val="1"/>
      <w:marLeft w:val="0"/>
      <w:marRight w:val="0"/>
      <w:marTop w:val="0"/>
      <w:marBottom w:val="0"/>
      <w:divBdr>
        <w:top w:val="none" w:sz="0" w:space="0" w:color="auto"/>
        <w:left w:val="none" w:sz="0" w:space="0" w:color="auto"/>
        <w:bottom w:val="none" w:sz="0" w:space="0" w:color="auto"/>
        <w:right w:val="none" w:sz="0" w:space="0" w:color="auto"/>
      </w:divBdr>
    </w:div>
    <w:div w:id="775516229">
      <w:bodyDiv w:val="1"/>
      <w:marLeft w:val="0"/>
      <w:marRight w:val="0"/>
      <w:marTop w:val="0"/>
      <w:marBottom w:val="0"/>
      <w:divBdr>
        <w:top w:val="none" w:sz="0" w:space="0" w:color="auto"/>
        <w:left w:val="none" w:sz="0" w:space="0" w:color="auto"/>
        <w:bottom w:val="none" w:sz="0" w:space="0" w:color="auto"/>
        <w:right w:val="none" w:sz="0" w:space="0" w:color="auto"/>
      </w:divBdr>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302">
      <w:bodyDiv w:val="1"/>
      <w:marLeft w:val="0"/>
      <w:marRight w:val="0"/>
      <w:marTop w:val="0"/>
      <w:marBottom w:val="0"/>
      <w:divBdr>
        <w:top w:val="none" w:sz="0" w:space="0" w:color="auto"/>
        <w:left w:val="none" w:sz="0" w:space="0" w:color="auto"/>
        <w:bottom w:val="none" w:sz="0" w:space="0" w:color="auto"/>
        <w:right w:val="none" w:sz="0" w:space="0" w:color="auto"/>
      </w:divBdr>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53105426">
      <w:bodyDiv w:val="1"/>
      <w:marLeft w:val="0"/>
      <w:marRight w:val="0"/>
      <w:marTop w:val="0"/>
      <w:marBottom w:val="0"/>
      <w:divBdr>
        <w:top w:val="none" w:sz="0" w:space="0" w:color="auto"/>
        <w:left w:val="none" w:sz="0" w:space="0" w:color="auto"/>
        <w:bottom w:val="none" w:sz="0" w:space="0" w:color="auto"/>
        <w:right w:val="none" w:sz="0" w:space="0" w:color="auto"/>
      </w:divBdr>
      <w:divsChild>
        <w:div w:id="630936283">
          <w:marLeft w:val="0"/>
          <w:marRight w:val="0"/>
          <w:marTop w:val="0"/>
          <w:marBottom w:val="0"/>
          <w:divBdr>
            <w:top w:val="none" w:sz="0" w:space="0" w:color="auto"/>
            <w:left w:val="none" w:sz="0" w:space="0" w:color="auto"/>
            <w:bottom w:val="none" w:sz="0" w:space="0" w:color="auto"/>
            <w:right w:val="none" w:sz="0" w:space="0" w:color="auto"/>
          </w:divBdr>
          <w:divsChild>
            <w:div w:id="84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897667911">
      <w:bodyDiv w:val="1"/>
      <w:marLeft w:val="0"/>
      <w:marRight w:val="0"/>
      <w:marTop w:val="0"/>
      <w:marBottom w:val="0"/>
      <w:divBdr>
        <w:top w:val="none" w:sz="0" w:space="0" w:color="auto"/>
        <w:left w:val="none" w:sz="0" w:space="0" w:color="auto"/>
        <w:bottom w:val="none" w:sz="0" w:space="0" w:color="auto"/>
        <w:right w:val="none" w:sz="0" w:space="0" w:color="auto"/>
      </w:divBdr>
    </w:div>
    <w:div w:id="907618428">
      <w:bodyDiv w:val="1"/>
      <w:marLeft w:val="0"/>
      <w:marRight w:val="0"/>
      <w:marTop w:val="0"/>
      <w:marBottom w:val="0"/>
      <w:divBdr>
        <w:top w:val="none" w:sz="0" w:space="0" w:color="auto"/>
        <w:left w:val="none" w:sz="0" w:space="0" w:color="auto"/>
        <w:bottom w:val="none" w:sz="0" w:space="0" w:color="auto"/>
        <w:right w:val="none" w:sz="0" w:space="0" w:color="auto"/>
      </w:divBdr>
    </w:div>
    <w:div w:id="983198524">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125193931">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260456171">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664">
      <w:bodyDiv w:val="1"/>
      <w:marLeft w:val="0"/>
      <w:marRight w:val="0"/>
      <w:marTop w:val="0"/>
      <w:marBottom w:val="0"/>
      <w:divBdr>
        <w:top w:val="none" w:sz="0" w:space="0" w:color="auto"/>
        <w:left w:val="none" w:sz="0" w:space="0" w:color="auto"/>
        <w:bottom w:val="none" w:sz="0" w:space="0" w:color="auto"/>
        <w:right w:val="none" w:sz="0" w:space="0" w:color="auto"/>
      </w:divBdr>
    </w:div>
    <w:div w:id="1610047099">
      <w:bodyDiv w:val="1"/>
      <w:marLeft w:val="0"/>
      <w:marRight w:val="0"/>
      <w:marTop w:val="0"/>
      <w:marBottom w:val="0"/>
      <w:divBdr>
        <w:top w:val="none" w:sz="0" w:space="0" w:color="auto"/>
        <w:left w:val="none" w:sz="0" w:space="0" w:color="auto"/>
        <w:bottom w:val="none" w:sz="0" w:space="0" w:color="auto"/>
        <w:right w:val="none" w:sz="0" w:space="0" w:color="auto"/>
      </w:divBdr>
    </w:div>
    <w:div w:id="1644693826">
      <w:bodyDiv w:val="1"/>
      <w:marLeft w:val="0"/>
      <w:marRight w:val="0"/>
      <w:marTop w:val="0"/>
      <w:marBottom w:val="0"/>
      <w:divBdr>
        <w:top w:val="none" w:sz="0" w:space="0" w:color="auto"/>
        <w:left w:val="none" w:sz="0" w:space="0" w:color="auto"/>
        <w:bottom w:val="none" w:sz="0" w:space="0" w:color="auto"/>
        <w:right w:val="none" w:sz="0" w:space="0" w:color="auto"/>
      </w:divBdr>
    </w:div>
    <w:div w:id="1727291727">
      <w:bodyDiv w:val="1"/>
      <w:marLeft w:val="0"/>
      <w:marRight w:val="0"/>
      <w:marTop w:val="0"/>
      <w:marBottom w:val="0"/>
      <w:divBdr>
        <w:top w:val="none" w:sz="0" w:space="0" w:color="auto"/>
        <w:left w:val="none" w:sz="0" w:space="0" w:color="auto"/>
        <w:bottom w:val="none" w:sz="0" w:space="0" w:color="auto"/>
        <w:right w:val="none" w:sz="0" w:space="0" w:color="auto"/>
      </w:divBdr>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62608140">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 w:id="4231104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1990746756">
      <w:bodyDiv w:val="1"/>
      <w:marLeft w:val="0"/>
      <w:marRight w:val="0"/>
      <w:marTop w:val="0"/>
      <w:marBottom w:val="0"/>
      <w:divBdr>
        <w:top w:val="none" w:sz="0" w:space="0" w:color="auto"/>
        <w:left w:val="none" w:sz="0" w:space="0" w:color="auto"/>
        <w:bottom w:val="none" w:sz="0" w:space="0" w:color="auto"/>
        <w:right w:val="none" w:sz="0" w:space="0" w:color="auto"/>
      </w:divBdr>
      <w:divsChild>
        <w:div w:id="389228643">
          <w:marLeft w:val="0"/>
          <w:marRight w:val="0"/>
          <w:marTop w:val="0"/>
          <w:marBottom w:val="0"/>
          <w:divBdr>
            <w:top w:val="none" w:sz="0" w:space="0" w:color="auto"/>
            <w:left w:val="none" w:sz="0" w:space="0" w:color="auto"/>
            <w:bottom w:val="none" w:sz="0" w:space="0" w:color="auto"/>
            <w:right w:val="none" w:sz="0" w:space="0" w:color="auto"/>
          </w:divBdr>
          <w:divsChild>
            <w:div w:id="8416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59626898">
      <w:bodyDiv w:val="1"/>
      <w:marLeft w:val="0"/>
      <w:marRight w:val="0"/>
      <w:marTop w:val="0"/>
      <w:marBottom w:val="0"/>
      <w:divBdr>
        <w:top w:val="none" w:sz="0" w:space="0" w:color="auto"/>
        <w:left w:val="none" w:sz="0" w:space="0" w:color="auto"/>
        <w:bottom w:val="none" w:sz="0" w:space="0" w:color="auto"/>
        <w:right w:val="none" w:sz="0" w:space="0" w:color="auto"/>
      </w:divBdr>
    </w:div>
    <w:div w:id="2060858205">
      <w:bodyDiv w:val="1"/>
      <w:marLeft w:val="0"/>
      <w:marRight w:val="0"/>
      <w:marTop w:val="0"/>
      <w:marBottom w:val="0"/>
      <w:divBdr>
        <w:top w:val="none" w:sz="0" w:space="0" w:color="auto"/>
        <w:left w:val="none" w:sz="0" w:space="0" w:color="auto"/>
        <w:bottom w:val="none" w:sz="0" w:space="0" w:color="auto"/>
        <w:right w:val="none" w:sz="0" w:space="0" w:color="auto"/>
      </w:divBdr>
      <w:divsChild>
        <w:div w:id="317077925">
          <w:marLeft w:val="0"/>
          <w:marRight w:val="0"/>
          <w:marTop w:val="0"/>
          <w:marBottom w:val="0"/>
          <w:divBdr>
            <w:top w:val="none" w:sz="0" w:space="0" w:color="auto"/>
            <w:left w:val="none" w:sz="0" w:space="0" w:color="auto"/>
            <w:bottom w:val="none" w:sz="0" w:space="0" w:color="auto"/>
            <w:right w:val="none" w:sz="0" w:space="0" w:color="auto"/>
          </w:divBdr>
          <w:divsChild>
            <w:div w:id="106656713">
              <w:marLeft w:val="0"/>
              <w:marRight w:val="0"/>
              <w:marTop w:val="0"/>
              <w:marBottom w:val="0"/>
              <w:divBdr>
                <w:top w:val="none" w:sz="0" w:space="0" w:color="auto"/>
                <w:left w:val="none" w:sz="0" w:space="0" w:color="auto"/>
                <w:bottom w:val="none" w:sz="0" w:space="0" w:color="auto"/>
                <w:right w:val="none" w:sz="0" w:space="0" w:color="auto"/>
              </w:divBdr>
            </w:div>
            <w:div w:id="123161875">
              <w:marLeft w:val="0"/>
              <w:marRight w:val="0"/>
              <w:marTop w:val="0"/>
              <w:marBottom w:val="0"/>
              <w:divBdr>
                <w:top w:val="none" w:sz="0" w:space="0" w:color="auto"/>
                <w:left w:val="none" w:sz="0" w:space="0" w:color="auto"/>
                <w:bottom w:val="none" w:sz="0" w:space="0" w:color="auto"/>
                <w:right w:val="none" w:sz="0" w:space="0" w:color="auto"/>
              </w:divBdr>
            </w:div>
            <w:div w:id="245379702">
              <w:marLeft w:val="0"/>
              <w:marRight w:val="0"/>
              <w:marTop w:val="0"/>
              <w:marBottom w:val="0"/>
              <w:divBdr>
                <w:top w:val="none" w:sz="0" w:space="0" w:color="auto"/>
                <w:left w:val="none" w:sz="0" w:space="0" w:color="auto"/>
                <w:bottom w:val="none" w:sz="0" w:space="0" w:color="auto"/>
                <w:right w:val="none" w:sz="0" w:space="0" w:color="auto"/>
              </w:divBdr>
            </w:div>
            <w:div w:id="281696237">
              <w:marLeft w:val="0"/>
              <w:marRight w:val="0"/>
              <w:marTop w:val="0"/>
              <w:marBottom w:val="0"/>
              <w:divBdr>
                <w:top w:val="none" w:sz="0" w:space="0" w:color="auto"/>
                <w:left w:val="none" w:sz="0" w:space="0" w:color="auto"/>
                <w:bottom w:val="none" w:sz="0" w:space="0" w:color="auto"/>
                <w:right w:val="none" w:sz="0" w:space="0" w:color="auto"/>
              </w:divBdr>
            </w:div>
            <w:div w:id="451168327">
              <w:marLeft w:val="0"/>
              <w:marRight w:val="0"/>
              <w:marTop w:val="0"/>
              <w:marBottom w:val="0"/>
              <w:divBdr>
                <w:top w:val="none" w:sz="0" w:space="0" w:color="auto"/>
                <w:left w:val="none" w:sz="0" w:space="0" w:color="auto"/>
                <w:bottom w:val="none" w:sz="0" w:space="0" w:color="auto"/>
                <w:right w:val="none" w:sz="0" w:space="0" w:color="auto"/>
              </w:divBdr>
            </w:div>
            <w:div w:id="667706585">
              <w:marLeft w:val="0"/>
              <w:marRight w:val="0"/>
              <w:marTop w:val="0"/>
              <w:marBottom w:val="0"/>
              <w:divBdr>
                <w:top w:val="none" w:sz="0" w:space="0" w:color="auto"/>
                <w:left w:val="none" w:sz="0" w:space="0" w:color="auto"/>
                <w:bottom w:val="none" w:sz="0" w:space="0" w:color="auto"/>
                <w:right w:val="none" w:sz="0" w:space="0" w:color="auto"/>
              </w:divBdr>
            </w:div>
            <w:div w:id="876309558">
              <w:marLeft w:val="0"/>
              <w:marRight w:val="0"/>
              <w:marTop w:val="0"/>
              <w:marBottom w:val="0"/>
              <w:divBdr>
                <w:top w:val="none" w:sz="0" w:space="0" w:color="auto"/>
                <w:left w:val="none" w:sz="0" w:space="0" w:color="auto"/>
                <w:bottom w:val="none" w:sz="0" w:space="0" w:color="auto"/>
                <w:right w:val="none" w:sz="0" w:space="0" w:color="auto"/>
              </w:divBdr>
            </w:div>
            <w:div w:id="1000353801">
              <w:marLeft w:val="0"/>
              <w:marRight w:val="0"/>
              <w:marTop w:val="0"/>
              <w:marBottom w:val="0"/>
              <w:divBdr>
                <w:top w:val="none" w:sz="0" w:space="0" w:color="auto"/>
                <w:left w:val="none" w:sz="0" w:space="0" w:color="auto"/>
                <w:bottom w:val="none" w:sz="0" w:space="0" w:color="auto"/>
                <w:right w:val="none" w:sz="0" w:space="0" w:color="auto"/>
              </w:divBdr>
            </w:div>
            <w:div w:id="1369992858">
              <w:marLeft w:val="0"/>
              <w:marRight w:val="0"/>
              <w:marTop w:val="0"/>
              <w:marBottom w:val="0"/>
              <w:divBdr>
                <w:top w:val="none" w:sz="0" w:space="0" w:color="auto"/>
                <w:left w:val="none" w:sz="0" w:space="0" w:color="auto"/>
                <w:bottom w:val="none" w:sz="0" w:space="0" w:color="auto"/>
                <w:right w:val="none" w:sz="0" w:space="0" w:color="auto"/>
              </w:divBdr>
            </w:div>
            <w:div w:id="1491092031">
              <w:marLeft w:val="0"/>
              <w:marRight w:val="0"/>
              <w:marTop w:val="0"/>
              <w:marBottom w:val="0"/>
              <w:divBdr>
                <w:top w:val="none" w:sz="0" w:space="0" w:color="auto"/>
                <w:left w:val="none" w:sz="0" w:space="0" w:color="auto"/>
                <w:bottom w:val="none" w:sz="0" w:space="0" w:color="auto"/>
                <w:right w:val="none" w:sz="0" w:space="0" w:color="auto"/>
              </w:divBdr>
            </w:div>
            <w:div w:id="1660503723">
              <w:marLeft w:val="0"/>
              <w:marRight w:val="0"/>
              <w:marTop w:val="0"/>
              <w:marBottom w:val="0"/>
              <w:divBdr>
                <w:top w:val="none" w:sz="0" w:space="0" w:color="auto"/>
                <w:left w:val="none" w:sz="0" w:space="0" w:color="auto"/>
                <w:bottom w:val="none" w:sz="0" w:space="0" w:color="auto"/>
                <w:right w:val="none" w:sz="0" w:space="0" w:color="auto"/>
              </w:divBdr>
            </w:div>
            <w:div w:id="1684940168">
              <w:marLeft w:val="0"/>
              <w:marRight w:val="0"/>
              <w:marTop w:val="0"/>
              <w:marBottom w:val="0"/>
              <w:divBdr>
                <w:top w:val="none" w:sz="0" w:space="0" w:color="auto"/>
                <w:left w:val="none" w:sz="0" w:space="0" w:color="auto"/>
                <w:bottom w:val="none" w:sz="0" w:space="0" w:color="auto"/>
                <w:right w:val="none" w:sz="0" w:space="0" w:color="auto"/>
              </w:divBdr>
            </w:div>
            <w:div w:id="1879126907">
              <w:marLeft w:val="0"/>
              <w:marRight w:val="0"/>
              <w:marTop w:val="0"/>
              <w:marBottom w:val="0"/>
              <w:divBdr>
                <w:top w:val="none" w:sz="0" w:space="0" w:color="auto"/>
                <w:left w:val="none" w:sz="0" w:space="0" w:color="auto"/>
                <w:bottom w:val="none" w:sz="0" w:space="0" w:color="auto"/>
                <w:right w:val="none" w:sz="0" w:space="0" w:color="auto"/>
              </w:divBdr>
            </w:div>
            <w:div w:id="2045909046">
              <w:marLeft w:val="0"/>
              <w:marRight w:val="0"/>
              <w:marTop w:val="0"/>
              <w:marBottom w:val="0"/>
              <w:divBdr>
                <w:top w:val="none" w:sz="0" w:space="0" w:color="auto"/>
                <w:left w:val="none" w:sz="0" w:space="0" w:color="auto"/>
                <w:bottom w:val="none" w:sz="0" w:space="0" w:color="auto"/>
                <w:right w:val="none" w:sz="0" w:space="0" w:color="auto"/>
              </w:divBdr>
            </w:div>
            <w:div w:id="2096708005">
              <w:marLeft w:val="0"/>
              <w:marRight w:val="0"/>
              <w:marTop w:val="0"/>
              <w:marBottom w:val="0"/>
              <w:divBdr>
                <w:top w:val="none" w:sz="0" w:space="0" w:color="auto"/>
                <w:left w:val="none" w:sz="0" w:space="0" w:color="auto"/>
                <w:bottom w:val="none" w:sz="0" w:space="0" w:color="auto"/>
                <w:right w:val="none" w:sz="0" w:space="0" w:color="auto"/>
              </w:divBdr>
            </w:div>
            <w:div w:id="21133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2.wmf"/><Relationship Id="rId191" Type="http://schemas.openxmlformats.org/officeDocument/2006/relationships/oleObject" Target="embeddings/oleObject90.bin"/><Relationship Id="rId205" Type="http://schemas.openxmlformats.org/officeDocument/2006/relationships/oleObject" Target="embeddings/oleObject97.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5.bin"/><Relationship Id="rId216" Type="http://schemas.openxmlformats.org/officeDocument/2006/relationships/image" Target="media/image105.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image" Target="media/image93.wmf"/><Relationship Id="rId206" Type="http://schemas.openxmlformats.org/officeDocument/2006/relationships/image" Target="media/image100.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8.wmf"/><Relationship Id="rId217" Type="http://schemas.openxmlformats.org/officeDocument/2006/relationships/image" Target="media/image106.jpe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1.bin"/><Relationship Id="rId207" Type="http://schemas.openxmlformats.org/officeDocument/2006/relationships/oleObject" Target="embeddings/oleObject98.bin"/><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6.bin"/><Relationship Id="rId218"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152" Type="http://schemas.openxmlformats.org/officeDocument/2006/relationships/image" Target="media/image73.png"/><Relationship Id="rId173" Type="http://schemas.openxmlformats.org/officeDocument/2006/relationships/oleObject" Target="embeddings/oleObject81.bin"/><Relationship Id="rId194" Type="http://schemas.openxmlformats.org/officeDocument/2006/relationships/image" Target="media/image94.wmf"/><Relationship Id="rId208" Type="http://schemas.openxmlformats.org/officeDocument/2006/relationships/image" Target="media/image101.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104.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2.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10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17" Type="http://schemas.openxmlformats.org/officeDocument/2006/relationships/oleObject" Target="embeddings/oleObject5.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image" Target="media/image96.wmf"/><Relationship Id="rId202" Type="http://schemas.openxmlformats.org/officeDocument/2006/relationships/image" Target="media/image98.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10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7F40ED-47C0-474B-90DB-768EE28556B8}">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1381B-3730-4030-9431-8097C256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20226</TotalTime>
  <Pages>11</Pages>
  <Words>15644</Words>
  <Characters>89175</Characters>
  <Application>Microsoft Office Word</Application>
  <DocSecurity>0</DocSecurity>
  <Lines>743</Lines>
  <Paragraphs>209</Paragraphs>
  <ScaleCrop>false</ScaleCrop>
  <Company/>
  <LinksUpToDate>false</LinksUpToDate>
  <CharactersWithSpaces>104610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3</cp:revision>
  <dcterms:created xsi:type="dcterms:W3CDTF">2020-05-03T02:04:00Z</dcterms:created>
  <dcterms:modified xsi:type="dcterms:W3CDTF">2020-12-15T08:13:00Z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id="NIZNniJz"/&gt;&lt;style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