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78" w:rsidRDefault="00637C78" w:rsidP="00637C78">
      <w:pPr>
        <w:pStyle w:val="1"/>
        <w:jc w:val="center"/>
        <w:rPr>
          <w:rFonts w:hint="eastAsia"/>
        </w:rPr>
      </w:pPr>
      <w:r>
        <w:rPr>
          <w:rFonts w:hint="eastAsia"/>
        </w:rPr>
        <w:t>本学期</w:t>
      </w:r>
      <w:proofErr w:type="gramStart"/>
      <w:r>
        <w:rPr>
          <w:rFonts w:hint="eastAsia"/>
        </w:rPr>
        <w:t>毕设相关</w:t>
      </w:r>
      <w:proofErr w:type="gramEnd"/>
      <w:r>
        <w:rPr>
          <w:rFonts w:hint="eastAsia"/>
        </w:rPr>
        <w:t>事务</w:t>
      </w:r>
    </w:p>
    <w:p w:rsidR="00637C78" w:rsidRPr="00637C78" w:rsidRDefault="00637C78" w:rsidP="00637C78">
      <w:pPr>
        <w:widowControl/>
        <w:spacing w:before="100" w:beforeAutospacing="1" w:after="100" w:afterAutospacing="1" w:line="345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本学期要完成</w:t>
      </w:r>
      <w:r w:rsidRPr="00637C78">
        <w:rPr>
          <w:rFonts w:ascii="宋体" w:eastAsia="宋体" w:hAnsi="宋体" w:cs="宋体" w:hint="eastAsia"/>
          <w:b/>
          <w:color w:val="0000FF"/>
          <w:kern w:val="0"/>
          <w:sz w:val="24"/>
          <w:szCs w:val="24"/>
        </w:rPr>
        <w:t>任务书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37C78">
        <w:rPr>
          <w:rFonts w:ascii="宋体" w:eastAsia="宋体" w:hAnsi="宋体" w:cs="宋体" w:hint="eastAsia"/>
          <w:b/>
          <w:color w:val="0000FF"/>
          <w:kern w:val="0"/>
          <w:sz w:val="24"/>
          <w:szCs w:val="24"/>
        </w:rPr>
        <w:t>开题报告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，以及指导学生开展</w:t>
      </w:r>
      <w:r w:rsidRPr="00637C78">
        <w:rPr>
          <w:rFonts w:ascii="宋体" w:eastAsia="宋体" w:hAnsi="宋体" w:cs="宋体" w:hint="eastAsia"/>
          <w:b/>
          <w:color w:val="0000FF"/>
          <w:kern w:val="0"/>
          <w:sz w:val="24"/>
          <w:szCs w:val="24"/>
        </w:rPr>
        <w:t>毕业设计相关的需求分析、概要设计等工作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。请与学生联系，确保这三项工作按时完成。具体要求如下：</w:t>
      </w:r>
    </w:p>
    <w:p w:rsidR="00637C78" w:rsidRPr="00637C78" w:rsidRDefault="00637C78" w:rsidP="00637C78">
      <w:pPr>
        <w:pStyle w:val="2"/>
      </w:pPr>
      <w:r w:rsidRPr="00637C78">
        <w:rPr>
          <w:rFonts w:hint="eastAsia"/>
        </w:rPr>
        <w:t>一、日程安排</w:t>
      </w:r>
      <w:r w:rsidRPr="00637C78">
        <w:rPr>
          <w:rFonts w:hint="eastAsia"/>
        </w:rPr>
        <w:t> </w:t>
      </w:r>
    </w:p>
    <w:p w:rsidR="00637C78" w:rsidRPr="00637C78" w:rsidRDefault="00637C78" w:rsidP="00637C78">
      <w:pPr>
        <w:widowControl/>
        <w:spacing w:before="100" w:beforeAutospacing="1" w:after="100" w:afterAutospacing="1" w:line="345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Arial" w:eastAsia="宋体" w:hAnsi="Arial" w:cs="Arial"/>
          <w:kern w:val="0"/>
          <w:sz w:val="24"/>
          <w:szCs w:val="24"/>
        </w:rPr>
        <w:t>1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、毕业论文的相关工作仍通过实践教学系统进行网上操作，请毕业生和指导教师登陆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“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毕业设计(论文)智能管理系统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”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（点击学校主页上的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“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公共服务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”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“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实践教学系统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”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即可进入，或点击教务处主页上的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“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毕业设计(论文)智能管理系统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”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也可进入，网址为：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http://202.195.237.148/bysj/ 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），按照各角色操作说明要求进行相关操作。</w:t>
      </w:r>
    </w:p>
    <w:p w:rsidR="00637C78" w:rsidRPr="00637C78" w:rsidRDefault="00637C78" w:rsidP="00637C78">
      <w:pPr>
        <w:widowControl/>
        <w:spacing w:before="100" w:beforeAutospacing="1" w:after="100" w:afterAutospacing="1" w:line="345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Verdana" w:eastAsia="宋体" w:hAnsi="Verdana" w:cs="宋体"/>
          <w:kern w:val="0"/>
          <w:sz w:val="24"/>
          <w:szCs w:val="24"/>
        </w:rPr>
        <w:t>2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37C78">
        <w:rPr>
          <w:rFonts w:ascii="Verdana" w:eastAsia="宋体" w:hAnsi="Verdana" w:cs="Arial"/>
          <w:b/>
          <w:bCs/>
          <w:color w:val="FF0000"/>
          <w:kern w:val="0"/>
          <w:sz w:val="24"/>
          <w:szCs w:val="24"/>
        </w:rPr>
        <w:t>2015</w:t>
      </w:r>
      <w:r w:rsidRPr="00637C78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年</w:t>
      </w:r>
      <w:r w:rsidRPr="00637C78">
        <w:rPr>
          <w:rFonts w:ascii="Verdana" w:eastAsia="宋体" w:hAnsi="Verdana" w:cs="Arial"/>
          <w:b/>
          <w:bCs/>
          <w:color w:val="FF0000"/>
          <w:kern w:val="0"/>
          <w:sz w:val="24"/>
          <w:szCs w:val="24"/>
        </w:rPr>
        <w:t>12</w:t>
      </w:r>
      <w:r w:rsidRPr="00637C78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月</w:t>
      </w:r>
      <w:r w:rsidRPr="00637C78">
        <w:rPr>
          <w:rFonts w:ascii="Verdana" w:eastAsia="宋体" w:hAnsi="Verdana" w:cs="Arial"/>
          <w:b/>
          <w:bCs/>
          <w:color w:val="FF0000"/>
          <w:kern w:val="0"/>
          <w:sz w:val="24"/>
          <w:szCs w:val="24"/>
        </w:rPr>
        <w:t>3</w:t>
      </w:r>
      <w:r w:rsidRPr="00637C78">
        <w:rPr>
          <w:rFonts w:ascii="宋体" w:eastAsia="宋体" w:hAnsi="宋体" w:cs="Arial" w:hint="eastAsia"/>
          <w:b/>
          <w:bCs/>
          <w:color w:val="FF0000"/>
          <w:kern w:val="0"/>
          <w:sz w:val="24"/>
          <w:szCs w:val="24"/>
        </w:rPr>
        <w:t>日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前：学生在系统中填写任务书，指导教师审核。毕业论文（设计）任务书必须认真填写，内容详实。任务书各栏签名齐全，时间顺序合理。任务书填写必须在毕业论文（设计）开始前完成。</w:t>
      </w:r>
    </w:p>
    <w:p w:rsidR="00637C78" w:rsidRPr="00637C78" w:rsidRDefault="00E43356" w:rsidP="00637C78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kern w:val="0"/>
          <w:sz w:val="24"/>
          <w:szCs w:val="24"/>
        </w:rPr>
        <w:t>3</w:t>
      </w:r>
      <w:r w:rsidR="00637C78"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7C78" w:rsidRPr="00637C78">
        <w:rPr>
          <w:rFonts w:ascii="Verdana" w:eastAsia="宋体" w:hAnsi="Verdana" w:cs="Arial"/>
          <w:b/>
          <w:bCs/>
          <w:color w:val="FF0000"/>
          <w:kern w:val="0"/>
          <w:sz w:val="24"/>
          <w:szCs w:val="24"/>
        </w:rPr>
        <w:t>2015</w:t>
      </w:r>
      <w:r w:rsidR="00637C78" w:rsidRPr="00637C78">
        <w:rPr>
          <w:rFonts w:ascii="Verdana" w:eastAsia="宋体" w:hAnsi="Verdana" w:cs="Arial" w:hint="eastAsia"/>
          <w:b/>
          <w:bCs/>
          <w:color w:val="FF0000"/>
          <w:kern w:val="0"/>
          <w:sz w:val="24"/>
          <w:szCs w:val="24"/>
        </w:rPr>
        <w:t>年</w:t>
      </w:r>
      <w:r w:rsidR="00637C78" w:rsidRPr="00637C78">
        <w:rPr>
          <w:rFonts w:ascii="Verdana" w:eastAsia="宋体" w:hAnsi="Verdana" w:cs="Arial"/>
          <w:b/>
          <w:bCs/>
          <w:color w:val="FF0000"/>
          <w:kern w:val="0"/>
          <w:sz w:val="24"/>
          <w:szCs w:val="24"/>
        </w:rPr>
        <w:t>12</w:t>
      </w:r>
      <w:r w:rsidR="00637C78" w:rsidRPr="00637C78">
        <w:rPr>
          <w:rFonts w:ascii="Verdana" w:eastAsia="宋体" w:hAnsi="Verdana" w:cs="Arial" w:hint="eastAsia"/>
          <w:b/>
          <w:bCs/>
          <w:color w:val="FF0000"/>
          <w:kern w:val="0"/>
          <w:sz w:val="24"/>
          <w:szCs w:val="24"/>
        </w:rPr>
        <w:t>月</w:t>
      </w:r>
      <w:r w:rsidR="00637C78" w:rsidRPr="00637C78">
        <w:rPr>
          <w:rFonts w:ascii="Verdana" w:eastAsia="宋体" w:hAnsi="Verdana" w:cs="Arial"/>
          <w:b/>
          <w:bCs/>
          <w:color w:val="FF0000"/>
          <w:kern w:val="0"/>
          <w:sz w:val="24"/>
          <w:szCs w:val="24"/>
        </w:rPr>
        <w:t>13</w:t>
      </w:r>
      <w:r w:rsidR="00637C78" w:rsidRPr="00637C78">
        <w:rPr>
          <w:rFonts w:ascii="Verdana" w:eastAsia="宋体" w:hAnsi="Verdana" w:cs="Arial" w:hint="eastAsia"/>
          <w:b/>
          <w:bCs/>
          <w:color w:val="FF0000"/>
          <w:kern w:val="0"/>
          <w:sz w:val="24"/>
          <w:szCs w:val="24"/>
        </w:rPr>
        <w:t>日</w:t>
      </w:r>
      <w:r w:rsidR="00637C78" w:rsidRPr="00637C78">
        <w:rPr>
          <w:rFonts w:ascii="宋体" w:eastAsia="宋体" w:hAnsi="宋体" w:cs="宋体" w:hint="eastAsia"/>
          <w:kern w:val="0"/>
          <w:sz w:val="24"/>
          <w:szCs w:val="24"/>
        </w:rPr>
        <w:t>前：学生撰写开题报告并在系统中提交，指导教师审核，完成开题。指导教师应对开题情况进行认真检查，检查开题报告的内容和撰写是否符合规范及是否达到开题要求等，并认真签署完整、详实的指导意见，对不认真者应退回重做。</w:t>
      </w:r>
    </w:p>
    <w:p w:rsidR="00637C78" w:rsidRPr="00637C78" w:rsidRDefault="00E43356" w:rsidP="00637C78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kern w:val="0"/>
          <w:sz w:val="24"/>
          <w:szCs w:val="24"/>
        </w:rPr>
        <w:t>4</w:t>
      </w:r>
      <w:r w:rsidR="00637C78"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7C78" w:rsidRPr="00637C7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2015</w:t>
      </w:r>
      <w:r w:rsidR="00637C78" w:rsidRPr="00637C7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年</w:t>
      </w:r>
      <w:r w:rsidR="00637C78" w:rsidRPr="00637C7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1</w:t>
      </w:r>
      <w:r w:rsidR="00637C78" w:rsidRPr="00637C7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月</w:t>
      </w:r>
      <w:r w:rsidR="00637C78" w:rsidRPr="00637C78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15</w:t>
      </w:r>
      <w:r w:rsidR="00637C78" w:rsidRPr="00637C7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日</w:t>
      </w:r>
      <w:r w:rsidR="00637C78" w:rsidRPr="00637C78">
        <w:rPr>
          <w:rFonts w:ascii="宋体" w:eastAsia="宋体" w:hAnsi="宋体" w:cs="宋体" w:hint="eastAsia"/>
          <w:kern w:val="0"/>
          <w:sz w:val="24"/>
          <w:szCs w:val="24"/>
        </w:rPr>
        <w:t>前：教师指导学生开展毕业设计相关的需求分析、概要设计等工作。</w:t>
      </w:r>
    </w:p>
    <w:p w:rsidR="00637C78" w:rsidRPr="00637C78" w:rsidRDefault="00637C78" w:rsidP="00637C78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Verdana" w:eastAsia="宋体" w:hAnsi="Verdana" w:cs="宋体"/>
          <w:kern w:val="0"/>
          <w:sz w:val="24"/>
          <w:szCs w:val="24"/>
        </w:rPr>
        <w:t>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37C78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寒假期间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：学生开展毕业设计的详细设计（模块、数据库）和部分功能实现工作。</w:t>
      </w:r>
    </w:p>
    <w:p w:rsidR="00637C78" w:rsidRPr="00637C78" w:rsidRDefault="00637C78" w:rsidP="00637C78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Verdana" w:eastAsia="宋体" w:hAnsi="Verdana" w:cs="宋体"/>
          <w:kern w:val="0"/>
          <w:sz w:val="24"/>
          <w:szCs w:val="24"/>
        </w:rPr>
        <w:t>7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2016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4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30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日前：学生在指导教师的指导下查阅文献，在系统中完成外文翻译、论文初稿等，指导教师审核。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637C78" w:rsidRPr="00637C78" w:rsidRDefault="00637C78" w:rsidP="00637C78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Verdana" w:eastAsia="宋体" w:hAnsi="Verdana" w:cs="宋体"/>
          <w:kern w:val="0"/>
          <w:sz w:val="24"/>
          <w:szCs w:val="24"/>
        </w:rPr>
        <w:t>8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2016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5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1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日－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5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20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日：指导教师和评阅教师审查论文，学校同时通过《大学生论文抄袭检测系统》对毕业论文（设计）进行检测，检测重合率超过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30%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的论文（设计）返回修改，合格后方可参加答辩。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637C78" w:rsidRPr="00637C78" w:rsidRDefault="00637C78" w:rsidP="00637C78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Verdana" w:eastAsia="宋体" w:hAnsi="Verdana" w:cs="宋体"/>
          <w:kern w:val="0"/>
          <w:sz w:val="24"/>
          <w:szCs w:val="24"/>
        </w:rPr>
        <w:t>9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2016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5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21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日－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5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日：论文答辩，完成相关网上操作，提交论文定稿。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637C78" w:rsidRPr="00637C78" w:rsidRDefault="00637C78" w:rsidP="00637C78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Verdana" w:eastAsia="宋体" w:hAnsi="Verdana" w:cs="宋体"/>
          <w:kern w:val="0"/>
          <w:sz w:val="24"/>
          <w:szCs w:val="24"/>
        </w:rPr>
        <w:lastRenderedPageBreak/>
        <w:t>10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2016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日－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9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日：各学院完成成绩审核工作，并进行校级优秀毕业论文评选。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637C78" w:rsidRPr="00637C78" w:rsidRDefault="00637C78" w:rsidP="00637C78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Verdana" w:eastAsia="宋体" w:hAnsi="Verdana" w:cs="宋体"/>
          <w:kern w:val="0"/>
          <w:sz w:val="24"/>
          <w:szCs w:val="24"/>
        </w:rPr>
        <w:t>11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2016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6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10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日以后：遴选参评省优论文，毕业论文校级抽检。</w:t>
      </w:r>
      <w:r w:rsidRPr="00637C78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637C78" w:rsidRPr="00637C78" w:rsidRDefault="00637C78" w:rsidP="00637C78">
      <w:pPr>
        <w:widowControl/>
        <w:spacing w:before="100" w:beforeAutospacing="1" w:after="100" w:afterAutospacing="1" w:line="315" w:lineRule="atLeast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二、毕业论文规范及要求</w:t>
      </w:r>
    </w:p>
    <w:p w:rsidR="00637C78" w:rsidRPr="00637C78" w:rsidRDefault="00637C78" w:rsidP="00637C78">
      <w:pPr>
        <w:widowControl/>
        <w:spacing w:before="100" w:beforeAutospacing="1" w:after="100" w:afterAutospacing="1" w:line="315" w:lineRule="atLeast"/>
        <w:ind w:firstLine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请参见《南京信息工程</w:t>
      </w:r>
      <w:bookmarkStart w:id="0" w:name="_GoBack"/>
      <w:bookmarkEnd w:id="0"/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大学本科生毕业论文（设计）工作管理办法（修订）》</w:t>
      </w:r>
      <w:r w:rsidRPr="00637C78">
        <w:rPr>
          <w:rFonts w:ascii="宋体" w:eastAsia="宋体" w:hAnsi="宋体" w:cs="宋体" w:hint="eastAsia"/>
          <w:b/>
          <w:kern w:val="0"/>
          <w:sz w:val="24"/>
          <w:szCs w:val="24"/>
        </w:rPr>
        <w:t>（附件1）</w:t>
      </w:r>
    </w:p>
    <w:p w:rsidR="00637C78" w:rsidRPr="00637C78" w:rsidRDefault="00637C78" w:rsidP="00637C78">
      <w:pPr>
        <w:widowControl/>
        <w:spacing w:before="100" w:beforeAutospacing="1" w:after="100" w:afterAutospacing="1" w:line="315" w:lineRule="atLeast"/>
        <w:ind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三、选题更换</w:t>
      </w:r>
    </w:p>
    <w:p w:rsidR="00637C78" w:rsidRPr="00637C78" w:rsidRDefault="00637C78" w:rsidP="00637C78">
      <w:pPr>
        <w:widowControl/>
        <w:spacing w:before="100" w:beforeAutospacing="1" w:after="100" w:afterAutospacing="1" w:line="315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1、提交申请：提交《南京信息工程大学更换毕业论文（设计）题目申请表》（纸质，含学生、导师、教学院长签字）至院办。</w:t>
      </w:r>
    </w:p>
    <w:p w:rsidR="00637C78" w:rsidRPr="00637C78" w:rsidRDefault="00637C78" w:rsidP="00637C78">
      <w:pPr>
        <w:widowControl/>
        <w:spacing w:before="100" w:beforeAutospacing="1" w:after="100" w:afterAutospacing="1" w:line="315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2、系统处理：指导教师在系统中修改对应学生的任务书（“毕业论文（设计）管理系统”→“特殊情况处理”→“毕设材料修改”）；教学秘书负责退回开题报告等涉及题目的材料后，由学生重新上传开题报告等材料。</w:t>
      </w:r>
    </w:p>
    <w:p w:rsidR="00637C78" w:rsidRPr="00637C78" w:rsidRDefault="00637C78" w:rsidP="00637C78">
      <w:pPr>
        <w:widowControl/>
        <w:spacing w:before="100" w:beforeAutospacing="1" w:after="100" w:afterAutospacing="1" w:line="315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具体表格和</w:t>
      </w:r>
      <w:proofErr w:type="gramStart"/>
      <w:r w:rsidRPr="00637C78">
        <w:rPr>
          <w:rFonts w:ascii="宋体" w:eastAsia="宋体" w:hAnsi="宋体" w:cs="宋体" w:hint="eastAsia"/>
          <w:kern w:val="0"/>
          <w:sz w:val="24"/>
          <w:szCs w:val="24"/>
        </w:rPr>
        <w:t>要</w:t>
      </w:r>
      <w:proofErr w:type="gramEnd"/>
      <w:r w:rsidRPr="00637C78">
        <w:rPr>
          <w:rFonts w:ascii="宋体" w:eastAsia="宋体" w:hAnsi="宋体" w:cs="宋体" w:hint="eastAsia"/>
          <w:kern w:val="0"/>
          <w:sz w:val="24"/>
          <w:szCs w:val="24"/>
        </w:rPr>
        <w:t>求见《毕业设计（论文）题目更换及操作流程的相关规定（2014年修订）》</w:t>
      </w:r>
      <w:r w:rsidRPr="00637C78">
        <w:rPr>
          <w:rFonts w:ascii="宋体" w:eastAsia="宋体" w:hAnsi="宋体" w:cs="宋体" w:hint="eastAsia"/>
          <w:b/>
          <w:kern w:val="0"/>
          <w:sz w:val="24"/>
          <w:szCs w:val="24"/>
        </w:rPr>
        <w:t>（附件2）</w:t>
      </w:r>
      <w:r w:rsidRPr="00637C7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C451A" w:rsidRPr="00637C78" w:rsidRDefault="00BC451A"/>
    <w:sectPr w:rsidR="00BC451A" w:rsidRPr="0063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0B"/>
    <w:rsid w:val="00637C78"/>
    <w:rsid w:val="0099135B"/>
    <w:rsid w:val="00BC451A"/>
    <w:rsid w:val="00DA490B"/>
    <w:rsid w:val="00E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C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view">
    <w:name w:val="myview"/>
    <w:basedOn w:val="a"/>
    <w:next w:val="a"/>
    <w:link w:val="myviewChar"/>
    <w:qFormat/>
    <w:rsid w:val="0099135B"/>
    <w:pPr>
      <w:widowControl/>
      <w:jc w:val="left"/>
    </w:pPr>
    <w:rPr>
      <w:rFonts w:eastAsia="宋体"/>
      <w:b/>
      <w:color w:val="CC0099"/>
      <w:sz w:val="24"/>
      <w:szCs w:val="24"/>
    </w:rPr>
  </w:style>
  <w:style w:type="character" w:customStyle="1" w:styleId="myviewChar">
    <w:name w:val="myview Char"/>
    <w:basedOn w:val="a0"/>
    <w:link w:val="myview"/>
    <w:rsid w:val="0099135B"/>
    <w:rPr>
      <w:rFonts w:eastAsia="宋体"/>
      <w:b/>
      <w:color w:val="CC0099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7C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7C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C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view">
    <w:name w:val="myview"/>
    <w:basedOn w:val="a"/>
    <w:next w:val="a"/>
    <w:link w:val="myviewChar"/>
    <w:qFormat/>
    <w:rsid w:val="0099135B"/>
    <w:pPr>
      <w:widowControl/>
      <w:jc w:val="left"/>
    </w:pPr>
    <w:rPr>
      <w:rFonts w:eastAsia="宋体"/>
      <w:b/>
      <w:color w:val="CC0099"/>
      <w:sz w:val="24"/>
      <w:szCs w:val="24"/>
    </w:rPr>
  </w:style>
  <w:style w:type="character" w:customStyle="1" w:styleId="myviewChar">
    <w:name w:val="myview Char"/>
    <w:basedOn w:val="a0"/>
    <w:link w:val="myview"/>
    <w:rsid w:val="0099135B"/>
    <w:rPr>
      <w:rFonts w:eastAsia="宋体"/>
      <w:b/>
      <w:color w:val="CC0099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7C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7C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2015-11-30T07:59:00Z</dcterms:created>
  <dcterms:modified xsi:type="dcterms:W3CDTF">2015-11-30T08:02:00Z</dcterms:modified>
</cp:coreProperties>
</file>