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3DB34C" w14:textId="77777777" w:rsidR="00F85009" w:rsidRDefault="00F85009">
      <w:pPr>
        <w:rPr>
          <w:rFonts w:ascii="Arial" w:eastAsia="Arial" w:hAnsi="Arial" w:cs="Arial"/>
          <w:sz w:val="26"/>
          <w:szCs w:val="26"/>
          <w:highlight w:val="white"/>
          <w:u w:val="single"/>
        </w:rPr>
      </w:pPr>
    </w:p>
    <w:p w14:paraId="60144F76" w14:textId="77777777" w:rsidR="00F85009" w:rsidRDefault="00F85009">
      <w:pPr>
        <w:ind w:right="-49"/>
        <w:jc w:val="both"/>
        <w:rPr>
          <w:rFonts w:ascii="Arial" w:eastAsia="Arial" w:hAnsi="Arial" w:cs="Arial"/>
          <w:sz w:val="26"/>
          <w:szCs w:val="26"/>
          <w:highlight w:val="white"/>
        </w:rPr>
      </w:pPr>
    </w:p>
    <w:p w14:paraId="06394E71" w14:textId="77777777" w:rsidR="00F85009" w:rsidRDefault="00F85009">
      <w:pPr>
        <w:ind w:right="-49"/>
        <w:jc w:val="both"/>
        <w:rPr>
          <w:rFonts w:ascii="Arial" w:eastAsia="Arial" w:hAnsi="Arial" w:cs="Arial"/>
          <w:sz w:val="26"/>
          <w:szCs w:val="26"/>
          <w:highlight w:val="white"/>
        </w:rPr>
      </w:pPr>
    </w:p>
    <w:p w14:paraId="5F830018" w14:textId="77777777" w:rsidR="00F85009" w:rsidRDefault="00F85009">
      <w:pPr>
        <w:ind w:right="-49"/>
        <w:jc w:val="both"/>
        <w:rPr>
          <w:rFonts w:ascii="Arial" w:eastAsia="Arial" w:hAnsi="Arial" w:cs="Arial"/>
          <w:sz w:val="26"/>
          <w:szCs w:val="26"/>
          <w:highlight w:val="white"/>
        </w:rPr>
      </w:pPr>
    </w:p>
    <w:p w14:paraId="3FA777A7" w14:textId="77777777" w:rsidR="00F85009" w:rsidRDefault="00F85009">
      <w:pPr>
        <w:ind w:right="-49"/>
        <w:jc w:val="both"/>
        <w:rPr>
          <w:rFonts w:ascii="Arial" w:eastAsia="Arial" w:hAnsi="Arial" w:cs="Arial"/>
          <w:sz w:val="26"/>
          <w:szCs w:val="26"/>
          <w:highlight w:val="white"/>
        </w:rPr>
      </w:pPr>
    </w:p>
    <w:p w14:paraId="16A620D4" w14:textId="77777777" w:rsidR="00F85009" w:rsidRDefault="00F85009">
      <w:pPr>
        <w:ind w:right="-49"/>
        <w:jc w:val="both"/>
        <w:rPr>
          <w:rFonts w:ascii="Arial" w:eastAsia="Arial" w:hAnsi="Arial" w:cs="Arial"/>
          <w:sz w:val="26"/>
          <w:szCs w:val="26"/>
          <w:highlight w:val="white"/>
        </w:rPr>
      </w:pPr>
    </w:p>
    <w:p w14:paraId="7E4632B6" w14:textId="77777777" w:rsidR="00F85009" w:rsidRDefault="00F85009">
      <w:pPr>
        <w:ind w:right="-49"/>
        <w:jc w:val="both"/>
        <w:rPr>
          <w:rFonts w:ascii="Arial" w:eastAsia="Arial" w:hAnsi="Arial" w:cs="Arial"/>
          <w:sz w:val="26"/>
          <w:szCs w:val="26"/>
          <w:highlight w:val="white"/>
        </w:rPr>
      </w:pPr>
    </w:p>
    <w:p w14:paraId="66147E2E" w14:textId="77777777" w:rsidR="00F85009" w:rsidRDefault="00000000">
      <w:pPr>
        <w:ind w:right="-49"/>
        <w:jc w:val="center"/>
        <w:rPr>
          <w:rFonts w:ascii="Arial" w:eastAsia="Arial" w:hAnsi="Arial" w:cs="Arial"/>
          <w:sz w:val="40"/>
          <w:szCs w:val="40"/>
          <w:highlight w:val="white"/>
        </w:rPr>
      </w:pPr>
      <w:r>
        <w:rPr>
          <w:rFonts w:ascii="Arial" w:eastAsia="Arial" w:hAnsi="Arial" w:cs="Arial"/>
          <w:sz w:val="40"/>
          <w:szCs w:val="40"/>
          <w:highlight w:val="white"/>
        </w:rPr>
        <w:t>Proyecto de título</w:t>
      </w:r>
    </w:p>
    <w:p w14:paraId="3B399389" w14:textId="77777777" w:rsidR="00F85009" w:rsidRDefault="00F85009">
      <w:pPr>
        <w:ind w:right="-49"/>
        <w:jc w:val="center"/>
        <w:rPr>
          <w:rFonts w:ascii="Arial" w:eastAsia="Arial" w:hAnsi="Arial" w:cs="Arial"/>
          <w:sz w:val="40"/>
          <w:szCs w:val="40"/>
          <w:highlight w:val="white"/>
        </w:rPr>
      </w:pPr>
    </w:p>
    <w:p w14:paraId="2ADDCD08" w14:textId="77777777" w:rsidR="00F85009" w:rsidRDefault="00000000">
      <w:pPr>
        <w:ind w:right="-49"/>
        <w:jc w:val="center"/>
        <w:rPr>
          <w:rFonts w:ascii="Arial" w:eastAsia="Arial" w:hAnsi="Arial" w:cs="Arial"/>
          <w:sz w:val="24"/>
          <w:szCs w:val="24"/>
          <w:highlight w:val="white"/>
        </w:rPr>
      </w:pPr>
      <w:r>
        <w:rPr>
          <w:rFonts w:ascii="Arial" w:eastAsia="Arial" w:hAnsi="Arial" w:cs="Arial"/>
          <w:sz w:val="24"/>
          <w:szCs w:val="24"/>
          <w:highlight w:val="white"/>
        </w:rPr>
        <w:t>fase 1</w:t>
      </w:r>
    </w:p>
    <w:p w14:paraId="1A0F72B7" w14:textId="77777777" w:rsidR="00F85009" w:rsidRDefault="00F85009">
      <w:pPr>
        <w:ind w:right="-49"/>
        <w:jc w:val="both"/>
        <w:rPr>
          <w:rFonts w:ascii="Arial" w:eastAsia="Arial" w:hAnsi="Arial" w:cs="Arial"/>
          <w:sz w:val="26"/>
          <w:szCs w:val="26"/>
          <w:highlight w:val="white"/>
        </w:rPr>
      </w:pPr>
    </w:p>
    <w:p w14:paraId="5DB0A2E8" w14:textId="77777777" w:rsidR="00F85009" w:rsidRDefault="00F85009">
      <w:pPr>
        <w:ind w:right="-49"/>
        <w:jc w:val="both"/>
        <w:rPr>
          <w:rFonts w:ascii="Arial" w:eastAsia="Arial" w:hAnsi="Arial" w:cs="Arial"/>
          <w:sz w:val="26"/>
          <w:szCs w:val="26"/>
          <w:highlight w:val="white"/>
        </w:rPr>
      </w:pPr>
    </w:p>
    <w:p w14:paraId="5C66829C" w14:textId="77777777" w:rsidR="00F85009" w:rsidRDefault="00F85009">
      <w:pPr>
        <w:ind w:right="-49"/>
        <w:jc w:val="both"/>
        <w:rPr>
          <w:rFonts w:ascii="Arial" w:eastAsia="Arial" w:hAnsi="Arial" w:cs="Arial"/>
          <w:sz w:val="26"/>
          <w:szCs w:val="26"/>
          <w:highlight w:val="white"/>
        </w:rPr>
      </w:pPr>
    </w:p>
    <w:p w14:paraId="63AD7CD3" w14:textId="77777777" w:rsidR="00F85009" w:rsidRDefault="00F85009">
      <w:pPr>
        <w:ind w:right="-49"/>
        <w:jc w:val="both"/>
        <w:rPr>
          <w:rFonts w:ascii="Arial" w:eastAsia="Arial" w:hAnsi="Arial" w:cs="Arial"/>
          <w:sz w:val="26"/>
          <w:szCs w:val="26"/>
          <w:highlight w:val="white"/>
        </w:rPr>
      </w:pPr>
    </w:p>
    <w:p w14:paraId="119AA8E9" w14:textId="77777777" w:rsidR="00F85009" w:rsidRDefault="00F85009">
      <w:pPr>
        <w:ind w:right="-49"/>
        <w:jc w:val="both"/>
        <w:rPr>
          <w:rFonts w:ascii="Arial" w:eastAsia="Arial" w:hAnsi="Arial" w:cs="Arial"/>
          <w:sz w:val="26"/>
          <w:szCs w:val="26"/>
          <w:highlight w:val="white"/>
        </w:rPr>
      </w:pPr>
    </w:p>
    <w:p w14:paraId="754EA897" w14:textId="77777777" w:rsidR="00F85009" w:rsidRDefault="00F85009">
      <w:pPr>
        <w:ind w:right="-49"/>
        <w:jc w:val="both"/>
        <w:rPr>
          <w:rFonts w:ascii="Arial" w:eastAsia="Arial" w:hAnsi="Arial" w:cs="Arial"/>
          <w:sz w:val="26"/>
          <w:szCs w:val="26"/>
          <w:highlight w:val="white"/>
        </w:rPr>
      </w:pPr>
    </w:p>
    <w:p w14:paraId="65A6A0AA" w14:textId="77777777" w:rsidR="00F85009" w:rsidRDefault="00000000">
      <w:pPr>
        <w:ind w:right="-49"/>
        <w:jc w:val="right"/>
        <w:rPr>
          <w:rFonts w:ascii="Arial" w:eastAsia="Arial" w:hAnsi="Arial" w:cs="Arial"/>
          <w:sz w:val="24"/>
          <w:szCs w:val="24"/>
          <w:highlight w:val="white"/>
        </w:rPr>
      </w:pPr>
      <w:r>
        <w:rPr>
          <w:rFonts w:ascii="Arial" w:eastAsia="Arial" w:hAnsi="Arial" w:cs="Arial"/>
          <w:sz w:val="26"/>
          <w:szCs w:val="26"/>
          <w:highlight w:val="white"/>
        </w:rPr>
        <w:t>A</w:t>
      </w:r>
      <w:r>
        <w:rPr>
          <w:rFonts w:ascii="Arial" w:eastAsia="Arial" w:hAnsi="Arial" w:cs="Arial"/>
          <w:sz w:val="24"/>
          <w:szCs w:val="24"/>
          <w:highlight w:val="white"/>
        </w:rPr>
        <w:t>lumno</w:t>
      </w:r>
    </w:p>
    <w:p w14:paraId="446E84AE" w14:textId="372AA383" w:rsidR="00F85009" w:rsidRDefault="00BF5D8E">
      <w:pPr>
        <w:numPr>
          <w:ilvl w:val="0"/>
          <w:numId w:val="3"/>
        </w:numPr>
        <w:ind w:right="-49"/>
        <w:jc w:val="right"/>
        <w:rPr>
          <w:rFonts w:ascii="Arial" w:eastAsia="Arial" w:hAnsi="Arial" w:cs="Arial"/>
          <w:sz w:val="24"/>
          <w:szCs w:val="24"/>
          <w:highlight w:val="white"/>
        </w:rPr>
      </w:pPr>
      <w:r>
        <w:rPr>
          <w:rFonts w:ascii="Arial" w:eastAsia="Arial" w:hAnsi="Arial" w:cs="Arial"/>
          <w:sz w:val="24"/>
          <w:szCs w:val="24"/>
          <w:highlight w:val="white"/>
        </w:rPr>
        <w:t>Andrés Gatica</w:t>
      </w:r>
    </w:p>
    <w:p w14:paraId="5EE4E8C4" w14:textId="77777777" w:rsidR="00F85009" w:rsidRDefault="00F85009">
      <w:pPr>
        <w:ind w:right="-49"/>
        <w:jc w:val="right"/>
        <w:rPr>
          <w:rFonts w:ascii="Arial" w:eastAsia="Arial" w:hAnsi="Arial" w:cs="Arial"/>
          <w:sz w:val="24"/>
          <w:szCs w:val="24"/>
          <w:highlight w:val="white"/>
        </w:rPr>
      </w:pPr>
    </w:p>
    <w:p w14:paraId="0EC29414" w14:textId="77777777" w:rsidR="00F85009" w:rsidRDefault="00F85009">
      <w:pPr>
        <w:ind w:right="-49"/>
        <w:jc w:val="right"/>
        <w:rPr>
          <w:rFonts w:ascii="Arial" w:eastAsia="Arial" w:hAnsi="Arial" w:cs="Arial"/>
          <w:sz w:val="24"/>
          <w:szCs w:val="24"/>
          <w:highlight w:val="white"/>
        </w:rPr>
      </w:pPr>
    </w:p>
    <w:p w14:paraId="59B773D1" w14:textId="77777777" w:rsidR="00F85009" w:rsidRDefault="00000000">
      <w:pPr>
        <w:ind w:right="-49"/>
        <w:jc w:val="right"/>
        <w:rPr>
          <w:rFonts w:ascii="Arial" w:eastAsia="Arial" w:hAnsi="Arial" w:cs="Arial"/>
          <w:sz w:val="24"/>
          <w:szCs w:val="24"/>
          <w:highlight w:val="white"/>
        </w:rPr>
      </w:pPr>
      <w:r>
        <w:rPr>
          <w:rFonts w:ascii="Arial" w:eastAsia="Arial" w:hAnsi="Arial" w:cs="Arial"/>
          <w:sz w:val="24"/>
          <w:szCs w:val="24"/>
          <w:highlight w:val="white"/>
        </w:rPr>
        <w:t>Docente</w:t>
      </w:r>
    </w:p>
    <w:p w14:paraId="6DE30DBD" w14:textId="77777777" w:rsidR="00F85009" w:rsidRDefault="00000000">
      <w:pPr>
        <w:numPr>
          <w:ilvl w:val="0"/>
          <w:numId w:val="1"/>
        </w:numPr>
        <w:ind w:right="-49"/>
        <w:jc w:val="right"/>
        <w:rPr>
          <w:rFonts w:ascii="Arial" w:eastAsia="Arial" w:hAnsi="Arial" w:cs="Arial"/>
          <w:sz w:val="24"/>
          <w:szCs w:val="24"/>
          <w:highlight w:val="white"/>
        </w:rPr>
      </w:pPr>
      <w:r>
        <w:rPr>
          <w:rFonts w:ascii="Arial" w:eastAsia="Arial" w:hAnsi="Arial" w:cs="Arial"/>
          <w:sz w:val="24"/>
          <w:szCs w:val="24"/>
          <w:highlight w:val="white"/>
        </w:rPr>
        <w:t>Luis Ricardo Valdivia</w:t>
      </w:r>
    </w:p>
    <w:p w14:paraId="3A92EC51" w14:textId="77777777" w:rsidR="00F85009" w:rsidRDefault="00F85009">
      <w:pPr>
        <w:ind w:right="-49"/>
        <w:jc w:val="both"/>
        <w:rPr>
          <w:rFonts w:ascii="Arial" w:eastAsia="Arial" w:hAnsi="Arial" w:cs="Arial"/>
          <w:sz w:val="26"/>
          <w:szCs w:val="26"/>
          <w:highlight w:val="white"/>
        </w:rPr>
      </w:pPr>
    </w:p>
    <w:p w14:paraId="3180C58E" w14:textId="77777777" w:rsidR="00F85009" w:rsidRDefault="00F85009">
      <w:pPr>
        <w:ind w:right="-49"/>
        <w:jc w:val="both"/>
        <w:rPr>
          <w:rFonts w:ascii="Arial" w:eastAsia="Arial" w:hAnsi="Arial" w:cs="Arial"/>
          <w:sz w:val="26"/>
          <w:szCs w:val="26"/>
          <w:highlight w:val="white"/>
        </w:rPr>
      </w:pPr>
    </w:p>
    <w:p w14:paraId="3427A22B" w14:textId="77777777" w:rsidR="00F85009" w:rsidRDefault="00F85009">
      <w:pPr>
        <w:ind w:right="-49"/>
        <w:jc w:val="both"/>
        <w:rPr>
          <w:rFonts w:ascii="Arial" w:eastAsia="Arial" w:hAnsi="Arial" w:cs="Arial"/>
          <w:sz w:val="26"/>
          <w:szCs w:val="26"/>
          <w:highlight w:val="white"/>
        </w:rPr>
      </w:pPr>
    </w:p>
    <w:p w14:paraId="6F850D55" w14:textId="77777777" w:rsidR="00F85009" w:rsidRDefault="00F85009">
      <w:pPr>
        <w:ind w:right="-49"/>
        <w:jc w:val="both"/>
        <w:rPr>
          <w:rFonts w:ascii="Arial" w:eastAsia="Arial" w:hAnsi="Arial" w:cs="Arial"/>
          <w:sz w:val="26"/>
          <w:szCs w:val="26"/>
          <w:highlight w:val="white"/>
        </w:rPr>
      </w:pPr>
    </w:p>
    <w:p w14:paraId="5E5D5B2E" w14:textId="77777777" w:rsidR="00F85009" w:rsidRDefault="00F85009">
      <w:pPr>
        <w:ind w:right="-49"/>
        <w:jc w:val="both"/>
        <w:rPr>
          <w:rFonts w:ascii="Arial" w:eastAsia="Arial" w:hAnsi="Arial" w:cs="Arial"/>
          <w:sz w:val="26"/>
          <w:szCs w:val="26"/>
          <w:highlight w:val="white"/>
        </w:rPr>
      </w:pPr>
    </w:p>
    <w:p w14:paraId="3E7FE3BB" w14:textId="77777777" w:rsidR="00F85009" w:rsidRDefault="00F85009">
      <w:pPr>
        <w:ind w:right="-49"/>
        <w:jc w:val="both"/>
        <w:rPr>
          <w:rFonts w:ascii="Arial" w:eastAsia="Arial" w:hAnsi="Arial" w:cs="Arial"/>
          <w:sz w:val="26"/>
          <w:szCs w:val="26"/>
          <w:highlight w:val="white"/>
        </w:rPr>
      </w:pPr>
    </w:p>
    <w:p w14:paraId="4B50459D" w14:textId="77777777" w:rsidR="00F85009" w:rsidRDefault="00F85009">
      <w:pPr>
        <w:ind w:right="-49"/>
        <w:jc w:val="both"/>
        <w:rPr>
          <w:rFonts w:ascii="Arial" w:eastAsia="Arial" w:hAnsi="Arial" w:cs="Arial"/>
          <w:sz w:val="26"/>
          <w:szCs w:val="26"/>
          <w:highlight w:val="white"/>
        </w:rPr>
      </w:pPr>
    </w:p>
    <w:p w14:paraId="618B7937" w14:textId="77777777" w:rsidR="00F85009" w:rsidRDefault="00F85009">
      <w:pPr>
        <w:ind w:right="-49"/>
        <w:jc w:val="both"/>
        <w:rPr>
          <w:rFonts w:ascii="Arial" w:eastAsia="Arial" w:hAnsi="Arial" w:cs="Arial"/>
          <w:sz w:val="26"/>
          <w:szCs w:val="26"/>
          <w:highlight w:val="white"/>
        </w:rPr>
      </w:pPr>
    </w:p>
    <w:p w14:paraId="3EB62360" w14:textId="77777777" w:rsidR="00F85009" w:rsidRDefault="00F85009">
      <w:pPr>
        <w:ind w:right="-49"/>
        <w:jc w:val="both"/>
        <w:rPr>
          <w:rFonts w:ascii="Arial" w:eastAsia="Arial" w:hAnsi="Arial" w:cs="Arial"/>
          <w:sz w:val="26"/>
          <w:szCs w:val="26"/>
          <w:highlight w:val="white"/>
        </w:rPr>
      </w:pPr>
    </w:p>
    <w:p w14:paraId="6C77DF08" w14:textId="77777777" w:rsidR="00F85009" w:rsidRDefault="00F85009">
      <w:pPr>
        <w:ind w:right="-49"/>
        <w:jc w:val="both"/>
        <w:rPr>
          <w:rFonts w:ascii="Arial" w:eastAsia="Arial" w:hAnsi="Arial" w:cs="Arial"/>
          <w:sz w:val="26"/>
          <w:szCs w:val="26"/>
          <w:highlight w:val="white"/>
        </w:rPr>
      </w:pPr>
    </w:p>
    <w:p w14:paraId="4DB428D9" w14:textId="77777777" w:rsidR="00F85009" w:rsidRDefault="00F85009">
      <w:pPr>
        <w:ind w:right="-49"/>
        <w:jc w:val="both"/>
        <w:rPr>
          <w:rFonts w:ascii="Arial" w:eastAsia="Arial" w:hAnsi="Arial" w:cs="Arial"/>
          <w:sz w:val="26"/>
          <w:szCs w:val="26"/>
          <w:highlight w:val="white"/>
        </w:rPr>
      </w:pPr>
    </w:p>
    <w:p w14:paraId="138FD8E3" w14:textId="77777777" w:rsidR="00F85009" w:rsidRDefault="00F85009">
      <w:pPr>
        <w:ind w:right="-49"/>
        <w:jc w:val="both"/>
        <w:rPr>
          <w:rFonts w:ascii="Arial" w:eastAsia="Arial" w:hAnsi="Arial" w:cs="Arial"/>
          <w:sz w:val="26"/>
          <w:szCs w:val="26"/>
          <w:highlight w:val="white"/>
        </w:rPr>
      </w:pPr>
    </w:p>
    <w:p w14:paraId="10803DF5" w14:textId="77777777" w:rsidR="00F85009" w:rsidRDefault="00F85009">
      <w:pPr>
        <w:ind w:right="-49"/>
        <w:jc w:val="both"/>
        <w:rPr>
          <w:rFonts w:ascii="Arial" w:eastAsia="Arial" w:hAnsi="Arial" w:cs="Arial"/>
          <w:sz w:val="26"/>
          <w:szCs w:val="26"/>
          <w:highlight w:val="white"/>
        </w:rPr>
      </w:pPr>
    </w:p>
    <w:p w14:paraId="22D58A0A" w14:textId="77777777" w:rsidR="00F85009" w:rsidRDefault="00F85009">
      <w:pPr>
        <w:ind w:right="-49"/>
        <w:jc w:val="both"/>
        <w:rPr>
          <w:rFonts w:ascii="Arial" w:eastAsia="Arial" w:hAnsi="Arial" w:cs="Arial"/>
          <w:sz w:val="26"/>
          <w:szCs w:val="26"/>
          <w:highlight w:val="white"/>
        </w:rPr>
      </w:pPr>
    </w:p>
    <w:p w14:paraId="751D77A6" w14:textId="77777777" w:rsidR="00F85009" w:rsidRDefault="00F85009">
      <w:pPr>
        <w:ind w:right="-49"/>
        <w:jc w:val="both"/>
        <w:rPr>
          <w:rFonts w:ascii="Arial" w:eastAsia="Arial" w:hAnsi="Arial" w:cs="Arial"/>
          <w:sz w:val="26"/>
          <w:szCs w:val="26"/>
          <w:highlight w:val="white"/>
        </w:rPr>
      </w:pPr>
    </w:p>
    <w:p w14:paraId="0684093A" w14:textId="77777777" w:rsidR="00F85009" w:rsidRDefault="00F85009">
      <w:pPr>
        <w:ind w:right="-49"/>
        <w:jc w:val="both"/>
        <w:rPr>
          <w:rFonts w:ascii="Arial" w:eastAsia="Arial" w:hAnsi="Arial" w:cs="Arial"/>
          <w:sz w:val="26"/>
          <w:szCs w:val="26"/>
          <w:highlight w:val="white"/>
        </w:rPr>
      </w:pPr>
    </w:p>
    <w:p w14:paraId="1262BB88" w14:textId="77777777" w:rsidR="00F85009" w:rsidRDefault="00F85009">
      <w:pPr>
        <w:ind w:right="-49"/>
        <w:jc w:val="both"/>
        <w:rPr>
          <w:rFonts w:ascii="Arial" w:eastAsia="Arial" w:hAnsi="Arial" w:cs="Arial"/>
          <w:sz w:val="26"/>
          <w:szCs w:val="26"/>
          <w:highlight w:val="white"/>
        </w:rPr>
      </w:pPr>
    </w:p>
    <w:p w14:paraId="08B7FC62" w14:textId="77777777" w:rsidR="00BF5D8E" w:rsidRPr="00BF5D8E" w:rsidRDefault="00BF5D8E" w:rsidP="00BF5D8E">
      <w:pPr>
        <w:ind w:right="-49"/>
        <w:jc w:val="both"/>
        <w:rPr>
          <w:rFonts w:ascii="Arial" w:eastAsia="Arial" w:hAnsi="Arial" w:cs="Arial"/>
          <w:sz w:val="24"/>
          <w:szCs w:val="24"/>
          <w:highlight w:val="white"/>
          <w:lang w:val="es-CL"/>
        </w:rPr>
      </w:pPr>
      <w:r w:rsidRPr="00BF5D8E">
        <w:rPr>
          <w:rFonts w:ascii="Arial" w:eastAsia="Arial" w:hAnsi="Arial" w:cs="Arial"/>
          <w:sz w:val="24"/>
          <w:szCs w:val="24"/>
          <w:highlight w:val="white"/>
          <w:lang w:val="es-CL"/>
        </w:rPr>
        <w:t>El proyecto de agente IA para Gimnasios nace de la necesidad de un gimnasio con poco personal de confianza para atender una cuenta de Instagram donde llegan dudas sobre horarios, clases, precios, preguntas personales, etc. La ventaja de tener una inteligencia artificial atendiendo el chat de la cuenta es que no existe la preocupación de que lo atienda alguien que sabe, gracias a esa ventaja y que no se maneja información sensible es que se consideró este proyecto.</w:t>
      </w:r>
    </w:p>
    <w:p w14:paraId="1559EB2F" w14:textId="77777777" w:rsidR="00BF5D8E" w:rsidRPr="00BF5D8E" w:rsidRDefault="00BF5D8E" w:rsidP="00BF5D8E">
      <w:pPr>
        <w:ind w:right="-49"/>
        <w:jc w:val="both"/>
        <w:rPr>
          <w:rFonts w:ascii="Arial" w:eastAsia="Arial" w:hAnsi="Arial" w:cs="Arial"/>
          <w:sz w:val="24"/>
          <w:szCs w:val="24"/>
          <w:highlight w:val="white"/>
          <w:lang w:val="es-CL"/>
        </w:rPr>
      </w:pPr>
      <w:r w:rsidRPr="00BF5D8E">
        <w:rPr>
          <w:rFonts w:ascii="Arial" w:eastAsia="Arial" w:hAnsi="Arial" w:cs="Arial"/>
          <w:sz w:val="24"/>
          <w:szCs w:val="24"/>
          <w:highlight w:val="white"/>
          <w:lang w:val="es-CL"/>
        </w:rPr>
        <w:t>¿</w:t>
      </w:r>
      <w:proofErr w:type="spellStart"/>
      <w:r w:rsidRPr="00BF5D8E">
        <w:rPr>
          <w:rFonts w:ascii="Arial" w:eastAsia="Arial" w:hAnsi="Arial" w:cs="Arial"/>
          <w:sz w:val="24"/>
          <w:szCs w:val="24"/>
          <w:highlight w:val="white"/>
          <w:lang w:val="es-CL"/>
        </w:rPr>
        <w:t>Comó</w:t>
      </w:r>
      <w:proofErr w:type="spellEnd"/>
      <w:r w:rsidRPr="00BF5D8E">
        <w:rPr>
          <w:rFonts w:ascii="Arial" w:eastAsia="Arial" w:hAnsi="Arial" w:cs="Arial"/>
          <w:sz w:val="24"/>
          <w:szCs w:val="24"/>
          <w:highlight w:val="white"/>
          <w:lang w:val="es-CL"/>
        </w:rPr>
        <w:t xml:space="preserve"> se relaciona con el perfil de egreso de </w:t>
      </w:r>
      <w:proofErr w:type="spellStart"/>
      <w:r w:rsidRPr="00BF5D8E">
        <w:rPr>
          <w:rFonts w:ascii="Arial" w:eastAsia="Arial" w:hAnsi="Arial" w:cs="Arial"/>
          <w:sz w:val="24"/>
          <w:szCs w:val="24"/>
          <w:highlight w:val="white"/>
          <w:lang w:val="es-CL"/>
        </w:rPr>
        <w:t>DuocUC</w:t>
      </w:r>
      <w:proofErr w:type="spellEnd"/>
      <w:r w:rsidRPr="00BF5D8E">
        <w:rPr>
          <w:rFonts w:ascii="Arial" w:eastAsia="Arial" w:hAnsi="Arial" w:cs="Arial"/>
          <w:sz w:val="24"/>
          <w:szCs w:val="24"/>
          <w:highlight w:val="white"/>
          <w:lang w:val="es-CL"/>
        </w:rPr>
        <w:t>?</w:t>
      </w:r>
    </w:p>
    <w:p w14:paraId="35A02AAA" w14:textId="77777777" w:rsidR="00BF5D8E" w:rsidRPr="00BF5D8E" w:rsidRDefault="00BF5D8E" w:rsidP="00BF5D8E">
      <w:pPr>
        <w:ind w:right="-49"/>
        <w:jc w:val="both"/>
        <w:rPr>
          <w:rFonts w:ascii="Arial" w:eastAsia="Arial" w:hAnsi="Arial" w:cs="Arial"/>
          <w:sz w:val="24"/>
          <w:szCs w:val="24"/>
          <w:highlight w:val="white"/>
          <w:lang w:val="es-CL"/>
        </w:rPr>
      </w:pPr>
      <w:proofErr w:type="spellStart"/>
      <w:r w:rsidRPr="00BF5D8E">
        <w:rPr>
          <w:rFonts w:ascii="Arial" w:eastAsia="Arial" w:hAnsi="Arial" w:cs="Arial"/>
          <w:sz w:val="24"/>
          <w:szCs w:val="24"/>
          <w:highlight w:val="white"/>
          <w:lang w:val="es-CL"/>
        </w:rPr>
        <w:t>DuocUC</w:t>
      </w:r>
      <w:proofErr w:type="spellEnd"/>
      <w:r w:rsidRPr="00BF5D8E">
        <w:rPr>
          <w:rFonts w:ascii="Arial" w:eastAsia="Arial" w:hAnsi="Arial" w:cs="Arial"/>
          <w:sz w:val="24"/>
          <w:szCs w:val="24"/>
          <w:highlight w:val="white"/>
          <w:lang w:val="es-CL"/>
        </w:rPr>
        <w:t xml:space="preserve"> presenta gran énfasis no solo en el desarrollo del proyecto, pero también en la planeación e identificación de mejorías o procesos subóptimos. Algunas de las características del perfil de egreso que serán reflejadas en el proyecto son:</w:t>
      </w:r>
    </w:p>
    <w:p w14:paraId="5C918543" w14:textId="77777777" w:rsidR="00BF5D8E" w:rsidRPr="00BF5D8E" w:rsidRDefault="00BF5D8E" w:rsidP="00BF5D8E">
      <w:pPr>
        <w:ind w:right="-49"/>
        <w:jc w:val="both"/>
        <w:rPr>
          <w:rFonts w:ascii="Arial" w:eastAsia="Arial" w:hAnsi="Arial" w:cs="Arial"/>
          <w:sz w:val="24"/>
          <w:szCs w:val="24"/>
          <w:highlight w:val="white"/>
          <w:lang w:val="es-CL"/>
        </w:rPr>
      </w:pPr>
      <w:r w:rsidRPr="00BF5D8E">
        <w:rPr>
          <w:rFonts w:ascii="Arial" w:eastAsia="Arial" w:hAnsi="Arial" w:cs="Arial"/>
          <w:sz w:val="24"/>
          <w:szCs w:val="24"/>
          <w:highlight w:val="white"/>
          <w:lang w:val="es-CL"/>
        </w:rPr>
        <w:t>· Ofrecer propuestas de solución informática analizando de forma integral los procesos de acuerdo con los requerimientos de la organización.</w:t>
      </w:r>
    </w:p>
    <w:p w14:paraId="55B23C72" w14:textId="77777777" w:rsidR="00BF5D8E" w:rsidRPr="00BF5D8E" w:rsidRDefault="00BF5D8E" w:rsidP="00BF5D8E">
      <w:pPr>
        <w:ind w:right="-49"/>
        <w:jc w:val="both"/>
        <w:rPr>
          <w:rFonts w:ascii="Arial" w:eastAsia="Arial" w:hAnsi="Arial" w:cs="Arial"/>
          <w:sz w:val="24"/>
          <w:szCs w:val="24"/>
          <w:highlight w:val="white"/>
          <w:lang w:val="es-CL"/>
        </w:rPr>
      </w:pPr>
      <w:r w:rsidRPr="00BF5D8E">
        <w:rPr>
          <w:rFonts w:ascii="Arial" w:eastAsia="Arial" w:hAnsi="Arial" w:cs="Arial"/>
          <w:sz w:val="24"/>
          <w:szCs w:val="24"/>
          <w:highlight w:val="white"/>
          <w:lang w:val="es-CL"/>
        </w:rPr>
        <w:t>· Desarrollar una solución de software utilizando técnicas que permitan sistematizar el proceso de desarrollo y mantenimiento, asegurando el logro de los objetivos.</w:t>
      </w:r>
    </w:p>
    <w:p w14:paraId="31C5CAD7" w14:textId="77777777" w:rsidR="00BF5D8E" w:rsidRPr="00BF5D8E" w:rsidRDefault="00BF5D8E" w:rsidP="00BF5D8E">
      <w:pPr>
        <w:ind w:right="-49"/>
        <w:jc w:val="both"/>
        <w:rPr>
          <w:rFonts w:ascii="Arial" w:eastAsia="Arial" w:hAnsi="Arial" w:cs="Arial"/>
          <w:sz w:val="24"/>
          <w:szCs w:val="24"/>
          <w:highlight w:val="white"/>
          <w:lang w:val="es-CL"/>
        </w:rPr>
      </w:pPr>
      <w:r w:rsidRPr="00BF5D8E">
        <w:rPr>
          <w:rFonts w:ascii="Arial" w:eastAsia="Arial" w:hAnsi="Arial" w:cs="Arial"/>
          <w:sz w:val="24"/>
          <w:szCs w:val="24"/>
          <w:highlight w:val="white"/>
          <w:lang w:val="es-CL"/>
        </w:rPr>
        <w:t xml:space="preserve">· Programar consultas o rutinas para manipular información de una base de datos </w:t>
      </w:r>
      <w:proofErr w:type="gramStart"/>
      <w:r w:rsidRPr="00BF5D8E">
        <w:rPr>
          <w:rFonts w:ascii="Arial" w:eastAsia="Arial" w:hAnsi="Arial" w:cs="Arial"/>
          <w:sz w:val="24"/>
          <w:szCs w:val="24"/>
          <w:highlight w:val="white"/>
          <w:lang w:val="es-CL"/>
        </w:rPr>
        <w:t>de acuerdo a</w:t>
      </w:r>
      <w:proofErr w:type="gramEnd"/>
      <w:r w:rsidRPr="00BF5D8E">
        <w:rPr>
          <w:rFonts w:ascii="Arial" w:eastAsia="Arial" w:hAnsi="Arial" w:cs="Arial"/>
          <w:sz w:val="24"/>
          <w:szCs w:val="24"/>
          <w:highlight w:val="white"/>
          <w:lang w:val="es-CL"/>
        </w:rPr>
        <w:t xml:space="preserve"> los requerimientos de la organización.</w:t>
      </w:r>
    </w:p>
    <w:p w14:paraId="0C036364" w14:textId="77777777" w:rsidR="00BF5D8E" w:rsidRPr="00BF5D8E" w:rsidRDefault="00BF5D8E" w:rsidP="00BF5D8E">
      <w:pPr>
        <w:ind w:right="-49"/>
        <w:jc w:val="both"/>
        <w:rPr>
          <w:rFonts w:ascii="Arial" w:eastAsia="Arial" w:hAnsi="Arial" w:cs="Arial"/>
          <w:sz w:val="24"/>
          <w:szCs w:val="24"/>
          <w:highlight w:val="white"/>
          <w:lang w:val="es-CL"/>
        </w:rPr>
      </w:pPr>
      <w:r w:rsidRPr="00BF5D8E">
        <w:rPr>
          <w:rFonts w:ascii="Arial" w:eastAsia="Arial" w:hAnsi="Arial" w:cs="Arial"/>
          <w:sz w:val="24"/>
          <w:szCs w:val="24"/>
          <w:highlight w:val="white"/>
          <w:lang w:val="es-CL"/>
        </w:rPr>
        <w:t>· Construir el modelo arquitectónico de una solución sistémica que soporte los procesos de negocio de acuerdo los requerimientos de la organización y estándares industria.</w:t>
      </w:r>
    </w:p>
    <w:p w14:paraId="7908992A" w14:textId="77777777" w:rsidR="00BF5D8E" w:rsidRPr="00BF5D8E" w:rsidRDefault="00BF5D8E" w:rsidP="00BF5D8E">
      <w:pPr>
        <w:ind w:right="-49"/>
        <w:jc w:val="both"/>
        <w:rPr>
          <w:rFonts w:ascii="Arial" w:eastAsia="Arial" w:hAnsi="Arial" w:cs="Arial"/>
          <w:sz w:val="24"/>
          <w:szCs w:val="24"/>
          <w:highlight w:val="white"/>
          <w:lang w:val="es-CL"/>
        </w:rPr>
      </w:pPr>
      <w:r w:rsidRPr="00BF5D8E">
        <w:rPr>
          <w:rFonts w:ascii="Arial" w:eastAsia="Arial" w:hAnsi="Arial" w:cs="Arial"/>
          <w:sz w:val="24"/>
          <w:szCs w:val="24"/>
          <w:highlight w:val="white"/>
          <w:lang w:val="es-CL"/>
        </w:rPr>
        <w:t>· Implementar soluciones sistémicas integrales para automatizar u optimizar procesos de negocio de acuerdo con las necesidades de la organización.</w:t>
      </w:r>
    </w:p>
    <w:p w14:paraId="59E8D60B" w14:textId="77777777" w:rsidR="00BF5D8E" w:rsidRPr="00BF5D8E" w:rsidRDefault="00BF5D8E" w:rsidP="00BF5D8E">
      <w:pPr>
        <w:ind w:right="-49"/>
        <w:jc w:val="both"/>
        <w:rPr>
          <w:rFonts w:ascii="Arial" w:eastAsia="Arial" w:hAnsi="Arial" w:cs="Arial"/>
          <w:sz w:val="24"/>
          <w:szCs w:val="24"/>
          <w:highlight w:val="white"/>
          <w:lang w:val="es-CL"/>
        </w:rPr>
      </w:pPr>
      <w:r w:rsidRPr="00BF5D8E">
        <w:rPr>
          <w:rFonts w:ascii="Arial" w:eastAsia="Arial" w:hAnsi="Arial" w:cs="Arial"/>
          <w:sz w:val="24"/>
          <w:szCs w:val="24"/>
          <w:highlight w:val="white"/>
          <w:lang w:val="es-CL"/>
        </w:rPr>
        <w:t>· Gestionar proyectos informáticos, ofreciendo alternativas para la toma de decisiones de acuerdo con los requerimientos de la organización.</w:t>
      </w:r>
    </w:p>
    <w:p w14:paraId="54685284" w14:textId="77777777" w:rsidR="00BF5D8E" w:rsidRPr="00BF5D8E" w:rsidRDefault="00BF5D8E" w:rsidP="00BF5D8E">
      <w:pPr>
        <w:ind w:right="-49"/>
        <w:jc w:val="both"/>
        <w:rPr>
          <w:rFonts w:ascii="Arial" w:eastAsia="Arial" w:hAnsi="Arial" w:cs="Arial"/>
          <w:sz w:val="24"/>
          <w:szCs w:val="24"/>
          <w:highlight w:val="white"/>
          <w:lang w:val="es-CL"/>
        </w:rPr>
      </w:pPr>
      <w:r w:rsidRPr="00BF5D8E">
        <w:rPr>
          <w:rFonts w:ascii="Arial" w:eastAsia="Arial" w:hAnsi="Arial" w:cs="Arial"/>
          <w:sz w:val="24"/>
          <w:szCs w:val="24"/>
          <w:highlight w:val="white"/>
          <w:lang w:val="es-CL"/>
        </w:rPr>
        <w:t>· Comunicar en forma oral y escrita diferentes mensajes, utilizando herramientas lingüísticas funcionales con propósitos específicos en diversos contextos sociolaborales y disciplinares.</w:t>
      </w:r>
    </w:p>
    <w:p w14:paraId="413268B8" w14:textId="77777777" w:rsidR="00BF5D8E" w:rsidRPr="00BF5D8E" w:rsidRDefault="00BF5D8E" w:rsidP="00BF5D8E">
      <w:pPr>
        <w:ind w:right="-49"/>
        <w:jc w:val="both"/>
        <w:rPr>
          <w:rFonts w:ascii="Arial" w:eastAsia="Arial" w:hAnsi="Arial" w:cs="Arial"/>
          <w:sz w:val="24"/>
          <w:szCs w:val="24"/>
          <w:highlight w:val="white"/>
          <w:lang w:val="es-CL"/>
        </w:rPr>
      </w:pPr>
      <w:r w:rsidRPr="00BF5D8E">
        <w:rPr>
          <w:rFonts w:ascii="Arial" w:eastAsia="Arial" w:hAnsi="Arial" w:cs="Arial"/>
          <w:sz w:val="24"/>
          <w:szCs w:val="24"/>
          <w:highlight w:val="white"/>
          <w:lang w:val="es-CL"/>
        </w:rPr>
        <w:t>En cuanto a mis intereses profesionales, el proyecto incluye manejo de base de datos e inteligencia artificial, además tiene un enfoque de atención al cliente donde optimizar procesos es importante y para ello hay que analizar los procesos actuales y mejorarlos. Creo que cumple a la perfección lo que me gusta hacer, además son tecnologías que están presentes en el ámbito laboral en la actualidad.</w:t>
      </w:r>
    </w:p>
    <w:p w14:paraId="45E841B8" w14:textId="77777777" w:rsidR="00BF5D8E" w:rsidRPr="00BF5D8E" w:rsidRDefault="00BF5D8E" w:rsidP="00BF5D8E">
      <w:pPr>
        <w:ind w:right="-49"/>
        <w:jc w:val="both"/>
        <w:rPr>
          <w:rFonts w:ascii="Arial" w:eastAsia="Arial" w:hAnsi="Arial" w:cs="Arial"/>
          <w:sz w:val="24"/>
          <w:szCs w:val="24"/>
          <w:highlight w:val="white"/>
          <w:lang w:val="es-CL"/>
        </w:rPr>
      </w:pPr>
      <w:r w:rsidRPr="00BF5D8E">
        <w:rPr>
          <w:rFonts w:ascii="Arial" w:eastAsia="Arial" w:hAnsi="Arial" w:cs="Arial"/>
          <w:sz w:val="24"/>
          <w:szCs w:val="24"/>
          <w:highlight w:val="white"/>
          <w:lang w:val="es-CL"/>
        </w:rPr>
        <w:lastRenderedPageBreak/>
        <w:t>El proyecto es factible para realizar en la asignatura porque demuestra que aprendimos a tratar con clientes, no olvidar que nuestro proyecto tiene que ver con la automatizar una serie de procesos que al cliente se le hacen difíciles por falta de personal de confianza para tratar con clientes de la forma que les gustaría, además esos procesos incluyen registro de datos y respuestas a consultas sobre la forma de operar del negocio. El</w:t>
      </w:r>
    </w:p>
    <w:p w14:paraId="7A2E18BD" w14:textId="77777777" w:rsidR="00BF5D8E" w:rsidRPr="00BF5D8E" w:rsidRDefault="00BF5D8E" w:rsidP="00BF5D8E">
      <w:pPr>
        <w:ind w:right="-49"/>
        <w:jc w:val="both"/>
        <w:rPr>
          <w:rFonts w:ascii="Arial" w:eastAsia="Arial" w:hAnsi="Arial" w:cs="Arial"/>
          <w:sz w:val="24"/>
          <w:szCs w:val="24"/>
          <w:highlight w:val="white"/>
          <w:lang w:val="es-CL"/>
        </w:rPr>
      </w:pPr>
      <w:r w:rsidRPr="00BF5D8E">
        <w:rPr>
          <w:rFonts w:ascii="Arial" w:eastAsia="Arial" w:hAnsi="Arial" w:cs="Arial"/>
          <w:sz w:val="24"/>
          <w:szCs w:val="24"/>
          <w:highlight w:val="white"/>
          <w:lang w:val="es-CL"/>
        </w:rPr>
        <w:t xml:space="preserve">proyecto tiene un enfoque al cliente que es lo que más se practica en </w:t>
      </w:r>
      <w:proofErr w:type="spellStart"/>
      <w:r w:rsidRPr="00BF5D8E">
        <w:rPr>
          <w:rFonts w:ascii="Arial" w:eastAsia="Arial" w:hAnsi="Arial" w:cs="Arial"/>
          <w:sz w:val="24"/>
          <w:szCs w:val="24"/>
          <w:highlight w:val="white"/>
          <w:lang w:val="es-CL"/>
        </w:rPr>
        <w:t>DuocUC</w:t>
      </w:r>
      <w:proofErr w:type="spellEnd"/>
      <w:r w:rsidRPr="00BF5D8E">
        <w:rPr>
          <w:rFonts w:ascii="Arial" w:eastAsia="Arial" w:hAnsi="Arial" w:cs="Arial"/>
          <w:sz w:val="24"/>
          <w:szCs w:val="24"/>
          <w:highlight w:val="white"/>
          <w:lang w:val="es-CL"/>
        </w:rPr>
        <w:t xml:space="preserve"> durante los últimos 2 años de carrera, mientras que las herramientas como programación y manejo de base de datos se repasa durante los primero 2 años.</w:t>
      </w:r>
    </w:p>
    <w:p w14:paraId="55781640" w14:textId="77777777" w:rsidR="00BF5D8E" w:rsidRPr="00BF5D8E" w:rsidRDefault="00BF5D8E" w:rsidP="00BF5D8E">
      <w:pPr>
        <w:ind w:right="-49"/>
        <w:jc w:val="both"/>
        <w:rPr>
          <w:rFonts w:ascii="Arial" w:eastAsia="Arial" w:hAnsi="Arial" w:cs="Arial"/>
          <w:sz w:val="24"/>
          <w:szCs w:val="24"/>
          <w:highlight w:val="white"/>
          <w:lang w:val="es-CL"/>
        </w:rPr>
      </w:pPr>
      <w:r w:rsidRPr="00BF5D8E">
        <w:rPr>
          <w:rFonts w:ascii="Arial" w:eastAsia="Arial" w:hAnsi="Arial" w:cs="Arial"/>
          <w:sz w:val="24"/>
          <w:szCs w:val="24"/>
          <w:highlight w:val="white"/>
          <w:lang w:val="es-CL"/>
        </w:rPr>
        <w:t xml:space="preserve">Mi propuesta metodológica para el trabajo es hablar con el cliente todas las semanas estilo scrum para revisar si estamos en buen camino con el desarrollo, además serán oportunidades para agregar funcionalidades o hacer correcciones a la </w:t>
      </w:r>
      <w:proofErr w:type="spellStart"/>
      <w:r w:rsidRPr="00BF5D8E">
        <w:rPr>
          <w:rFonts w:ascii="Arial" w:eastAsia="Arial" w:hAnsi="Arial" w:cs="Arial"/>
          <w:sz w:val="24"/>
          <w:szCs w:val="24"/>
          <w:highlight w:val="white"/>
          <w:lang w:val="es-CL"/>
        </w:rPr>
        <w:t>ultima</w:t>
      </w:r>
      <w:proofErr w:type="spellEnd"/>
      <w:r w:rsidRPr="00BF5D8E">
        <w:rPr>
          <w:rFonts w:ascii="Arial" w:eastAsia="Arial" w:hAnsi="Arial" w:cs="Arial"/>
          <w:sz w:val="24"/>
          <w:szCs w:val="24"/>
          <w:highlight w:val="white"/>
          <w:lang w:val="es-CL"/>
        </w:rPr>
        <w:t xml:space="preserve"> entrega funcional, el primer paso será armar una propuesta teórica de </w:t>
      </w:r>
      <w:proofErr w:type="spellStart"/>
      <w:r w:rsidRPr="00BF5D8E">
        <w:rPr>
          <w:rFonts w:ascii="Arial" w:eastAsia="Arial" w:hAnsi="Arial" w:cs="Arial"/>
          <w:sz w:val="24"/>
          <w:szCs w:val="24"/>
          <w:highlight w:val="white"/>
          <w:lang w:val="es-CL"/>
        </w:rPr>
        <w:t>como</w:t>
      </w:r>
      <w:proofErr w:type="spellEnd"/>
      <w:r w:rsidRPr="00BF5D8E">
        <w:rPr>
          <w:rFonts w:ascii="Arial" w:eastAsia="Arial" w:hAnsi="Arial" w:cs="Arial"/>
          <w:sz w:val="24"/>
          <w:szCs w:val="24"/>
          <w:highlight w:val="white"/>
          <w:lang w:val="es-CL"/>
        </w:rPr>
        <w:t xml:space="preserve"> hacer el proyecto y después se pondrá en práctica, manteniendo documentación en cada paso.</w:t>
      </w:r>
    </w:p>
    <w:p w14:paraId="7AFA7E5F" w14:textId="77777777" w:rsidR="00BF5D8E" w:rsidRPr="00BF5D8E" w:rsidRDefault="00BF5D8E" w:rsidP="00BF5D8E">
      <w:pPr>
        <w:ind w:right="-49"/>
        <w:jc w:val="both"/>
        <w:rPr>
          <w:rFonts w:ascii="Arial" w:eastAsia="Arial" w:hAnsi="Arial" w:cs="Arial"/>
          <w:sz w:val="24"/>
          <w:szCs w:val="24"/>
          <w:highlight w:val="white"/>
          <w:lang w:val="es-CL"/>
        </w:rPr>
      </w:pPr>
      <w:r w:rsidRPr="00BF5D8E">
        <w:rPr>
          <w:rFonts w:ascii="Arial" w:eastAsia="Arial" w:hAnsi="Arial" w:cs="Arial"/>
          <w:sz w:val="24"/>
          <w:szCs w:val="24"/>
          <w:highlight w:val="white"/>
          <w:lang w:val="es-CL"/>
        </w:rPr>
        <w:t>El plan de trabajo es repartir tareas todas las semanas con mi compañero y reunirnos todos los días a compartir como vamos con las tareas e informar si es que tenemos algún problema mayor para solucionarlo juntos, al final de cada ciclo de desarrollo va un entregable que primero tendrá que pasar por algunas pruebas, los índices de esas pruebas y lo que determine si pasan o no está por definir.</w:t>
      </w:r>
    </w:p>
    <w:p w14:paraId="76CEFCA4" w14:textId="77777777" w:rsidR="00BF5D8E" w:rsidRPr="00BF5D8E" w:rsidRDefault="00BF5D8E" w:rsidP="00BF5D8E">
      <w:pPr>
        <w:ind w:right="-49"/>
        <w:jc w:val="both"/>
        <w:rPr>
          <w:rFonts w:ascii="Arial" w:eastAsia="Arial" w:hAnsi="Arial" w:cs="Arial"/>
          <w:sz w:val="24"/>
          <w:szCs w:val="24"/>
          <w:highlight w:val="white"/>
          <w:lang w:val="es-CL"/>
        </w:rPr>
      </w:pPr>
      <w:r w:rsidRPr="00BF5D8E">
        <w:rPr>
          <w:rFonts w:ascii="Arial" w:eastAsia="Arial" w:hAnsi="Arial" w:cs="Arial"/>
          <w:sz w:val="24"/>
          <w:szCs w:val="24"/>
          <w:highlight w:val="white"/>
          <w:lang w:val="es-CL"/>
        </w:rPr>
        <w:t xml:space="preserve">Con cada paso que demos en el proyecto mantendremos evidencia en forma de documentación, de esta forma todas las semanas quedará constancia de que se hizo, además todas las entregas funcionales que se le hagan al cliente quedaran copiadas en el repositorio de </w:t>
      </w:r>
      <w:proofErr w:type="spellStart"/>
      <w:r w:rsidRPr="00BF5D8E">
        <w:rPr>
          <w:rFonts w:ascii="Arial" w:eastAsia="Arial" w:hAnsi="Arial" w:cs="Arial"/>
          <w:sz w:val="24"/>
          <w:szCs w:val="24"/>
          <w:highlight w:val="white"/>
          <w:lang w:val="es-CL"/>
        </w:rPr>
        <w:t>Github</w:t>
      </w:r>
      <w:proofErr w:type="spellEnd"/>
      <w:r w:rsidRPr="00BF5D8E">
        <w:rPr>
          <w:rFonts w:ascii="Arial" w:eastAsia="Arial" w:hAnsi="Arial" w:cs="Arial"/>
          <w:sz w:val="24"/>
          <w:szCs w:val="24"/>
          <w:highlight w:val="white"/>
          <w:lang w:val="es-CL"/>
        </w:rPr>
        <w:t>.</w:t>
      </w:r>
    </w:p>
    <w:p w14:paraId="6C040992" w14:textId="77777777" w:rsidR="00F85009" w:rsidRPr="00BF5D8E" w:rsidRDefault="00F85009" w:rsidP="00BF5D8E">
      <w:pPr>
        <w:ind w:right="-49"/>
        <w:jc w:val="both"/>
        <w:rPr>
          <w:rFonts w:ascii="Calibri" w:eastAsia="Calibri" w:hAnsi="Calibri" w:cs="Calibri"/>
          <w:sz w:val="22"/>
          <w:szCs w:val="22"/>
          <w:u w:val="single"/>
          <w:lang w:val="es-CL"/>
        </w:rPr>
      </w:pPr>
    </w:p>
    <w:sectPr w:rsidR="00F85009" w:rsidRPr="00BF5D8E">
      <w:headerReference w:type="default" r:id="rId8"/>
      <w:footerReference w:type="default" r:id="rId9"/>
      <w:pgSz w:w="15840" w:h="12240" w:orient="landscape"/>
      <w:pgMar w:top="1276" w:right="1418" w:bottom="1418" w:left="1418" w:header="709" w:footer="709"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261BAF" w14:textId="77777777" w:rsidR="00901A8A" w:rsidRDefault="00901A8A">
      <w:r>
        <w:separator/>
      </w:r>
    </w:p>
  </w:endnote>
  <w:endnote w:type="continuationSeparator" w:id="0">
    <w:p w14:paraId="2EC17C47" w14:textId="77777777" w:rsidR="00901A8A" w:rsidRDefault="00901A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5298B8" w14:textId="77777777" w:rsidR="00F85009" w:rsidRDefault="00000000">
    <w:pPr>
      <w:pBdr>
        <w:top w:val="nil"/>
        <w:left w:val="nil"/>
        <w:bottom w:val="nil"/>
        <w:right w:val="nil"/>
        <w:between w:val="nil"/>
      </w:pBdr>
      <w:tabs>
        <w:tab w:val="center" w:pos="4419"/>
        <w:tab w:val="right" w:pos="8838"/>
      </w:tabs>
      <w:jc w:val="right"/>
      <w:rPr>
        <w:rFonts w:ascii="Arial" w:eastAsia="Arial" w:hAnsi="Arial" w:cs="Arial"/>
        <w:color w:val="000000"/>
        <w:sz w:val="18"/>
        <w:szCs w:val="18"/>
      </w:rPr>
    </w:pPr>
    <w:r>
      <w:rPr>
        <w:noProof/>
      </w:rPr>
      <mc:AlternateContent>
        <mc:Choice Requires="wps">
          <w:drawing>
            <wp:anchor distT="0" distB="0" distL="0" distR="0" simplePos="0" relativeHeight="251659264" behindDoc="0" locked="0" layoutInCell="1" hidden="0" allowOverlap="1" wp14:anchorId="77A614AD" wp14:editId="39743180">
              <wp:simplePos x="0" y="0"/>
              <wp:positionH relativeFrom="column">
                <wp:posOffset>-4761</wp:posOffset>
              </wp:positionH>
              <wp:positionV relativeFrom="paragraph">
                <wp:posOffset>7046913</wp:posOffset>
              </wp:positionV>
              <wp:extent cx="466725" cy="329565"/>
              <wp:effectExtent l="0" t="0" r="0" b="0"/>
              <wp:wrapSquare wrapText="bothSides" distT="0" distB="0" distL="0" distR="0"/>
              <wp:docPr id="42" name="Rectángulo 42"/>
              <wp:cNvGraphicFramePr/>
              <a:graphic xmlns:a="http://schemas.openxmlformats.org/drawingml/2006/main">
                <a:graphicData uri="http://schemas.microsoft.com/office/word/2010/wordprocessingShape">
                  <wps:wsp>
                    <wps:cNvSpPr/>
                    <wps:spPr>
                      <a:xfrm>
                        <a:off x="5117400" y="3619980"/>
                        <a:ext cx="457200" cy="320040"/>
                      </a:xfrm>
                      <a:prstGeom prst="rect">
                        <a:avLst/>
                      </a:prstGeom>
                      <a:solidFill>
                        <a:schemeClr val="dk1"/>
                      </a:solidFill>
                      <a:ln>
                        <a:noFill/>
                      </a:ln>
                    </wps:spPr>
                    <wps:txbx>
                      <w:txbxContent>
                        <w:p w14:paraId="478BA3F6" w14:textId="77777777" w:rsidR="00F85009" w:rsidRDefault="00000000">
                          <w:pPr>
                            <w:jc w:val="right"/>
                            <w:textDirection w:val="btLr"/>
                          </w:pPr>
                          <w:r>
                            <w:rPr>
                              <w:rFonts w:ascii="Arial" w:eastAsia="Arial" w:hAnsi="Arial" w:cs="Arial"/>
                              <w:color w:val="FFFFFF"/>
                              <w:sz w:val="22"/>
                            </w:rPr>
                            <w:t>PAGE   \* MERGEFORMAT8</w:t>
                          </w:r>
                        </w:p>
                      </w:txbxContent>
                    </wps:txbx>
                    <wps:bodyPr spcFirstLastPara="1" wrap="square" lIns="91425" tIns="45700" rIns="91425" bIns="45700" anchor="b" anchorCtr="0">
                      <a:noAutofit/>
                    </wps:bodyPr>
                  </wps:wsp>
                </a:graphicData>
              </a:graphic>
            </wp:anchor>
          </w:drawing>
        </mc:Choice>
        <mc:Fallback>
          <w:pict>
            <v:rect w14:anchorId="77A614AD" id="Rectángulo 42" o:spid="_x0000_s1026" style="position:absolute;left:0;text-align:left;margin-left:-.35pt;margin-top:554.9pt;width:36.75pt;height:25.95pt;z-index:251659264;visibility:visible;mso-wrap-style:square;mso-wrap-distance-left:0;mso-wrap-distance-top:0;mso-wrap-distance-right:0;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7tYCzQEAAIEDAAAOAAAAZHJzL2Uyb0RvYy54bWysU8Fu2zAMvQ/YPwi6L7azpG2MOMXQIsOA&#10;YgvQ7QMUWY6FyZJGKrHz96Nkr0m727ALTYoU9R75vL4fOsNOClA7W/FilnOmrHS1toeK//i+/XDH&#10;GQZha2GcVRU/K+T3m/fv1r0v1dy1ztQKGDWxWPa+4m0IvswylK3qBM6cV5aSjYNOBArhkNUgeure&#10;mWye5zdZ76D24KRCpNPHMck3qX/TKBm+NQ2qwEzFCVtIFpLdR5tt1qI8gPCtlhMM8Q8oOqEtPfrS&#10;6lEEwY6g/2rVaQkOXRNm0nWZaxotVeJAbIr8DZvnVniVuNBw0L+MCf9fW/n19Ox3QGPoPZZIbmQx&#10;NNDFL+FjQ8WXRXG7yGl854p/vClWq7tpcGoITFLBYnlLy+BMxgLyFimfXRp5wPBZuY5Fp+JAe0nj&#10;EqcnDPQ4lf4pie+iM7reamNSELWgHgywk6At1j+LuDW68arK2FhrXbw1puNJdmEVvTDsh4nq3tXn&#10;HTD0cqsJ05PAsBNAuy8460kPFcdfRwGKM/PF0sBXxWK+JAGlgPhGunCd2V9nhJWtI5ntORvdh5BE&#10;N2L8dAyu0Yl3RDVCmcDSnhO5SZNRSNdxqrr8OZvfAAAA//8DAFBLAwQUAAYACAAAACEAvgTgq94A&#10;AAAKAQAADwAAAGRycy9kb3ducmV2LnhtbEyPQU/DMAyF70j8h8hI3LakRVqhNJ2mSQhxpBuauKWN&#10;aQuNUzXZVv493mmcLD8/PX+vWM9uECecQu9JQ7JUIJAab3tqNex3L4tHECEasmbwhBp+McC6vL0p&#10;TG79md7xVMVWcAiF3GjoYhxzKUPToTNh6Uckvn35yZnI69RKO5kzh7tBpkqtpDM98YfOjLjtsPmp&#10;jk5D+lEnn/3DoX39llXq45s6WKm0vr+bN88gIs7xaoYLPqNDyUy1P5INYtCwyNjIcqKeuAIbspRn&#10;fVFWSQayLOT/CuUfAAAA//8DAFBLAQItABQABgAIAAAAIQC2gziS/gAAAOEBAAATAAAAAAAAAAAA&#10;AAAAAAAAAABbQ29udGVudF9UeXBlc10ueG1sUEsBAi0AFAAGAAgAAAAhADj9If/WAAAAlAEAAAsA&#10;AAAAAAAAAAAAAAAALwEAAF9yZWxzLy5yZWxzUEsBAi0AFAAGAAgAAAAhAJLu1gLNAQAAgQMAAA4A&#10;AAAAAAAAAAAAAAAALgIAAGRycy9lMm9Eb2MueG1sUEsBAi0AFAAGAAgAAAAhAL4E4KveAAAACgEA&#10;AA8AAAAAAAAAAAAAAAAAJwQAAGRycy9kb3ducmV2LnhtbFBLBQYAAAAABAAEAPMAAAAyBQAAAAA=&#10;" fillcolor="black [3200]" stroked="f">
              <v:textbox inset="2.53958mm,1.2694mm,2.53958mm,1.2694mm">
                <w:txbxContent>
                  <w:p w14:paraId="478BA3F6" w14:textId="77777777" w:rsidR="00F85009" w:rsidRDefault="00000000">
                    <w:pPr>
                      <w:jc w:val="right"/>
                      <w:textDirection w:val="btLr"/>
                    </w:pPr>
                    <w:r>
                      <w:rPr>
                        <w:rFonts w:ascii="Arial" w:eastAsia="Arial" w:hAnsi="Arial" w:cs="Arial"/>
                        <w:color w:val="FFFFFF"/>
                        <w:sz w:val="22"/>
                      </w:rPr>
                      <w:t>PAGE   \* MERGEFORMAT8</w:t>
                    </w:r>
                  </w:p>
                </w:txbxContent>
              </v:textbox>
              <w10:wrap type="square"/>
            </v:rect>
          </w:pict>
        </mc:Fallback>
      </mc:AlternateContent>
    </w:r>
    <w:r>
      <w:rPr>
        <w:noProof/>
      </w:rPr>
      <mc:AlternateContent>
        <mc:Choice Requires="wpg">
          <w:drawing>
            <wp:anchor distT="0" distB="0" distL="0" distR="0" simplePos="0" relativeHeight="251660288" behindDoc="0" locked="0" layoutInCell="1" hidden="0" allowOverlap="1" wp14:anchorId="399BD0B2" wp14:editId="29A2044C">
              <wp:simplePos x="0" y="0"/>
              <wp:positionH relativeFrom="column">
                <wp:posOffset>2313940</wp:posOffset>
              </wp:positionH>
              <wp:positionV relativeFrom="paragraph">
                <wp:posOffset>7051675</wp:posOffset>
              </wp:positionV>
              <wp:extent cx="5943600" cy="320040"/>
              <wp:effectExtent l="0" t="0" r="0" b="0"/>
              <wp:wrapSquare wrapText="bothSides" distT="0" distB="0" distL="0" distR="0"/>
              <wp:docPr id="41" name="Grupo 41"/>
              <wp:cNvGraphicFramePr/>
              <a:graphic xmlns:a="http://schemas.openxmlformats.org/drawingml/2006/main">
                <a:graphicData uri="http://schemas.microsoft.com/office/word/2010/wordprocessingGroup">
                  <wpg:wgp>
                    <wpg:cNvGrpSpPr/>
                    <wpg:grpSpPr>
                      <a:xfrm>
                        <a:off x="0" y="0"/>
                        <a:ext cx="5943600" cy="320040"/>
                        <a:chOff x="2374200" y="3619975"/>
                        <a:chExt cx="5943600" cy="320050"/>
                      </a:xfrm>
                    </wpg:grpSpPr>
                    <wpg:grpSp>
                      <wpg:cNvPr id="1731524263" name="Grupo 1731524263"/>
                      <wpg:cNvGrpSpPr/>
                      <wpg:grpSpPr>
                        <a:xfrm>
                          <a:off x="2374200" y="3619980"/>
                          <a:ext cx="5943600" cy="320040"/>
                          <a:chOff x="0" y="0"/>
                          <a:chExt cx="5962650" cy="323851"/>
                        </a:xfrm>
                      </wpg:grpSpPr>
                      <wps:wsp>
                        <wps:cNvPr id="481661928" name="Rectángulo 481661928"/>
                        <wps:cNvSpPr/>
                        <wps:spPr>
                          <a:xfrm>
                            <a:off x="0" y="0"/>
                            <a:ext cx="5962650" cy="323850"/>
                          </a:xfrm>
                          <a:prstGeom prst="rect">
                            <a:avLst/>
                          </a:prstGeom>
                          <a:noFill/>
                          <a:ln>
                            <a:noFill/>
                          </a:ln>
                        </wps:spPr>
                        <wps:txbx>
                          <w:txbxContent>
                            <w:p w14:paraId="3ECF52D9" w14:textId="77777777" w:rsidR="00F85009" w:rsidRDefault="00F85009">
                              <w:pPr>
                                <w:textDirection w:val="btLr"/>
                              </w:pPr>
                            </w:p>
                          </w:txbxContent>
                        </wps:txbx>
                        <wps:bodyPr spcFirstLastPara="1" wrap="square" lIns="91425" tIns="91425" rIns="91425" bIns="91425" anchor="ctr" anchorCtr="0">
                          <a:noAutofit/>
                        </wps:bodyPr>
                      </wps:wsp>
                      <wps:wsp>
                        <wps:cNvPr id="1880541948" name="Rectángulo 1880541948"/>
                        <wps:cNvSpPr/>
                        <wps:spPr>
                          <a:xfrm>
                            <a:off x="19050" y="0"/>
                            <a:ext cx="5943600" cy="18826"/>
                          </a:xfrm>
                          <a:prstGeom prst="rect">
                            <a:avLst/>
                          </a:prstGeom>
                          <a:solidFill>
                            <a:schemeClr val="dk1"/>
                          </a:solidFill>
                          <a:ln>
                            <a:noFill/>
                          </a:ln>
                        </wps:spPr>
                        <wps:txbx>
                          <w:txbxContent>
                            <w:p w14:paraId="448E042A" w14:textId="77777777" w:rsidR="00F85009" w:rsidRDefault="00F85009">
                              <w:pPr>
                                <w:textDirection w:val="btLr"/>
                              </w:pPr>
                            </w:p>
                          </w:txbxContent>
                        </wps:txbx>
                        <wps:bodyPr spcFirstLastPara="1" wrap="square" lIns="91425" tIns="91425" rIns="91425" bIns="91425" anchor="ctr" anchorCtr="0">
                          <a:noAutofit/>
                        </wps:bodyPr>
                      </wps:wsp>
                      <wps:wsp>
                        <wps:cNvPr id="1175774622" name="Rectángulo 1175774622"/>
                        <wps:cNvSpPr/>
                        <wps:spPr>
                          <a:xfrm>
                            <a:off x="0" y="66676"/>
                            <a:ext cx="5943600" cy="257175"/>
                          </a:xfrm>
                          <a:prstGeom prst="rect">
                            <a:avLst/>
                          </a:prstGeom>
                          <a:noFill/>
                          <a:ln>
                            <a:noFill/>
                          </a:ln>
                        </wps:spPr>
                        <wps:txbx>
                          <w:txbxContent>
                            <w:p w14:paraId="72CCB0AC" w14:textId="77777777" w:rsidR="00F85009" w:rsidRDefault="00000000">
                              <w:pPr>
                                <w:jc w:val="right"/>
                                <w:textDirection w:val="btLr"/>
                              </w:pPr>
                              <w:r>
                                <w:rPr>
                                  <w:rFonts w:ascii="Arial" w:eastAsia="Arial" w:hAnsi="Arial" w:cs="Arial"/>
                                  <w:color w:val="000000"/>
                                  <w:sz w:val="16"/>
                                </w:rPr>
                                <w:t>Subdirección de Evaluación de Resultados de Aprendizaje - Subdirección de Diseño Instruccional</w:t>
                              </w:r>
                            </w:p>
                            <w:p w14:paraId="31A2A2AF" w14:textId="77777777" w:rsidR="00F85009" w:rsidRDefault="00F85009">
                              <w:pPr>
                                <w:jc w:val="right"/>
                                <w:textDirection w:val="btLr"/>
                              </w:pPr>
                            </w:p>
                          </w:txbxContent>
                        </wps:txbx>
                        <wps:bodyPr spcFirstLastPara="1" wrap="square" lIns="91425" tIns="45700" rIns="91425" bIns="0" anchor="b" anchorCtr="0">
                          <a:noAutofit/>
                        </wps:bodyPr>
                      </wps:wsp>
                    </wpg:grpSp>
                  </wpg:wgp>
                </a:graphicData>
              </a:graphic>
            </wp:anchor>
          </w:drawing>
        </mc:Choice>
        <mc:Fallback>
          <w:pict>
            <v:group w14:anchorId="399BD0B2" id="Grupo 41" o:spid="_x0000_s1027" style="position:absolute;left:0;text-align:left;margin-left:182.2pt;margin-top:555.25pt;width:468pt;height:25.2pt;z-index:251660288;mso-wrap-distance-left:0;mso-wrap-distance-right:0" coordorigin="23742,36199" coordsize="59436,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6a13wIAANQJAAAOAAAAZHJzL2Uyb0RvYy54bWzsVltu2zAQ/C/QOxD8b2TJethC5KBIGqNA&#10;0AZNewCaoiyhEsmS9CPH6Vl6sS4p2ZITB42T9q8/snYpL3eGwyHPL7ZNjdZM6UrwDPtnI4wYpyKv&#10;+DLD375ev5tgpA3hOakFZxm+ZxpfzN6+Od/IlAWiFHXOFIIiXKcbmeHSGJl6nqYla4g+E5JxGCyE&#10;aoiBUC29XJENVG9qLxiNYm8jVC6VoExryF61g3jm6hcFo+ZzUWhmUJ1h6M24p3LPhX16s3OSLhWR&#10;ZUW7NsgLumhIxWHSfakrYghaqepRqaaiSmhRmDMqGk8URUWZwwBo/NEDNHMlVtJhWaabpdzTBNQ+&#10;4OnFZemn9VzJO3mrgImNXAIXLrJYtoVq7C90ibaOsvs9ZWxrEIVkNA3H8QiYpTA2hhUJO05pCcTb&#10;vwXjJIQ8RvaD2J9Ok6hlnZYfnioSuSLergXvoLF90DYMCG4VqnJQXzL2oyAM4jFGnDSgtrlaSYEG&#10;+Q7kCagftT/pAD6fgRb7npcedRzEgLSjbjyJfEvMk6hhg+heA/p1GrgriWROWjrtGQwnfgxLFMCm&#10;bQn8Ahvo10++XNUC9YOORfe/vXB0qkFDz1fNQ+iHC05SqbSZM9Eg+5JhBX24/UXWN9q0LO0+sZNy&#10;cV3VNeRJWvODBNBpMyChXYv2zWwX21YzlnKbWYj8HnSkJb2uYMobos0tUeAFPkYb8IcM6x8rohhG&#10;9UcO5E/9MIjAUIaBGgaLYUA4LQXYDjUKoza4NM6G2mbfr4woKgesb6brGla9bfGfL78/mYyi0J+G&#10;R9d/MHqKAPzpyIr8D9YBxYP4QP4na0CLusqtDCyl7gBhl7VCawLWn3/f7a2Dr07TSvBfK71V+H4S&#10;JUkYB8ExrxiMnqKVVidxHCdOCyQ9arJBlMDkrxPLiw1j/FdEEEaJPRKPGAZkd2ax2L2eZhX9aekM&#10;xF0d3LHSXXPs3WQYu6/6y9jsNwAAAP//AwBQSwMEFAAGAAgAAAAhAIKlYzLiAAAADgEAAA8AAABk&#10;cnMvZG93bnJldi54bWxMj8FOwzAQRO9I/IO1SNyobdJGEOJUVQWcKiRaJMTNjbdJ1NiOYjdJ/57N&#10;CY478zQ7k68n27IB+9B4p0AuBDB0pTeNqxR8Hd4enoCFqJ3RrXeo4IoB1sXtTa4z40f3icM+VoxC&#10;XMi0gjrGLuM8lDVaHRa+Q0feyfdWRzr7iptejxRuW/4oRMqtbhx9qHWH2xrL8/5iFbyPetwk8nXY&#10;nU/b689h9fG9k6jU/d20eQEWcYp/MMz1qToU1OnoL84E1ipI0uWSUDKkFCtgM5IIQdpx1lLxDLzI&#10;+f8ZxS8AAAD//wMAUEsBAi0AFAAGAAgAAAAhALaDOJL+AAAA4QEAABMAAAAAAAAAAAAAAAAAAAAA&#10;AFtDb250ZW50X1R5cGVzXS54bWxQSwECLQAUAAYACAAAACEAOP0h/9YAAACUAQAACwAAAAAAAAAA&#10;AAAAAAAvAQAAX3JlbHMvLnJlbHNQSwECLQAUAAYACAAAACEAUaemtd8CAADUCQAADgAAAAAAAAAA&#10;AAAAAAAuAgAAZHJzL2Uyb0RvYy54bWxQSwECLQAUAAYACAAAACEAgqVjMuIAAAAOAQAADwAAAAAA&#10;AAAAAAAAAAA5BQAAZHJzL2Rvd25yZXYueG1sUEsFBgAAAAAEAAQA8wAAAEgGAAAAAA==&#10;">
              <v:group id="Grupo 1731524263" o:spid="_x0000_s1028" style="position:absolute;left:23742;top:36199;width:59436;height:3201" coordsize="59626,32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jHvyAAAAOMAAAAPAAAAZHJzL2Rvd25yZXYueG1sRE9La8JA&#10;EL4X/A/LCL3VzaNqia4iotKDCGqh9DZkxySYnQ3ZbRL/fbdQ6HG+9yzXg6lFR62rLCuIJxEI4tzq&#10;igsFH9f9yxsI55E11pZJwYMcrFejpyVm2vZ8pu7iCxFC2GWooPS+yaR0eUkG3cQ2xIG72dagD2db&#10;SN1iH8JNLZMomkmDFYeGEhvalpTfL99GwaHHfpPGu+54v20fX9fp6fMYk1LP42GzAOFp8P/iP/e7&#10;DvPnaTxNXpNZCr8/BQDk6gcAAP//AwBQSwECLQAUAAYACAAAACEA2+H2y+4AAACFAQAAEwAAAAAA&#10;AAAAAAAAAAAAAAAAW0NvbnRlbnRfVHlwZXNdLnhtbFBLAQItABQABgAIAAAAIQBa9CxbvwAAABUB&#10;AAALAAAAAAAAAAAAAAAAAB8BAABfcmVscy8ucmVsc1BLAQItABQABgAIAAAAIQDwfjHvyAAAAOMA&#10;AAAPAAAAAAAAAAAAAAAAAAcCAABkcnMvZG93bnJldi54bWxQSwUGAAAAAAMAAwC3AAAA/AIAAAAA&#10;">
                <v:rect id="Rectángulo 481661928" o:spid="_x0000_s1029" style="position:absolute;width:59626;height:32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Fg9xgAAAOIAAAAPAAAAZHJzL2Rvd25yZXYueG1sRE/dasIw&#10;FL4f7B3CEbybaYsU7UyLGwqbV1vdA5w1x6bYnHRN1O7tlwthlx/f/6aabC+uNPrOsYJ0kYAgbpzu&#10;uFXwddw/rUD4gKyxd0wKfslDVT4+bLDQ7safdK1DK2II+wIVmBCGQkrfGLLoF24gjtzJjRZDhGMr&#10;9Yi3GG57mSVJLi12HBsMDvRqqDnXF6vgY+ko22X+pW7t2kzfx8P7D+ZKzWfT9hlEoCn8i+/uN61g&#10;uUrzPF1ncXO8FO+ALP8AAAD//wMAUEsBAi0AFAAGAAgAAAAhANvh9svuAAAAhQEAABMAAAAAAAAA&#10;AAAAAAAAAAAAAFtDb250ZW50X1R5cGVzXS54bWxQSwECLQAUAAYACAAAACEAWvQsW78AAAAVAQAA&#10;CwAAAAAAAAAAAAAAAAAfAQAAX3JlbHMvLnJlbHNQSwECLQAUAAYACAAAACEAkcRYPcYAAADiAAAA&#10;DwAAAAAAAAAAAAAAAAAHAgAAZHJzL2Rvd25yZXYueG1sUEsFBgAAAAADAAMAtwAAAPoCAAAAAA==&#10;" filled="f" stroked="f">
                  <v:textbox inset="2.53958mm,2.53958mm,2.53958mm,2.53958mm">
                    <w:txbxContent>
                      <w:p w14:paraId="3ECF52D9" w14:textId="77777777" w:rsidR="00F85009" w:rsidRDefault="00F85009">
                        <w:pPr>
                          <w:textDirection w:val="btLr"/>
                        </w:pPr>
                      </w:p>
                    </w:txbxContent>
                  </v:textbox>
                </v:rect>
                <v:rect id="Rectángulo 1880541948" o:spid="_x0000_s1030" style="position:absolute;left:190;width:59436;height:1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S/1vywAAAOMAAAAPAAAAZHJzL2Rvd25yZXYueG1sRI9BT8Mw&#10;DIXvSPyHyEjcWDpUUCnLJoQ0rRx2YPTA0SSmrWicqglt2a/HBySO9nt+7/Nmt/heTTTGLrCB9SoD&#10;RWyD67gxUL/tbwpQMSE77AOTgR+KsNteXmywdGHmV5pOqVESwrFEA21KQ6l1tC15jKswEIv2GUaP&#10;Scax0W7EWcJ9r2+z7F577FgaWhzouSX7dfr2Bs71x7TM5/hu/WF/PNYvla0OuTHXV8vTI6hES/o3&#10;/11XTvCLIrvL1w+5QMtPsgC9/QUAAP//AwBQSwECLQAUAAYACAAAACEA2+H2y+4AAACFAQAAEwAA&#10;AAAAAAAAAAAAAAAAAAAAW0NvbnRlbnRfVHlwZXNdLnhtbFBLAQItABQABgAIAAAAIQBa9CxbvwAA&#10;ABUBAAALAAAAAAAAAAAAAAAAAB8BAABfcmVscy8ucmVsc1BLAQItABQABgAIAAAAIQDGS/1vywAA&#10;AOMAAAAPAAAAAAAAAAAAAAAAAAcCAABkcnMvZG93bnJldi54bWxQSwUGAAAAAAMAAwC3AAAA/wIA&#10;AAAA&#10;" fillcolor="black [3200]" stroked="f">
                  <v:textbox inset="2.53958mm,2.53958mm,2.53958mm,2.53958mm">
                    <w:txbxContent>
                      <w:p w14:paraId="448E042A" w14:textId="77777777" w:rsidR="00F85009" w:rsidRDefault="00F85009">
                        <w:pPr>
                          <w:textDirection w:val="btLr"/>
                        </w:pPr>
                      </w:p>
                    </w:txbxContent>
                  </v:textbox>
                </v:rect>
                <v:rect id="Rectángulo 1175774622" o:spid="_x0000_s1031" style="position:absolute;top:666;width:59436;height:257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AFuZyAAAAOMAAAAPAAAAZHJzL2Rvd25yZXYueG1sRE9fa8Iw&#10;EH8f7DuEG/g2U+u00hllDEQZoqzboI9Hc2uLzaUkUbtvvwwGPt7v/y3Xg+nEhZxvLSuYjBMQxJXV&#10;LdcKPj82jwsQPiBr7CyTgh/ysF7d3y0x1/bK73QpQi1iCPscFTQh9LmUvmrIoB/bnjhy39YZDPF0&#10;tdQOrzHcdDJNkrk02HJsaLCn14aqU3E2Ct5KfyoWbk/78jgbfHvY2q9yqtToYXh5BhFoCDfxv3un&#10;4/xJNsuyp3mawt9PEQC5+gUAAP//AwBQSwECLQAUAAYACAAAACEA2+H2y+4AAACFAQAAEwAAAAAA&#10;AAAAAAAAAAAAAAAAW0NvbnRlbnRfVHlwZXNdLnhtbFBLAQItABQABgAIAAAAIQBa9CxbvwAAABUB&#10;AAALAAAAAAAAAAAAAAAAAB8BAABfcmVscy8ucmVsc1BLAQItABQABgAIAAAAIQA4AFuZyAAAAOMA&#10;AAAPAAAAAAAAAAAAAAAAAAcCAABkcnMvZG93bnJldi54bWxQSwUGAAAAAAMAAwC3AAAA/AIAAAAA&#10;" filled="f" stroked="f">
                  <v:textbox inset="2.53958mm,1.2694mm,2.53958mm,0">
                    <w:txbxContent>
                      <w:p w14:paraId="72CCB0AC" w14:textId="77777777" w:rsidR="00F85009" w:rsidRDefault="00000000">
                        <w:pPr>
                          <w:jc w:val="right"/>
                          <w:textDirection w:val="btLr"/>
                        </w:pPr>
                        <w:r>
                          <w:rPr>
                            <w:rFonts w:ascii="Arial" w:eastAsia="Arial" w:hAnsi="Arial" w:cs="Arial"/>
                            <w:color w:val="000000"/>
                            <w:sz w:val="16"/>
                          </w:rPr>
                          <w:t>Subdirección de Evaluación de Resultados de Aprendizaje - Subdirección de Diseño Instruccional</w:t>
                        </w:r>
                      </w:p>
                      <w:p w14:paraId="31A2A2AF" w14:textId="77777777" w:rsidR="00F85009" w:rsidRDefault="00F85009">
                        <w:pPr>
                          <w:jc w:val="right"/>
                          <w:textDirection w:val="btLr"/>
                        </w:pPr>
                      </w:p>
                    </w:txbxContent>
                  </v:textbox>
                </v:rect>
              </v:group>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305567" w14:textId="77777777" w:rsidR="00901A8A" w:rsidRDefault="00901A8A">
      <w:r>
        <w:separator/>
      </w:r>
    </w:p>
  </w:footnote>
  <w:footnote w:type="continuationSeparator" w:id="0">
    <w:p w14:paraId="7EF2CE26" w14:textId="77777777" w:rsidR="00901A8A" w:rsidRDefault="00901A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A8A236" w14:textId="77777777" w:rsidR="00F85009" w:rsidRDefault="00000000">
    <w:pPr>
      <w:pBdr>
        <w:top w:val="nil"/>
        <w:left w:val="nil"/>
        <w:bottom w:val="nil"/>
        <w:right w:val="nil"/>
        <w:between w:val="nil"/>
      </w:pBdr>
      <w:tabs>
        <w:tab w:val="center" w:pos="4419"/>
        <w:tab w:val="right" w:pos="8838"/>
      </w:tabs>
      <w:jc w:val="right"/>
      <w:rPr>
        <w:rFonts w:ascii="Arial" w:eastAsia="Arial" w:hAnsi="Arial" w:cs="Arial"/>
        <w:b/>
        <w:color w:val="000000"/>
        <w:sz w:val="10"/>
        <w:szCs w:val="10"/>
      </w:rPr>
    </w:pPr>
    <w:r>
      <w:rPr>
        <w:noProof/>
      </w:rPr>
      <w:drawing>
        <wp:anchor distT="0" distB="0" distL="114300" distR="114300" simplePos="0" relativeHeight="251658240" behindDoc="0" locked="0" layoutInCell="1" hidden="0" allowOverlap="1" wp14:anchorId="68C30FB9" wp14:editId="1E3F261E">
          <wp:simplePos x="0" y="0"/>
          <wp:positionH relativeFrom="column">
            <wp:posOffset>6033135</wp:posOffset>
          </wp:positionH>
          <wp:positionV relativeFrom="paragraph">
            <wp:posOffset>-210184</wp:posOffset>
          </wp:positionV>
          <wp:extent cx="2224405" cy="638810"/>
          <wp:effectExtent l="0" t="0" r="0" b="0"/>
          <wp:wrapSquare wrapText="bothSides" distT="0" distB="0" distL="114300" distR="114300"/>
          <wp:docPr id="4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2224405" cy="63881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90899"/>
    <w:multiLevelType w:val="multilevel"/>
    <w:tmpl w:val="FAEE05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F8C17DC"/>
    <w:multiLevelType w:val="multilevel"/>
    <w:tmpl w:val="2C5C42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5E2362"/>
    <w:multiLevelType w:val="multilevel"/>
    <w:tmpl w:val="24B217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72671C1"/>
    <w:multiLevelType w:val="multilevel"/>
    <w:tmpl w:val="AA8E987C"/>
    <w:lvl w:ilvl="0">
      <w:start w:val="1"/>
      <w:numFmt w:val="bullet"/>
      <w:lvlText w:val="●"/>
      <w:lvlJc w:val="left"/>
      <w:pPr>
        <w:ind w:left="720" w:hanging="360"/>
      </w:pPr>
      <w:rPr>
        <w:rFonts w:ascii="Arial" w:eastAsia="Arial" w:hAnsi="Arial" w:cs="Arial"/>
        <w:color w:val="1A1A1A"/>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60274714">
    <w:abstractNumId w:val="0"/>
  </w:num>
  <w:num w:numId="2" w16cid:durableId="2135051392">
    <w:abstractNumId w:val="3"/>
  </w:num>
  <w:num w:numId="3" w16cid:durableId="768619573">
    <w:abstractNumId w:val="1"/>
  </w:num>
  <w:num w:numId="4" w16cid:durableId="127162559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5009"/>
    <w:rsid w:val="00833F84"/>
    <w:rsid w:val="00901A8A"/>
    <w:rsid w:val="00BF5D8E"/>
    <w:rsid w:val="00F850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BA4DD"/>
  <w15:docId w15:val="{9F3D929E-4DF1-4E3E-A569-E339D4FC8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uiPriority w:val="10"/>
    <w:qFormat/>
    <w:rPr>
      <w:rFonts w:ascii="Calibri" w:eastAsia="Calibri" w:hAnsi="Calibri" w:cs="Calibri"/>
      <w:sz w:val="56"/>
      <w:szCs w:val="56"/>
    </w:rPr>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pPr>
    <w:rPr>
      <w:color w:val="595959" w:themeColor="text1" w:themeTint="A6"/>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pPr>
    <w:rPr>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rPr>
      <w:lang w:val="es-ES" w:eastAsia="es-ES"/>
    </w:rPr>
  </w:style>
  <w:style w:type="table" w:styleId="Tablaconcuadrculaclara">
    <w:name w:val="Grid Table Light"/>
    <w:basedOn w:val="Tablanormal"/>
    <w:uiPriority w:val="99"/>
    <w:rsid w:val="002D7C74"/>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character" w:customStyle="1" w:styleId="TtuloCar">
    <w:name w:val="Título Car"/>
    <w:basedOn w:val="Fuentedeprrafopredeter"/>
    <w:uiPriority w:val="10"/>
    <w:rsid w:val="008746F8"/>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3E0A36"/>
    <w:pPr>
      <w:spacing w:before="100" w:beforeAutospacing="1" w:after="100" w:afterAutospacing="1"/>
    </w:pPr>
    <w:rPr>
      <w:sz w:val="24"/>
      <w:szCs w:val="24"/>
      <w:lang w:val="es-CL" w:eastAsia="es-CL"/>
    </w:rPr>
  </w:style>
  <w:style w:type="character" w:styleId="Textoennegrita">
    <w:name w:val="Strong"/>
    <w:basedOn w:val="Fuentedeprrafopredeter"/>
    <w:uiPriority w:val="22"/>
    <w:qFormat/>
    <w:rsid w:val="003E0A36"/>
    <w:rPr>
      <w:b/>
      <w:bCs/>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Fs05AM1oE7NHeHqMAJvSdVB0msg==">CgMxLjA4AHIhMTNzTjZna2wwczgyQmk1azZMc0U5R1hkZklCWUoyQWx4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612</Words>
  <Characters>3492</Characters>
  <Application>Microsoft Office Word</Application>
  <DocSecurity>0</DocSecurity>
  <Lines>29</Lines>
  <Paragraphs>8</Paragraphs>
  <ScaleCrop>false</ScaleCrop>
  <Company/>
  <LinksUpToDate>false</LinksUpToDate>
  <CharactersWithSpaces>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cp:lastModifiedBy>Andres Gatica</cp:lastModifiedBy>
  <cp:revision>2</cp:revision>
  <dcterms:created xsi:type="dcterms:W3CDTF">2022-08-25T15:56:00Z</dcterms:created>
  <dcterms:modified xsi:type="dcterms:W3CDTF">2025-09-04T13:24:00Z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