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AC020" w14:textId="2F289617" w:rsidR="000C053F" w:rsidRDefault="000C053F">
      <w:pPr>
        <w:rPr>
          <w:color w:val="FF0000"/>
        </w:rPr>
      </w:pPr>
      <w:r>
        <w:rPr>
          <w:rFonts w:hint="eastAsia"/>
          <w:color w:val="FF0000"/>
        </w:rPr>
        <w:t>Translations are not necessarily 100% accurate</w:t>
      </w:r>
    </w:p>
    <w:p w14:paraId="585ADE92" w14:textId="77777777" w:rsidR="000C053F" w:rsidRDefault="000C053F">
      <w:pPr>
        <w:rPr>
          <w:color w:val="FF0000"/>
        </w:rPr>
      </w:pPr>
    </w:p>
    <w:p w14:paraId="446E0411" w14:textId="55F94F0F" w:rsidR="002378AD" w:rsidRDefault="002378AD">
      <w:pPr>
        <w:rPr>
          <w:color w:val="FF0000"/>
        </w:rPr>
      </w:pPr>
      <w:r>
        <w:rPr>
          <w:rFonts w:hint="eastAsia"/>
          <w:color w:val="FF0000"/>
        </w:rPr>
        <w:t>User Agreement:</w:t>
      </w:r>
    </w:p>
    <w:p w14:paraId="760AB4FE" w14:textId="0906A7CA" w:rsidR="002378AD" w:rsidRDefault="002378AD">
      <w:pPr>
        <w:rPr>
          <w:color w:val="FF0000"/>
        </w:rPr>
      </w:pPr>
    </w:p>
    <w:p w14:paraId="5F5FB098" w14:textId="50A2786D" w:rsidR="002378AD" w:rsidRDefault="00CE17A1">
      <w:pPr>
        <w:rPr>
          <w:color w:val="FF0000"/>
        </w:rPr>
      </w:pPr>
      <w:r>
        <w:rPr>
          <w:rFonts w:hint="eastAsia"/>
          <w:color w:val="FF0000"/>
        </w:rPr>
        <w:t>Wr</w:t>
      </w:r>
      <w:r>
        <w:rPr>
          <w:color w:val="FF0000"/>
        </w:rPr>
        <w:t>iter</w:t>
      </w:r>
      <w:r w:rsidR="002378AD">
        <w:rPr>
          <w:rFonts w:hint="eastAsia"/>
          <w:color w:val="FF0000"/>
        </w:rPr>
        <w:t>：哆啦</w:t>
      </w:r>
      <w:r w:rsidR="002378AD">
        <w:rPr>
          <w:rFonts w:hint="eastAsia"/>
          <w:color w:val="FF0000"/>
        </w:rPr>
        <w:t>D</w:t>
      </w:r>
      <w:r w:rsidR="002378AD">
        <w:rPr>
          <w:rFonts w:hint="eastAsia"/>
          <w:color w:val="FF0000"/>
        </w:rPr>
        <w:t>夢</w:t>
      </w:r>
      <w:r w:rsidR="002378AD">
        <w:rPr>
          <w:color w:val="FF0000"/>
        </w:rPr>
        <w:t>|</w:t>
      </w:r>
      <w:r w:rsidR="002378AD">
        <w:rPr>
          <w:rFonts w:hint="eastAsia"/>
          <w:color w:val="FF0000"/>
        </w:rPr>
        <w:t>DuolaD</w:t>
      </w:r>
    </w:p>
    <w:p w14:paraId="0A4521B7" w14:textId="77777777" w:rsidR="002378AD" w:rsidRDefault="002378AD">
      <w:pPr>
        <w:rPr>
          <w:color w:val="FF0000"/>
        </w:rPr>
      </w:pPr>
    </w:p>
    <w:p w14:paraId="250006D5" w14:textId="641687BE" w:rsidR="002378AD" w:rsidRDefault="00BB335D">
      <w:pPr>
        <w:rPr>
          <w:color w:val="FF0000"/>
        </w:rPr>
      </w:pPr>
      <w:r>
        <w:rPr>
          <w:rFonts w:hint="eastAsia"/>
          <w:color w:val="FF0000"/>
        </w:rPr>
        <w:t>From this release onwards, if you continue to use this mod (regardless of which version of the mod you use), you are deemed to have agreed to this user agreement and are aware that the use of mods may result in the</w:t>
      </w:r>
      <w:r w:rsidR="002378AD">
        <w:rPr>
          <w:color w:val="FF0000"/>
        </w:rPr>
        <w:t xml:space="preserve"> banning of your MiHoYo/HoYoVerse </w:t>
      </w:r>
      <w:r>
        <w:rPr>
          <w:rFonts w:hint="eastAsia"/>
          <w:color w:val="FF0000"/>
        </w:rPr>
        <w:t xml:space="preserve">game account or other consequences. It is also acknowledged that the mod developer and all of its secondary developers shall not be responsible for any consequences arising from any consequences. </w:t>
      </w:r>
    </w:p>
    <w:p w14:paraId="6B67DBAE" w14:textId="77777777" w:rsidR="004D67CB" w:rsidRDefault="004D67CB" w:rsidP="004D67CB">
      <w:pPr>
        <w:rPr>
          <w:color w:val="FF0000"/>
        </w:rPr>
      </w:pPr>
    </w:p>
    <w:p w14:paraId="40572D0B" w14:textId="299182BF" w:rsidR="004D67CB" w:rsidRPr="004D67CB" w:rsidRDefault="004D67CB">
      <w:pPr>
        <w:rPr>
          <w:color w:val="FF0000"/>
        </w:rPr>
      </w:pPr>
      <w:r>
        <w:rPr>
          <w:rFonts w:hint="eastAsia"/>
          <w:color w:val="FF0000"/>
        </w:rPr>
        <w:t>If you do not agree to this User Agreement, please stop using this Mod.</w:t>
      </w:r>
    </w:p>
    <w:p w14:paraId="253EBE3C" w14:textId="4E518F7C" w:rsidR="002378AD" w:rsidRDefault="002378AD">
      <w:pPr>
        <w:rPr>
          <w:color w:val="FF0000"/>
        </w:rPr>
      </w:pPr>
      <w:r w:rsidRPr="00F810DD">
        <w:rPr>
          <w:color w:val="FF0000"/>
        </w:rPr>
        <w:t>=====================================================================</w:t>
      </w:r>
    </w:p>
    <w:p w14:paraId="16D5BA62" w14:textId="4B9EC6D5" w:rsidR="00231CB8" w:rsidRPr="00FD1E91" w:rsidRDefault="00231CB8">
      <w:pPr>
        <w:rPr>
          <w:color w:val="FF0000"/>
        </w:rPr>
      </w:pPr>
      <w:r>
        <w:rPr>
          <w:rFonts w:hint="eastAsia"/>
          <w:color w:val="FF0000"/>
        </w:rPr>
        <w:t>Follow this tutorial to do a personal test without problems, and if you encounter problems, remember to let me know</w:t>
      </w:r>
    </w:p>
    <w:p w14:paraId="4A5C98C4" w14:textId="5BB51A3E" w:rsidR="00786FF8" w:rsidRPr="00FD1E91" w:rsidRDefault="00F810DD">
      <w:pPr>
        <w:rPr>
          <w:color w:val="FF0000"/>
        </w:rPr>
      </w:pPr>
      <w:r w:rsidRPr="00F810DD">
        <w:rPr>
          <w:color w:val="FF0000"/>
        </w:rPr>
        <w:t>=====================================================================</w:t>
      </w:r>
    </w:p>
    <w:p w14:paraId="63E08F03" w14:textId="6CC82621" w:rsidR="00786FF8" w:rsidRDefault="00786FF8">
      <w:pPr>
        <w:rPr>
          <w:color w:val="FF0000"/>
        </w:rPr>
      </w:pPr>
      <w:r w:rsidRPr="00FD1E91">
        <w:rPr>
          <w:rFonts w:hint="eastAsia"/>
          <w:color w:val="FF0000"/>
        </w:rPr>
        <w:t>It</w:t>
      </w:r>
      <w:r w:rsidRPr="00FD1E91">
        <w:rPr>
          <w:color w:val="FF0000"/>
        </w:rPr>
        <w:t xml:space="preserve"> </w:t>
      </w:r>
      <w:r w:rsidRPr="00FD1E91">
        <w:rPr>
          <w:rFonts w:hint="eastAsia"/>
          <w:color w:val="FF0000"/>
        </w:rPr>
        <w:t xml:space="preserve">is recommended to turn off the antivirus software when launching the game with the image quality patch injector before/after the operation. If the file is intercepted/deleted by the killing software during the operation, it is recommended to start the operation again to ensure that nothing goes wrong. </w:t>
      </w:r>
    </w:p>
    <w:p w14:paraId="1872B4BA" w14:textId="61BAE5E8" w:rsidR="00FD1E91" w:rsidRDefault="00F810DD">
      <w:pPr>
        <w:rPr>
          <w:color w:val="FF0000"/>
        </w:rPr>
      </w:pPr>
      <w:r w:rsidRPr="00F810DD">
        <w:rPr>
          <w:color w:val="FF0000"/>
        </w:rPr>
        <w:t>=====================================================================</w:t>
      </w:r>
    </w:p>
    <w:p w14:paraId="2EE7129F" w14:textId="5ABB44D7" w:rsidR="00FD1E91" w:rsidRPr="00FD1E91" w:rsidRDefault="00FD1E91">
      <w:pPr>
        <w:rPr>
          <w:color w:val="FF0000"/>
        </w:rPr>
      </w:pPr>
      <w:r>
        <w:rPr>
          <w:rFonts w:hint="eastAsia"/>
          <w:color w:val="FF0000"/>
        </w:rPr>
        <w:t>If you have to do the operation with the anti-software enabled operation, please add the folder you unzipped to the whitelist, and allow the operation to continue when the operation is intercepted/deleted by the anti-software file</w:t>
      </w:r>
    </w:p>
    <w:p w14:paraId="5EFD12B0" w14:textId="63D7EF5D" w:rsidR="00786FF8" w:rsidRPr="00F810DD" w:rsidRDefault="00F810DD">
      <w:pPr>
        <w:rPr>
          <w:color w:val="FF0000"/>
        </w:rPr>
      </w:pPr>
      <w:r w:rsidRPr="00F810DD">
        <w:rPr>
          <w:color w:val="FF0000"/>
        </w:rPr>
        <w:t>=====================================================================</w:t>
      </w:r>
    </w:p>
    <w:p w14:paraId="59B5B0D0" w14:textId="0121F88A" w:rsidR="00786FF8" w:rsidRPr="00FD1E91" w:rsidRDefault="00786FF8">
      <w:pPr>
        <w:rPr>
          <w:color w:val="FF0000"/>
        </w:rPr>
      </w:pPr>
      <w:r w:rsidRPr="00FD1E91">
        <w:rPr>
          <w:rFonts w:hint="eastAsia"/>
          <w:color w:val="FF0000"/>
        </w:rPr>
        <w:t>After the operation is completed, it is recommended to add a whitelist to all files in the image quality patch in the anti-software to prevent the anti-software from intercepting</w:t>
      </w:r>
      <w:r w:rsidRPr="00FD1E91">
        <w:rPr>
          <w:color w:val="FF0000"/>
        </w:rPr>
        <w:t>/</w:t>
      </w:r>
      <w:r w:rsidRPr="00FD1E91">
        <w:rPr>
          <w:rFonts w:hint="eastAsia"/>
          <w:color w:val="FF0000"/>
        </w:rPr>
        <w:t>deleting the files</w:t>
      </w:r>
    </w:p>
    <w:p w14:paraId="057B4E0B" w14:textId="2739E424" w:rsidR="00786FF8" w:rsidRPr="00F810DD" w:rsidRDefault="00F810DD">
      <w:pPr>
        <w:rPr>
          <w:color w:val="FF0000"/>
        </w:rPr>
      </w:pPr>
      <w:r w:rsidRPr="00F810DD">
        <w:rPr>
          <w:color w:val="FF0000"/>
        </w:rPr>
        <w:t>=====================================================================</w:t>
      </w:r>
    </w:p>
    <w:p w14:paraId="78510F0C" w14:textId="77777777" w:rsidR="008708FC" w:rsidRDefault="00816741">
      <w:pPr>
        <w:rPr>
          <w:color w:val="FF0000"/>
        </w:rPr>
      </w:pPr>
      <w:r>
        <w:rPr>
          <w:rFonts w:hint="eastAsia"/>
          <w:color w:val="FF0000"/>
        </w:rPr>
        <w:t xml:space="preserve">Once this is done, the </w:t>
      </w:r>
      <w:r>
        <w:rPr>
          <w:color w:val="FF0000"/>
        </w:rPr>
        <w:t>mod will generate some files in the folder</w:t>
      </w:r>
    </w:p>
    <w:p w14:paraId="2DF4D5E5" w14:textId="4BAFA6D3" w:rsidR="00816741" w:rsidRDefault="008708FC">
      <w:pPr>
        <w:rPr>
          <w:color w:val="FF0000"/>
        </w:rPr>
      </w:pPr>
      <w:r>
        <w:rPr>
          <w:rFonts w:hint="eastAsia"/>
          <w:color w:val="FF0000"/>
        </w:rPr>
        <w:t>(not the game root directory there ha), please don't delete!</w:t>
      </w:r>
    </w:p>
    <w:p w14:paraId="3BAA709D" w14:textId="000F9B22" w:rsidR="00816741" w:rsidRPr="00FD1E91" w:rsidRDefault="00F810DD">
      <w:pPr>
        <w:rPr>
          <w:color w:val="FF0000"/>
        </w:rPr>
      </w:pPr>
      <w:r w:rsidRPr="00F810DD">
        <w:rPr>
          <w:color w:val="FF0000"/>
        </w:rPr>
        <w:t>=====================================================================</w:t>
      </w:r>
    </w:p>
    <w:p w14:paraId="17B554DC" w14:textId="3FBA5614" w:rsidR="00786FF8" w:rsidRDefault="00884B24">
      <w:pPr>
        <w:rPr>
          <w:color w:val="C00000"/>
        </w:rPr>
      </w:pPr>
      <w:r>
        <w:rPr>
          <w:color w:val="FF0000"/>
        </w:rPr>
        <w:t xml:space="preserve">HoYoVerse </w:t>
      </w:r>
      <w:r w:rsidR="00786FF8" w:rsidRPr="00FD1E91">
        <w:rPr>
          <w:rFonts w:hint="eastAsia"/>
          <w:color w:val="FF0000"/>
        </w:rPr>
        <w:t xml:space="preserve">has a vague attitude towards mods, and it is forbidden on the surface, in fact, as long as it is not a plug-in/face jumping after installing a mod, the official will basically not care about you, and your account will be fine. My video was recorded on my Asian trumpet, and it was completely fine. The mod is also only a second change </w:t>
      </w:r>
      <w:r w:rsidR="00786FF8" w:rsidRPr="00FD1E91">
        <w:rPr>
          <w:rFonts w:hint="eastAsia"/>
          <w:color w:val="FF0000"/>
        </w:rPr>
        <w:lastRenderedPageBreak/>
        <w:t>to Reshade,</w:t>
      </w:r>
      <w:r>
        <w:rPr>
          <w:color w:val="FF0000"/>
        </w:rPr>
        <w:t xml:space="preserve"> </w:t>
      </w:r>
      <w:r w:rsidR="00913EA2">
        <w:rPr>
          <w:rFonts w:hint="eastAsia"/>
          <w:color w:val="FF0000"/>
        </w:rPr>
        <w:t>so that it can run after breaking through</w:t>
      </w:r>
      <w:r>
        <w:rPr>
          <w:color w:val="FF0000"/>
        </w:rPr>
        <w:t xml:space="preserve"> the HoYoVerse</w:t>
      </w:r>
      <w:r w:rsidR="00913EA2">
        <w:rPr>
          <w:rFonts w:hint="eastAsia"/>
          <w:color w:val="FF0000"/>
        </w:rPr>
        <w:t xml:space="preserve"> blockade.  Title </w:t>
      </w:r>
      <w:r w:rsidR="00A6509E" w:rsidRPr="00463412">
        <w:rPr>
          <w:rFonts w:hint="eastAsia"/>
          <w:color w:val="C00000"/>
        </w:rPr>
        <w:t>self-care!Title self-care!Title self-care!</w:t>
      </w:r>
    </w:p>
    <w:p w14:paraId="26C407CF" w14:textId="74C0F198" w:rsidR="00463412" w:rsidRPr="00F810DD" w:rsidRDefault="00F810DD">
      <w:pPr>
        <w:rPr>
          <w:color w:val="FF0000"/>
        </w:rPr>
      </w:pPr>
      <w:r w:rsidRPr="00F810DD">
        <w:rPr>
          <w:color w:val="FF0000"/>
        </w:rPr>
        <w:t>=====================================================================</w:t>
      </w:r>
    </w:p>
    <w:p w14:paraId="3B1CBBE7" w14:textId="03F2BC5A" w:rsidR="00884B24" w:rsidRDefault="00884B24" w:rsidP="00884B24">
      <w:r>
        <w:rPr>
          <w:rFonts w:hint="eastAsia"/>
        </w:rPr>
        <w:t>Download the latest version of Ho</w:t>
      </w:r>
      <w:r w:rsidR="00030A22">
        <w:t xml:space="preserve">YoShade </w:t>
      </w:r>
      <w:r w:rsidR="00030A22">
        <w:rPr>
          <w:rFonts w:hint="eastAsia"/>
        </w:rPr>
        <w:t>from the H</w:t>
      </w:r>
      <w:r w:rsidR="00030A22">
        <w:t>oYoShade Release interface</w:t>
      </w:r>
    </w:p>
    <w:p w14:paraId="58614DBB" w14:textId="7026D3BD" w:rsidR="00884B24" w:rsidRDefault="00884B24" w:rsidP="00884B24">
      <w:r>
        <w:rPr>
          <w:rFonts w:hint="eastAsia"/>
        </w:rPr>
        <w:t>Then unzip it</w:t>
      </w:r>
    </w:p>
    <w:p w14:paraId="27EFDD58" w14:textId="77777777" w:rsidR="00884B24" w:rsidRDefault="00884B24" w:rsidP="00884B24">
      <w:r>
        <w:rPr>
          <w:rFonts w:hint="eastAsia"/>
        </w:rPr>
        <w:t>Open the folder and follow this tutorial</w:t>
      </w:r>
    </w:p>
    <w:p w14:paraId="1028422B" w14:textId="3EBAB07B" w:rsidR="00E51295" w:rsidRPr="00E51295" w:rsidRDefault="00E51295">
      <w:pPr>
        <w:rPr>
          <w:strike/>
        </w:rPr>
      </w:pPr>
      <w:r w:rsidRPr="00E51295">
        <w:rPr>
          <w:rFonts w:hint="eastAsia"/>
          <w:strike/>
        </w:rPr>
        <w:t>(However, when you can see this tutorial, you already have this step)</w:t>
      </w:r>
    </w:p>
    <w:p w14:paraId="3477880A" w14:textId="77777777" w:rsidR="00FD1E91" w:rsidRDefault="00FD1E91"/>
    <w:p w14:paraId="2CBD2F15" w14:textId="6FA64432" w:rsidR="00884B24" w:rsidRDefault="00361287" w:rsidP="00F4194D">
      <w:pPr>
        <w:shd w:val="clear" w:color="auto" w:fill="FFFFFF"/>
        <w:autoSpaceDE w:val="0"/>
        <w:autoSpaceDN w:val="0"/>
        <w:adjustRightInd w:val="0"/>
        <w:jc w:val="left"/>
      </w:pPr>
      <w:r>
        <w:rPr>
          <w:rFonts w:hint="eastAsia"/>
        </w:rPr>
        <w:t>Open the mods folder</w:t>
      </w:r>
    </w:p>
    <w:p w14:paraId="28BB48AB" w14:textId="77777777" w:rsidR="00884B24" w:rsidRDefault="00884B24" w:rsidP="00F4194D">
      <w:pPr>
        <w:shd w:val="clear" w:color="auto" w:fill="FFFFFF"/>
        <w:autoSpaceDE w:val="0"/>
        <w:autoSpaceDN w:val="0"/>
        <w:adjustRightInd w:val="0"/>
        <w:jc w:val="left"/>
      </w:pPr>
    </w:p>
    <w:p w14:paraId="1F7E07D7" w14:textId="61FE3E00" w:rsidR="00884B24" w:rsidRDefault="00F32A22" w:rsidP="00884B24">
      <w:pPr>
        <w:shd w:val="clear" w:color="auto" w:fill="FFFFFF"/>
        <w:autoSpaceDE w:val="0"/>
        <w:autoSpaceDN w:val="0"/>
        <w:adjustRightInd w:val="0"/>
        <w:jc w:val="left"/>
      </w:pPr>
      <w:r>
        <w:rPr>
          <w:rFonts w:hint="eastAsia"/>
        </w:rPr>
        <w:t>Choose a language you're familiar with to launch the launcher (double-click to open it, don't use administrator privileges)</w:t>
      </w:r>
    </w:p>
    <w:p w14:paraId="09080271" w14:textId="123EB7A8" w:rsidR="00F32A22" w:rsidRDefault="00F32A22" w:rsidP="00884B24">
      <w:pPr>
        <w:shd w:val="clear" w:color="auto" w:fill="FFFFFF"/>
        <w:autoSpaceDE w:val="0"/>
        <w:autoSpaceDN w:val="0"/>
        <w:adjustRightInd w:val="0"/>
        <w:jc w:val="left"/>
      </w:pPr>
      <w:r>
        <w:rPr>
          <w:rFonts w:hint="eastAsia"/>
        </w:rPr>
        <w:t>Simplified</w:t>
      </w:r>
      <w:r w:rsidR="00CE17A1">
        <w:t xml:space="preserve"> Chinese</w:t>
      </w:r>
      <w:r>
        <w:rPr>
          <w:rFonts w:hint="eastAsia"/>
        </w:rPr>
        <w:t>:</w:t>
      </w:r>
      <w:r w:rsidRPr="00F32A22">
        <w:rPr>
          <w:noProof/>
        </w:rPr>
        <w:drawing>
          <wp:inline distT="0" distB="0" distL="0" distR="0" wp14:anchorId="3EBDC663" wp14:editId="11709C02">
            <wp:extent cx="1314633" cy="200053"/>
            <wp:effectExtent l="0" t="0" r="0" b="9525"/>
            <wp:docPr id="1009227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27409" name=""/>
                    <pic:cNvPicPr/>
                  </pic:nvPicPr>
                  <pic:blipFill>
                    <a:blip r:embed="rId8"/>
                    <a:stretch>
                      <a:fillRect/>
                    </a:stretch>
                  </pic:blipFill>
                  <pic:spPr>
                    <a:xfrm>
                      <a:off x="0" y="0"/>
                      <a:ext cx="1314633" cy="200053"/>
                    </a:xfrm>
                    <a:prstGeom prst="rect">
                      <a:avLst/>
                    </a:prstGeom>
                  </pic:spPr>
                </pic:pic>
              </a:graphicData>
            </a:graphic>
          </wp:inline>
        </w:drawing>
      </w:r>
    </w:p>
    <w:p w14:paraId="7C8BEAEA" w14:textId="77B3D521" w:rsidR="00F32A22" w:rsidRDefault="00F32A22" w:rsidP="00884B24">
      <w:pPr>
        <w:shd w:val="clear" w:color="auto" w:fill="FFFFFF"/>
        <w:autoSpaceDE w:val="0"/>
        <w:autoSpaceDN w:val="0"/>
        <w:adjustRightInd w:val="0"/>
        <w:jc w:val="left"/>
      </w:pPr>
      <w:r>
        <w:rPr>
          <w:rFonts w:hint="eastAsia"/>
        </w:rPr>
        <w:t>English:</w:t>
      </w:r>
      <w:r w:rsidR="00FC4851" w:rsidRPr="00FC4851">
        <w:rPr>
          <w:noProof/>
        </w:rPr>
        <w:drawing>
          <wp:inline distT="0" distB="0" distL="0" distR="0" wp14:anchorId="1C76640C" wp14:editId="04E8F2B6">
            <wp:extent cx="1771897" cy="219106"/>
            <wp:effectExtent l="0" t="0" r="0" b="9525"/>
            <wp:docPr id="1040142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42443" name=""/>
                    <pic:cNvPicPr/>
                  </pic:nvPicPr>
                  <pic:blipFill>
                    <a:blip r:embed="rId9"/>
                    <a:stretch>
                      <a:fillRect/>
                    </a:stretch>
                  </pic:blipFill>
                  <pic:spPr>
                    <a:xfrm>
                      <a:off x="0" y="0"/>
                      <a:ext cx="1771897" cy="219106"/>
                    </a:xfrm>
                    <a:prstGeom prst="rect">
                      <a:avLst/>
                    </a:prstGeom>
                  </pic:spPr>
                </pic:pic>
              </a:graphicData>
            </a:graphic>
          </wp:inline>
        </w:drawing>
      </w:r>
    </w:p>
    <w:p w14:paraId="64325FC2" w14:textId="0C50CAF4" w:rsidR="00F32A22" w:rsidRDefault="00F32A22" w:rsidP="00884B24">
      <w:pPr>
        <w:shd w:val="clear" w:color="auto" w:fill="FFFFFF"/>
        <w:autoSpaceDE w:val="0"/>
        <w:autoSpaceDN w:val="0"/>
        <w:adjustRightInd w:val="0"/>
        <w:jc w:val="left"/>
      </w:pPr>
      <w:r>
        <w:rPr>
          <w:rFonts w:hint="eastAsia"/>
        </w:rPr>
        <w:t>Traditional</w:t>
      </w:r>
      <w:r w:rsidR="00CE17A1" w:rsidRPr="00CE17A1">
        <w:t xml:space="preserve"> </w:t>
      </w:r>
      <w:r w:rsidR="00CE17A1">
        <w:t>Chinese</w:t>
      </w:r>
      <w:r>
        <w:rPr>
          <w:rFonts w:hint="eastAsia"/>
        </w:rPr>
        <w:t>:</w:t>
      </w:r>
      <w:r w:rsidRPr="00F32A22">
        <w:rPr>
          <w:noProof/>
        </w:rPr>
        <w:drawing>
          <wp:inline distT="0" distB="0" distL="0" distR="0" wp14:anchorId="286E7105" wp14:editId="2FF29F04">
            <wp:extent cx="1362265" cy="238158"/>
            <wp:effectExtent l="0" t="0" r="9525" b="9525"/>
            <wp:docPr id="1077140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40479" name=""/>
                    <pic:cNvPicPr/>
                  </pic:nvPicPr>
                  <pic:blipFill>
                    <a:blip r:embed="rId10"/>
                    <a:stretch>
                      <a:fillRect/>
                    </a:stretch>
                  </pic:blipFill>
                  <pic:spPr>
                    <a:xfrm>
                      <a:off x="0" y="0"/>
                      <a:ext cx="1362265" cy="238158"/>
                    </a:xfrm>
                    <a:prstGeom prst="rect">
                      <a:avLst/>
                    </a:prstGeom>
                  </pic:spPr>
                </pic:pic>
              </a:graphicData>
            </a:graphic>
          </wp:inline>
        </w:drawing>
      </w:r>
    </w:p>
    <w:p w14:paraId="7E06CB07" w14:textId="57ED8787" w:rsidR="00F32A22" w:rsidRDefault="00030A22" w:rsidP="00884B24">
      <w:pPr>
        <w:shd w:val="clear" w:color="auto" w:fill="FFFFFF"/>
        <w:autoSpaceDE w:val="0"/>
        <w:autoSpaceDN w:val="0"/>
        <w:adjustRightInd w:val="0"/>
        <w:jc w:val="left"/>
      </w:pPr>
      <w:r>
        <w:rPr>
          <w:rFonts w:hint="eastAsia"/>
        </w:rPr>
        <w:t xml:space="preserve">The first launch generates ReShade.ini to the </w:t>
      </w:r>
      <w:r w:rsidR="00CE17A1">
        <w:rPr>
          <w:rFonts w:hint="eastAsia"/>
        </w:rPr>
        <w:t>mod</w:t>
      </w:r>
      <w:r>
        <w:rPr>
          <w:rFonts w:hint="eastAsia"/>
        </w:rPr>
        <w:t xml:space="preserve"> root.</w:t>
      </w:r>
    </w:p>
    <w:p w14:paraId="7037BC07" w14:textId="7D9532C8" w:rsidR="00F32A22" w:rsidRDefault="00CE17A1" w:rsidP="00884B24">
      <w:pPr>
        <w:shd w:val="clear" w:color="auto" w:fill="FFFFFF"/>
        <w:autoSpaceDE w:val="0"/>
        <w:autoSpaceDN w:val="0"/>
        <w:adjustRightInd w:val="0"/>
        <w:jc w:val="left"/>
      </w:pPr>
      <w:r w:rsidRPr="00CE17A1">
        <w:rPr>
          <w:noProof/>
        </w:rPr>
        <w:drawing>
          <wp:inline distT="0" distB="0" distL="0" distR="0" wp14:anchorId="5FCA2C86" wp14:editId="68EDCEE8">
            <wp:extent cx="5274310" cy="2758440"/>
            <wp:effectExtent l="0" t="0" r="2540" b="3810"/>
            <wp:docPr id="1060989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89906" name=""/>
                    <pic:cNvPicPr/>
                  </pic:nvPicPr>
                  <pic:blipFill>
                    <a:blip r:embed="rId11"/>
                    <a:stretch>
                      <a:fillRect/>
                    </a:stretch>
                  </pic:blipFill>
                  <pic:spPr>
                    <a:xfrm>
                      <a:off x="0" y="0"/>
                      <a:ext cx="5274310" cy="2758440"/>
                    </a:xfrm>
                    <a:prstGeom prst="rect">
                      <a:avLst/>
                    </a:prstGeom>
                  </pic:spPr>
                </pic:pic>
              </a:graphicData>
            </a:graphic>
          </wp:inline>
        </w:drawing>
      </w:r>
    </w:p>
    <w:p w14:paraId="617197CA" w14:textId="3D2244DD" w:rsidR="00030A22" w:rsidRDefault="00030A22" w:rsidP="00884B24">
      <w:pPr>
        <w:shd w:val="clear" w:color="auto" w:fill="FFFFFF"/>
        <w:autoSpaceDE w:val="0"/>
        <w:autoSpaceDN w:val="0"/>
        <w:adjustRightInd w:val="0"/>
        <w:jc w:val="left"/>
      </w:pPr>
      <w:r>
        <w:rPr>
          <w:rFonts w:hint="eastAsia"/>
        </w:rPr>
        <w:t xml:space="preserve">Copy the ReShade.ini generated in the root directory of the </w:t>
      </w:r>
      <w:r w:rsidR="00CE17A1">
        <w:rPr>
          <w:rFonts w:hint="eastAsia"/>
        </w:rPr>
        <w:t>mod</w:t>
      </w:r>
      <w:r>
        <w:rPr>
          <w:rFonts w:hint="eastAsia"/>
        </w:rPr>
        <w:t xml:space="preserve"> to the root directory of the game process</w:t>
      </w:r>
    </w:p>
    <w:p w14:paraId="1BF17ABD" w14:textId="7FB3370B" w:rsidR="00030A22" w:rsidRDefault="00030A22" w:rsidP="00884B24">
      <w:pPr>
        <w:shd w:val="clear" w:color="auto" w:fill="FFFFFF"/>
        <w:autoSpaceDE w:val="0"/>
        <w:autoSpaceDN w:val="0"/>
        <w:adjustRightInd w:val="0"/>
        <w:jc w:val="left"/>
      </w:pPr>
      <w:r>
        <w:rPr>
          <w:rFonts w:hint="eastAsia"/>
        </w:rPr>
        <w:t>You can use the injector's game process directory detection feature, or you can go to the launcher to see the path.</w:t>
      </w:r>
    </w:p>
    <w:p w14:paraId="3EE56167" w14:textId="478FC799" w:rsidR="00030A22" w:rsidRDefault="001B4531" w:rsidP="00884B24">
      <w:pPr>
        <w:shd w:val="clear" w:color="auto" w:fill="FFFFFF"/>
        <w:autoSpaceDE w:val="0"/>
        <w:autoSpaceDN w:val="0"/>
        <w:adjustRightInd w:val="0"/>
        <w:jc w:val="left"/>
      </w:pPr>
      <w:r w:rsidRPr="001B4531">
        <w:rPr>
          <w:noProof/>
        </w:rPr>
        <w:lastRenderedPageBreak/>
        <w:drawing>
          <wp:inline distT="0" distB="0" distL="0" distR="0" wp14:anchorId="4AAC6ABA" wp14:editId="53873DF5">
            <wp:extent cx="5274310" cy="2758440"/>
            <wp:effectExtent l="0" t="0" r="2540" b="3810"/>
            <wp:docPr id="658929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29029" name=""/>
                    <pic:cNvPicPr/>
                  </pic:nvPicPr>
                  <pic:blipFill>
                    <a:blip r:embed="rId12"/>
                    <a:stretch>
                      <a:fillRect/>
                    </a:stretch>
                  </pic:blipFill>
                  <pic:spPr>
                    <a:xfrm>
                      <a:off x="0" y="0"/>
                      <a:ext cx="5274310" cy="2758440"/>
                    </a:xfrm>
                    <a:prstGeom prst="rect">
                      <a:avLst/>
                    </a:prstGeom>
                  </pic:spPr>
                </pic:pic>
              </a:graphicData>
            </a:graphic>
          </wp:inline>
        </w:drawing>
      </w:r>
      <w:r w:rsidRPr="001B4531">
        <w:rPr>
          <w:noProof/>
        </w:rPr>
        <w:t xml:space="preserve"> </w:t>
      </w:r>
    </w:p>
    <w:p w14:paraId="0CDF4AF5" w14:textId="6D4B4A01" w:rsidR="00030A22" w:rsidRDefault="00030A22" w:rsidP="00884B24">
      <w:pPr>
        <w:shd w:val="clear" w:color="auto" w:fill="FFFFFF"/>
        <w:autoSpaceDE w:val="0"/>
        <w:autoSpaceDN w:val="0"/>
        <w:adjustRightInd w:val="0"/>
        <w:jc w:val="left"/>
      </w:pPr>
      <w:r w:rsidRPr="00030A22">
        <w:rPr>
          <w:noProof/>
        </w:rPr>
        <w:drawing>
          <wp:inline distT="0" distB="0" distL="0" distR="0" wp14:anchorId="25BDCEA1" wp14:editId="7DACB44D">
            <wp:extent cx="1486107" cy="1829055"/>
            <wp:effectExtent l="0" t="0" r="0" b="0"/>
            <wp:docPr id="599320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20722" name=""/>
                    <pic:cNvPicPr/>
                  </pic:nvPicPr>
                  <pic:blipFill>
                    <a:blip r:embed="rId13"/>
                    <a:stretch>
                      <a:fillRect/>
                    </a:stretch>
                  </pic:blipFill>
                  <pic:spPr>
                    <a:xfrm>
                      <a:off x="0" y="0"/>
                      <a:ext cx="1486107" cy="1829055"/>
                    </a:xfrm>
                    <a:prstGeom prst="rect">
                      <a:avLst/>
                    </a:prstGeom>
                  </pic:spPr>
                </pic:pic>
              </a:graphicData>
            </a:graphic>
          </wp:inline>
        </w:drawing>
      </w:r>
      <w:r>
        <w:rPr>
          <w:rFonts w:hint="eastAsia"/>
        </w:rPr>
        <w:t>If there is ReShade.ini and/or ReShade.log in the root directory of the game process, delete it first. If the mod is updated, you also need to delete the old version of ReShade.ini and/or ReShade.log first, and then copy the ReShade.ini of the new version of H</w:t>
      </w:r>
      <w:r>
        <w:t xml:space="preserve">oYoShade </w:t>
      </w:r>
      <w:r>
        <w:rPr>
          <w:rFonts w:hint="eastAsia"/>
        </w:rPr>
        <w:t xml:space="preserve">to the root of the game process. </w:t>
      </w:r>
    </w:p>
    <w:p w14:paraId="7D1BC221" w14:textId="77777777" w:rsidR="00030A22" w:rsidRDefault="00030A22" w:rsidP="00884B24">
      <w:pPr>
        <w:shd w:val="clear" w:color="auto" w:fill="FFFFFF"/>
        <w:autoSpaceDE w:val="0"/>
        <w:autoSpaceDN w:val="0"/>
        <w:adjustRightInd w:val="0"/>
        <w:jc w:val="left"/>
      </w:pPr>
    </w:p>
    <w:p w14:paraId="0F00C2C7" w14:textId="2A482A4E" w:rsidR="00030A22" w:rsidRDefault="00030A22" w:rsidP="00884B24">
      <w:pPr>
        <w:shd w:val="clear" w:color="auto" w:fill="FFFFFF"/>
        <w:autoSpaceDE w:val="0"/>
        <w:autoSpaceDN w:val="0"/>
        <w:adjustRightInd w:val="0"/>
        <w:jc w:val="left"/>
      </w:pPr>
      <w:r>
        <w:rPr>
          <w:rFonts w:hint="eastAsia"/>
        </w:rPr>
        <w:t>After copying, tap any key in the injector to go to the main interface</w:t>
      </w:r>
    </w:p>
    <w:p w14:paraId="79C1145F" w14:textId="3C711B77" w:rsidR="00030A22" w:rsidRDefault="001B4531" w:rsidP="00884B24">
      <w:pPr>
        <w:shd w:val="clear" w:color="auto" w:fill="FFFFFF"/>
        <w:autoSpaceDE w:val="0"/>
        <w:autoSpaceDN w:val="0"/>
        <w:adjustRightInd w:val="0"/>
        <w:jc w:val="left"/>
      </w:pPr>
      <w:r w:rsidRPr="001B4531">
        <w:rPr>
          <w:noProof/>
        </w:rPr>
        <w:lastRenderedPageBreak/>
        <w:drawing>
          <wp:inline distT="0" distB="0" distL="0" distR="0" wp14:anchorId="5A377A06" wp14:editId="30AE0B78">
            <wp:extent cx="5274310" cy="2758440"/>
            <wp:effectExtent l="0" t="0" r="2540" b="3810"/>
            <wp:docPr id="167810892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08920" name="图片 1" descr="文本&#10;&#10;描述已自动生成"/>
                    <pic:cNvPicPr/>
                  </pic:nvPicPr>
                  <pic:blipFill>
                    <a:blip r:embed="rId14"/>
                    <a:stretch>
                      <a:fillRect/>
                    </a:stretch>
                  </pic:blipFill>
                  <pic:spPr>
                    <a:xfrm>
                      <a:off x="0" y="0"/>
                      <a:ext cx="5274310" cy="2758440"/>
                    </a:xfrm>
                    <a:prstGeom prst="rect">
                      <a:avLst/>
                    </a:prstGeom>
                  </pic:spPr>
                </pic:pic>
              </a:graphicData>
            </a:graphic>
          </wp:inline>
        </w:drawing>
      </w:r>
    </w:p>
    <w:p w14:paraId="4D13BE17" w14:textId="76987C1A" w:rsidR="00F32A22" w:rsidRPr="00774E74" w:rsidRDefault="00F32A22" w:rsidP="00884B24">
      <w:pPr>
        <w:shd w:val="clear" w:color="auto" w:fill="FFFFFF"/>
        <w:autoSpaceDE w:val="0"/>
        <w:autoSpaceDN w:val="0"/>
        <w:adjustRightInd w:val="0"/>
        <w:jc w:val="left"/>
      </w:pPr>
      <w:r>
        <w:rPr>
          <w:rFonts w:hint="eastAsia"/>
        </w:rPr>
        <w:t>Select the number of the client of the game you want to play and press enter to confirm</w:t>
      </w:r>
    </w:p>
    <w:p w14:paraId="40FF8378" w14:textId="77777777" w:rsidR="00884B24" w:rsidRDefault="00884B24" w:rsidP="00884B24">
      <w:pPr>
        <w:shd w:val="clear" w:color="auto" w:fill="FFFFFF"/>
        <w:autoSpaceDE w:val="0"/>
        <w:autoSpaceDN w:val="0"/>
        <w:adjustRightInd w:val="0"/>
        <w:jc w:val="left"/>
      </w:pPr>
    </w:p>
    <w:p w14:paraId="2DBA07AD" w14:textId="77777777" w:rsidR="008C6EDD" w:rsidRDefault="008C6EDD" w:rsidP="00816741"/>
    <w:p w14:paraId="6821E76E" w14:textId="77777777" w:rsidR="00030A22" w:rsidRDefault="00030A22" w:rsidP="00816741"/>
    <w:p w14:paraId="737B000E" w14:textId="77777777" w:rsidR="00030A22" w:rsidRDefault="00030A22" w:rsidP="00816741"/>
    <w:p w14:paraId="259E177F" w14:textId="77777777" w:rsidR="00030A22" w:rsidRDefault="00030A22" w:rsidP="00816741"/>
    <w:p w14:paraId="184B4B63" w14:textId="77777777" w:rsidR="00030A22" w:rsidRDefault="00030A22" w:rsidP="00816741"/>
    <w:p w14:paraId="28F44898" w14:textId="77777777" w:rsidR="00030A22" w:rsidRDefault="00030A22" w:rsidP="00816741"/>
    <w:p w14:paraId="792BBE02" w14:textId="77777777" w:rsidR="00030A22" w:rsidRDefault="00030A22" w:rsidP="00816741"/>
    <w:p w14:paraId="1647C487" w14:textId="77777777" w:rsidR="00030A22" w:rsidRDefault="00030A22" w:rsidP="00816741"/>
    <w:p w14:paraId="10CE2A9A" w14:textId="77777777" w:rsidR="00030A22" w:rsidRDefault="00030A22" w:rsidP="00816741"/>
    <w:p w14:paraId="14B2610A" w14:textId="305D0643" w:rsidR="00816741" w:rsidRDefault="00816741" w:rsidP="00816741">
      <w:r>
        <w:rPr>
          <w:rFonts w:hint="eastAsia"/>
        </w:rPr>
        <w:t>Next, a pop-up will pop up asking for administrator permission to run the program, agree</w:t>
      </w:r>
    </w:p>
    <w:p w14:paraId="7E1B2D8C" w14:textId="310DB18C" w:rsidR="00816741" w:rsidRDefault="00AA004A" w:rsidP="00816741">
      <w:r w:rsidRPr="00AA004A">
        <w:rPr>
          <w:noProof/>
        </w:rPr>
        <w:lastRenderedPageBreak/>
        <w:drawing>
          <wp:inline distT="0" distB="0" distL="0" distR="0" wp14:anchorId="494C132F" wp14:editId="01A1A398">
            <wp:extent cx="3951183" cy="2862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197" t="13669" r="15879" b="13976"/>
                    <a:stretch/>
                  </pic:blipFill>
                  <pic:spPr bwMode="auto">
                    <a:xfrm>
                      <a:off x="0" y="0"/>
                      <a:ext cx="3951731" cy="2862397"/>
                    </a:xfrm>
                    <a:prstGeom prst="rect">
                      <a:avLst/>
                    </a:prstGeom>
                    <a:noFill/>
                    <a:ln>
                      <a:noFill/>
                    </a:ln>
                    <a:extLst>
                      <a:ext uri="{53640926-AAD7-44D8-BBD7-CCE9431645EC}">
                        <a14:shadowObscured xmlns:a14="http://schemas.microsoft.com/office/drawing/2010/main"/>
                      </a:ext>
                    </a:extLst>
                  </pic:spPr>
                </pic:pic>
              </a:graphicData>
            </a:graphic>
          </wp:inline>
        </w:drawing>
      </w:r>
    </w:p>
    <w:p w14:paraId="789A618B" w14:textId="6BA75942" w:rsidR="00AC1E42" w:rsidRDefault="00AC1E42" w:rsidP="00816741">
      <w:r>
        <w:rPr>
          <w:rFonts w:hint="eastAsia"/>
        </w:rPr>
        <w:t>Then a window will open, don't close!</w:t>
      </w:r>
    </w:p>
    <w:p w14:paraId="6C28DD8A" w14:textId="40315BAE" w:rsidR="00884B24" w:rsidRDefault="00030A22" w:rsidP="00816741">
      <w:r w:rsidRPr="00030A22">
        <w:rPr>
          <w:noProof/>
        </w:rPr>
        <w:drawing>
          <wp:inline distT="0" distB="0" distL="0" distR="0" wp14:anchorId="4096F0F6" wp14:editId="0627AD93">
            <wp:extent cx="5274310" cy="2758440"/>
            <wp:effectExtent l="0" t="0" r="2540" b="3810"/>
            <wp:docPr id="1359125032" name="图片 1" descr="text&#10;&#10;The description is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25032" name="图片 1" descr="文本&#10;&#10;描述已自动生成"/>
                    <pic:cNvPicPr/>
                  </pic:nvPicPr>
                  <pic:blipFill>
                    <a:blip r:embed="rId16"/>
                    <a:stretch>
                      <a:fillRect/>
                    </a:stretch>
                  </pic:blipFill>
                  <pic:spPr>
                    <a:xfrm>
                      <a:off x="0" y="0"/>
                      <a:ext cx="5274310" cy="2758440"/>
                    </a:xfrm>
                    <a:prstGeom prst="rect">
                      <a:avLst/>
                    </a:prstGeom>
                  </pic:spPr>
                </pic:pic>
              </a:graphicData>
            </a:graphic>
          </wp:inline>
        </w:drawing>
      </w:r>
    </w:p>
    <w:p w14:paraId="40ED5ACF" w14:textId="436A6166" w:rsidR="00030A22" w:rsidRDefault="00030A22" w:rsidP="00816741">
      <w:r>
        <w:rPr>
          <w:rFonts w:hint="eastAsia"/>
        </w:rPr>
        <w:t>HoYoShade is fully compatible with all major mods/injectors, you can open other mods/injectors in this interface, and wait until all mods</w:t>
      </w:r>
      <w:r>
        <w:t>/</w:t>
      </w:r>
      <w:r>
        <w:rPr>
          <w:rFonts w:hint="eastAsia"/>
        </w:rPr>
        <w:t>injectors</w:t>
      </w:r>
      <w:r>
        <w:t xml:space="preserve"> </w:t>
      </w:r>
      <w:r>
        <w:rPr>
          <w:rFonts w:hint="eastAsia"/>
        </w:rPr>
        <w:t xml:space="preserve">are prompted to wait for the game to start before launching the game. </w:t>
      </w:r>
    </w:p>
    <w:p w14:paraId="3D6173DA" w14:textId="77777777" w:rsidR="00030A22" w:rsidRPr="00030A22" w:rsidRDefault="00030A22" w:rsidP="00816741"/>
    <w:p w14:paraId="6E2D3906" w14:textId="5587DB1B" w:rsidR="00030A22" w:rsidRDefault="00030A22" w:rsidP="00816741">
      <w:r>
        <w:rPr>
          <w:rFonts w:hint="eastAsia"/>
        </w:rPr>
        <w:t xml:space="preserve">It should be noted that there may be incompatibility issues between other </w:t>
      </w:r>
      <w:r w:rsidR="00CE17A1">
        <w:rPr>
          <w:rFonts w:hint="eastAsia"/>
        </w:rPr>
        <w:t>mod</w:t>
      </w:r>
      <w:r>
        <w:rPr>
          <w:rFonts w:hint="eastAsia"/>
        </w:rPr>
        <w:t>s/injectors, not Ho</w:t>
      </w:r>
      <w:r>
        <w:t xml:space="preserve">YoShade </w:t>
      </w:r>
      <w:r>
        <w:rPr>
          <w:rFonts w:hint="eastAsia"/>
        </w:rPr>
        <w:t xml:space="preserve">issues. </w:t>
      </w:r>
    </w:p>
    <w:p w14:paraId="1A3AC8BB" w14:textId="6BE53617" w:rsidR="00030A22" w:rsidRDefault="00030A22" w:rsidP="00816741">
      <w:r>
        <w:rPr>
          <w:rFonts w:hint="eastAsia"/>
        </w:rPr>
        <w:t>If one of your mods/injectors will automatically launch the game, please launch the mod/injector last, or set it to inject when the game is launched manually (if any) (e.g. Ex_M drone)</w:t>
      </w:r>
    </w:p>
    <w:p w14:paraId="33A40E49" w14:textId="77777777" w:rsidR="00030A22" w:rsidRPr="00030A22" w:rsidRDefault="00030A22" w:rsidP="00816741"/>
    <w:p w14:paraId="29C577A6" w14:textId="77777777" w:rsidR="00030A22" w:rsidRDefault="00030A22" w:rsidP="00816741"/>
    <w:p w14:paraId="418E8C7F" w14:textId="12487563" w:rsidR="00BF1D95" w:rsidRDefault="00AC1E42" w:rsidP="00816741">
      <w:r>
        <w:rPr>
          <w:rFonts w:hint="eastAsia"/>
        </w:rPr>
        <w:lastRenderedPageBreak/>
        <w:t xml:space="preserve">Next, launch the game (if you </w:t>
      </w:r>
      <w:r w:rsidR="00030A22">
        <w:t>don't have any other mods/injectors that you want to launch at the same time after launching Ho YoShade, it is recommended to use the official launcher to launch the game, which has a high success rate).</w:t>
      </w:r>
    </w:p>
    <w:p w14:paraId="03D64C63" w14:textId="45D6296A" w:rsidR="009A04A2" w:rsidRDefault="00030A22" w:rsidP="00816741">
      <w:r w:rsidRPr="00030A22">
        <w:rPr>
          <w:noProof/>
        </w:rPr>
        <w:drawing>
          <wp:inline distT="0" distB="0" distL="0" distR="0" wp14:anchorId="6CAFF31B" wp14:editId="72D739ED">
            <wp:extent cx="3686689" cy="581106"/>
            <wp:effectExtent l="0" t="0" r="9525" b="9525"/>
            <wp:docPr id="519952428" name="图片 1" descr="A screenshot of your phone's screen&#10;&#10;Medium confidence descriptions are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52428" name="图片 1" descr="手机屏幕的截图&#10;&#10;中度可信度描述已自动生成"/>
                    <pic:cNvPicPr/>
                  </pic:nvPicPr>
                  <pic:blipFill>
                    <a:blip r:embed="rId17"/>
                    <a:stretch>
                      <a:fillRect/>
                    </a:stretch>
                  </pic:blipFill>
                  <pic:spPr>
                    <a:xfrm>
                      <a:off x="0" y="0"/>
                      <a:ext cx="3686689" cy="581106"/>
                    </a:xfrm>
                    <a:prstGeom prst="rect">
                      <a:avLst/>
                    </a:prstGeom>
                  </pic:spPr>
                </pic:pic>
              </a:graphicData>
            </a:graphic>
          </wp:inline>
        </w:drawing>
      </w:r>
    </w:p>
    <w:p w14:paraId="04B51855" w14:textId="66B732F3" w:rsidR="00030A22" w:rsidRDefault="00F32A22" w:rsidP="00816741">
      <w:r>
        <w:rPr>
          <w:rFonts w:hint="eastAsia"/>
        </w:rPr>
        <w:t>In this way, it means that you have succeeded~ (the content of the pop-up window may be slightly different)</w:t>
      </w:r>
    </w:p>
    <w:p w14:paraId="1D2BFAB5" w14:textId="77777777" w:rsidR="00AC1E42" w:rsidRDefault="00AC1E42" w:rsidP="009A04A2"/>
    <w:p w14:paraId="5368DA5F" w14:textId="04501F74" w:rsidR="00F32A22" w:rsidRPr="00F32A22" w:rsidRDefault="00F32A22" w:rsidP="009A04A2">
      <w:r>
        <w:rPr>
          <w:rFonts w:hint="eastAsia"/>
        </w:rPr>
        <w:t>Click</w:t>
      </w:r>
      <w:r>
        <w:t xml:space="preserve"> on "Home</w:t>
      </w:r>
      <w:r>
        <w:rPr>
          <w:rFonts w:hint="eastAsia"/>
        </w:rPr>
        <w:t xml:space="preserve">" (not the Home button on your keyboard!). </w:t>
      </w:r>
    </w:p>
    <w:p w14:paraId="514F2D3B" w14:textId="27128934" w:rsidR="0074288B" w:rsidRDefault="0074288B" w:rsidP="009A04A2">
      <w:r>
        <w:rPr>
          <w:rFonts w:hint="eastAsia"/>
        </w:rPr>
        <w:t>Select</w:t>
      </w:r>
      <w:r w:rsidR="0090162C">
        <w:t xml:space="preserve"> 'Mod OFF</w:t>
      </w:r>
      <w:r w:rsidR="00884B24">
        <w:rPr>
          <w:rFonts w:hint="eastAsia"/>
        </w:rPr>
        <w:t>'</w:t>
      </w:r>
    </w:p>
    <w:p w14:paraId="5B2160EE" w14:textId="752002E8" w:rsidR="0074288B" w:rsidRDefault="0090162C" w:rsidP="009A04A2">
      <w:r w:rsidRPr="0090162C">
        <w:rPr>
          <w:noProof/>
        </w:rPr>
        <w:drawing>
          <wp:inline distT="0" distB="0" distL="0" distR="0" wp14:anchorId="7F664E68" wp14:editId="1B0E8BDC">
            <wp:extent cx="3400900" cy="552527"/>
            <wp:effectExtent l="0" t="0" r="9525" b="0"/>
            <wp:docPr id="1772254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54659" name="图片 1"/>
                    <pic:cNvPicPr/>
                  </pic:nvPicPr>
                  <pic:blipFill>
                    <a:blip r:embed="rId18"/>
                    <a:stretch>
                      <a:fillRect/>
                    </a:stretch>
                  </pic:blipFill>
                  <pic:spPr>
                    <a:xfrm>
                      <a:off x="0" y="0"/>
                      <a:ext cx="3400900" cy="552527"/>
                    </a:xfrm>
                    <a:prstGeom prst="rect">
                      <a:avLst/>
                    </a:prstGeom>
                  </pic:spPr>
                </pic:pic>
              </a:graphicData>
            </a:graphic>
          </wp:inline>
        </w:drawing>
      </w:r>
    </w:p>
    <w:p w14:paraId="48269CE1" w14:textId="77777777" w:rsidR="0090162C" w:rsidRDefault="0090162C" w:rsidP="0090162C">
      <w:r>
        <w:rPr>
          <w:rFonts w:hint="eastAsia"/>
        </w:rPr>
        <w:t>There are a lot of profiles here that you can choose to play</w:t>
      </w:r>
    </w:p>
    <w:p w14:paraId="3D7F0391" w14:textId="2BC14ECF" w:rsidR="0074288B" w:rsidRDefault="0090162C" w:rsidP="009A04A2">
      <w:r w:rsidRPr="0090162C">
        <w:rPr>
          <w:noProof/>
        </w:rPr>
        <w:drawing>
          <wp:inline distT="0" distB="0" distL="0" distR="0" wp14:anchorId="31F92BD3" wp14:editId="3F130236">
            <wp:extent cx="1695687" cy="2410161"/>
            <wp:effectExtent l="0" t="0" r="0" b="0"/>
            <wp:docPr id="653800343" name="图片 1" descr="There is text on the photo of the computer screen&#10;&#10;The description is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00343" name="图片 1" descr="电脑屏幕的照片上有文字&#10;&#10;描述已自动生成"/>
                    <pic:cNvPicPr/>
                  </pic:nvPicPr>
                  <pic:blipFill>
                    <a:blip r:embed="rId19"/>
                    <a:stretch>
                      <a:fillRect/>
                    </a:stretch>
                  </pic:blipFill>
                  <pic:spPr>
                    <a:xfrm>
                      <a:off x="0" y="0"/>
                      <a:ext cx="1695687" cy="2410161"/>
                    </a:xfrm>
                    <a:prstGeom prst="rect">
                      <a:avLst/>
                    </a:prstGeom>
                  </pic:spPr>
                </pic:pic>
              </a:graphicData>
            </a:graphic>
          </wp:inline>
        </w:drawing>
      </w:r>
    </w:p>
    <w:p w14:paraId="13FD80AC" w14:textId="5B4B6863" w:rsidR="00AC1E42" w:rsidRDefault="004255AC" w:rsidP="009A04A2">
      <w:r w:rsidRPr="004255AC">
        <w:rPr>
          <w:noProof/>
        </w:rPr>
        <w:drawing>
          <wp:inline distT="0" distB="0" distL="0" distR="0" wp14:anchorId="5C19B7DF" wp14:editId="61AFD820">
            <wp:extent cx="1667108" cy="2019582"/>
            <wp:effectExtent l="0" t="0" r="9525" b="0"/>
            <wp:docPr id="405377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77350" name=""/>
                    <pic:cNvPicPr/>
                  </pic:nvPicPr>
                  <pic:blipFill>
                    <a:blip r:embed="rId20"/>
                    <a:stretch>
                      <a:fillRect/>
                    </a:stretch>
                  </pic:blipFill>
                  <pic:spPr>
                    <a:xfrm>
                      <a:off x="0" y="0"/>
                      <a:ext cx="1667108" cy="2019582"/>
                    </a:xfrm>
                    <a:prstGeom prst="rect">
                      <a:avLst/>
                    </a:prstGeom>
                  </pic:spPr>
                </pic:pic>
              </a:graphicData>
            </a:graphic>
          </wp:inline>
        </w:drawing>
      </w:r>
    </w:p>
    <w:p w14:paraId="178D30B6" w14:textId="6C1F4468" w:rsidR="0074288B" w:rsidRDefault="0074288B" w:rsidP="009A04A2">
      <w:r>
        <w:rPr>
          <w:rFonts w:hint="eastAsia"/>
        </w:rPr>
        <w:t>When loading the Re profile, select the INI preset file in the Chinese folder, and then click Select</w:t>
      </w:r>
    </w:p>
    <w:p w14:paraId="6698CFB5" w14:textId="77777777" w:rsidR="0074288B" w:rsidRDefault="0074288B" w:rsidP="009A04A2"/>
    <w:p w14:paraId="74F79AB6" w14:textId="59ADFA2B" w:rsidR="0074288B" w:rsidRDefault="005F59A9" w:rsidP="009A04A2">
      <w:r w:rsidRPr="005F59A9">
        <w:rPr>
          <w:noProof/>
        </w:rPr>
        <w:lastRenderedPageBreak/>
        <w:drawing>
          <wp:inline distT="0" distB="0" distL="0" distR="0" wp14:anchorId="02633717" wp14:editId="4C2C069A">
            <wp:extent cx="5274310" cy="2334260"/>
            <wp:effectExtent l="0" t="0" r="2540" b="889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34260"/>
                    </a:xfrm>
                    <a:prstGeom prst="rect">
                      <a:avLst/>
                    </a:prstGeom>
                  </pic:spPr>
                </pic:pic>
              </a:graphicData>
            </a:graphic>
          </wp:inline>
        </w:drawing>
      </w:r>
    </w:p>
    <w:p w14:paraId="5F8C5B22" w14:textId="08C9BA1C" w:rsidR="0074288B" w:rsidRDefault="0074288B" w:rsidP="009A04A2"/>
    <w:p w14:paraId="7E49D8D3" w14:textId="78613170" w:rsidR="0074288B" w:rsidRPr="0074288B" w:rsidRDefault="0074288B" w:rsidP="009A04A2">
      <w:pPr>
        <w:rPr>
          <w:color w:val="FF0000"/>
        </w:rPr>
      </w:pPr>
      <w:r w:rsidRPr="0074288B">
        <w:rPr>
          <w:rFonts w:hint="eastAsia"/>
          <w:color w:val="FF0000"/>
        </w:rPr>
        <w:t>You can also download</w:t>
      </w:r>
      <w:r w:rsidR="00884B24">
        <w:rPr>
          <w:color w:val="FF0000"/>
        </w:rPr>
        <w:t xml:space="preserve"> the </w:t>
      </w:r>
      <w:r w:rsidRPr="0074288B">
        <w:rPr>
          <w:rFonts w:hint="eastAsia"/>
          <w:color w:val="FF0000"/>
        </w:rPr>
        <w:t xml:space="preserve">Reshade presets and use them yourself, or you can make your own. </w:t>
      </w:r>
    </w:p>
    <w:p w14:paraId="52A5AA06" w14:textId="7D0818A3" w:rsidR="00EC24F1" w:rsidRDefault="0074288B" w:rsidP="009A04A2">
      <w:r w:rsidRPr="0074288B">
        <w:rPr>
          <w:rFonts w:hint="eastAsia"/>
          <w:color w:val="FF0000"/>
        </w:rPr>
        <w:t>Reshade is no stranger to some people who often patch and mod triple-A games</w:t>
      </w:r>
    </w:p>
    <w:p w14:paraId="627C9AA2" w14:textId="00937582" w:rsidR="005F59A9" w:rsidRDefault="005F59A9" w:rsidP="009A04A2"/>
    <w:p w14:paraId="49CF2F9E" w14:textId="27C4950C" w:rsidR="00F32A22" w:rsidRDefault="00F32A22" w:rsidP="00F32A22">
      <w:r>
        <w:rPr>
          <w:rFonts w:hint="eastAsia"/>
        </w:rPr>
        <w:t>Note: The game may load differently depending on the PC</w:t>
      </w:r>
      <w:r>
        <w:t xml:space="preserve"> configuration/</w:t>
      </w:r>
      <w:r>
        <w:rPr>
          <w:rFonts w:hint="eastAsia"/>
        </w:rPr>
        <w:t>configuration preset</w:t>
      </w:r>
    </w:p>
    <w:p w14:paraId="2C62A63A" w14:textId="77777777" w:rsidR="00F32A22" w:rsidRDefault="00F32A22" w:rsidP="00F32A22">
      <w:r>
        <w:rPr>
          <w:rFonts w:hint="eastAsia"/>
        </w:rPr>
        <w:t>There will be varying degrees of unresponsiveness</w:t>
      </w:r>
    </w:p>
    <w:p w14:paraId="5F8FD323" w14:textId="77777777" w:rsidR="00F32A22" w:rsidRDefault="00F32A22" w:rsidP="00F32A22">
      <w:r>
        <w:rPr>
          <w:rFonts w:hint="eastAsia"/>
        </w:rPr>
        <w:t>Wait for the load to complete and resume normal response.</w:t>
      </w:r>
    </w:p>
    <w:p w14:paraId="4893073C" w14:textId="72B6E71C" w:rsidR="00F32A22" w:rsidRPr="00AC1E42" w:rsidRDefault="0090162C" w:rsidP="00F32A22">
      <w:r>
        <w:rPr>
          <w:rFonts w:hint="eastAsia"/>
        </w:rPr>
        <w:t>It is recommended that you pause the game before proceeding</w:t>
      </w:r>
    </w:p>
    <w:p w14:paraId="412D1EC6" w14:textId="2827ED45" w:rsidR="001E03DE" w:rsidRPr="00F32A22" w:rsidRDefault="001E03DE" w:rsidP="009A04A2"/>
    <w:p w14:paraId="1194BB74" w14:textId="6DCD2491" w:rsidR="00184639" w:rsidRDefault="00463412" w:rsidP="0090162C">
      <w:r>
        <w:rPr>
          <w:rFonts w:hint="eastAsia"/>
        </w:rPr>
        <w:t>Then you can press HOME on your keyboard to exit</w:t>
      </w:r>
      <w:r w:rsidR="00884B24">
        <w:t xml:space="preserve"> the Reshade </w:t>
      </w:r>
      <w:r>
        <w:rPr>
          <w:rFonts w:hint="eastAsia"/>
        </w:rPr>
        <w:t>control panel</w:t>
      </w:r>
    </w:p>
    <w:p w14:paraId="43801AF3" w14:textId="77777777" w:rsidR="00F32A22" w:rsidRDefault="00F32A22" w:rsidP="0015195B">
      <w:pPr>
        <w:tabs>
          <w:tab w:val="left" w:pos="6780"/>
        </w:tabs>
      </w:pPr>
    </w:p>
    <w:p w14:paraId="7E12B0F5" w14:textId="1CD41D38" w:rsidR="0015195B" w:rsidRDefault="0015195B" w:rsidP="0015195B">
      <w:pPr>
        <w:tabs>
          <w:tab w:val="left" w:pos="6780"/>
        </w:tabs>
      </w:pPr>
      <w:r>
        <w:rPr>
          <w:rFonts w:hint="eastAsia"/>
        </w:rPr>
        <w:t>For some Reshade presets, such as those that use ADOF (Auto Bokeh),</w:t>
      </w:r>
      <w:r>
        <w:t xml:space="preserve"> </w:t>
      </w:r>
      <w:r>
        <w:rPr>
          <w:rFonts w:hint="eastAsia"/>
        </w:rPr>
        <w:t>you</w:t>
      </w:r>
      <w:r w:rsidR="0033246B">
        <w:t xml:space="preserve"> </w:t>
      </w:r>
      <w:r w:rsidR="0033246B">
        <w:rPr>
          <w:rFonts w:hint="eastAsia"/>
        </w:rPr>
        <w:t xml:space="preserve">will need to use the Hide UI mod to get a better display due to the limitations of Reshade itself. </w:t>
      </w:r>
    </w:p>
    <w:p w14:paraId="4D93A24B" w14:textId="77777777" w:rsidR="00B97AD7" w:rsidRDefault="00B97AD7" w:rsidP="0015195B">
      <w:pPr>
        <w:tabs>
          <w:tab w:val="left" w:pos="6780"/>
        </w:tabs>
      </w:pPr>
    </w:p>
    <w:p w14:paraId="5FC1E976" w14:textId="06A4B341" w:rsidR="00B97AD7" w:rsidRDefault="00B97AD7" w:rsidP="0015195B">
      <w:pPr>
        <w:tabs>
          <w:tab w:val="left" w:pos="6780"/>
        </w:tabs>
      </w:pPr>
      <w:r>
        <w:rPr>
          <w:rFonts w:hint="eastAsia"/>
        </w:rPr>
        <w:t>FAQ (Frequently Asked Questions):</w:t>
      </w:r>
    </w:p>
    <w:p w14:paraId="6370D25D" w14:textId="18EF58F0" w:rsidR="00313C05" w:rsidRDefault="004E2BDA" w:rsidP="0015195B">
      <w:pPr>
        <w:tabs>
          <w:tab w:val="left" w:pos="6780"/>
        </w:tabs>
      </w:pPr>
      <w:r>
        <w:rPr>
          <w:rFonts w:hint="eastAsia"/>
        </w:rPr>
        <w:t>1: I don't want to play this mod anymore, how do I uninstall it?</w:t>
      </w:r>
    </w:p>
    <w:p w14:paraId="2761097F" w14:textId="07B1DFFC" w:rsidR="004E2BDA" w:rsidRDefault="004E2BDA" w:rsidP="0015195B">
      <w:pPr>
        <w:tabs>
          <w:tab w:val="left" w:pos="6780"/>
        </w:tabs>
      </w:pPr>
      <w:r>
        <w:rPr>
          <w:rFonts w:hint="eastAsia"/>
        </w:rPr>
        <w:t>Mods are injected mods, they do not leave files in the root directory of your game, and the Re Shade .ini that remains in the root directory of the game process</w:t>
      </w:r>
      <w:r w:rsidR="0090162C">
        <w:t xml:space="preserve"> will not load if you </w:t>
      </w:r>
      <w:r w:rsidR="0033246B">
        <w:rPr>
          <w:rFonts w:hint="eastAsia"/>
        </w:rPr>
        <w:t>normally enter the game without mods/use other mods that are not based on Re</w:t>
      </w:r>
      <w:r w:rsidR="0033246B">
        <w:t>shade</w:t>
      </w:r>
      <w:r w:rsidR="0033246B">
        <w:rPr>
          <w:rFonts w:hint="eastAsia"/>
        </w:rPr>
        <w:t xml:space="preserve">. </w:t>
      </w:r>
    </w:p>
    <w:p w14:paraId="797C7215" w14:textId="630D0C0B" w:rsidR="004E2BDA" w:rsidRDefault="004E2BDA" w:rsidP="0015195B">
      <w:pPr>
        <w:tabs>
          <w:tab w:val="left" w:pos="6780"/>
        </w:tabs>
      </w:pPr>
      <w:r>
        <w:rPr>
          <w:rFonts w:hint="eastAsia"/>
        </w:rPr>
        <w:t>In other words, if you don't want to play this mod anymore, you can use it normally as you normally would.</w:t>
      </w:r>
    </w:p>
    <w:p w14:paraId="711D5A55" w14:textId="77777777" w:rsidR="004E2BDA" w:rsidRDefault="004E2BDA" w:rsidP="0015195B">
      <w:pPr>
        <w:tabs>
          <w:tab w:val="left" w:pos="6780"/>
        </w:tabs>
      </w:pPr>
    </w:p>
    <w:p w14:paraId="6440899E" w14:textId="41EB53DA" w:rsidR="004E2BDA" w:rsidRDefault="004E2BDA" w:rsidP="0015195B">
      <w:pPr>
        <w:tabs>
          <w:tab w:val="left" w:pos="6780"/>
        </w:tabs>
      </w:pPr>
      <w:r>
        <w:rPr>
          <w:rFonts w:hint="eastAsia"/>
        </w:rPr>
        <w:t>2: I've followed the steps of this tutorial, what should I do if I still want to play this mod.</w:t>
      </w:r>
    </w:p>
    <w:p w14:paraId="26A2EF7B" w14:textId="68F8D07D" w:rsidR="004E2BDA" w:rsidRDefault="004E2BDA" w:rsidP="0015195B">
      <w:pPr>
        <w:tabs>
          <w:tab w:val="left" w:pos="6780"/>
        </w:tabs>
      </w:pPr>
      <w:r>
        <w:rPr>
          <w:rFonts w:hint="eastAsia"/>
        </w:rPr>
        <w:t xml:space="preserve">The mod will automatically save the configuration file in the ReShade .ini file in the </w:t>
      </w:r>
      <w:r>
        <w:rPr>
          <w:rFonts w:hint="eastAsia"/>
        </w:rPr>
        <w:lastRenderedPageBreak/>
        <w:t>root directory of the game process.</w:t>
      </w:r>
    </w:p>
    <w:p w14:paraId="1D365E23" w14:textId="567C6BF8" w:rsidR="004E2BDA" w:rsidRDefault="004E2BDA" w:rsidP="0015195B">
      <w:pPr>
        <w:tabs>
          <w:tab w:val="left" w:pos="6780"/>
        </w:tabs>
      </w:pPr>
      <w:r>
        <w:rPr>
          <w:rFonts w:hint="eastAsia"/>
        </w:rPr>
        <w:t>The next time you start the game, just run the injector.</w:t>
      </w:r>
    </w:p>
    <w:p w14:paraId="58C7E2B1" w14:textId="5D576A04" w:rsidR="004E2BDA" w:rsidRDefault="004E2BDA" w:rsidP="0015195B">
      <w:pPr>
        <w:tabs>
          <w:tab w:val="left" w:pos="6780"/>
        </w:tabs>
      </w:pPr>
      <w:r>
        <w:rPr>
          <w:rFonts w:hint="eastAsia"/>
        </w:rPr>
        <w:t>Make sure there is a prompt at the top of the game when you start the game.</w:t>
      </w:r>
    </w:p>
    <w:p w14:paraId="0B518CB9" w14:textId="77777777" w:rsidR="004E2BDA" w:rsidRDefault="004E2BDA" w:rsidP="0015195B">
      <w:pPr>
        <w:tabs>
          <w:tab w:val="left" w:pos="6780"/>
        </w:tabs>
      </w:pPr>
    </w:p>
    <w:p w14:paraId="57D70592" w14:textId="5C2FB1DC" w:rsidR="004E2BDA" w:rsidRDefault="004E2BDA" w:rsidP="0015195B">
      <w:pPr>
        <w:tabs>
          <w:tab w:val="left" w:pos="6780"/>
        </w:tabs>
      </w:pPr>
      <w:r>
        <w:rPr>
          <w:rFonts w:hint="eastAsia"/>
        </w:rPr>
        <w:t>The mod will automatically save your settings this time when you close the game,</w:t>
      </w:r>
    </w:p>
    <w:p w14:paraId="1A4B1E7F" w14:textId="77EBE121" w:rsidR="00774E74" w:rsidRDefault="004E2BDA" w:rsidP="0015195B">
      <w:pPr>
        <w:tabs>
          <w:tab w:val="left" w:pos="6780"/>
        </w:tabs>
      </w:pPr>
      <w:r>
        <w:rPr>
          <w:rFonts w:hint="eastAsia"/>
        </w:rPr>
        <w:t>The next time you start the game, you'll inherit the settings and presets you saved the last time you closed the game.</w:t>
      </w:r>
    </w:p>
    <w:p w14:paraId="79DF62F4" w14:textId="77777777" w:rsidR="007B7765" w:rsidRDefault="007B7765" w:rsidP="0015195B">
      <w:pPr>
        <w:tabs>
          <w:tab w:val="left" w:pos="6780"/>
        </w:tabs>
      </w:pPr>
    </w:p>
    <w:p w14:paraId="0F7E72DA" w14:textId="77777777" w:rsidR="007B7765" w:rsidRDefault="007B7765" w:rsidP="007B7765">
      <w:r w:rsidRPr="007B7765">
        <w:t>3: I encountered a prompt similar to the one in the following figure after injection, how should I fix this problem?</w:t>
      </w:r>
    </w:p>
    <w:p w14:paraId="26213634" w14:textId="08E3353F" w:rsidR="007B7765" w:rsidRDefault="007B7765" w:rsidP="007B7765">
      <w:r>
        <w:rPr>
          <w:noProof/>
        </w:rPr>
        <w:drawing>
          <wp:inline distT="0" distB="0" distL="0" distR="0" wp14:anchorId="7EC1A38E" wp14:editId="04700169">
            <wp:extent cx="3600450" cy="1219200"/>
            <wp:effectExtent l="0" t="0" r="0" b="0"/>
            <wp:docPr id="924576270" name="图片 1" descr="电脑屏幕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电脑屏幕  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450" cy="1219200"/>
                    </a:xfrm>
                    <a:prstGeom prst="rect">
                      <a:avLst/>
                    </a:prstGeom>
                    <a:noFill/>
                    <a:ln>
                      <a:noFill/>
                    </a:ln>
                  </pic:spPr>
                </pic:pic>
              </a:graphicData>
            </a:graphic>
          </wp:inline>
        </w:drawing>
      </w:r>
    </w:p>
    <w:p w14:paraId="07579376" w14:textId="77777777" w:rsidR="007B7765" w:rsidRDefault="007B7765" w:rsidP="007B7765">
      <w:pPr>
        <w:rPr>
          <w:rFonts w:ascii="等线" w:eastAsia="等线" w:hAnsi="等线"/>
        </w:rPr>
      </w:pPr>
      <w:r w:rsidRPr="007B7765">
        <w:rPr>
          <w:rFonts w:ascii="等线" w:eastAsia="等线" w:hAnsi="等线"/>
        </w:rPr>
        <w:t>If you don't have ReShade.ini in the right place, open the directory shown in the prompt in Explorer and copy ReShade.ini into it. Once the copy is complete, go back to the in-game console and click the Reload button below to reload</w:t>
      </w:r>
    </w:p>
    <w:p w14:paraId="3CE4204B" w14:textId="4C91903F" w:rsidR="007B7765" w:rsidRDefault="007B7765" w:rsidP="007B7765">
      <w:r>
        <w:t> </w:t>
      </w:r>
    </w:p>
    <w:p w14:paraId="195F0E49" w14:textId="4BCD4036" w:rsidR="007B7765" w:rsidRDefault="007B7765" w:rsidP="007B7765">
      <w:pPr>
        <w:tabs>
          <w:tab w:val="left" w:pos="6780"/>
        </w:tabs>
      </w:pPr>
      <w:r>
        <w:t>4</w:t>
      </w:r>
      <w:r>
        <w:t>: What should I do if I open the game after copying the file and it prompts "The data is abnormal, please completely uninstall the game and re-download it from the official channel"?</w:t>
      </w:r>
    </w:p>
    <w:p w14:paraId="1001E104" w14:textId="6EB3BFB0" w:rsidR="007B7765" w:rsidRPr="007B7765" w:rsidRDefault="007B7765" w:rsidP="007B7765">
      <w:pPr>
        <w:tabs>
          <w:tab w:val="left" w:pos="6780"/>
        </w:tabs>
      </w:pPr>
      <w:r>
        <w:t>Check if there is a ReShade .dll in the root directory of the game process, if it exists, please delete the file with the game closed, and then re-inject/start normally.</w:t>
      </w:r>
    </w:p>
    <w:sectPr w:rsidR="007B7765" w:rsidRPr="007B7765">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85D5D" w14:textId="77777777" w:rsidR="00FA0209" w:rsidRDefault="00FA0209" w:rsidP="00786FF8">
      <w:r>
        <w:separator/>
      </w:r>
    </w:p>
  </w:endnote>
  <w:endnote w:type="continuationSeparator" w:id="0">
    <w:p w14:paraId="00D1F8FA" w14:textId="77777777" w:rsidR="00FA0209" w:rsidRDefault="00FA0209" w:rsidP="00786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099A7" w14:textId="77777777" w:rsidR="00FA0209" w:rsidRDefault="00FA0209" w:rsidP="00786FF8">
      <w:r>
        <w:separator/>
      </w:r>
    </w:p>
  </w:footnote>
  <w:footnote w:type="continuationSeparator" w:id="0">
    <w:p w14:paraId="55D3200B" w14:textId="77777777" w:rsidR="00FA0209" w:rsidRDefault="00FA0209" w:rsidP="00786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6EDD"/>
    <w:multiLevelType w:val="multilevel"/>
    <w:tmpl w:val="DC507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10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39C"/>
    <w:rsid w:val="00030A22"/>
    <w:rsid w:val="000670D8"/>
    <w:rsid w:val="00086FD1"/>
    <w:rsid w:val="000C053F"/>
    <w:rsid w:val="00100FE5"/>
    <w:rsid w:val="00137E7D"/>
    <w:rsid w:val="0015195B"/>
    <w:rsid w:val="00155936"/>
    <w:rsid w:val="00184639"/>
    <w:rsid w:val="00195454"/>
    <w:rsid w:val="001A7B28"/>
    <w:rsid w:val="001B4531"/>
    <w:rsid w:val="001E03DE"/>
    <w:rsid w:val="00231CB8"/>
    <w:rsid w:val="002378AD"/>
    <w:rsid w:val="002714E5"/>
    <w:rsid w:val="00287F25"/>
    <w:rsid w:val="00291F3C"/>
    <w:rsid w:val="003137E7"/>
    <w:rsid w:val="00313C05"/>
    <w:rsid w:val="0033246B"/>
    <w:rsid w:val="003601D2"/>
    <w:rsid w:val="00361287"/>
    <w:rsid w:val="003D6BB3"/>
    <w:rsid w:val="004255AC"/>
    <w:rsid w:val="00436034"/>
    <w:rsid w:val="00440A1D"/>
    <w:rsid w:val="00462769"/>
    <w:rsid w:val="00463412"/>
    <w:rsid w:val="004B6878"/>
    <w:rsid w:val="004D359E"/>
    <w:rsid w:val="004D4162"/>
    <w:rsid w:val="004D67CB"/>
    <w:rsid w:val="004E2BDA"/>
    <w:rsid w:val="005523EA"/>
    <w:rsid w:val="005753F6"/>
    <w:rsid w:val="005F59A9"/>
    <w:rsid w:val="006443AC"/>
    <w:rsid w:val="0071435E"/>
    <w:rsid w:val="00736B87"/>
    <w:rsid w:val="0074288B"/>
    <w:rsid w:val="00774E74"/>
    <w:rsid w:val="00786FF8"/>
    <w:rsid w:val="007875B1"/>
    <w:rsid w:val="00792F27"/>
    <w:rsid w:val="007B7765"/>
    <w:rsid w:val="007C4057"/>
    <w:rsid w:val="00804FC1"/>
    <w:rsid w:val="00816741"/>
    <w:rsid w:val="00835234"/>
    <w:rsid w:val="008372C6"/>
    <w:rsid w:val="008708FC"/>
    <w:rsid w:val="00881389"/>
    <w:rsid w:val="00884B24"/>
    <w:rsid w:val="0089039C"/>
    <w:rsid w:val="008A2A6A"/>
    <w:rsid w:val="008C6EDD"/>
    <w:rsid w:val="0090162C"/>
    <w:rsid w:val="00903BC0"/>
    <w:rsid w:val="00913EA2"/>
    <w:rsid w:val="009268CD"/>
    <w:rsid w:val="009A04A2"/>
    <w:rsid w:val="00A6509E"/>
    <w:rsid w:val="00A840FD"/>
    <w:rsid w:val="00AA004A"/>
    <w:rsid w:val="00AC1E42"/>
    <w:rsid w:val="00AD2670"/>
    <w:rsid w:val="00B32239"/>
    <w:rsid w:val="00B97AD7"/>
    <w:rsid w:val="00BA2634"/>
    <w:rsid w:val="00BA5EAD"/>
    <w:rsid w:val="00BB335D"/>
    <w:rsid w:val="00BF1D95"/>
    <w:rsid w:val="00C03B02"/>
    <w:rsid w:val="00C07BC9"/>
    <w:rsid w:val="00C23810"/>
    <w:rsid w:val="00C65699"/>
    <w:rsid w:val="00C82664"/>
    <w:rsid w:val="00CB0D47"/>
    <w:rsid w:val="00CE17A1"/>
    <w:rsid w:val="00E1102A"/>
    <w:rsid w:val="00E4629F"/>
    <w:rsid w:val="00E51295"/>
    <w:rsid w:val="00E773A0"/>
    <w:rsid w:val="00E96400"/>
    <w:rsid w:val="00EC24F1"/>
    <w:rsid w:val="00F04443"/>
    <w:rsid w:val="00F25477"/>
    <w:rsid w:val="00F32A22"/>
    <w:rsid w:val="00F4194D"/>
    <w:rsid w:val="00F65B2C"/>
    <w:rsid w:val="00F662F8"/>
    <w:rsid w:val="00F810DD"/>
    <w:rsid w:val="00FA0209"/>
    <w:rsid w:val="00FB53D1"/>
    <w:rsid w:val="00FC2172"/>
    <w:rsid w:val="00FC4851"/>
    <w:rsid w:val="00FD1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4A8EC"/>
  <w15:chartTrackingRefBased/>
  <w15:docId w15:val="{22D8687B-ABF3-4940-9E5B-32933728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10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6FF8"/>
    <w:pPr>
      <w:tabs>
        <w:tab w:val="center" w:pos="4153"/>
        <w:tab w:val="right" w:pos="8306"/>
      </w:tabs>
      <w:snapToGrid w:val="0"/>
    </w:pPr>
  </w:style>
  <w:style w:type="character" w:customStyle="1" w:styleId="a4">
    <w:name w:val="页眉 字符"/>
    <w:basedOn w:val="a0"/>
    <w:link w:val="a3"/>
    <w:uiPriority w:val="99"/>
    <w:rsid w:val="00786FF8"/>
  </w:style>
  <w:style w:type="paragraph" w:styleId="a5">
    <w:name w:val="footer"/>
    <w:basedOn w:val="a"/>
    <w:link w:val="a6"/>
    <w:uiPriority w:val="99"/>
    <w:unhideWhenUsed/>
    <w:rsid w:val="00786FF8"/>
    <w:pPr>
      <w:tabs>
        <w:tab w:val="center" w:pos="4153"/>
        <w:tab w:val="right" w:pos="8306"/>
      </w:tabs>
      <w:snapToGrid w:val="0"/>
    </w:pPr>
  </w:style>
  <w:style w:type="character" w:customStyle="1" w:styleId="a6">
    <w:name w:val="页脚 字符"/>
    <w:basedOn w:val="a0"/>
    <w:link w:val="a5"/>
    <w:uiPriority w:val="99"/>
    <w:rsid w:val="00786FF8"/>
  </w:style>
  <w:style w:type="character" w:styleId="a7">
    <w:name w:val="Hyperlink"/>
    <w:basedOn w:val="a0"/>
    <w:uiPriority w:val="99"/>
    <w:unhideWhenUsed/>
    <w:rsid w:val="00FD1E91"/>
    <w:rPr>
      <w:color w:val="0563C1" w:themeColor="hyperlink"/>
      <w:u w:val="single"/>
    </w:rPr>
  </w:style>
  <w:style w:type="character" w:styleId="a8">
    <w:name w:val="Unresolved Mention"/>
    <w:basedOn w:val="a0"/>
    <w:uiPriority w:val="99"/>
    <w:semiHidden/>
    <w:unhideWhenUsed/>
    <w:rsid w:val="00FD1E91"/>
    <w:rPr>
      <w:color w:val="605E5C"/>
      <w:shd w:val="clear" w:color="auto" w:fill="E1DFDD"/>
    </w:rPr>
  </w:style>
  <w:style w:type="character" w:styleId="a9">
    <w:name w:val="Placeholder Text"/>
    <w:basedOn w:val="a0"/>
    <w:uiPriority w:val="99"/>
    <w:semiHidden/>
    <w:rsid w:val="00CE17A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473">
      <w:bodyDiv w:val="1"/>
      <w:marLeft w:val="0"/>
      <w:marRight w:val="0"/>
      <w:marTop w:val="0"/>
      <w:marBottom w:val="0"/>
      <w:divBdr>
        <w:top w:val="none" w:sz="0" w:space="0" w:color="auto"/>
        <w:left w:val="none" w:sz="0" w:space="0" w:color="auto"/>
        <w:bottom w:val="none" w:sz="0" w:space="0" w:color="auto"/>
        <w:right w:val="none" w:sz="0" w:space="0" w:color="auto"/>
      </w:divBdr>
    </w:div>
    <w:div w:id="296879187">
      <w:bodyDiv w:val="1"/>
      <w:marLeft w:val="0"/>
      <w:marRight w:val="0"/>
      <w:marTop w:val="0"/>
      <w:marBottom w:val="0"/>
      <w:divBdr>
        <w:top w:val="none" w:sz="0" w:space="0" w:color="auto"/>
        <w:left w:val="none" w:sz="0" w:space="0" w:color="auto"/>
        <w:bottom w:val="none" w:sz="0" w:space="0" w:color="auto"/>
        <w:right w:val="none" w:sz="0" w:space="0" w:color="auto"/>
      </w:divBdr>
    </w:div>
    <w:div w:id="55327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6E9A1-6BC0-4799-9426-BF8AA75F5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8</Pages>
  <Words>1099</Words>
  <Characters>6265</Characters>
  <Application>Microsoft Office Word</Application>
  <DocSecurity>0</DocSecurity>
  <Lines>52</Lines>
  <Paragraphs>14</Paragraphs>
  <ScaleCrop>false</ScaleCrop>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D</dc:creator>
  <cp:keywords/>
  <dc:description/>
  <cp:lastModifiedBy>mou D</cp:lastModifiedBy>
  <cp:revision>3</cp:revision>
  <dcterms:created xsi:type="dcterms:W3CDTF">2023-05-02T01:49:00Z</dcterms:created>
  <dcterms:modified xsi:type="dcterms:W3CDTF">2024-01-18T15:04:00Z</dcterms:modified>
</cp:coreProperties>
</file>