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</w:rPr>
      </w:pPr>
      <w:bookmarkStart w:colFirst="0" w:colLast="0" w:name="_954b81pf9w8x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Formação Desenvolvedor Python </w:t>
        <w:br w:type="textWrapping"/>
        <w:t xml:space="preserve">Ultima.School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Montserrat" w:cs="Montserrat" w:eastAsia="Montserrat" w:hAnsi="Montserrat"/>
        </w:rPr>
      </w:pPr>
      <w:bookmarkStart w:colFirst="0" w:colLast="0" w:name="_pzdq619bdu20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Módulo 3 -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Controle de versão com GIT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Semana 1-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Iniciando com Sistema de controle de Versionamento</w:t>
      </w:r>
    </w:p>
    <w:p w:rsidR="00000000" w:rsidDel="00000000" w:rsidP="00000000" w:rsidRDefault="00000000" w:rsidRPr="00000000" w14:paraId="00000003">
      <w:pPr>
        <w:pStyle w:val="Heading3"/>
        <w:rPr>
          <w:rFonts w:ascii="Montserrat" w:cs="Montserrat" w:eastAsia="Montserrat" w:hAnsi="Montserrat"/>
        </w:rPr>
      </w:pPr>
      <w:bookmarkStart w:colFirst="0" w:colLast="0" w:name="_y1duvcdg1i10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Detalhes: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Instruções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O roteiro foi criado para ajudar a fixar o conteúdo teórico desta semana. As soluções podem ser o mais simples possível, mas é bom tentar explicar o máximo possível. Você pode usar quaisquer ferramentas que julgar necessário para exemplificar o cenário pedido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Tutores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Caso você precise de ajuda para completar os exercícios, os tutores estão à disposição no chat do telegram! 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Feedback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Os tutores vão revisar as atividades enviadas pela plataforma, na página da atividade; e vão dar feedback! 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Soluções/Gabarito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os alunos que tenham enviado as atividades, e já tenham recebido feedback; podem pedir acesso às soluções/gabarito dos exercícios se tiverem interesse. Este será liberado e estará disponível somente semanas após a conclusão do módulo em questão para os alunos que concluíram as atividades.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Montserrat" w:cs="Montserrat" w:eastAsia="Montserrat" w:hAnsi="Montserrat"/>
        </w:rPr>
      </w:pPr>
      <w:bookmarkStart w:colFirst="0" w:colLast="0" w:name="_jtfl9q1q14hk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Roteiro</w:t>
      </w:r>
    </w:p>
    <w:p w:rsidR="00000000" w:rsidDel="00000000" w:rsidP="00000000" w:rsidRDefault="00000000" w:rsidRPr="00000000" w14:paraId="0000000D">
      <w:pPr>
        <w:pStyle w:val="Heading3"/>
        <w:rPr>
          <w:rFonts w:ascii="Montserrat" w:cs="Montserrat" w:eastAsia="Montserrat" w:hAnsi="Montserrat"/>
        </w:rPr>
      </w:pPr>
      <w:bookmarkStart w:colFirst="0" w:colLast="0" w:name="_mq08x497t81j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Cenário1: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Você trabalha em uma equipe que deseja utilizar o git em seus projetos, vocês já possuem um repositório criado e precisam configurar o repositório (configurações do projeto, bibliotecas, documentação e etc) para começarem a trabalhar.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Descreva o que deverá ser feito para conseguir realizar o cenário acima. Lembre-se de que é necessário efetuar a configuração e disponibilizá-la para os demais colegas de equipe. Cite comandos que serão usados, qual a ordem que serão usados e etc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RESPOSTA: Com o repositório criado, devemos definir a visibilidade do repositório para equipe, ou público, se for o caso. Adicionaremos a branch main, e faremos um clone, uma cópia local do arquivo.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Montserrat" w:cs="Montserrat" w:eastAsia="Montserrat" w:hAnsi="Montserrat"/>
        </w:rPr>
      </w:pPr>
      <w:bookmarkStart w:colFirst="0" w:colLast="0" w:name="_6zj98frr45xq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Cenário2: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Você e seus colegas de equipe estão trabalhando em cima do mesmo conjunto de arquivos. Você precisa de uma atualização no seu repositório que algum de seus colegas acabou de finalizar e fez o merge para a branch main.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Descreva o que deverá ser feito para conseguir realizar o cenário acima. Cite comandos que serão usados, qual a ordem que serão usados e etc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RESPOSTA: Após adicionadas as branches dos colegas, iremos utilizar o comando pull, como sabemos que o merge foi na branch main, não precisamos especificar qual branch queremos dar o pull.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rFonts w:ascii="Montserrat" w:cs="Montserrat" w:eastAsia="Montserrat" w:hAnsi="Montserrat"/>
        </w:rPr>
      </w:pPr>
      <w:bookmarkStart w:colFirst="0" w:colLast="0" w:name="_hybt9irkvf8c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Cenário3: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Após um dia de trabalho você finalizou a codificação de uma tarefa e precisa unir o seu código com a main branch.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Descreva o que deverá ser feito para conseguir realizar o cenário acima. Cite comandos que serão usados, qual a ordem que serão usados e etc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RESPOSTA: Iremos utilizar o comando push.</w:t>
      </w:r>
    </w:p>
    <w:p w:rsidR="00000000" w:rsidDel="00000000" w:rsidP="00000000" w:rsidRDefault="00000000" w:rsidRPr="00000000" w14:paraId="00000018">
      <w:pPr>
        <w:pStyle w:val="Heading3"/>
        <w:rPr>
          <w:rFonts w:ascii="Montserrat" w:cs="Montserrat" w:eastAsia="Montserrat" w:hAnsi="Montserrat"/>
        </w:rPr>
      </w:pPr>
      <w:bookmarkStart w:colFirst="0" w:colLast="0" w:name="_dffqid6vsi5p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Cenário4: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 sua equipe estava tendo muitos problemas com o versionamento do código e decidiu pensar em uma estratégia para poder organizar melhor o código através de “versões candidatas” para produção. Para isso foi decidido criar uma nova branch com o padrão de nome “rc_v150” (abreviação para “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Release Candidate Version 1.5.0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”) para a primeira versão a ser usada nesta nova estratégia.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Descreva o que deverá ser feito para conseguir realizar o cenário acima. Lembre-se de comentar como que a equipe irá unir o código nessa branch, como criá-la e etc. Cite comandos que serão usados, qual a ordem que serão usados e etc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RESPOSTA: Iremos utilizar a ferramenta TAG, iremos criar uma nova branch com essa tag, assim todos deverão fazer o pull dessa nova branch com tag, e trabalhar a partir dela.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rFonts w:ascii="Montserrat" w:cs="Montserrat" w:eastAsia="Montserrat" w:hAnsi="Montserrat"/>
        </w:rPr>
      </w:pPr>
      <w:bookmarkStart w:colFirst="0" w:colLast="0" w:name="_jrah1wdlma90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Cenário5: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Após analisar um problema no código, você fez uma proposta do que precisa ser alterado para que o bug seja resolvido. Para realizar a correção, será necessário criar uma branch, codificar a correção e enviar o código para que outras pessoas do time possam avaliá-lo.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Descreva o que deverá ser feito para conseguir realizar o cenário acima. Lembre-se. Cite comandos que serão usados, qual a ordem que serão usados e etc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RESPOSTA: Faremos o pull da branch mais atual, modificamos o que se fizer necessário, faremos o push da versão modificada e o merge para juntarmos as modificações, deixando disponível para os demais.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