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F4E79"/>
          <w:sz w:val="48"/>
        </w:rPr>
        <w:t>PTN WEBGIS</w:t>
      </w:r>
    </w:p>
    <w:p>
      <w:pPr>
        <w:jc w:val="center"/>
      </w:pPr>
      <w:r>
        <w:rPr>
          <w:rFonts w:ascii="Times New Roman" w:hAnsi="Times New Roman"/>
          <w:b/>
          <w:sz w:val="34"/>
        </w:rPr>
        <w:t>HƯỚNG DẪN XÂY DỰNG VÀ VẬN HÀNH CỤC BỘ</w:t>
      </w:r>
    </w:p>
    <w:p>
      <w:pPr>
        <w:spacing w:before="280"/>
        <w:jc w:val="center"/>
      </w:pPr>
      <w:r>
        <w:rPr>
          <w:i/>
          <w:sz w:val="24"/>
        </w:rPr>
        <w:t>Bản tinh gọn - giữ đầy đủ quy trình, câu lệnh và các bước thực hiện</w:t>
      </w:r>
    </w:p>
    <w:tbl>
      <w:tblPr>
        <w:tblStyle w:val="TableGrid"/>
        <w:tblW w:type="auto" w:w="0"/>
        <w:jc w:val="center"/>
        <w:tblLook w:firstColumn="1" w:firstRow="1" w:lastColumn="0" w:lastRow="0" w:noHBand="0" w:noVBand="1" w:val="04A0"/>
      </w:tblPr>
      <w:tblGrid>
        <w:gridCol w:w="9878"/>
      </w:tblGrid>
      <w:tr>
        <w:trPr>
          <w:tblHeader w:val="true"/>
        </w:trPr>
        <w:tc>
          <w:tcPr>
            <w:tcW w:type="dxa" w:w="9878"/>
            <w:shd w:fill="EEF4F8"/>
            <w:tcMar>
              <w:top w:w="180" w:type="dxa"/>
              <w:start w:w="200" w:type="dxa"/>
              <w:bottom w:w="180" w:type="dxa"/>
              <w:end w:w="200" w:type="dxa"/>
            </w:tcMar>
          </w:tcPr>
          <w:p>
            <w:r>
              <w:rPr>
                <w:rFonts w:ascii="Times New Roman" w:hAnsi="Times New Roman"/>
                <w:sz w:val="23"/>
              </w:rPr>
              <w:t>Phạm vi tài liệu: phiên bản PTN WebGIS đang chạy cục bộ với Frontend Vite/OpenLayers, Backend Django, GeoServer và PostgreSQL/PostGIS. Tài liệu tập trung vào cách xây dựng hệ thống từ đầu, cấu hình, chạy thử và kiểm tra lỗi.</w:t>
            </w:r>
          </w:p>
        </w:tc>
      </w:tr>
    </w:tbl>
    <w:p>
      <w:r/>
    </w:p>
    <w:p>
      <w:pPr>
        <w:spacing w:before="3000"/>
        <w:jc w:val="center"/>
      </w:pPr>
      <w:r>
        <w:rPr>
          <w:color w:val="5A5A5A"/>
          <w:sz w:val="22"/>
        </w:rPr>
        <w:t>Tài liệu kỹ thuật dự án</w:t>
      </w:r>
    </w:p>
    <w:p>
      <w:r>
        <w:br w:type="page"/>
      </w:r>
    </w:p>
    <w:p>
      <w:pPr>
        <w:pStyle w:val="Heading1"/>
        <w:keepNext/>
      </w:pPr>
      <w:r>
        <w:t>1. Tổng quan PTN WebGIS</w:t>
      </w:r>
    </w:p>
    <w:p>
      <w:r>
        <w:t>PTN WebGIS là hệ thống WebGIS chạy cục bộ để hiển thị, tra cứu và quản lý dữ liệu địa lý. Người dùng thao tác trên giao diện web; dữ liệu không gian được lưu trong PostgreSQL/PostGIS, GeoServer công bố dữ liệu dưới dạng WMS/WFS, còn Django xử lý tài khoản, phân quyền và các nghiệp vụ thêm, sửa, xóa dữ liệu.</w:t>
      </w:r>
    </w:p>
    <w:p>
      <w:pPr>
        <w:pStyle w:val="Heading2"/>
        <w:keepNext/>
      </w:pPr>
      <w:r>
        <w:t>1.1. Kiến trúc đang sử dụng</w:t>
      </w:r>
    </w:p>
    <w:p>
      <w:pPr>
        <w:pStyle w:val="CodeBlock"/>
        <w:keepNext w:val="0"/>
        <w:keepLines/>
        <w:shd w:fill="F2F2F2"/>
      </w:pPr>
      <w:r>
        <w:rPr>
          <w:rFonts w:ascii="Consolas" w:hAnsi="Consolas"/>
          <w:sz w:val="19"/>
        </w:rPr>
        <w:t>Hiển thị bản đồ:</w:t>
        <w:br/>
        <w:t>OpenLayers -&gt; WMS GeoServer -&gt; PostgreSQL/PostGIS</w:t>
        <w:br/>
        <w:br/>
        <w:t>Đọc feature/thuộc tính khi cần:</w:t>
        <w:br/>
        <w:t>OpenLayers -&gt; WFS GeoServer -&gt; PostgreSQL/PostGIS</w:t>
        <w:br/>
        <w:br/>
        <w:t>Thêm / sửa / xóa dữ liệu:</w:t>
        <w:br/>
        <w:t>OpenLayers -&gt; Django API -&gt; PostgreSQL/PostGIS -&gt; refresh WMS -&gt; OpenLayers</w:t>
      </w:r>
    </w:p>
    <w:p>
      <w:r>
        <w:t>Điểm cần nhớ: WMS phục vụ hiển thị lớp bản đồ; WFS phục vụ lấy feature, geometry và thuộc tính; CRUD không đi qua WFS-T mà đi qua Django API. Sau khi ghi dữ liệu thành công, frontend làm mới WMS để cập nhật bản đồ.</w:t>
      </w:r>
    </w:p>
    <w:p>
      <w:pPr>
        <w:pStyle w:val="Heading2"/>
        <w:keepNext/>
      </w:pPr>
      <w:r>
        <w:t>1.2. Các công nghệ chính</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9EAF7"/>
            <w:vAlign w:val="center"/>
            <w:tcMar>
              <w:top w:w="100" w:type="dxa"/>
              <w:start w:w="120" w:type="dxa"/>
              <w:bottom w:w="100" w:type="dxa"/>
              <w:end w:w="120" w:type="dxa"/>
            </w:tcMar>
          </w:tcPr>
          <w:p>
            <w:pPr>
              <w:jc w:val="center"/>
            </w:pPr>
            <w:r>
              <w:rPr>
                <w:rFonts w:ascii="Times New Roman" w:hAnsi="Times New Roman"/>
                <w:b/>
                <w:sz w:val="21"/>
              </w:rPr>
              <w:t>Thành phần</w:t>
            </w:r>
          </w:p>
        </w:tc>
        <w:tc>
          <w:tcPr>
            <w:tcW w:type="dxa" w:w="3168"/>
            <w:shd w:fill="D9EAF7"/>
            <w:vAlign w:val="center"/>
            <w:tcMar>
              <w:top w:w="100" w:type="dxa"/>
              <w:start w:w="120" w:type="dxa"/>
              <w:bottom w:w="100" w:type="dxa"/>
              <w:end w:w="120" w:type="dxa"/>
            </w:tcMar>
          </w:tcPr>
          <w:p>
            <w:pPr>
              <w:jc w:val="center"/>
            </w:pPr>
            <w:r>
              <w:rPr>
                <w:rFonts w:ascii="Times New Roman" w:hAnsi="Times New Roman"/>
                <w:b/>
                <w:sz w:val="21"/>
              </w:rPr>
              <w:t>Công nghệ</w:t>
            </w:r>
          </w:p>
        </w:tc>
        <w:tc>
          <w:tcPr>
            <w:tcW w:type="dxa" w:w="5040"/>
            <w:shd w:fill="D9EAF7"/>
            <w:vAlign w:val="center"/>
            <w:tcMar>
              <w:top w:w="100" w:type="dxa"/>
              <w:start w:w="120" w:type="dxa"/>
              <w:bottom w:w="100" w:type="dxa"/>
              <w:end w:w="120" w:type="dxa"/>
            </w:tcMar>
          </w:tcPr>
          <w:p>
            <w:pPr>
              <w:jc w:val="center"/>
            </w:pPr>
            <w:r>
              <w:rPr>
                <w:rFonts w:ascii="Times New Roman" w:hAnsi="Times New Roman"/>
                <w:b/>
                <w:sz w:val="21"/>
              </w:rPr>
              <w:t>Vai trò</w:t>
            </w:r>
          </w:p>
        </w:tc>
      </w:tr>
      <w:tr>
        <w:tc>
          <w:tcPr>
            <w:tcW w:type="dxa" w:w="1800"/>
            <w:vAlign w:val="center"/>
            <w:tcMar>
              <w:top w:w="100" w:type="dxa"/>
              <w:start w:w="120" w:type="dxa"/>
              <w:bottom w:w="100" w:type="dxa"/>
              <w:end w:w="120" w:type="dxa"/>
            </w:tcMar>
          </w:tcPr>
          <w:p>
            <w:pPr>
              <w:spacing w:after="0"/>
            </w:pPr>
            <w:r>
              <w:rPr>
                <w:rFonts w:ascii="Times New Roman" w:hAnsi="Times New Roman"/>
                <w:sz w:val="21"/>
              </w:rPr>
              <w:t>Frontend</w:t>
            </w:r>
          </w:p>
        </w:tc>
        <w:tc>
          <w:tcPr>
            <w:tcW w:type="dxa" w:w="3168"/>
            <w:vAlign w:val="center"/>
            <w:tcMar>
              <w:top w:w="100" w:type="dxa"/>
              <w:start w:w="120" w:type="dxa"/>
              <w:bottom w:w="100" w:type="dxa"/>
              <w:end w:w="120" w:type="dxa"/>
            </w:tcMar>
          </w:tcPr>
          <w:p>
            <w:pPr>
              <w:spacing w:after="0"/>
            </w:pPr>
            <w:r>
              <w:rPr>
                <w:rFonts w:ascii="Times New Roman" w:hAnsi="Times New Roman"/>
                <w:sz w:val="21"/>
              </w:rPr>
              <w:t>HTML, CSS, JavaScript ES Modules, Vite, OpenLayers</w:t>
            </w:r>
          </w:p>
        </w:tc>
        <w:tc>
          <w:tcPr>
            <w:tcW w:type="dxa" w:w="5040"/>
            <w:vAlign w:val="center"/>
            <w:tcMar>
              <w:top w:w="100" w:type="dxa"/>
              <w:start w:w="120" w:type="dxa"/>
              <w:bottom w:w="100" w:type="dxa"/>
              <w:end w:w="120" w:type="dxa"/>
            </w:tcMar>
          </w:tcPr>
          <w:p>
            <w:pPr>
              <w:spacing w:after="0"/>
            </w:pPr>
            <w:r>
              <w:rPr>
                <w:rFonts w:ascii="Times New Roman" w:hAnsi="Times New Roman"/>
                <w:sz w:val="21"/>
              </w:rPr>
              <w:t>Giao diện, bản đồ, layer và công cụ tương tác</w:t>
            </w:r>
          </w:p>
        </w:tc>
      </w:tr>
      <w:tr>
        <w:tc>
          <w:tcPr>
            <w:tcW w:type="dxa" w:w="1800"/>
            <w:vAlign w:val="center"/>
            <w:tcMar>
              <w:top w:w="100" w:type="dxa"/>
              <w:start w:w="120" w:type="dxa"/>
              <w:bottom w:w="100" w:type="dxa"/>
              <w:end w:w="120" w:type="dxa"/>
            </w:tcMar>
          </w:tcPr>
          <w:p>
            <w:pPr>
              <w:spacing w:after="0"/>
            </w:pPr>
            <w:r>
              <w:rPr>
                <w:rFonts w:ascii="Times New Roman" w:hAnsi="Times New Roman"/>
                <w:sz w:val="21"/>
              </w:rPr>
              <w:t>Backend</w:t>
            </w:r>
          </w:p>
        </w:tc>
        <w:tc>
          <w:tcPr>
            <w:tcW w:type="dxa" w:w="3168"/>
            <w:vAlign w:val="center"/>
            <w:tcMar>
              <w:top w:w="100" w:type="dxa"/>
              <w:start w:w="120" w:type="dxa"/>
              <w:bottom w:w="100" w:type="dxa"/>
              <w:end w:w="120" w:type="dxa"/>
            </w:tcMar>
          </w:tcPr>
          <w:p>
            <w:pPr>
              <w:spacing w:after="0"/>
            </w:pPr>
            <w:r>
              <w:rPr>
                <w:rFonts w:ascii="Times New Roman" w:hAnsi="Times New Roman"/>
                <w:sz w:val="21"/>
              </w:rPr>
              <w:t>Python, Django, django-cors-headers, python-dotenv, psycopg</w:t>
            </w:r>
          </w:p>
        </w:tc>
        <w:tc>
          <w:tcPr>
            <w:tcW w:type="dxa" w:w="5040"/>
            <w:vAlign w:val="center"/>
            <w:tcMar>
              <w:top w:w="100" w:type="dxa"/>
              <w:start w:w="120" w:type="dxa"/>
              <w:bottom w:w="100" w:type="dxa"/>
              <w:end w:w="120" w:type="dxa"/>
            </w:tcMar>
          </w:tcPr>
          <w:p>
            <w:pPr>
              <w:spacing w:after="0"/>
            </w:pPr>
            <w:r>
              <w:rPr>
                <w:rFonts w:ascii="Times New Roman" w:hAnsi="Times New Roman"/>
                <w:sz w:val="21"/>
              </w:rPr>
              <w:t>API, tài khoản, phân quyền và CRUD</w:t>
            </w:r>
          </w:p>
        </w:tc>
      </w:tr>
      <w:tr>
        <w:tc>
          <w:tcPr>
            <w:tcW w:type="dxa" w:w="1800"/>
            <w:vAlign w:val="center"/>
            <w:tcMar>
              <w:top w:w="100" w:type="dxa"/>
              <w:start w:w="120" w:type="dxa"/>
              <w:bottom w:w="100" w:type="dxa"/>
              <w:end w:w="120" w:type="dxa"/>
            </w:tcMar>
          </w:tcPr>
          <w:p>
            <w:pPr>
              <w:spacing w:after="0"/>
            </w:pPr>
            <w:r>
              <w:rPr>
                <w:rFonts w:ascii="Times New Roman" w:hAnsi="Times New Roman"/>
                <w:sz w:val="21"/>
              </w:rPr>
              <w:t>Cơ sở dữ liệu</w:t>
            </w:r>
          </w:p>
        </w:tc>
        <w:tc>
          <w:tcPr>
            <w:tcW w:type="dxa" w:w="3168"/>
            <w:vAlign w:val="center"/>
            <w:tcMar>
              <w:top w:w="100" w:type="dxa"/>
              <w:start w:w="120" w:type="dxa"/>
              <w:bottom w:w="100" w:type="dxa"/>
              <w:end w:w="120" w:type="dxa"/>
            </w:tcMar>
          </w:tcPr>
          <w:p>
            <w:pPr>
              <w:spacing w:after="0"/>
            </w:pPr>
            <w:r>
              <w:rPr>
                <w:rFonts w:ascii="Times New Roman" w:hAnsi="Times New Roman"/>
                <w:sz w:val="21"/>
              </w:rPr>
              <w:t>PostgreSQL + PostGIS</w:t>
            </w:r>
          </w:p>
        </w:tc>
        <w:tc>
          <w:tcPr>
            <w:tcW w:type="dxa" w:w="5040"/>
            <w:vAlign w:val="center"/>
            <w:tcMar>
              <w:top w:w="100" w:type="dxa"/>
              <w:start w:w="120" w:type="dxa"/>
              <w:bottom w:w="100" w:type="dxa"/>
              <w:end w:w="120" w:type="dxa"/>
            </w:tcMar>
          </w:tcPr>
          <w:p>
            <w:pPr>
              <w:spacing w:after="0"/>
            </w:pPr>
            <w:r>
              <w:rPr>
                <w:rFonts w:ascii="Times New Roman" w:hAnsi="Times New Roman"/>
                <w:sz w:val="21"/>
              </w:rPr>
              <w:t>Lưu dữ liệu thuộc tính và dữ liệu không gian</w:t>
            </w:r>
          </w:p>
        </w:tc>
      </w:tr>
      <w:tr>
        <w:tc>
          <w:tcPr>
            <w:tcW w:type="dxa" w:w="1800"/>
            <w:vAlign w:val="center"/>
            <w:tcMar>
              <w:top w:w="100" w:type="dxa"/>
              <w:start w:w="120" w:type="dxa"/>
              <w:bottom w:w="100" w:type="dxa"/>
              <w:end w:w="120" w:type="dxa"/>
            </w:tcMar>
          </w:tcPr>
          <w:p>
            <w:pPr>
              <w:spacing w:after="0"/>
            </w:pPr>
            <w:r>
              <w:rPr>
                <w:rFonts w:ascii="Times New Roman" w:hAnsi="Times New Roman"/>
                <w:sz w:val="21"/>
              </w:rPr>
              <w:t>Máy chủ bản đồ</w:t>
            </w:r>
          </w:p>
        </w:tc>
        <w:tc>
          <w:tcPr>
            <w:tcW w:type="dxa" w:w="3168"/>
            <w:vAlign w:val="center"/>
            <w:tcMar>
              <w:top w:w="100" w:type="dxa"/>
              <w:start w:w="120" w:type="dxa"/>
              <w:bottom w:w="100" w:type="dxa"/>
              <w:end w:w="120" w:type="dxa"/>
            </w:tcMar>
          </w:tcPr>
          <w:p>
            <w:pPr>
              <w:spacing w:after="0"/>
            </w:pPr>
            <w:r>
              <w:rPr>
                <w:rFonts w:ascii="Times New Roman" w:hAnsi="Times New Roman"/>
                <w:sz w:val="21"/>
              </w:rPr>
              <w:t>GeoServer</w:t>
            </w:r>
          </w:p>
        </w:tc>
        <w:tc>
          <w:tcPr>
            <w:tcW w:type="dxa" w:w="5040"/>
            <w:vAlign w:val="center"/>
            <w:tcMar>
              <w:top w:w="100" w:type="dxa"/>
              <w:start w:w="120" w:type="dxa"/>
              <w:bottom w:w="100" w:type="dxa"/>
              <w:end w:w="120" w:type="dxa"/>
            </w:tcMar>
          </w:tcPr>
          <w:p>
            <w:pPr>
              <w:spacing w:after="0"/>
            </w:pPr>
            <w:r>
              <w:rPr>
                <w:rFonts w:ascii="Times New Roman" w:hAnsi="Times New Roman"/>
                <w:sz w:val="21"/>
              </w:rPr>
              <w:t>Kết nối PostGIS, publish layer, cung cấp WMS/WFS</w:t>
            </w:r>
          </w:p>
        </w:tc>
      </w:tr>
    </w:tbl>
    <w:p>
      <w:pPr>
        <w:spacing w:after="20"/>
      </w:pPr>
    </w:p>
    <w:p>
      <w:pPr>
        <w:pStyle w:val="Heading2"/>
        <w:keepNext/>
      </w:pPr>
      <w:r>
        <w:t>1.3. Chức năng hiện có</w:t>
      </w:r>
    </w:p>
    <w:p>
      <w:pPr>
        <w:pStyle w:val="ListBullet"/>
        <w:spacing w:after="40"/>
      </w:pPr>
      <w:r>
        <w:t>Hiển thị bản đồ nền và các lớp dữ liệu chuyên đề.</w:t>
      </w:r>
    </w:p>
    <w:p>
      <w:pPr>
        <w:pStyle w:val="ListBullet"/>
        <w:spacing w:after="40"/>
      </w:pPr>
      <w:r>
        <w:t>Bật/tắt layer, quản lý danh sách layer và thứ tự hiển thị.</w:t>
      </w:r>
    </w:p>
    <w:p>
      <w:pPr>
        <w:pStyle w:val="ListBullet"/>
        <w:spacing w:after="40"/>
      </w:pPr>
      <w:r>
        <w:t>Tìm kiếm, identify, popup và bảng thuộc tính.</w:t>
      </w:r>
    </w:p>
    <w:p>
      <w:pPr>
        <w:pStyle w:val="ListBullet"/>
        <w:spacing w:after="40"/>
      </w:pPr>
      <w:r>
        <w:t>Đo khoảng cách, đo diện tích.</w:t>
      </w:r>
    </w:p>
    <w:p>
      <w:pPr>
        <w:pStyle w:val="ListBullet"/>
        <w:spacing w:after="40"/>
      </w:pPr>
      <w:r>
        <w:t>Đăng ký, đăng nhập và phân vai trò viewer/editor/admin.</w:t>
      </w:r>
    </w:p>
    <w:p>
      <w:pPr>
        <w:pStyle w:val="ListBullet"/>
        <w:spacing w:after="40"/>
      </w:pPr>
      <w:r>
        <w:t>Thêm, sửa, xóa đối tượng không gian qua Django API.</w:t>
      </w:r>
    </w:p>
    <w:p>
      <w:pPr>
        <w:pStyle w:val="ListBullet"/>
        <w:spacing w:after="40"/>
      </w:pPr>
      <w:r>
        <w:t>Quản lý dữ liệu raster GeoTIFF và hiển thị raster qua GeoServer.</w:t>
      </w:r>
    </w:p>
    <w:p>
      <w:r>
        <w:br w:type="page"/>
      </w:r>
    </w:p>
    <w:p>
      <w:pPr>
        <w:pStyle w:val="Heading2"/>
        <w:keepNext/>
      </w:pPr>
      <w:r>
        <w:t>1.4. Cấu trúc source code</w:t>
      </w:r>
    </w:p>
    <w:p>
      <w:pPr>
        <w:pStyle w:val="CodeBlock"/>
        <w:keepNext w:val="0"/>
        <w:keepLines/>
        <w:shd w:fill="F2F2F2"/>
      </w:pPr>
      <w:r>
        <w:rPr>
          <w:rFonts w:ascii="Consolas" w:hAnsi="Consolas"/>
          <w:sz w:val="19"/>
        </w:rPr>
        <w:t>ptn/</w:t>
        <w:br/>
        <w:t>|- backend/</w:t>
        <w:br/>
        <w:t>|  |- accounts/       # Tai khoan va vai tro</w:t>
        <w:br/>
        <w:t>|  |- layers/         # API GIS, vector/raster</w:t>
        <w:br/>
        <w:t>|  `- config/         # settings.py, urls.py</w:t>
        <w:br/>
        <w:t>|- frontend/</w:t>
        <w:br/>
        <w:t>|  |- src/config/     # Cau hinh layer, WMS/WFS</w:t>
        <w:br/>
        <w:t>|  |- src/map/        # Khoi tao OpenLayers</w:t>
        <w:br/>
        <w:t>|  `- src/tool/       # Do, tim kiem, identify, CRUD...</w:t>
        <w:br/>
        <w:t>|- docs/</w:t>
        <w:br/>
        <w:t>|- .gitignore</w:t>
        <w:br/>
        <w:t>`- README.md</w:t>
      </w:r>
    </w:p>
    <w:p>
      <w:pPr>
        <w:pStyle w:val="Heading1"/>
        <w:keepNext/>
      </w:pPr>
      <w:r>
        <w:t>2. Chuẩn bị môi trường phát triển</w:t>
      </w:r>
    </w:p>
    <w:p>
      <w:r>
        <w:t>Phiên bản hiện tại được xây dựng và chạy cục bộ. Máy phát triển cần Git, Python, Node.js/npm, PostgreSQL/PostGIS và GeoServer.</w:t>
      </w:r>
    </w:p>
    <w:p>
      <w:pPr>
        <w:pStyle w:val="Heading2"/>
        <w:keepNext/>
      </w:pPr>
      <w:r>
        <w:t>2.1. Kiểm tra các công cụ</w:t>
      </w:r>
    </w:p>
    <w:p>
      <w:pPr>
        <w:pStyle w:val="CodeBlock"/>
        <w:keepNext w:val="0"/>
        <w:keepLines/>
        <w:shd w:fill="F2F2F2"/>
      </w:pPr>
      <w:r>
        <w:rPr>
          <w:rFonts w:ascii="Consolas" w:hAnsi="Consolas"/>
          <w:sz w:val="19"/>
        </w:rPr>
        <w:t>git --version</w:t>
        <w:br/>
        <w:t>python --version</w:t>
        <w:br/>
        <w:t>node --version</w:t>
        <w:br/>
        <w:t>npm --version</w:t>
      </w:r>
    </w:p>
    <w:p>
      <w:r>
        <w:t>Nếu một lệnh không trả về phiên bản, cần cài hoặc cấu hình PATH cho công cụ đó trước khi tiếp tục.</w:t>
      </w:r>
    </w:p>
    <w:p>
      <w:pPr>
        <w:pStyle w:val="Heading2"/>
        <w:keepNext/>
      </w:pPr>
      <w:r>
        <w:t>2.2. Các địa chỉ cục bộ cần nhớ</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9EAF7"/>
            <w:vAlign w:val="center"/>
            <w:tcMar>
              <w:top w:w="100" w:type="dxa"/>
              <w:start w:w="120" w:type="dxa"/>
              <w:bottom w:w="100" w:type="dxa"/>
              <w:end w:w="120" w:type="dxa"/>
            </w:tcMar>
          </w:tcPr>
          <w:p>
            <w:pPr>
              <w:jc w:val="center"/>
            </w:pPr>
            <w:r>
              <w:rPr>
                <w:rFonts w:ascii="Times New Roman" w:hAnsi="Times New Roman"/>
                <w:b/>
                <w:sz w:val="21"/>
              </w:rPr>
              <w:t>Dịch vụ</w:t>
            </w:r>
          </w:p>
        </w:tc>
        <w:tc>
          <w:tcPr>
            <w:tcW w:type="dxa" w:w="3744"/>
            <w:shd w:fill="D9EAF7"/>
            <w:vAlign w:val="center"/>
            <w:tcMar>
              <w:top w:w="100" w:type="dxa"/>
              <w:start w:w="120" w:type="dxa"/>
              <w:bottom w:w="100" w:type="dxa"/>
              <w:end w:w="120" w:type="dxa"/>
            </w:tcMar>
          </w:tcPr>
          <w:p>
            <w:pPr>
              <w:jc w:val="center"/>
            </w:pPr>
            <w:r>
              <w:rPr>
                <w:rFonts w:ascii="Times New Roman" w:hAnsi="Times New Roman"/>
                <w:b/>
                <w:sz w:val="21"/>
              </w:rPr>
              <w:t>Địa chỉ mặc định</w:t>
            </w:r>
          </w:p>
        </w:tc>
        <w:tc>
          <w:tcPr>
            <w:tcW w:type="dxa" w:w="4104"/>
            <w:shd w:fill="D9EAF7"/>
            <w:vAlign w:val="center"/>
            <w:tcMar>
              <w:top w:w="100" w:type="dxa"/>
              <w:start w:w="120" w:type="dxa"/>
              <w:bottom w:w="100" w:type="dxa"/>
              <w:end w:w="120" w:type="dxa"/>
            </w:tcMar>
          </w:tcPr>
          <w:p>
            <w:pPr>
              <w:jc w:val="center"/>
            </w:pPr>
            <w:r>
              <w:rPr>
                <w:rFonts w:ascii="Times New Roman" w:hAnsi="Times New Roman"/>
                <w:b/>
                <w:sz w:val="21"/>
              </w:rPr>
              <w:t>Mục đích</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Frontend Vite</w:t>
            </w:r>
          </w:p>
        </w:tc>
        <w:tc>
          <w:tcPr>
            <w:tcW w:type="dxa" w:w="3744"/>
            <w:vAlign w:val="center"/>
            <w:tcMar>
              <w:top w:w="100" w:type="dxa"/>
              <w:start w:w="120" w:type="dxa"/>
              <w:bottom w:w="100" w:type="dxa"/>
              <w:end w:w="120" w:type="dxa"/>
            </w:tcMar>
          </w:tcPr>
          <w:p>
            <w:pPr>
              <w:spacing w:after="0"/>
            </w:pPr>
            <w:r>
              <w:rPr>
                <w:rFonts w:ascii="Times New Roman" w:hAnsi="Times New Roman"/>
                <w:sz w:val="21"/>
              </w:rPr>
              <w:t>http://localhost:5173</w:t>
            </w:r>
          </w:p>
        </w:tc>
        <w:tc>
          <w:tcPr>
            <w:tcW w:type="dxa" w:w="4104"/>
            <w:vAlign w:val="center"/>
            <w:tcMar>
              <w:top w:w="100" w:type="dxa"/>
              <w:start w:w="120" w:type="dxa"/>
              <w:bottom w:w="100" w:type="dxa"/>
              <w:end w:w="120" w:type="dxa"/>
            </w:tcMar>
          </w:tcPr>
          <w:p>
            <w:pPr>
              <w:spacing w:after="0"/>
            </w:pPr>
            <w:r>
              <w:rPr>
                <w:rFonts w:ascii="Times New Roman" w:hAnsi="Times New Roman"/>
                <w:sz w:val="21"/>
              </w:rPr>
              <w:t>Giao diện WebGIS khi phát triển</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Django</w:t>
            </w:r>
          </w:p>
        </w:tc>
        <w:tc>
          <w:tcPr>
            <w:tcW w:type="dxa" w:w="3744"/>
            <w:vAlign w:val="center"/>
            <w:tcMar>
              <w:top w:w="100" w:type="dxa"/>
              <w:start w:w="120" w:type="dxa"/>
              <w:bottom w:w="100" w:type="dxa"/>
              <w:end w:w="120" w:type="dxa"/>
            </w:tcMar>
          </w:tcPr>
          <w:p>
            <w:pPr>
              <w:spacing w:after="0"/>
            </w:pPr>
            <w:r>
              <w:rPr>
                <w:rFonts w:ascii="Times New Roman" w:hAnsi="Times New Roman"/>
                <w:sz w:val="21"/>
              </w:rPr>
              <w:t>http://127.0.0.1:8000</w:t>
            </w:r>
          </w:p>
        </w:tc>
        <w:tc>
          <w:tcPr>
            <w:tcW w:type="dxa" w:w="4104"/>
            <w:vAlign w:val="center"/>
            <w:tcMar>
              <w:top w:w="100" w:type="dxa"/>
              <w:start w:w="120" w:type="dxa"/>
              <w:bottom w:w="100" w:type="dxa"/>
              <w:end w:w="120" w:type="dxa"/>
            </w:tcMar>
          </w:tcPr>
          <w:p>
            <w:pPr>
              <w:spacing w:after="0"/>
            </w:pPr>
            <w:r>
              <w:rPr>
                <w:rFonts w:ascii="Times New Roman" w:hAnsi="Times New Roman"/>
                <w:sz w:val="21"/>
              </w:rPr>
              <w:t>Backend/API</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GeoServer</w:t>
            </w:r>
          </w:p>
        </w:tc>
        <w:tc>
          <w:tcPr>
            <w:tcW w:type="dxa" w:w="3744"/>
            <w:vAlign w:val="center"/>
            <w:tcMar>
              <w:top w:w="100" w:type="dxa"/>
              <w:start w:w="120" w:type="dxa"/>
              <w:bottom w:w="100" w:type="dxa"/>
              <w:end w:w="120" w:type="dxa"/>
            </w:tcMar>
          </w:tcPr>
          <w:p>
            <w:pPr>
              <w:spacing w:after="0"/>
            </w:pPr>
            <w:r>
              <w:rPr>
                <w:rFonts w:ascii="Times New Roman" w:hAnsi="Times New Roman"/>
                <w:sz w:val="21"/>
              </w:rPr>
              <w:t>http://localhost:8080/geoserver</w:t>
            </w:r>
          </w:p>
        </w:tc>
        <w:tc>
          <w:tcPr>
            <w:tcW w:type="dxa" w:w="4104"/>
            <w:vAlign w:val="center"/>
            <w:tcMar>
              <w:top w:w="100" w:type="dxa"/>
              <w:start w:w="120" w:type="dxa"/>
              <w:bottom w:w="100" w:type="dxa"/>
              <w:end w:w="120" w:type="dxa"/>
            </w:tcMar>
          </w:tcPr>
          <w:p>
            <w:pPr>
              <w:spacing w:after="0"/>
            </w:pPr>
            <w:r>
              <w:rPr>
                <w:rFonts w:ascii="Times New Roman" w:hAnsi="Times New Roman"/>
                <w:sz w:val="21"/>
              </w:rPr>
              <w:t>WMS/WFS và quản trị layer</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PostgreSQL</w:t>
            </w:r>
          </w:p>
        </w:tc>
        <w:tc>
          <w:tcPr>
            <w:tcW w:type="dxa" w:w="3744"/>
            <w:vAlign w:val="center"/>
            <w:tcMar>
              <w:top w:w="100" w:type="dxa"/>
              <w:start w:w="120" w:type="dxa"/>
              <w:bottom w:w="100" w:type="dxa"/>
              <w:end w:w="120" w:type="dxa"/>
            </w:tcMar>
          </w:tcPr>
          <w:p>
            <w:pPr>
              <w:spacing w:after="0"/>
            </w:pPr>
            <w:r>
              <w:rPr>
                <w:rFonts w:ascii="Times New Roman" w:hAnsi="Times New Roman"/>
                <w:sz w:val="21"/>
              </w:rPr>
              <w:t>localhost:5432</w:t>
            </w:r>
          </w:p>
        </w:tc>
        <w:tc>
          <w:tcPr>
            <w:tcW w:type="dxa" w:w="4104"/>
            <w:vAlign w:val="center"/>
            <w:tcMar>
              <w:top w:w="100" w:type="dxa"/>
              <w:start w:w="120" w:type="dxa"/>
              <w:bottom w:w="100" w:type="dxa"/>
              <w:end w:w="120" w:type="dxa"/>
            </w:tcMar>
          </w:tcPr>
          <w:p>
            <w:pPr>
              <w:spacing w:after="0"/>
            </w:pPr>
            <w:r>
              <w:rPr>
                <w:rFonts w:ascii="Times New Roman" w:hAnsi="Times New Roman"/>
                <w:sz w:val="21"/>
              </w:rPr>
              <w:t>Cơ sở dữ liệu</w:t>
            </w:r>
          </w:p>
        </w:tc>
      </w:tr>
    </w:tbl>
    <w:p>
      <w:pPr>
        <w:spacing w:after="20"/>
      </w:pPr>
    </w:p>
    <w:p>
      <w:pPr>
        <w:pStyle w:val="Heading1"/>
        <w:keepNext/>
      </w:pPr>
      <w:r>
        <w:t>3. Khởi tạo dự án và Git</w:t>
      </w:r>
    </w:p>
    <w:p>
      <w:pPr>
        <w:pStyle w:val="Heading2"/>
        <w:keepNext/>
      </w:pPr>
      <w:r>
        <w:t>3.1. Tạo thư mục dự án</w:t>
      </w:r>
    </w:p>
    <w:p>
      <w:pPr>
        <w:pStyle w:val="CodeBlock"/>
        <w:keepNext w:val="0"/>
        <w:keepLines/>
        <w:shd w:fill="F2F2F2"/>
      </w:pPr>
      <w:r>
        <w:rPr>
          <w:rFonts w:ascii="Consolas" w:hAnsi="Consolas"/>
          <w:sz w:val="19"/>
        </w:rPr>
        <w:t>cd C:\Users\KIEN\Documents</w:t>
        <w:br/>
        <w:t>mkdir ptn</w:t>
        <w:br/>
        <w:t>cd ptn</w:t>
        <w:br/>
        <w:t>git init -b main</w:t>
      </w:r>
    </w:p>
    <w:p>
      <w:pPr>
        <w:pStyle w:val="Heading2"/>
        <w:keepNext/>
      </w:pPr>
      <w:r>
        <w:t>3.2. Tạo cấu trúc ban đầu</w:t>
      </w:r>
    </w:p>
    <w:p>
      <w:pPr>
        <w:pStyle w:val="CodeBlock"/>
        <w:keepNext w:val="0"/>
        <w:keepLines/>
        <w:shd w:fill="F2F2F2"/>
      </w:pPr>
      <w:r>
        <w:rPr>
          <w:rFonts w:ascii="Consolas" w:hAnsi="Consolas"/>
          <w:sz w:val="19"/>
        </w:rPr>
        <w:t>mkdir backend, frontend, docs</w:t>
        <w:br/>
        <w:t>ni README.md, .gitignore, .env.example -ItemType File -Force</w:t>
      </w:r>
    </w:p>
    <w:p>
      <w:r>
        <w:t>Git chỉ theo dõi source code và tệp cấu hình mẫu. Các thư mục sinh tự động, môi trường ảo, node_modules và tệp chứa bí mật không nên commit.</w:t>
      </w:r>
    </w:p>
    <w:p>
      <w:pPr>
        <w:pStyle w:val="Heading2"/>
        <w:keepNext/>
      </w:pPr>
      <w:r>
        <w:t>3.3. Nội dung .gitignore</w:t>
      </w:r>
    </w:p>
    <w:p>
      <w:pPr>
        <w:pStyle w:val="CodeBlock"/>
        <w:keepNext w:val="0"/>
        <w:keepLines/>
        <w:shd w:fill="F2F2F2"/>
      </w:pPr>
      <w:r>
        <w:rPr>
          <w:rFonts w:ascii="Consolas" w:hAnsi="Consolas"/>
          <w:sz w:val="19"/>
        </w:rPr>
        <w:t># Cau hinh bi mat</w:t>
        <w:br/>
        <w:t>.env</w:t>
        <w:br/>
        <w:t>*.env.local</w:t>
        <w:br/>
        <w:br/>
        <w:t># Python / Django</w:t>
        <w:br/>
        <w:t>backend/.venv/</w:t>
        <w:br/>
        <w:t>backend/__pycache__/</w:t>
        <w:br/>
        <w:t>backend/**/*.pyc</w:t>
        <w:br/>
        <w:t>backend/db.sqlite3</w:t>
        <w:br/>
        <w:t>backend/staticfiles/</w:t>
        <w:br/>
        <w:br/>
        <w:t># JavaScript</w:t>
        <w:br/>
        <w:t>frontend/node_modules/</w:t>
        <w:br/>
        <w:t>frontend/dist/</w:t>
        <w:br/>
        <w:br/>
        <w:t># IDE / he dieu hanh</w:t>
        <w:br/>
        <w:t>.vscode/</w:t>
        <w:br/>
        <w:t>.DS_Store</w:t>
        <w:br/>
        <w:t>Thumbs.db</w:t>
      </w:r>
    </w:p>
    <w:p>
      <w:pPr>
        <w:pStyle w:val="Heading1"/>
        <w:keepNext/>
      </w:pPr>
      <w:r>
        <w:t>4. Xây dựng Backend bằng Django</w:t>
      </w:r>
    </w:p>
    <w:p>
      <w:pPr>
        <w:pStyle w:val="Heading2"/>
        <w:keepNext/>
      </w:pPr>
      <w:r>
        <w:t>4.1. Tạo môi trường ảo Python</w:t>
      </w:r>
    </w:p>
    <w:p>
      <w:pPr>
        <w:pStyle w:val="CodeBlock"/>
        <w:keepNext w:val="0"/>
        <w:keepLines/>
        <w:shd w:fill="F2F2F2"/>
      </w:pPr>
      <w:r>
        <w:rPr>
          <w:rFonts w:ascii="Consolas" w:hAnsi="Consolas"/>
          <w:sz w:val="19"/>
        </w:rPr>
        <w:t>cd C:\Users\KIEN\Documents\ptn\backend</w:t>
        <w:br/>
        <w:t>python -m venv .venv</w:t>
        <w:br/>
        <w:t>.\.venv\Scripts\Activate.ps1</w:t>
        <w:br/>
        <w:t>python -m pip install -U pip</w:t>
      </w:r>
    </w:p>
    <w:p>
      <w:r>
        <w:t>Khi kích hoạt thành công, PowerShell thường hiển thị (.venv) ở đầu dòng lệnh.</w:t>
      </w:r>
    </w:p>
    <w:p>
      <w:pPr>
        <w:pStyle w:val="Heading2"/>
        <w:keepNext/>
      </w:pPr>
      <w:r>
        <w:t>4.2. Tạo requirements.txt và cài thư viện</w:t>
      </w:r>
    </w:p>
    <w:p>
      <w:pPr>
        <w:pStyle w:val="CodeBlock"/>
        <w:keepNext w:val="0"/>
        <w:keepLines/>
        <w:shd w:fill="F2F2F2"/>
      </w:pPr>
      <w:r>
        <w:rPr>
          <w:rFonts w:ascii="Consolas" w:hAnsi="Consolas"/>
          <w:sz w:val="19"/>
        </w:rPr>
        <w:t>Django&gt;=6.0,&lt;6.1</w:t>
        <w:br/>
        <w:t>djangorestframework&gt;=3.17,&lt;3.18</w:t>
        <w:br/>
        <w:t>django-cors-headers&gt;=4.9,&lt;5.0</w:t>
        <w:br/>
        <w:t>psycopg[binary]&gt;=3.2,&lt;4.0</w:t>
        <w:br/>
        <w:t>python-dotenv</w:t>
      </w:r>
    </w:p>
    <w:p>
      <w:pPr>
        <w:pStyle w:val="CodeBlock"/>
        <w:keepNext w:val="0"/>
        <w:keepLines/>
        <w:shd w:fill="F2F2F2"/>
      </w:pPr>
      <w:r>
        <w:rPr>
          <w:rFonts w:ascii="Consolas" w:hAnsi="Consolas"/>
          <w:sz w:val="19"/>
        </w:rPr>
        <w:t>pip install -r requirements.txt</w:t>
      </w:r>
    </w:p>
    <w:p>
      <w:pPr>
        <w:pStyle w:val="Heading2"/>
        <w:keepNext/>
      </w:pPr>
      <w:r>
        <w:t>4.3. Tạo project và các app</w:t>
      </w:r>
    </w:p>
    <w:p>
      <w:pPr>
        <w:pStyle w:val="CodeBlock"/>
        <w:keepNext w:val="0"/>
        <w:keepLines/>
        <w:shd w:fill="F2F2F2"/>
      </w:pPr>
      <w:r>
        <w:rPr>
          <w:rFonts w:ascii="Consolas" w:hAnsi="Consolas"/>
          <w:sz w:val="19"/>
        </w:rPr>
        <w:t>django-admin startproject config .</w:t>
        <w:br/>
        <w:t>python manage.py startapp accounts</w:t>
        <w:br/>
        <w:t>python manage.py startapp layers</w:t>
        <w:br/>
        <w:t>python manage.py migrate</w:t>
        <w:br/>
        <w:t>python manage.py runserver</w:t>
      </w:r>
    </w:p>
    <w:p>
      <w:r>
        <w:t>Migration ở đây phục vụ các bảng hệ thống của Django và phần tài khoản. Các bảng dữ liệu GIS của dự án đã có sẵn trong PostGIS từ bản sao lưu, không tạo lại bằng migration Django.</w:t>
      </w:r>
    </w:p>
    <w:p>
      <w:pPr>
        <w:pStyle w:val="Heading2"/>
        <w:keepNext/>
      </w:pPr>
      <w:r>
        <w:t>4.4. Cấu hình settings.py</w:t>
      </w:r>
    </w:p>
    <w:p>
      <w:r>
        <w:t>Trong INSTALLED_APPS, đăng ký DRF, CORS và hai app của dự án:</w:t>
      </w:r>
    </w:p>
    <w:p>
      <w:pPr>
        <w:pStyle w:val="CodeBlock"/>
        <w:keepNext w:val="0"/>
        <w:keepLines/>
        <w:shd w:fill="F2F2F2"/>
      </w:pPr>
      <w:r>
        <w:rPr>
          <w:rFonts w:ascii="Consolas" w:hAnsi="Consolas"/>
          <w:sz w:val="19"/>
        </w:rPr>
        <w:t>INSTALLED_APPS = [</w:t>
        <w:br/>
        <w:t xml:space="preserve">    # ... cac app Django co san ...</w:t>
        <w:br/>
        <w:t xml:space="preserve">    "rest_framework",</w:t>
        <w:br/>
        <w:t xml:space="preserve">    "corsheaders",</w:t>
        <w:br/>
        <w:t xml:space="preserve">    "accounts",</w:t>
        <w:br/>
        <w:t xml:space="preserve">    "layers",</w:t>
        <w:br/>
        <w:t>]</w:t>
      </w:r>
    </w:p>
    <w:p>
      <w:r>
        <w:t>Trong MIDDLEWARE, đặt CorsMiddleware sau SecurityMiddleware và trước CommonMiddleware:</w:t>
      </w:r>
    </w:p>
    <w:p>
      <w:pPr>
        <w:pStyle w:val="CodeBlock"/>
        <w:keepNext w:val="0"/>
        <w:keepLines/>
        <w:shd w:fill="F2F2F2"/>
      </w:pPr>
      <w:r>
        <w:rPr>
          <w:rFonts w:ascii="Consolas" w:hAnsi="Consolas"/>
          <w:sz w:val="19"/>
        </w:rPr>
        <w:t>MIDDLEWARE = [</w:t>
        <w:br/>
        <w:t xml:space="preserve">    "django.middleware.security.SecurityMiddleware",</w:t>
        <w:br/>
        <w:t xml:space="preserve">    "corsheaders.middleware.CorsMiddleware",</w:t>
        <w:br/>
        <w:t xml:space="preserve">    # ...</w:t>
        <w:br/>
        <w:t>]</w:t>
      </w:r>
    </w:p>
    <w:p>
      <w:pPr>
        <w:pStyle w:val="CodeBlock"/>
        <w:keepNext w:val="0"/>
        <w:keepLines/>
        <w:shd w:fill="F2F2F2"/>
      </w:pPr>
      <w:r>
        <w:rPr>
          <w:rFonts w:ascii="Consolas" w:hAnsi="Consolas"/>
          <w:sz w:val="19"/>
        </w:rPr>
        <w:t>ALLOWED_HOSTS = ["localhost", "127.0.0.1"]</w:t>
        <w:br/>
        <w:br/>
        <w:t>CORS_ALLOWED_ORIGINS = [</w:t>
        <w:br/>
        <w:t xml:space="preserve">    "http://localhost:5173",</w:t>
        <w:br/>
        <w:t xml:space="preserve">    "http://127.0.0.1:5173",</w:t>
        <w:br/>
        <w:t>]</w:t>
      </w:r>
    </w:p>
    <w:p>
      <w:pPr>
        <w:pStyle w:val="Heading2"/>
        <w:keepNext/>
      </w:pPr>
      <w:r>
        <w:t>4.5. Tạo Health API để kiểm tra Backend</w:t>
      </w:r>
    </w:p>
    <w:p>
      <w:r>
        <w:t>Trong backend/layers/views.py:</w:t>
      </w:r>
    </w:p>
    <w:p>
      <w:pPr>
        <w:pStyle w:val="CodeBlock"/>
        <w:keepNext w:val="0"/>
        <w:keepLines/>
        <w:shd w:fill="F2F2F2"/>
      </w:pPr>
      <w:r>
        <w:rPr>
          <w:rFonts w:ascii="Consolas" w:hAnsi="Consolas"/>
          <w:sz w:val="19"/>
        </w:rPr>
        <w:t>from django.http import JsonResponse</w:t>
        <w:br/>
        <w:br/>
        <w:t>def health(request):</w:t>
        <w:br/>
        <w:t xml:space="preserve">    return JsonResponse({</w:t>
        <w:br/>
        <w:t xml:space="preserve">        "status": "ok",</w:t>
        <w:br/>
        <w:t xml:space="preserve">        "service": "PTN WebGIS backend",</w:t>
        <w:br/>
        <w:t xml:space="preserve">    })</w:t>
      </w:r>
    </w:p>
    <w:p>
      <w:r>
        <w:t>Trong backend/layers/urls.py:</w:t>
      </w:r>
    </w:p>
    <w:p>
      <w:pPr>
        <w:pStyle w:val="CodeBlock"/>
        <w:keepNext w:val="0"/>
        <w:keepLines/>
        <w:shd w:fill="F2F2F2"/>
      </w:pPr>
      <w:r>
        <w:rPr>
          <w:rFonts w:ascii="Consolas" w:hAnsi="Consolas"/>
          <w:sz w:val="19"/>
        </w:rPr>
        <w:t>from django.urls import path</w:t>
        <w:br/>
        <w:t>from . import views</w:t>
        <w:br/>
        <w:br/>
        <w:t>urlpatterns = [</w:t>
        <w:br/>
        <w:t xml:space="preserve">    path("health/", views.health, name="health"),</w:t>
        <w:br/>
        <w:t>]</w:t>
      </w:r>
    </w:p>
    <w:p>
      <w:r>
        <w:t>Trong backend/config/urls.py:</w:t>
      </w:r>
    </w:p>
    <w:p>
      <w:pPr>
        <w:pStyle w:val="CodeBlock"/>
        <w:keepNext w:val="0"/>
        <w:keepLines/>
        <w:shd w:fill="F2F2F2"/>
      </w:pPr>
      <w:r>
        <w:rPr>
          <w:rFonts w:ascii="Consolas" w:hAnsi="Consolas"/>
          <w:sz w:val="19"/>
        </w:rPr>
        <w:t>from django.contrib import admin</w:t>
        <w:br/>
        <w:t>from django.urls import include, path</w:t>
        <w:br/>
        <w:br/>
        <w:t>urlpatterns = [</w:t>
        <w:br/>
        <w:t xml:space="preserve">    path("admin/", admin.site.urls),</w:t>
        <w:br/>
        <w:t xml:space="preserve">    path("api/", include("layers.urls")),</w:t>
        <w:br/>
        <w:t>]</w:t>
      </w:r>
    </w:p>
    <w:p>
      <w:pPr>
        <w:pStyle w:val="Heading2"/>
        <w:keepNext/>
      </w:pPr>
      <w:r>
        <w:t>4.6. Kiểm tra Backend</w:t>
      </w:r>
    </w:p>
    <w:p>
      <w:pPr>
        <w:pStyle w:val="CodeBlock"/>
        <w:keepNext w:val="0"/>
        <w:keepLines/>
        <w:shd w:fill="F2F2F2"/>
      </w:pPr>
      <w:r>
        <w:rPr>
          <w:rFonts w:ascii="Consolas" w:hAnsi="Consolas"/>
          <w:sz w:val="19"/>
        </w:rPr>
        <w:t>python manage.py check</w:t>
        <w:br/>
        <w:t>python manage.py runserver</w:t>
      </w:r>
    </w:p>
    <w:p>
      <w:r>
        <w:t>Mở http://127.0.0.1:8000/api/health/. Nếu trả JSON có status = ok thì Django, URL routing và JSON response đã hoạt động cơ bản.</w:t>
      </w:r>
    </w:p>
    <w:p>
      <w:pPr>
        <w:pStyle w:val="Heading1"/>
        <w:keepNext/>
      </w:pPr>
      <w:r>
        <w:t>5. Xây dựng Frontend bằng Vite và OpenLayers</w:t>
      </w:r>
    </w:p>
    <w:p>
      <w:pPr>
        <w:pStyle w:val="Heading2"/>
        <w:keepNext/>
      </w:pPr>
      <w:r>
        <w:t>5.1. Khởi tạo Frontend</w:t>
      </w:r>
    </w:p>
    <w:p>
      <w:pPr>
        <w:pStyle w:val="CodeBlock"/>
        <w:keepNext w:val="0"/>
        <w:keepLines/>
        <w:shd w:fill="F2F2F2"/>
      </w:pPr>
      <w:r>
        <w:rPr>
          <w:rFonts w:ascii="Consolas" w:hAnsi="Consolas"/>
          <w:sz w:val="19"/>
        </w:rPr>
        <w:t>cd C:\Users\KIEN\Documents\ptn\frontend</w:t>
        <w:br/>
        <w:t>npm create vite@latest . -- --template vanilla</w:t>
        <w:br/>
        <w:t>npm install</w:t>
        <w:br/>
        <w:t>npm install ol</w:t>
        <w:br/>
        <w:t>npm run dev</w:t>
      </w:r>
    </w:p>
    <w:p>
      <w:r>
        <w:t>Vite thường chạy tại http://localhost:5173. Frontend và Django khác cổng nên trong giai đoạn phát triển cần CORS ở Backend.</w:t>
      </w:r>
    </w:p>
    <w:p>
      <w:pPr>
        <w:pStyle w:val="Heading2"/>
        <w:keepNext/>
      </w:pPr>
      <w:r>
        <w:t>5.2. Tách mã theo chức năng</w:t>
      </w:r>
    </w:p>
    <w:p>
      <w:pPr>
        <w:pStyle w:val="CodeBlock"/>
        <w:keepNext w:val="0"/>
        <w:keepLines/>
        <w:shd w:fill="F2F2F2"/>
      </w:pPr>
      <w:r>
        <w:rPr>
          <w:rFonts w:ascii="Consolas" w:hAnsi="Consolas"/>
          <w:sz w:val="19"/>
        </w:rPr>
        <w:t>src/config/layers.js   # Danh muc layer, WMS/WFS</w:t>
        <w:br/>
        <w:t>src/map/map.js         # Khoi tao OpenLayers Map/View</w:t>
        <w:br/>
        <w:t>src/tool/               # Do, tim kiem, identify, layer, CRUD</w:t>
        <w:br/>
        <w:t>src/main.js             # Khoi tao va ghep cac module</w:t>
      </w:r>
    </w:p>
    <w:p>
      <w:pPr>
        <w:pStyle w:val="Heading2"/>
        <w:keepNext/>
      </w:pPr>
      <w:r>
        <w:t>5.3. Thứ tự xây dựng giao diện bản đồ</w:t>
      </w:r>
    </w:p>
    <w:p>
      <w:pPr>
        <w:spacing w:after="40"/>
      </w:pPr>
      <w:r>
        <w:t>1.  Khởi tạo bản đồ OpenLayers và View.</w:t>
      </w:r>
    </w:p>
    <w:p>
      <w:pPr>
        <w:spacing w:after="40"/>
      </w:pPr>
      <w:r>
        <w:t>2.  Thêm bản đồ nền.</w:t>
      </w:r>
    </w:p>
    <w:p>
      <w:pPr>
        <w:spacing w:after="40"/>
      </w:pPr>
      <w:r>
        <w:t>3.  Xây dựng thanh công cụ zoom, home, full screen.</w:t>
      </w:r>
    </w:p>
    <w:p>
      <w:pPr>
        <w:spacing w:after="40"/>
      </w:pPr>
      <w:r>
        <w:t>4.  Tạo danh sách layer, nhóm layer và bật/tắt lớp.</w:t>
      </w:r>
    </w:p>
    <w:p>
      <w:pPr>
        <w:spacing w:after="40"/>
      </w:pPr>
      <w:r>
        <w:t>5.  Thêm công cụ đo khoảng cách/diện tích.</w:t>
      </w:r>
    </w:p>
    <w:p>
      <w:pPr>
        <w:spacing w:after="40"/>
      </w:pPr>
      <w:r>
        <w:t>6.  Thêm tìm kiếm, identify, popup và bảng thuộc tính.</w:t>
      </w:r>
    </w:p>
    <w:p>
      <w:pPr>
        <w:spacing w:after="40"/>
      </w:pPr>
      <w:r>
        <w:t>7.  Kết nối các API thêm/sửa/xóa dữ liệu.</w:t>
      </w:r>
    </w:p>
    <w:p>
      <w:pPr>
        <w:pStyle w:val="Heading2"/>
        <w:keepNext/>
      </w:pPr>
      <w:r>
        <w:t>5.4. Build kiểm tra</w:t>
      </w:r>
    </w:p>
    <w:p>
      <w:pPr>
        <w:pStyle w:val="CodeBlock"/>
        <w:keepNext w:val="0"/>
        <w:keepLines/>
        <w:shd w:fill="F2F2F2"/>
      </w:pPr>
      <w:r>
        <w:rPr>
          <w:rFonts w:ascii="Consolas" w:hAnsi="Consolas"/>
          <w:sz w:val="19"/>
        </w:rPr>
        <w:t>npm run build</w:t>
      </w:r>
    </w:p>
    <w:p>
      <w:r>
        <w:t>Lệnh build giúp phát hiện lỗi module hoặc lỗi cấu hình trước khi đưa source sang môi trường triển khai sau này.</w:t>
      </w:r>
    </w:p>
    <w:p>
      <w:pPr>
        <w:pStyle w:val="Heading1"/>
        <w:keepNext/>
      </w:pPr>
      <w:r>
        <w:t>6. PostgreSQL/PostGIS và dữ liệu không gian</w:t>
      </w:r>
    </w:p>
    <w:p>
      <w:r>
        <w:t>PostgreSQL lưu dữ liệu có cấu trúc; PostGIS bổ sung geometry, hệ tọa độ, chỉ mục không gian và các hàm GIS. Trong PTN WebGIS, PostGIS là nguồn dữ liệu chính cho các lớp vector.</w:t>
      </w:r>
    </w:p>
    <w:p>
      <w:pPr>
        <w:pStyle w:val="Heading2"/>
        <w:keepNext/>
      </w:pPr>
      <w:r>
        <w:t>6.1. Kiểm tra kết nối và dữ liệu</w:t>
      </w:r>
    </w:p>
    <w:p>
      <w:pPr>
        <w:pStyle w:val="CodeBlock"/>
        <w:keepNext w:val="0"/>
        <w:keepLines/>
        <w:shd w:fill="F2F2F2"/>
      </w:pPr>
      <w:r>
        <w:rPr>
          <w:rFonts w:ascii="Consolas" w:hAnsi="Consolas"/>
          <w:sz w:val="19"/>
        </w:rPr>
        <w:t>Host: localhost</w:t>
        <w:br/>
        <w:t>Port: 5432</w:t>
        <w:br/>
        <w:t>Database: &lt;ten_database&gt;</w:t>
        <w:br/>
        <w:t>User: &lt;ten_user&gt;</w:t>
        <w:br/>
        <w:t>Password: &lt;mat_khau&gt;</w:t>
      </w:r>
    </w:p>
    <w:p>
      <w:r>
        <w:t>Dữ liệu GIS của dự án được phục hồi từ bản sao lưu. Vì vậy không dùng Django migration để tạo lại các bảng GIS.</w:t>
      </w:r>
    </w:p>
    <w:p>
      <w:pPr>
        <w:pStyle w:val="Heading2"/>
        <w:keepNext/>
      </w:pPr>
      <w:r>
        <w:t>6.2. Kiểm tra bảng và SRID bằng SQL</w:t>
      </w:r>
    </w:p>
    <w:p>
      <w:pPr>
        <w:pStyle w:val="CodeBlock"/>
        <w:keepNext w:val="0"/>
        <w:keepLines/>
        <w:shd w:fill="F2F2F2"/>
      </w:pPr>
      <w:r>
        <w:rPr>
          <w:rFonts w:ascii="Consolas" w:hAnsi="Consolas"/>
          <w:sz w:val="19"/>
        </w:rPr>
        <w:t>SELECT COUNT(*) FROM public.ten_bang;</w:t>
        <w:br/>
        <w:t>SELECT ST_SRID(geom) FROM public.ten_bang LIMIT 1;</w:t>
      </w:r>
    </w:p>
    <w:p>
      <w:pPr>
        <w:pStyle w:val="Heading2"/>
        <w:keepNext/>
      </w:pPr>
      <w:r>
        <w:t>6.3. Nhập Shapefile khi cần bổ sung dữ liệu</w:t>
      </w:r>
    </w:p>
    <w:p>
      <w:pPr>
        <w:spacing w:after="40"/>
      </w:pPr>
      <w:r>
        <w:t>1.  Đảm bảo cùng thư mục có .shp, .shx, .dbf và nên có .prj.</w:t>
      </w:r>
    </w:p>
    <w:p>
      <w:pPr>
        <w:spacing w:after="40"/>
      </w:pPr>
      <w:r>
        <w:t>2.  Mở PostGIS Shapefile Import/Export Manager.</w:t>
      </w:r>
    </w:p>
    <w:p>
      <w:pPr>
        <w:spacing w:after="40"/>
      </w:pPr>
      <w:r>
        <w:t>3.  Chọn đúng database, schema public và đúng CRS/SRID.</w:t>
      </w:r>
    </w:p>
    <w:p>
      <w:pPr>
        <w:spacing w:after="40"/>
      </w:pPr>
      <w:r>
        <w:t>4.  Bật tùy chọn tạo spatial index nếu phù hợp.</w:t>
      </w:r>
    </w:p>
    <w:p>
      <w:pPr>
        <w:spacing w:after="40"/>
      </w:pPr>
      <w:r>
        <w:t>5.  Import và kiểm tra số lượng bản ghi, SRID sau khi hoàn tất.</w:t>
      </w:r>
    </w:p>
    <w:p>
      <w:pPr>
        <w:spacing w:after="40"/>
      </w:pPr>
      <w:r>
        <w:t>6.  Sau đó publish bảng tương ứng trên GeoServer.</w:t>
      </w:r>
    </w:p>
    <w:p>
      <w:pPr>
        <w:pStyle w:val="Heading1"/>
        <w:keepNext/>
      </w:pPr>
      <w:r>
        <w:t>7. Kết nối GeoServer và công bố layer</w:t>
      </w:r>
    </w:p>
    <w:p>
      <w:r>
        <w:t>GeoServer đọc dữ liệu PostGIS và cung cấp WMS/WFS cho OpenLayers. WMS trả ảnh bản đồ đã render; WFS trả feature, geometry và thuộc tính.</w:t>
      </w:r>
    </w:p>
    <w:p>
      <w:pPr>
        <w:pStyle w:val="Heading2"/>
        <w:keepNext/>
      </w:pPr>
      <w:r>
        <w:t>7.1. Tạo workspace và PostGIS datastore</w:t>
      </w:r>
    </w:p>
    <w:p>
      <w:pPr>
        <w:spacing w:after="40"/>
      </w:pPr>
      <w:r>
        <w:t>1.  Mở GeoServer tại http://localhost:8080/geoserver.</w:t>
      </w:r>
    </w:p>
    <w:p>
      <w:pPr>
        <w:spacing w:after="40"/>
      </w:pPr>
      <w:r>
        <w:t>2.  Đăng nhập tài khoản quản trị.</w:t>
      </w:r>
    </w:p>
    <w:p>
      <w:pPr>
        <w:spacing w:after="40"/>
      </w:pPr>
      <w:r>
        <w:t>3.  Tạo workspace ptn.</w:t>
      </w:r>
    </w:p>
    <w:p>
      <w:pPr>
        <w:spacing w:after="40"/>
      </w:pPr>
      <w:r>
        <w:t>4.  Tạo Store kiểu PostGIS.</w:t>
      </w:r>
    </w:p>
    <w:p>
      <w:pPr>
        <w:spacing w:after="40"/>
      </w:pPr>
      <w:r>
        <w:t>5.  Nhập host, port 5432, database, user và password của PostgreSQL.</w:t>
      </w:r>
    </w:p>
    <w:p>
      <w:pPr>
        <w:spacing w:after="40"/>
      </w:pPr>
      <w:r>
        <w:t>6.  Save và kiểm tra GeoServer kết nối được tới database.</w:t>
      </w:r>
    </w:p>
    <w:p>
      <w:pPr>
        <w:pStyle w:val="Heading2"/>
        <w:keepNext/>
      </w:pPr>
      <w:r>
        <w:t>7.2. Publish một layer vector</w:t>
      </w:r>
    </w:p>
    <w:p>
      <w:pPr>
        <w:spacing w:after="40"/>
      </w:pPr>
      <w:r>
        <w:t>1.  Trong workspace ptn, chọn datastore PostGIS đã tạo.</w:t>
      </w:r>
    </w:p>
    <w:p>
      <w:pPr>
        <w:spacing w:after="40"/>
      </w:pPr>
      <w:r>
        <w:t>2.  Chọn bảng cần Publish.</w:t>
      </w:r>
    </w:p>
    <w:p>
      <w:pPr>
        <w:spacing w:after="40"/>
      </w:pPr>
      <w:r>
        <w:t>3.  Kiểm tra Native CRS và Declared CRS.</w:t>
      </w:r>
    </w:p>
    <w:p>
      <w:pPr>
        <w:spacing w:after="40"/>
      </w:pPr>
      <w:r>
        <w:t>4.  Tính lại Native Bounding Box và Lat/Lon Bounding Box.</w:t>
      </w:r>
    </w:p>
    <w:p>
      <w:pPr>
        <w:spacing w:after="40"/>
      </w:pPr>
      <w:r>
        <w:t>5.  Lưu layer và mở Layer Preview để kiểm tra.</w:t>
      </w:r>
    </w:p>
    <w:p>
      <w:pPr>
        <w:spacing w:after="40"/>
      </w:pPr>
      <w:r>
        <w:t>6.  Nếu cần, gán style SLD phù hợp.</w:t>
      </w:r>
    </w:p>
    <w:p>
      <w:pPr>
        <w:pStyle w:val="Heading2"/>
        <w:keepNext/>
      </w:pPr>
      <w:r>
        <w:t>7.3. Khai báo WMS trên Frontend</w:t>
      </w:r>
    </w:p>
    <w:p>
      <w:pPr>
        <w:pStyle w:val="CodeBlock"/>
        <w:keepNext w:val="0"/>
        <w:keepLines/>
        <w:shd w:fill="F2F2F2"/>
      </w:pPr>
      <w:r>
        <w:rPr>
          <w:rFonts w:ascii="Consolas" w:hAnsi="Consolas"/>
          <w:sz w:val="19"/>
        </w:rPr>
        <w:t>new TileWMS({</w:t>
        <w:br/>
        <w:t xml:space="preserve">    url: 'http://localhost:8080/geoserver/ptn/wms',</w:t>
        <w:br/>
        <w:t xml:space="preserve">    params: { LAYERS: 'ptn:vn_tinh', TILED: true },</w:t>
        <w:br/>
        <w:t xml:space="preserve">    serverType: 'geoserver',</w:t>
        <w:br/>
        <w:t>})</w:t>
      </w:r>
    </w:p>
    <w:p>
      <w:r>
        <w:t>Khi dự án chạy cục bộ, có thể dùng URL GeoServer local. WFS chỉ dùng khi frontend cần đọc feature/geometry/thuộc tính; không dùng WFS-T cho CRUD.</w:t>
      </w:r>
    </w:p>
    <w:p>
      <w:pPr>
        <w:pStyle w:val="Heading1"/>
        <w:keepNext/>
      </w:pPr>
      <w:r>
        <w:t>8. Tài khoản và phân quyền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D9EAF7"/>
            <w:vAlign w:val="center"/>
            <w:tcMar>
              <w:top w:w="100" w:type="dxa"/>
              <w:start w:w="120" w:type="dxa"/>
              <w:bottom w:w="100" w:type="dxa"/>
              <w:end w:w="120" w:type="dxa"/>
            </w:tcMar>
          </w:tcPr>
          <w:p>
            <w:pPr>
              <w:jc w:val="center"/>
            </w:pPr>
            <w:r>
              <w:rPr>
                <w:rFonts w:ascii="Times New Roman" w:hAnsi="Times New Roman"/>
                <w:b/>
                <w:sz w:val="21"/>
              </w:rPr>
              <w:t>Vai trò</w:t>
            </w:r>
          </w:p>
        </w:tc>
        <w:tc>
          <w:tcPr>
            <w:tcW w:type="dxa" w:w="7632"/>
            <w:shd w:fill="D9EAF7"/>
            <w:vAlign w:val="center"/>
            <w:tcMar>
              <w:top w:w="100" w:type="dxa"/>
              <w:start w:w="120" w:type="dxa"/>
              <w:bottom w:w="100" w:type="dxa"/>
              <w:end w:w="120" w:type="dxa"/>
            </w:tcMar>
          </w:tcPr>
          <w:p>
            <w:pPr>
              <w:jc w:val="center"/>
            </w:pPr>
            <w:r>
              <w:rPr>
                <w:rFonts w:ascii="Times New Roman" w:hAnsi="Times New Roman"/>
                <w:b/>
                <w:sz w:val="21"/>
              </w:rPr>
              <w:t>Quyền chính</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viewer</w:t>
            </w:r>
          </w:p>
        </w:tc>
        <w:tc>
          <w:tcPr>
            <w:tcW w:type="dxa" w:w="7632"/>
            <w:vAlign w:val="center"/>
            <w:tcMar>
              <w:top w:w="100" w:type="dxa"/>
              <w:start w:w="120" w:type="dxa"/>
              <w:bottom w:w="100" w:type="dxa"/>
              <w:end w:w="120" w:type="dxa"/>
            </w:tcMar>
          </w:tcPr>
          <w:p>
            <w:pPr>
              <w:spacing w:after="0"/>
            </w:pPr>
            <w:r>
              <w:rPr>
                <w:rFonts w:ascii="Times New Roman" w:hAnsi="Times New Roman"/>
                <w:sz w:val="21"/>
              </w:rPr>
              <w:t>Xem bản đồ, layer, đo đạc, tìm kiếm và tra cứu.</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editor</w:t>
            </w:r>
          </w:p>
        </w:tc>
        <w:tc>
          <w:tcPr>
            <w:tcW w:type="dxa" w:w="7632"/>
            <w:vAlign w:val="center"/>
            <w:tcMar>
              <w:top w:w="100" w:type="dxa"/>
              <w:start w:w="120" w:type="dxa"/>
              <w:bottom w:w="100" w:type="dxa"/>
              <w:end w:w="120" w:type="dxa"/>
            </w:tcMar>
          </w:tcPr>
          <w:p>
            <w:pPr>
              <w:spacing w:after="0"/>
            </w:pPr>
            <w:r>
              <w:rPr>
                <w:rFonts w:ascii="Times New Roman" w:hAnsi="Times New Roman"/>
                <w:sz w:val="21"/>
              </w:rPr>
              <w:t>Có quyền viewer và được thêm/sửa/xóa dữ liệu được cấp; quản lý raster.</w:t>
            </w:r>
          </w:p>
        </w:tc>
      </w:tr>
      <w:tr>
        <w:tc>
          <w:tcPr>
            <w:tcW w:type="dxa" w:w="2160"/>
            <w:vAlign w:val="center"/>
            <w:tcMar>
              <w:top w:w="100" w:type="dxa"/>
              <w:start w:w="120" w:type="dxa"/>
              <w:bottom w:w="100" w:type="dxa"/>
              <w:end w:w="120" w:type="dxa"/>
            </w:tcMar>
          </w:tcPr>
          <w:p>
            <w:pPr>
              <w:spacing w:after="0"/>
            </w:pPr>
            <w:r>
              <w:rPr>
                <w:rFonts w:ascii="Times New Roman" w:hAnsi="Times New Roman"/>
                <w:sz w:val="21"/>
              </w:rPr>
              <w:t>admin</w:t>
            </w:r>
          </w:p>
        </w:tc>
        <w:tc>
          <w:tcPr>
            <w:tcW w:type="dxa" w:w="7632"/>
            <w:vAlign w:val="center"/>
            <w:tcMar>
              <w:top w:w="100" w:type="dxa"/>
              <w:start w:w="120" w:type="dxa"/>
              <w:bottom w:w="100" w:type="dxa"/>
              <w:end w:w="120" w:type="dxa"/>
            </w:tcMar>
          </w:tcPr>
          <w:p>
            <w:pPr>
              <w:spacing w:after="0"/>
            </w:pPr>
            <w:r>
              <w:rPr>
                <w:rFonts w:ascii="Times New Roman" w:hAnsi="Times New Roman"/>
                <w:sz w:val="21"/>
              </w:rPr>
              <w:t>Có quyền editor và quản lý vai trò tài khoản trong WebGIS.</w:t>
            </w:r>
          </w:p>
        </w:tc>
      </w:tr>
    </w:tbl>
    <w:p>
      <w:pPr>
        <w:spacing w:after="20"/>
      </w:pPr>
    </w:p>
    <w:p>
      <w:r>
        <w:t>Quyền ghi dữ liệu phải được kiểm tra ở Backend. Không chỉ ẩn nút trên Frontend, vì người dùng vẫn có thể tự gửi request nếu server không kiểm tra quyền.</w:t>
      </w:r>
    </w:p>
    <w:p>
      <w:pPr>
        <w:pStyle w:val="Heading1"/>
        <w:keepNext/>
      </w:pPr>
      <w:r>
        <w:t>9. Xây dựng CRUD dữ liệu vector</w:t>
      </w:r>
    </w:p>
    <w:p>
      <w:pPr>
        <w:pStyle w:val="Heading2"/>
        <w:keepNext/>
      </w:pPr>
      <w:r>
        <w:t>9.1. Các URL API theo quy ước</w:t>
      </w:r>
    </w:p>
    <w:p>
      <w:pPr>
        <w:pStyle w:val="CodeBlock"/>
        <w:keepNext w:val="0"/>
        <w:keepLines/>
        <w:shd w:fill="F2F2F2"/>
      </w:pPr>
      <w:r>
        <w:rPr>
          <w:rFonts w:ascii="Consolas" w:hAnsi="Consolas"/>
          <w:sz w:val="19"/>
        </w:rPr>
        <w:t>/api/features/&lt;layer_name&gt;/add/</w:t>
        <w:br/>
        <w:t>/api/features/&lt;layer_name&gt;/&lt;feature_id&gt;/edit/</w:t>
        <w:br/>
        <w:t>/api/features/&lt;layer_name&gt;/&lt;feature_id&gt;/delete/</w:t>
      </w:r>
    </w:p>
    <w:p>
      <w:pPr>
        <w:pStyle w:val="Heading2"/>
        <w:keepNext/>
      </w:pPr>
      <w:r>
        <w:t>9.2. Trình tự xử lý an toàn ở Backend</w:t>
      </w:r>
    </w:p>
    <w:p>
      <w:pPr>
        <w:spacing w:after="40"/>
      </w:pPr>
      <w:r>
        <w:t>1.  Kiểm tra request method và trạng thái đăng nhập.</w:t>
      </w:r>
    </w:p>
    <w:p>
      <w:pPr>
        <w:spacing w:after="40"/>
      </w:pPr>
      <w:r>
        <w:t>2.  Kiểm tra role editor hoặc admin.</w:t>
      </w:r>
    </w:p>
    <w:p>
      <w:pPr>
        <w:spacing w:after="40"/>
      </w:pPr>
      <w:r>
        <w:t>3.  Chỉ cho phép layer nằm trong danh sách cho phép (allow-list).</w:t>
      </w:r>
    </w:p>
    <w:p>
      <w:pPr>
        <w:spacing w:after="40"/>
      </w:pPr>
      <w:r>
        <w:t>4.  Kiểm tra GeoJSON, geometry type, thuộc tính bắt buộc và SRID.</w:t>
      </w:r>
    </w:p>
    <w:p>
      <w:pPr>
        <w:spacing w:after="40"/>
      </w:pPr>
      <w:r>
        <w:t>5.  Dùng SQL có tham số để insert/update/delete vào PostGIS.</w:t>
      </w:r>
    </w:p>
    <w:p>
      <w:pPr>
        <w:spacing w:after="40"/>
      </w:pPr>
      <w:r>
        <w:t>6.  Trả JSON thành công hoặc lỗi rõ ràng cho Frontend.</w:t>
      </w:r>
    </w:p>
    <w:p>
      <w:pPr>
        <w:spacing w:after="40"/>
      </w:pPr>
      <w:r>
        <w:t>7.  Sau khi thành công, Frontend refresh WMS để thấy dữ liệu mới.</w:t>
      </w:r>
    </w:p>
    <w:p>
      <w:pPr>
        <w:pStyle w:val="Heading2"/>
        <w:keepNext/>
      </w:pPr>
      <w:r>
        <w:t>9.3. Luồng xử lý CRUD</w:t>
      </w:r>
    </w:p>
    <w:p>
      <w:pPr>
        <w:pStyle w:val="CodeBlock"/>
        <w:keepNext w:val="0"/>
        <w:keepLines/>
        <w:shd w:fill="F2F2F2"/>
      </w:pPr>
      <w:r>
        <w:rPr>
          <w:rFonts w:ascii="Consolas" w:hAnsi="Consolas"/>
          <w:sz w:val="19"/>
        </w:rPr>
        <w:t>Nguoi dung thao tac tren ban do</w:t>
        <w:br/>
        <w:t xml:space="preserve">        |</w:t>
        <w:br/>
        <w:t xml:space="preserve">        v</w:t>
        <w:br/>
        <w:t>OpenLayers tao du lieu / feature</w:t>
        <w:br/>
        <w:t xml:space="preserve">        |</w:t>
        <w:br/>
        <w:t xml:space="preserve">        v</w:t>
        <w:br/>
        <w:t>Django API kiem tra dang nhap + quyen + du lieu</w:t>
        <w:br/>
        <w:t xml:space="preserve">        |</w:t>
        <w:br/>
        <w:t xml:space="preserve">        v</w:t>
        <w:br/>
        <w:t>PostGIS INSERT / UPDATE / DELETE</w:t>
        <w:br/>
        <w:t xml:space="preserve">        |</w:t>
        <w:br/>
        <w:t xml:space="preserve">        v</w:t>
        <w:br/>
        <w:t>JSON thanh cong</w:t>
        <w:br/>
        <w:t xml:space="preserve">        |</w:t>
        <w:br/>
        <w:t xml:space="preserve">        v</w:t>
        <w:br/>
        <w:t>Frontend refresh WMS -&gt; GeoServer hien thi du lieu moi</w:t>
      </w:r>
    </w:p>
    <w:p>
      <w:pPr>
        <w:pStyle w:val="Heading1"/>
        <w:keepNext/>
      </w:pPr>
      <w:r>
        <w:t>10. Quản lý dữ liệu raster</w:t>
      </w:r>
    </w:p>
    <w:p>
      <w:r>
        <w:t>Dữ liệu raster của dự án gồm bản đồ nền VN25K và DEM Việt Nam SRTM 30 m. GeoServer chịu trách nhiệm công bố raster để OpenLayers hiển thị.</w:t>
      </w:r>
    </w:p>
    <w:p>
      <w:pPr>
        <w:pStyle w:val="Heading2"/>
        <w:keepNext/>
      </w:pPr>
      <w:r>
        <w:t>10.1. Quy trình thêm hoặc sửa GeoTIFF</w:t>
      </w:r>
    </w:p>
    <w:p>
      <w:pPr>
        <w:spacing w:after="40"/>
      </w:pPr>
      <w:r>
        <w:t>1.  Chọn chức năng thêm hoặc sửa raster trên WebGIS.</w:t>
      </w:r>
    </w:p>
    <w:p>
      <w:pPr>
        <w:spacing w:after="40"/>
      </w:pPr>
      <w:r>
        <w:t>2.  Chọn tệp .tif/.tiff.</w:t>
      </w:r>
    </w:p>
    <w:p>
      <w:pPr>
        <w:spacing w:after="40"/>
      </w:pPr>
      <w:r>
        <w:t>3.  Kiểm tra tên raster hợp lệ, CRS, phạm vi và dung lượng.</w:t>
      </w:r>
    </w:p>
    <w:p>
      <w:pPr>
        <w:spacing w:after="40"/>
      </w:pPr>
      <w:r>
        <w:t>4.  Backend xử lý yêu cầu quản lý raster và GeoServer publish dữ liệu.</w:t>
      </w:r>
    </w:p>
    <w:p>
      <w:pPr>
        <w:spacing w:after="40"/>
      </w:pPr>
      <w:r>
        <w:t>5.  Bật layer trên bản đồ để kiểm tra sau khi publish thành công.</w:t>
      </w:r>
    </w:p>
    <w:p>
      <w:pPr>
        <w:pStyle w:val="Heading1"/>
        <w:keepNext/>
      </w:pPr>
      <w:r>
        <w:t>11. Chạy toàn bộ hệ thống cục bộ</w:t>
      </w:r>
    </w:p>
    <w:p>
      <w:pPr>
        <w:pStyle w:val="Heading2"/>
        <w:keepNext/>
      </w:pPr>
      <w:r>
        <w:t>11.1. Thứ tự khởi động</w:t>
      </w:r>
    </w:p>
    <w:p>
      <w:pPr>
        <w:spacing w:after="40"/>
      </w:pPr>
      <w:r>
        <w:t>1.  Khởi động PostgreSQL/PostGIS.</w:t>
      </w:r>
    </w:p>
    <w:p>
      <w:pPr>
        <w:spacing w:after="40"/>
      </w:pPr>
      <w:r>
        <w:t>2.  Khởi động GeoServer và kiểm tra truy cập được trang quản trị.</w:t>
      </w:r>
    </w:p>
    <w:p>
      <w:pPr>
        <w:spacing w:after="40"/>
      </w:pPr>
      <w:r>
        <w:t>3.  Mở PowerShell tại backend, kích hoạt .venv và chạy Django.</w:t>
      </w:r>
    </w:p>
    <w:p>
      <w:pPr>
        <w:spacing w:after="40"/>
      </w:pPr>
      <w:r>
        <w:t>4.  Mở PowerShell khác tại frontend và chạy Vite.</w:t>
      </w:r>
    </w:p>
    <w:p>
      <w:pPr>
        <w:spacing w:after="40"/>
      </w:pPr>
      <w:r>
        <w:t>5.  Mở trình duyệt tại http://localhost:5173 và kiểm tra các layer.</w:t>
      </w:r>
    </w:p>
    <w:p>
      <w:pPr>
        <w:pStyle w:val="Heading2"/>
        <w:keepNext/>
      </w:pPr>
      <w:r>
        <w:t>11.2. Lệnh chạy Backend</w:t>
      </w:r>
    </w:p>
    <w:p>
      <w:pPr>
        <w:pStyle w:val="CodeBlock"/>
        <w:keepNext w:val="0"/>
        <w:keepLines/>
        <w:shd w:fill="F2F2F2"/>
      </w:pPr>
      <w:r>
        <w:rPr>
          <w:rFonts w:ascii="Consolas" w:hAnsi="Consolas"/>
          <w:sz w:val="19"/>
        </w:rPr>
        <w:t>cd C:\Users\KIEN\Documents\ptn\backend</w:t>
        <w:br/>
        <w:t>.\.venv\Scripts\Activate.ps1</w:t>
        <w:br/>
        <w:t>python manage.py check</w:t>
        <w:br/>
        <w:t>python manage.py runserver</w:t>
      </w:r>
    </w:p>
    <w:p>
      <w:pPr>
        <w:pStyle w:val="Heading2"/>
        <w:keepNext/>
      </w:pPr>
      <w:r>
        <w:t>11.3. Lệnh chạy Frontend</w:t>
      </w:r>
    </w:p>
    <w:p>
      <w:pPr>
        <w:pStyle w:val="CodeBlock"/>
        <w:keepNext w:val="0"/>
        <w:keepLines/>
        <w:shd w:fill="F2F2F2"/>
      </w:pPr>
      <w:r>
        <w:rPr>
          <w:rFonts w:ascii="Consolas" w:hAnsi="Consolas"/>
          <w:sz w:val="19"/>
        </w:rPr>
        <w:t>cd C:\Users\KIEN\Documents\ptn\frontend</w:t>
        <w:br/>
        <w:t>npm run dev</w:t>
      </w:r>
    </w:p>
    <w:p>
      <w:pPr>
        <w:pStyle w:val="Heading2"/>
        <w:keepNext/>
      </w:pPr>
      <w:r>
        <w:t>11.4. Kiểm tra theo thứ tự khi hệ thống không chạy</w:t>
      </w:r>
    </w:p>
    <w:p>
      <w:pPr>
        <w:spacing w:after="40"/>
      </w:pPr>
      <w:r>
        <w:t>1.  Mở Django Health API: http://127.0.0.1:8000/api/health/.</w:t>
      </w:r>
    </w:p>
    <w:p>
      <w:pPr>
        <w:spacing w:after="40"/>
      </w:pPr>
      <w:r>
        <w:t>2.  Mở GeoServer: http://localhost:8080/geoserver.</w:t>
      </w:r>
    </w:p>
    <w:p>
      <w:pPr>
        <w:spacing w:after="40"/>
      </w:pPr>
      <w:r>
        <w:t>3.  Kiểm tra PostGIS có kết nối được và bảng dữ liệu còn tồn tại.</w:t>
      </w:r>
    </w:p>
    <w:p>
      <w:pPr>
        <w:spacing w:after="40"/>
      </w:pPr>
      <w:r>
        <w:t>4.  Kiểm tra Frontend tại http://localhost:5173.</w:t>
      </w:r>
    </w:p>
    <w:p>
      <w:pPr>
        <w:spacing w:after="40"/>
      </w:pPr>
      <w:r>
        <w:t>5.  Cuối cùng mới kiểm tra từng công cụ cụ thể như identify, search hoặc CRUD.</w:t>
      </w:r>
    </w:p>
    <w:p>
      <w:pPr>
        <w:pStyle w:val="Heading1"/>
        <w:keepNext/>
      </w:pPr>
      <w:r>
        <w:t>12. Lỗi thường gặp và cách kiểm tra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D9EAF7"/>
            <w:vAlign w:val="center"/>
            <w:tcMar>
              <w:top w:w="100" w:type="dxa"/>
              <w:start w:w="120" w:type="dxa"/>
              <w:bottom w:w="100" w:type="dxa"/>
              <w:end w:w="120" w:type="dxa"/>
            </w:tcMar>
          </w:tcPr>
          <w:p>
            <w:pPr>
              <w:jc w:val="center"/>
            </w:pPr>
            <w:r>
              <w:rPr>
                <w:rFonts w:ascii="Times New Roman" w:hAnsi="Times New Roman"/>
                <w:b/>
                <w:sz w:val="21"/>
              </w:rPr>
              <w:t>Hiện tượng</w:t>
            </w:r>
          </w:p>
        </w:tc>
        <w:tc>
          <w:tcPr>
            <w:tcW w:type="dxa" w:w="6624"/>
            <w:shd w:fill="D9EAF7"/>
            <w:vAlign w:val="center"/>
            <w:tcMar>
              <w:top w:w="100" w:type="dxa"/>
              <w:start w:w="120" w:type="dxa"/>
              <w:bottom w:w="100" w:type="dxa"/>
              <w:end w:w="120" w:type="dxa"/>
            </w:tcMar>
          </w:tcPr>
          <w:p>
            <w:pPr>
              <w:jc w:val="center"/>
            </w:pPr>
            <w:r>
              <w:rPr>
                <w:rFonts w:ascii="Times New Roman" w:hAnsi="Times New Roman"/>
                <w:b/>
                <w:sz w:val="21"/>
              </w:rPr>
              <w:t>Kiểm tra trước</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Không kích hoạt được .venv</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đúng thư mục backend và đúng tên .venv; dùng .\.venv\Scripts\Activate.ps1.</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CORS khi Frontend gọi Django</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corsheaders, CorsMiddleware và CORS_ALLOWED_ORIGINS.</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Không thấy layer</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GeoServer publish, workspace, CRS, bounding box và tên layer.</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WMS có nhưng identify không có dữ liệu</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WFS, geometry, thuộc tính và tham số truy vấn.</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CRUD thất bại</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đăng nhập, role, layer allow-list, dữ liệu gửi lên và kết nối PostGIS.</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Dữ liệu lệch vị trí</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CRS/SRID của bảng, GeoServer và dữ liệu đầu vào.</w:t>
            </w:r>
          </w:p>
        </w:tc>
      </w:tr>
      <w:tr>
        <w:tc>
          <w:tcPr>
            <w:tcW w:type="dxa" w:w="3168"/>
            <w:vAlign w:val="center"/>
            <w:tcMar>
              <w:top w:w="100" w:type="dxa"/>
              <w:start w:w="120" w:type="dxa"/>
              <w:bottom w:w="100" w:type="dxa"/>
              <w:end w:w="120" w:type="dxa"/>
            </w:tcMar>
          </w:tcPr>
          <w:p>
            <w:pPr>
              <w:spacing w:after="0"/>
            </w:pPr>
            <w:r>
              <w:rPr>
                <w:rFonts w:ascii="Times New Roman" w:hAnsi="Times New Roman"/>
                <w:sz w:val="21"/>
              </w:rPr>
              <w:t>Frontend không chạy</w:t>
            </w:r>
          </w:p>
        </w:tc>
        <w:tc>
          <w:tcPr>
            <w:tcW w:type="dxa" w:w="6624"/>
            <w:vAlign w:val="center"/>
            <w:tcMar>
              <w:top w:w="100" w:type="dxa"/>
              <w:start w:w="120" w:type="dxa"/>
              <w:bottom w:w="100" w:type="dxa"/>
              <w:end w:w="120" w:type="dxa"/>
            </w:tcMar>
          </w:tcPr>
          <w:p>
            <w:pPr>
              <w:spacing w:after="0"/>
            </w:pPr>
            <w:r>
              <w:rPr>
                <w:rFonts w:ascii="Times New Roman" w:hAnsi="Times New Roman"/>
                <w:sz w:val="21"/>
              </w:rPr>
              <w:t>Kiểm tra npm install, lỗi module và terminal Vite.</w:t>
            </w:r>
          </w:p>
        </w:tc>
      </w:tr>
    </w:tbl>
    <w:p>
      <w:pPr>
        <w:spacing w:after="20"/>
      </w:pPr>
    </w:p>
    <w:p>
      <w:pPr>
        <w:pStyle w:val="Heading1"/>
        <w:keepNext/>
      </w:pPr>
      <w:r>
        <w:t>13. Bảng lệnh nhanh</w:t>
      </w:r>
    </w:p>
    <w:p>
      <w:pPr>
        <w:pStyle w:val="Heading2"/>
        <w:keepNext/>
      </w:pPr>
      <w:r>
        <w:t>13.1. Git</w:t>
      </w:r>
    </w:p>
    <w:p>
      <w:pPr>
        <w:pStyle w:val="CodeBlock"/>
        <w:keepNext w:val="0"/>
        <w:keepLines/>
        <w:shd w:fill="F2F2F2"/>
      </w:pPr>
      <w:r>
        <w:rPr>
          <w:rFonts w:ascii="Consolas" w:hAnsi="Consolas"/>
          <w:sz w:val="19"/>
        </w:rPr>
        <w:t>git status</w:t>
        <w:br/>
        <w:t>git add .</w:t>
        <w:br/>
        <w:t>git commit -m "Mo ta thay doi"</w:t>
        <w:br/>
        <w:t>git pull origin main</w:t>
        <w:br/>
        <w:t>git push origin main</w:t>
      </w:r>
    </w:p>
    <w:p>
      <w:pPr>
        <w:pStyle w:val="Heading2"/>
        <w:keepNext/>
      </w:pPr>
      <w:r>
        <w:t>13.2. Django</w:t>
      </w:r>
    </w:p>
    <w:p>
      <w:pPr>
        <w:pStyle w:val="CodeBlock"/>
        <w:keepNext w:val="0"/>
        <w:keepLines/>
        <w:shd w:fill="F2F2F2"/>
      </w:pPr>
      <w:r>
        <w:rPr>
          <w:rFonts w:ascii="Consolas" w:hAnsi="Consolas"/>
          <w:sz w:val="19"/>
        </w:rPr>
        <w:t>python -m venv .venv</w:t>
        <w:br/>
        <w:t>.\.venv\Scripts\Activate.ps1</w:t>
        <w:br/>
        <w:t>pip install -r requirements.txt</w:t>
        <w:br/>
        <w:t>python manage.py check</w:t>
        <w:br/>
        <w:t>python manage.py migrate</w:t>
        <w:br/>
        <w:t>python manage.py runserver</w:t>
      </w:r>
    </w:p>
    <w:p>
      <w:pPr>
        <w:pStyle w:val="Heading2"/>
        <w:keepNext/>
      </w:pPr>
      <w:r>
        <w:t>13.3. Vite/OpenLayers</w:t>
      </w:r>
    </w:p>
    <w:p>
      <w:pPr>
        <w:pStyle w:val="CodeBlock"/>
        <w:keepNext w:val="0"/>
        <w:keepLines/>
        <w:shd w:fill="F2F2F2"/>
      </w:pPr>
      <w:r>
        <w:rPr>
          <w:rFonts w:ascii="Consolas" w:hAnsi="Consolas"/>
          <w:sz w:val="19"/>
        </w:rPr>
        <w:t>npm install</w:t>
        <w:br/>
        <w:t>npm install ol</w:t>
        <w:br/>
        <w:t>npm run dev</w:t>
        <w:br/>
        <w:t>npm run build</w:t>
      </w:r>
    </w:p>
    <w:p>
      <w:pPr>
        <w:pStyle w:val="Heading2"/>
        <w:keepNext/>
      </w:pPr>
      <w:r>
        <w:t>13.4. Kiểm tra PostGIS</w:t>
      </w:r>
    </w:p>
    <w:p>
      <w:pPr>
        <w:pStyle w:val="CodeBlock"/>
        <w:keepNext w:val="0"/>
        <w:keepLines/>
        <w:shd w:fill="F2F2F2"/>
      </w:pPr>
      <w:r>
        <w:rPr>
          <w:rFonts w:ascii="Consolas" w:hAnsi="Consolas"/>
          <w:sz w:val="19"/>
        </w:rPr>
        <w:t>SELECT COUNT(*) FROM public.ten_bang;</w:t>
        <w:br/>
        <w:t>SELECT ST_SRID(geom) FROM public.ten_bang LIMIT 1;</w:t>
      </w:r>
    </w:p>
    <w:p>
      <w:pPr>
        <w:pStyle w:val="Heading1"/>
        <w:keepNext/>
      </w:pPr>
      <w:r>
        <w:t>14. Phạm vi chưa đưa vào tài liệu hiện tại</w:t>
      </w:r>
    </w:p>
    <w:p>
      <w:r>
        <w:t>Bản này chủ động không đi sâu vào Docker Compose, Nginx Gateway, triển khai máy chủ/LAN, HTTPS và quy trình backup/restore ở cấp máy chủ vì các nội dung đó chưa thuộc luồng xây dựng cục bộ đang sử dụng. Khi dự án chuyển sang giai đoạn triển khai tập trung, các phần này có thể được bổ sung thành một tài liệu triển khai riêng.</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PTN WebGIS - Hướng dẫn xây dựng hệ thống cục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365F9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line="240" w:lineRule="auto"/>
      <w:ind w:left="259" w:right="259"/>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