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media/image1.png" ContentType="image/png"/>
  <Override PartName="/word/media/image2.png" ContentType="image/png"/>
  <Override PartName="/word/media/image3.png" ContentType="image/png"/>
  <Override PartName="/word/media/image4.png" ContentType="image/png"/>
  <Override PartName="/word/media/image5.png" ContentType="image/png"/>
  <Override PartName="/word/media/image6.png" ContentType="image/png"/>
  <Override PartName="/word/media/image7.png" ContentType="image/png"/>
  <Override PartName="/word/media/image8.png" ContentType="image/png"/>
  <Override PartName="/word/media/image9.png" ContentType="image/png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sdt>
      <w:sdtPr>
        <w:docPartObj>
          <w:docPartGallery w:val="Table of Contents"/>
          <w:docPartUnique w:val="true"/>
        </w:docPartObj>
      </w:sdtPr>
      <w:sdtContent>
        <w:p>
          <w:pPr>
            <w:pStyle w:val="TOAHeading"/>
            <w:suppressLineNumbers/>
            <w:spacing w:before="240" w:after="120"/>
            <w:ind w:left="0" w:right="0" w:hanging="0"/>
            <w:rPr>
              <w:b/>
              <w:b/>
              <w:bCs/>
              <w:sz w:val="32"/>
              <w:szCs w:val="32"/>
            </w:rPr>
          </w:pPr>
          <w:r>
            <w:rPr>
              <w:b/>
              <w:bCs/>
              <w:sz w:val="32"/>
              <w:szCs w:val="32"/>
            </w:rPr>
            <w:t>Table of Contents</w:t>
          </w:r>
        </w:p>
        <w:p>
          <w:pPr>
            <w:pStyle w:val="Contents1"/>
            <w:rPr/>
          </w:pPr>
          <w:r>
            <w:fldChar w:fldCharType="begin"/>
          </w:r>
          <w:r>
            <w:rPr>
              <w:rStyle w:val="IndexLink"/>
            </w:rPr>
            <w:instrText> TOC \f \o "1-9" \h</w:instrText>
          </w:r>
          <w:r>
            <w:rPr>
              <w:rStyle w:val="IndexLink"/>
            </w:rPr>
            <w:fldChar w:fldCharType="separate"/>
          </w:r>
          <w:hyperlink w:anchor="__RefHeading___Toc2896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Setting up a repository</w:t>
              <w:tab/>
              <w:t>2</w:t>
            </w:r>
          </w:hyperlink>
        </w:p>
        <w:p>
          <w:pPr>
            <w:pStyle w:val="Contents2"/>
            <w:rPr/>
          </w:pPr>
          <w:hyperlink w:anchor="__RefHeading___Toc68826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Useful link to learn</w:t>
              <w:tab/>
              <w:t>2</w:t>
            </w:r>
          </w:hyperlink>
        </w:p>
        <w:p>
          <w:pPr>
            <w:pStyle w:val="Contents2"/>
            <w:rPr/>
          </w:pPr>
          <w:hyperlink w:anchor="__RefHeading___Toc6881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trên local</w:t>
              <w:tab/>
              <w:t>2</w:t>
            </w:r>
          </w:hyperlink>
        </w:p>
        <w:p>
          <w:pPr>
            <w:pStyle w:val="Contents2"/>
            <w:rPr/>
          </w:pPr>
          <w:hyperlink w:anchor="__RefHeading___Toc6882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version</w:t>
              <w:tab/>
              <w:t>2</w:t>
            </w:r>
          </w:hyperlink>
        </w:p>
        <w:p>
          <w:pPr>
            <w:pStyle w:val="Contents2"/>
            <w:rPr/>
          </w:pPr>
          <w:hyperlink w:anchor="__RefHeading___Toc2893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init</w:t>
              <w:tab/>
              <w:t>2</w:t>
            </w:r>
          </w:hyperlink>
        </w:p>
        <w:p>
          <w:pPr>
            <w:pStyle w:val="Contents2"/>
            <w:rPr/>
          </w:pPr>
          <w:hyperlink w:anchor="__RefHeading___Toc6998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config</w:t>
              <w:tab/>
              <w:t>2</w:t>
            </w:r>
          </w:hyperlink>
        </w:p>
        <w:p>
          <w:pPr>
            <w:pStyle w:val="Contents2"/>
            <w:rPr/>
          </w:pPr>
          <w:hyperlink w:anchor="__RefHeading___Toc6998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clone</w:t>
              <w:tab/>
              <w:t>3</w:t>
            </w:r>
          </w:hyperlink>
        </w:p>
        <w:p>
          <w:pPr>
            <w:pStyle w:val="Contents2"/>
            <w:rPr/>
          </w:pPr>
          <w:hyperlink w:anchor="__RefHeading___Toc69989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Bare vs cloned repositories</w:t>
              <w:tab/>
              <w:t>3</w:t>
            </w:r>
          </w:hyperlink>
        </w:p>
        <w:p>
          <w:pPr>
            <w:pStyle w:val="Contents2"/>
            <w:rPr/>
          </w:pPr>
          <w:hyperlink w:anchor="__RefHeading___Toc6992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Full syntax of any command</w:t>
              <w:tab/>
              <w:t>4</w:t>
            </w:r>
          </w:hyperlink>
        </w:p>
        <w:p>
          <w:pPr>
            <w:pStyle w:val="Contents1"/>
            <w:rPr/>
          </w:pPr>
          <w:hyperlink w:anchor="__RefHeading___Toc6992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Saving changes</w:t>
              <w:tab/>
              <w:t>4</w:t>
            </w:r>
          </w:hyperlink>
        </w:p>
        <w:p>
          <w:pPr>
            <w:pStyle w:val="Contents2"/>
            <w:rPr/>
          </w:pPr>
          <w:hyperlink w:anchor="__RefHeading___Toc68907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ignore với .gitignore</w:t>
              <w:tab/>
              <w:t>4</w:t>
            </w:r>
          </w:hyperlink>
        </w:p>
        <w:p>
          <w:pPr>
            <w:pStyle w:val="Contents2"/>
            <w:rPr/>
          </w:pPr>
          <w:hyperlink w:anchor="__RefHeading___Toc2893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Things that can be done without network</w:t>
              <w:tab/>
              <w:t>6</w:t>
            </w:r>
          </w:hyperlink>
        </w:p>
        <w:p>
          <w:pPr>
            <w:pStyle w:val="Contents2"/>
            <w:rPr/>
          </w:pPr>
          <w:hyperlink w:anchor="__RefHeading___Toc2894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Two ways to create a repo</w:t>
              <w:tab/>
              <w:t>6</w:t>
            </w:r>
          </w:hyperlink>
        </w:p>
        <w:p>
          <w:pPr>
            <w:pStyle w:val="Contents2"/>
            <w:rPr/>
          </w:pPr>
          <w:hyperlink w:anchor="__RefHeading___Toc69925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Working directory vs repo</w:t>
              <w:tab/>
              <w:t>6</w:t>
            </w:r>
          </w:hyperlink>
        </w:p>
        <w:p>
          <w:pPr>
            <w:pStyle w:val="Contents2"/>
            <w:rPr/>
          </w:pPr>
          <w:hyperlink w:anchor="__RefHeading___Toc28947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Typical workflow</w:t>
              <w:tab/>
              <w:t>6</w:t>
            </w:r>
          </w:hyperlink>
        </w:p>
        <w:p>
          <w:pPr>
            <w:pStyle w:val="Contents2"/>
            <w:rPr/>
          </w:pPr>
          <w:hyperlink w:anchor="__RefHeading___Toc68832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index stagging area</w:t>
              <w:tab/>
              <w:t>7</w:t>
            </w:r>
          </w:hyperlink>
        </w:p>
        <w:p>
          <w:pPr>
            <w:pStyle w:val="Contents2"/>
            <w:rPr/>
          </w:pPr>
          <w:hyperlink w:anchor="__RefHeading___Toc28949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add</w:t>
              <w:tab/>
              <w:t>7</w:t>
            </w:r>
          </w:hyperlink>
        </w:p>
        <w:p>
          <w:pPr>
            <w:pStyle w:val="Contents2"/>
            <w:rPr/>
          </w:pPr>
          <w:hyperlink w:anchor="__RefHeading___Toc68834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checkout -- &lt;filename&gt;</w:t>
              <w:tab/>
              <w:t>7</w:t>
            </w:r>
          </w:hyperlink>
        </w:p>
        <w:p>
          <w:pPr>
            <w:pStyle w:val="Contents2"/>
            <w:rPr/>
          </w:pPr>
          <w:hyperlink w:anchor="__RefHeading___Toc68836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clear</w:t>
              <w:tab/>
              <w:t>7</w:t>
            </w:r>
          </w:hyperlink>
        </w:p>
        <w:p>
          <w:pPr>
            <w:pStyle w:val="Contents2"/>
            <w:rPr/>
          </w:pPr>
          <w:hyperlink w:anchor="__RefHeading___Toc2895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status</w:t>
              <w:tab/>
              <w:t>7</w:t>
            </w:r>
          </w:hyperlink>
        </w:p>
        <w:p>
          <w:pPr>
            <w:pStyle w:val="Contents2"/>
            <w:rPr/>
          </w:pPr>
          <w:hyperlink w:anchor="__RefHeading___Toc28953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commit</w:t>
              <w:tab/>
              <w:t>8</w:t>
            </w:r>
          </w:hyperlink>
        </w:p>
        <w:p>
          <w:pPr>
            <w:pStyle w:val="Contents2"/>
            <w:rPr/>
          </w:pPr>
          <w:hyperlink w:anchor="__RefHeading___Toc70049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Better commit rules</w:t>
              <w:tab/>
              <w:t>8</w:t>
            </w:r>
          </w:hyperlink>
        </w:p>
        <w:p>
          <w:pPr>
            <w:pStyle w:val="Contents2"/>
            <w:rPr/>
          </w:pPr>
          <w:hyperlink w:anchor="__RefHeading___Toc70051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Parent commits</w:t>
              <w:tab/>
              <w:t>9</w:t>
            </w:r>
          </w:hyperlink>
        </w:p>
        <w:p>
          <w:pPr>
            <w:pStyle w:val="Contents2"/>
            <w:rPr/>
          </w:pPr>
          <w:hyperlink w:anchor="__RefHeading___Toc1585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commit --amend</w:t>
              <w:tab/>
              <w:t>9</w:t>
            </w:r>
          </w:hyperlink>
        </w:p>
        <w:p>
          <w:pPr>
            <w:pStyle w:val="Contents2"/>
            <w:rPr/>
          </w:pPr>
          <w:hyperlink w:anchor="__RefHeading___Toc1587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Unstage a staged file</w:t>
              <w:tab/>
              <w:t>9</w:t>
            </w:r>
          </w:hyperlink>
        </w:p>
        <w:p>
          <w:pPr>
            <w:pStyle w:val="Contents2"/>
            <w:rPr/>
          </w:pPr>
          <w:hyperlink w:anchor="__RefHeading___Toc1589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The concept of heads</w:t>
              <w:tab/>
              <w:t>9</w:t>
            </w:r>
          </w:hyperlink>
        </w:p>
        <w:p>
          <w:pPr>
            <w:pStyle w:val="Contents2"/>
            <w:rPr/>
          </w:pPr>
          <w:hyperlink w:anchor="__RefHeading___Toc1591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Difference between (HEAD-&gt;master, origin/master) and just (HEAD -&gt; master)</w:t>
              <w:tab/>
              <w:t>9</w:t>
            </w:r>
          </w:hyperlink>
        </w:p>
        <w:p>
          <w:pPr>
            <w:pStyle w:val="Contents2"/>
            <w:rPr/>
          </w:pPr>
          <w:hyperlink w:anchor="__RefHeading___Toc68838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log</w:t>
              <w:tab/>
              <w:t>10</w:t>
            </w:r>
          </w:hyperlink>
        </w:p>
        <w:p>
          <w:pPr>
            <w:pStyle w:val="Contents2"/>
            <w:rPr/>
          </w:pPr>
          <w:hyperlink w:anchor="__RefHeading___Toc6890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log flags for searching through the repo history</w:t>
              <w:tab/>
              <w:t>10</w:t>
            </w:r>
          </w:hyperlink>
        </w:p>
        <w:p>
          <w:pPr>
            <w:pStyle w:val="Contents2"/>
            <w:rPr/>
          </w:pPr>
          <w:hyperlink w:anchor="__RefHeading___Toc1597_2011406557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branch</w:t>
              <w:tab/>
              <w:t>11</w:t>
            </w:r>
          </w:hyperlink>
        </w:p>
        <w:p>
          <w:pPr>
            <w:pStyle w:val="Contents2"/>
            <w:rPr/>
          </w:pPr>
          <w:hyperlink w:anchor="__RefHeading___Toc37681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How to name a branch</w:t>
              <w:tab/>
              <w:t>12</w:t>
            </w:r>
          </w:hyperlink>
        </w:p>
        <w:p>
          <w:pPr>
            <w:pStyle w:val="Contents2"/>
            <w:rPr/>
          </w:pPr>
          <w:hyperlink w:anchor="__RefHeading___Toc68822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Before checkout</w:t>
              <w:tab/>
              <w:t>12</w:t>
            </w:r>
          </w:hyperlink>
        </w:p>
        <w:p>
          <w:pPr>
            <w:pStyle w:val="Contents2"/>
            <w:rPr/>
          </w:pPr>
          <w:hyperlink w:anchor="__RefHeading___Toc1357_4090701128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rm/mv</w:t>
              <w:tab/>
              <w:t>12</w:t>
            </w:r>
          </w:hyperlink>
        </w:p>
        <w:p>
          <w:pPr>
            <w:pStyle w:val="Contents2"/>
            <w:rPr/>
          </w:pPr>
          <w:hyperlink w:anchor="__RefHeading___Toc70053_3670047285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diff</w:t>
              <w:tab/>
              <w:t>12</w:t>
            </w:r>
          </w:hyperlink>
        </w:p>
        <w:p>
          <w:pPr>
            <w:pStyle w:val="Contents2"/>
            <w:rPr/>
          </w:pPr>
          <w:hyperlink w:anchor="__RefHeading___Toc28955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SHA-1 hash</w:t>
              <w:tab/>
              <w:t>12</w:t>
            </w:r>
          </w:hyperlink>
        </w:p>
        <w:p>
          <w:pPr>
            <w:pStyle w:val="Contents1"/>
            <w:rPr/>
          </w:pPr>
          <w:hyperlink w:anchor="__RefHeading___Toc29492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Working with Remotes</w:t>
              <w:tab/>
              <w:t>13</w:t>
            </w:r>
          </w:hyperlink>
        </w:p>
        <w:p>
          <w:pPr>
            <w:pStyle w:val="Contents2"/>
            <w:rPr/>
          </w:pPr>
          <w:hyperlink w:anchor="__RefHeading___Toc1359_4090701128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Remote word</w:t>
              <w:tab/>
              <w:t>13</w:t>
            </w:r>
          </w:hyperlink>
        </w:p>
        <w:p>
          <w:pPr>
            <w:pStyle w:val="Contents2"/>
            <w:rPr/>
          </w:pPr>
          <w:hyperlink w:anchor="__RefHeading___Toc1361_4090701128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Cloning a remote repo</w:t>
              <w:tab/>
              <w:t>13</w:t>
            </w:r>
          </w:hyperlink>
        </w:p>
        <w:p>
          <w:pPr>
            <w:pStyle w:val="Contents2"/>
            <w:rPr/>
          </w:pPr>
          <w:hyperlink w:anchor="__RefHeading___Toc1363_4090701128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Remove a local repo and replace it from a new cloned one</w:t>
              <w:tab/>
              <w:t>13</w:t>
            </w:r>
          </w:hyperlink>
        </w:p>
        <w:p>
          <w:pPr>
            <w:pStyle w:val="Contents2"/>
            <w:rPr/>
          </w:pPr>
          <w:hyperlink w:anchor="__RefHeading___Toc29498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Default name for a remote/ Git remote command</w:t>
              <w:tab/>
              <w:t>13</w:t>
            </w:r>
          </w:hyperlink>
        </w:p>
        <w:p>
          <w:pPr>
            <w:pStyle w:val="Contents2"/>
            <w:rPr/>
          </w:pPr>
          <w:hyperlink w:anchor="__RefHeading___Toc1369_4090701128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fetch origin</w:t>
              <w:tab/>
              <w:t>14</w:t>
            </w:r>
          </w:hyperlink>
        </w:p>
        <w:p>
          <w:pPr>
            <w:pStyle w:val="Contents2"/>
            <w:rPr/>
          </w:pPr>
          <w:hyperlink w:anchor="__RefHeading___Toc1373_4090701128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Git tracking rules</w:t>
              <w:tab/>
              <w:t>15</w:t>
            </w:r>
          </w:hyperlink>
        </w:p>
        <w:p>
          <w:pPr>
            <w:pStyle w:val="Contents2"/>
            <w:rPr/>
          </w:pPr>
          <w:hyperlink w:anchor="__RefHeading___Toc29500_421221053">
            <w:r>
              <w:rPr>
                <w:rStyle w:val="IndexLink"/>
              </w:rPr>
              <w:t xml:space="preserve">​ </w:t>
            </w:r>
            <w:r>
              <w:rPr>
                <w:rStyle w:val="IndexLink"/>
              </w:rPr>
              <w:t>Authorative version storage</w:t>
              <w:tab/>
              <w:t>15</w:t>
            </w:r>
          </w:hyperlink>
          <w:r>
            <w:rPr>
              <w:rStyle w:val="IndexLink"/>
            </w:rPr>
            <w:fldChar w:fldCharType="end"/>
          </w:r>
        </w:p>
      </w:sdtContent>
    </w:sdt>
    <w:p>
      <w:pPr>
        <w:pStyle w:val="Heading1"/>
        <w:rPr>
          <w:rFonts w:ascii="Liberation Serif" w:hAnsi="Liberation Serif"/>
          <w:sz w:val="26"/>
          <w:szCs w:val="26"/>
        </w:rPr>
      </w:pPr>
      <w:bookmarkStart w:id="0" w:name="__RefHeading___Toc28963_421221053"/>
      <w:bookmarkEnd w:id="0"/>
      <w:r>
        <w:rPr/>
        <w:t xml:space="preserve">Setting up a repository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" w:name="__RefHeading___Toc68826_3670047285"/>
      <w:bookmarkEnd w:id="1"/>
      <w:r>
        <w:rPr>
          <w:rFonts w:ascii="Liberation Serif" w:hAnsi="Liberation Serif"/>
          <w:sz w:val="26"/>
          <w:szCs w:val="26"/>
        </w:rPr>
        <w:t xml:space="preserve">Useful link to learn 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 git cheatsheet: </w:t>
      </w:r>
      <w:r>
        <w:fldChar w:fldCharType="begin"/>
      </w:r>
      <w:r>
        <w:rPr>
          <w:rStyle w:val="InternetLink"/>
          <w:sz w:val="26"/>
          <w:szCs w:val="26"/>
        </w:rPr>
        <w:instrText> HYPERLINK "https://ndpsoftware.com/git-cheatsheet.html" \l "loc=index"</w:instrText>
      </w:r>
      <w:r>
        <w:rPr>
          <w:rStyle w:val="InternetLink"/>
          <w:sz w:val="26"/>
          <w:szCs w:val="26"/>
        </w:rPr>
        <w:fldChar w:fldCharType="separate"/>
      </w:r>
      <w:r>
        <w:rPr>
          <w:rStyle w:val="InternetLink"/>
          <w:sz w:val="26"/>
          <w:szCs w:val="26"/>
        </w:rPr>
        <w:t>https://ndpsoftware.com/git-cheatsheet.html#loc=index</w:t>
      </w:r>
      <w:r>
        <w:rPr>
          <w:rStyle w:val="InternetLink"/>
          <w:sz w:val="26"/>
          <w:szCs w:val="26"/>
        </w:rPr>
        <w:fldChar w:fldCharType="end"/>
      </w:r>
      <w:r>
        <w:rPr>
          <w:sz w:val="26"/>
          <w:szCs w:val="26"/>
        </w:rPr>
        <w:t>;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+Visualizing git: </w:t>
      </w:r>
      <w:hyperlink r:id="rId2">
        <w:r>
          <w:rPr>
            <w:rStyle w:val="InternetLink"/>
            <w:sz w:val="26"/>
            <w:szCs w:val="26"/>
          </w:rPr>
          <w:t>http://git-school.github.io/visualizing-git</w:t>
        </w:r>
      </w:hyperlink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+Link1: </w:t>
      </w:r>
      <w:hyperlink r:id="rId3">
        <w:r>
          <w:rPr>
            <w:rStyle w:val="InternetLink"/>
            <w:sz w:val="26"/>
            <w:szCs w:val="26"/>
          </w:rPr>
          <w:t>https://www.atlassian.com/git/tutorials</w:t>
        </w:r>
      </w:hyperlink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" w:name="__RefHeading___Toc68818_3670047285"/>
      <w:bookmarkEnd w:id="2"/>
      <w:r>
        <w:rPr>
          <w:rFonts w:ascii="Liberation Serif" w:hAnsi="Liberation Serif"/>
          <w:sz w:val="26"/>
          <w:szCs w:val="26"/>
        </w:rPr>
        <w:t xml:space="preserve">Git trên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-Windows: Git Bash or Git GUI, download from https://gitforwindows.org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-Linux/Mac: terminal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" w:name="__RefHeading___Toc68828_3670047285"/>
      <w:bookmarkEnd w:id="3"/>
      <w:r>
        <w:rPr>
          <w:rFonts w:ascii="Liberation Serif" w:hAnsi="Liberation Serif"/>
          <w:sz w:val="26"/>
          <w:szCs w:val="26"/>
        </w:rPr>
        <w:t>Git version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-Command: git --version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2.30.2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" w:name="__RefHeading___Toc28937_421221053"/>
      <w:bookmarkEnd w:id="4"/>
      <w:r>
        <w:rPr>
          <w:rFonts w:ascii="Liberation Serif" w:hAnsi="Liberation Serif"/>
          <w:sz w:val="26"/>
          <w:szCs w:val="26"/>
        </w:rPr>
        <w:t xml:space="preserve">git init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Tạo 1 git repo trên máy local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Một cách hiểu khác là track folder mình đang đứng --&gt; lưu lại những thay đổi trên </w:t>
        <w:tab/>
        <w:t>folder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Sau khi thực hiện lệnh git init, folder ẩn .git sẽ được tạo ra trên thư mục này. Thư </w:t>
        <w:tab/>
        <w:t xml:space="preserve">mục .git chứa meta data của git local repo. Không nên thay đổi nội dung trong thư </w:t>
        <w:tab/>
        <w:t>mục này.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 xml:space="preserve">: chú ý local repo là thư mục có track bằng git trên máy local, để phân biệt </w:t>
        <w:tab/>
        <w:t>với web repo trên github.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5" w:name="__RefHeading___Toc69981_3670047285"/>
      <w:bookmarkEnd w:id="5"/>
      <w:r>
        <w:rPr>
          <w:rFonts w:ascii="Liberation Serif" w:hAnsi="Liberation Serif"/>
          <w:sz w:val="26"/>
          <w:szCs w:val="26"/>
        </w:rPr>
        <w:t>git 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sử dụng name và email address: để xác định tác giả của commit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Lệnh git config để thiết lập username và email, ở các level là system, global (cho </w:t>
        <w:tab/>
        <w:t xml:space="preserve">tất cả </w:t>
        <w:tab/>
        <w:t>các commit)  và local (cho repo hiện tại - đây là default)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--global user.name &lt;name&gt;</w:t>
      </w:r>
    </w:p>
    <w:p>
      <w:pPr>
        <w:pStyle w:val="TextBody"/>
        <w:bidi w:val="0"/>
        <w:ind w:left="709" w:right="0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config --local user.email &lt;email&gt;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global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/home/trung/.gitconfig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(Trên Windows: </w:t>
      </w:r>
      <w:r>
        <w:rPr>
          <w:b w:val="false"/>
          <w:i w:val="false"/>
          <w:caps w:val="false"/>
          <w:smallCaps w:val="false"/>
          <w:color w:val="232629"/>
          <w:spacing w:val="0"/>
          <w:sz w:val="26"/>
          <w:szCs w:val="26"/>
        </w:rPr>
        <w:t>C:\Users\&lt;username&gt;\.gitconfig)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5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4267200" cy="1219200"/>
            <wp:effectExtent l="0" t="0" r="0" b="0"/>
            <wp:wrapSquare wrapText="largest"/>
            <wp:docPr id="1" name="Image7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7" descr="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121920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Setting trong local scope: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cat .git/config</w:t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drawing>
          <wp:anchor behindDoc="0" distT="0" distB="0" distL="0" distR="0" simplePos="0" locked="0" layoutInCell="0" allowOverlap="1" relativeHeight="6">
            <wp:simplePos x="0" y="0"/>
            <wp:positionH relativeFrom="column">
              <wp:posOffset>1039495</wp:posOffset>
            </wp:positionH>
            <wp:positionV relativeFrom="paragraph">
              <wp:posOffset>7620</wp:posOffset>
            </wp:positionV>
            <wp:extent cx="5205730" cy="1532255"/>
            <wp:effectExtent l="0" t="0" r="0" b="0"/>
            <wp:wrapSquare wrapText="largest"/>
            <wp:docPr id="2" name="Image8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8" descr="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205730" cy="153225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/>
          <w:b/>
          <w:bCs/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r>
        <w:rPr>
          <w:rFonts w:eastAsia="Noto Sans CJK SC" w:cs="Lohit Devanagari" w:ascii="Liberation Serif" w:hAnsi="Liberation Serif"/>
          <w:b/>
          <w:bCs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Xem tất cả các setting và 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config --list --show-origin –show-scope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 xml:space="preserve">Chỗ này ko hiểu sao thay đổi user.name trong local scope lại ko ảnh hưởng đến global </w:t>
        <w:tab/>
        <w:t xml:space="preserve">scope </w:t>
        <w:tab/>
        <w:t xml:space="preserve">theo quy tắc Local &gt; Global &gt; System. (Nhờ Khánh tìm hiểu thêm: </w:t>
        <w:tab/>
      </w:r>
      <w:r>
        <w:rPr>
          <w:color w:val="3465A4"/>
          <w:sz w:val="26"/>
          <w:szCs w:val="26"/>
        </w:rPr>
        <w:t>https://www.atlassian.com/git/tutorials/setting-up-a-repository</w:t>
      </w:r>
      <w:r>
        <w:rPr>
          <w:color w:val="C9211E"/>
          <w:sz w:val="26"/>
          <w:szCs w:val="26"/>
        </w:rPr>
        <w:t>)</w:t>
      </w:r>
    </w:p>
    <w:p>
      <w:pPr>
        <w:pStyle w:val="Heading2"/>
        <w:bidi w:val="0"/>
        <w:jc w:val="left"/>
        <w:rPr>
          <w:rFonts w:ascii="Liberation Serif" w:hAnsi="Liberation Serif" w:eastAsia="Noto Sans CJK SC" w:cs="Lohit Devanagari"/>
          <w:b/>
          <w:b/>
          <w:bCs/>
          <w:sz w:val="26"/>
          <w:szCs w:val="26"/>
        </w:rPr>
      </w:pPr>
      <w:bookmarkStart w:id="6" w:name="__RefHeading___Toc69983_3670047285"/>
      <w:bookmarkEnd w:id="6"/>
      <w:r>
        <w:rPr>
          <w:rFonts w:eastAsia="Noto Sans CJK SC" w:cs="Lohit Devanagari" w:ascii="Liberation Serif" w:hAnsi="Liberation Serif"/>
          <w:b/>
          <w:bCs/>
          <w:sz w:val="26"/>
          <w:szCs w:val="26"/>
        </w:rPr>
        <w:t xml:space="preserve">git clone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Copy 1 repository về máy của mình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clone &lt;repo url&gt;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7" w:name="__RefHeading___Toc69989_3670047285"/>
      <w:bookmarkEnd w:id="7"/>
      <w:r>
        <w:rPr>
          <w:rFonts w:ascii="Liberation Serif" w:hAnsi="Liberation Serif"/>
          <w:sz w:val="26"/>
          <w:szCs w:val="26"/>
        </w:rPr>
        <w:t xml:space="preserve">Bare vs cloned repositories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Cloned: git clone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+Dùng khi cần copy từ 1 repo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+Khi dùng git push, thì sẽ được hiểu là những thay đổi này sẽ được đưa lên repo </w:t>
        <w:tab/>
        <w:tab/>
        <w:tab/>
        <w:t xml:space="preserve">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Bare: git init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+Được tạo từ máy local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+No có remote repo nào để push lên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+Thường người ta dùng lệnh này khi muốn tạo repo rỗng trên 1 hosted Git service </w:t>
        <w:tab/>
        <w:tab/>
        <w:t xml:space="preserve">như Bitbucket. Github thường dùng cho public repo trong khi Bitbucket thường </w:t>
        <w:tab/>
        <w:tab/>
        <w:tab/>
        <w:t>dùng cho private repo, phù hợp với nhu cầu của doanh nghiệp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8" w:name="__RefHeading___Toc69923_3670047285"/>
      <w:bookmarkEnd w:id="8"/>
      <w:r>
        <w:rPr>
          <w:rFonts w:ascii="Liberation Serif" w:hAnsi="Liberation Serif"/>
          <w:sz w:val="26"/>
          <w:szCs w:val="26"/>
        </w:rPr>
        <w:t>Full syntax of any command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init --help</w:t>
      </w:r>
    </w:p>
    <w:p>
      <w:pPr>
        <w:pStyle w:val="Heading1"/>
        <w:rPr>
          <w:rFonts w:ascii="Liberation Serif" w:hAnsi="Liberation Serif"/>
          <w:sz w:val="26"/>
          <w:szCs w:val="26"/>
        </w:rPr>
      </w:pPr>
      <w:bookmarkStart w:id="9" w:name="__RefHeading___Toc69921_3670047285"/>
      <w:bookmarkEnd w:id="9"/>
      <w:r>
        <w:rPr/>
        <w:t>Saving changes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0" w:name="__RefHeading___Toc68907_3670047285"/>
      <w:bookmarkEnd w:id="10"/>
      <w:r>
        <w:rPr>
          <w:rFonts w:ascii="Liberation Serif" w:hAnsi="Liberation Serif"/>
          <w:sz w:val="26"/>
          <w:szCs w:val="26"/>
        </w:rPr>
        <w:t>Git ignore với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sẽ phân tất cả các file trong working directory thành 3 loại: tracked file, untracked file, và </w:t>
        <w:tab/>
        <w:t xml:space="preserve">ignored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+Ignored file thường là build artifact hoặc machine generated files và thường ko cần 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Ví dụ những file thông thường: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--dependency cache: nhưng nội dung của /node_modules hoặc /packages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--compiled code: .o, .pyc, .class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--build output directories: /bin, /out, …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--files generated at runtime: .log, .lock, .tmp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--hidden system files: .DS_Store, Thumb.db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--personal IDE config files: workspace.xml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file này được track trong 1 file đặc biệt: /.gitignore trong thư mục root. Ko có </w:t>
        <w:tab/>
        <w:t xml:space="preserve">lệnh git </w:t>
        <w:tab/>
        <w:t xml:space="preserve">ignore trong Git mà ta cần phải tự edit và commit file này. Ngoài ra, khi </w:t>
        <w:tab/>
        <w:t xml:space="preserve">tạo mới 1 repo trên </w:t>
        <w:tab/>
        <w:t xml:space="preserve">github, ta có thể chọn option để tạo kèm file .gitignore, cùng với các </w:t>
        <w:tab/>
        <w:t xml:space="preserve">ignored patterns phù hợp </w:t>
        <w:tab/>
        <w:t>với ngôn ngữ lập trình mà mình làm.</w:t>
      </w:r>
    </w:p>
    <w:p>
      <w:pPr>
        <w:pStyle w:val="TextBody"/>
        <w:bidi w:val="0"/>
        <w:spacing w:lineRule="auto" w:line="276" w:before="0" w:after="140"/>
        <w:jc w:val="left"/>
        <w:rPr/>
      </w:pPr>
      <w:r>
        <w:rPr>
          <w:sz w:val="26"/>
          <w:szCs w:val="26"/>
        </w:rPr>
        <w:tab/>
        <w:t xml:space="preserve">+Git ignore patterns: </w:t>
      </w:r>
      <w:hyperlink r:id="rId6">
        <w:r>
          <w:rPr>
            <w:rStyle w:val="InternetLink"/>
            <w:sz w:val="26"/>
            <w:szCs w:val="26"/>
          </w:rPr>
          <w:t>https://www.atlassian.com/git/tutorials/saving-changes/gitignore</w:t>
        </w:r>
      </w:hyperlink>
    </w:p>
    <w:tbl>
      <w:tblPr>
        <w:tblW w:w="9201" w:type="dxa"/>
        <w:jc w:val="right"/>
        <w:tblInd w:w="0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214"/>
        <w:gridCol w:w="4986"/>
      </w:tblGrid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Pattern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center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Example matches</w:t>
              <w:tab/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logs/monday/foo.bar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**/logs/debug.log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build/logs/debug.log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logs/build/debug.log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foo.log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logs/debug.log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*.log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!important.log</w:t>
              <w:tab/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debug.log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trace.log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but not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important.log</w:t>
            </w:r>
          </w:p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logs/important.log</w:t>
            </w:r>
          </w:p>
        </w:tc>
      </w:tr>
      <w:tr>
        <w:trPr/>
        <w:tc>
          <w:tcPr>
            <w:tcW w:w="4214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>
                <w:rFonts w:ascii="Liberation Serif" w:hAnsi="Liberation Serif"/>
                <w:sz w:val="26"/>
                <w:szCs w:val="26"/>
              </w:rPr>
            </w:pPr>
            <w:r>
              <w:rPr>
                <w:sz w:val="26"/>
                <w:szCs w:val="26"/>
              </w:rPr>
              <w:t>/debug.log</w:t>
            </w:r>
          </w:p>
        </w:tc>
        <w:tc>
          <w:tcPr>
            <w:tcW w:w="4986" w:type="dxa"/>
            <w:tcBorders/>
          </w:tcPr>
          <w:p>
            <w:pPr>
              <w:pStyle w:val="TableContents"/>
              <w:widowControl w:val="false"/>
              <w:bidi w:val="0"/>
              <w:jc w:val="left"/>
              <w:rPr/>
            </w:pP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debug.log</w:t>
            </w:r>
            <w:r>
              <w:rPr>
                <w:sz w:val="26"/>
                <w:szCs w:val="26"/>
              </w:rPr>
              <w:br/>
            </w:r>
            <w:r>
              <w:rPr>
                <w:rStyle w:val="Emphasis"/>
                <w:b w:val="false"/>
                <w:color w:val="4D4D4D"/>
                <w:spacing w:val="0"/>
                <w:sz w:val="26"/>
                <w:szCs w:val="26"/>
              </w:rPr>
              <w:t>but not</w:t>
            </w:r>
            <w:r>
              <w:rPr>
                <w:sz w:val="26"/>
                <w:szCs w:val="26"/>
              </w:rPr>
              <w:br/>
            </w:r>
            <w:r>
              <w:rPr>
                <w:rStyle w:val="SourceText"/>
                <w:b w:val="false"/>
                <w:i w:val="false"/>
                <w:caps w:val="false"/>
                <w:smallCaps w:val="false"/>
                <w:color w:val="333333"/>
                <w:spacing w:val="-15"/>
                <w:sz w:val="26"/>
                <w:szCs w:val="26"/>
              </w:rPr>
              <w:t>logs/debug.log</w:t>
            </w:r>
          </w:p>
        </w:tc>
      </w:tr>
    </w:tbl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+Shared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 file tốt nhất nên thường được đặt trong top level directory của repo. </w:t>
        <w:tab/>
        <w:tab/>
        <w:tab/>
        <w:t xml:space="preserve">Lúc này, </w:t>
        <w:tab/>
        <w:tab/>
        <w:tab/>
        <w:t xml:space="preserve">nó được versioned và share với các collaborator.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+Personal Git ignore rules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--Với local repo, ta có thể định nghĩa các rule trong file .git/info/exclude và nó chỉ </w:t>
        <w:tab/>
        <w:tab/>
        <w:t xml:space="preserve">áp </w:t>
        <w:tab/>
        <w:tab/>
        <w:tab/>
        <w:t>dụng với local repo đó thôi.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manually edit những file này rồi gọi lệnh git status thì thấy thay đổi mới </w:t>
        <w:tab/>
        <w:tab/>
        <w:tab/>
        <w:t xml:space="preserve">này ko </w:t>
        <w:tab/>
        <w:tab/>
        <w:tab/>
        <w:t>cần được add/commit.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--Tuy nhiên, vẫn có thể force commit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-f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“Force 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--Một tình huống khác, giả sử mình muốn bỏ qua tất cả các log file (*.log) trừ file </w:t>
        <w:tab/>
        <w:tab/>
        <w:tab/>
        <w:t>debug.log. Lúc đó, cần thực hiện những việc sau: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*.log 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$echo !debug.log &gt;&gt; .gitignore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add debug.log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>$git commit -m “Adding debug.log”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+Debugging .gitignore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--Nếu có nhiều ignored patterns nằm rải rác ở nhiều .gitignore file --&gt; ta ko biết </w:t>
        <w:tab/>
        <w:tab/>
        <w:tab/>
        <w:t xml:space="preserve">được vì </w:t>
        <w:tab/>
        <w:tab/>
        <w:tab/>
        <w:t xml:space="preserve">sao một hay nhiều file nào đó bị bỏ qua, ko track --&gt; </w:t>
        <w:tab/>
        <w:tab/>
        <w:tab/>
        <w:t>ta có thể check với lệnh: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ab/>
        <w:t xml:space="preserve">git check-ignore -v debug.log init.log </w:t>
      </w:r>
    </w:p>
    <w:p>
      <w:pPr>
        <w:pStyle w:val="TextBody"/>
        <w:bidi w:val="0"/>
        <w:ind w:left="709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Output, ví dụ, là:</w:t>
      </w:r>
    </w:p>
    <w:p>
      <w:pPr>
        <w:pStyle w:val="TextBody"/>
        <w:bidi w:val="0"/>
        <w:ind w:left="709" w:hanging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.gitignore:3:*.log debug.log init.log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Trong output: .gitignore là file có chứa pattern làm cho các file bị untrack, tiếp </w:t>
        <w:tab/>
        <w:tab/>
        <w:tab/>
        <w:t xml:space="preserve">theo là </w:t>
        <w:tab/>
        <w:tab/>
        <w:tab/>
        <w:t xml:space="preserve">line number, tiếp theo là pattern (một phần nội dung </w:t>
        <w:tab/>
        <w:tab/>
        <w:tab/>
        <w:t xml:space="preserve">trong .gitignore) và cuối cùng là </w:t>
        <w:tab/>
        <w:tab/>
        <w:tab/>
        <w:t xml:space="preserve">những file ta muốn biết bị sao ko </w:t>
        <w:tab/>
        <w:tab/>
        <w:tab/>
        <w:t>được track.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1" w:name="__RefHeading___Toc28939_421221053"/>
      <w:bookmarkEnd w:id="11"/>
      <w:r>
        <w:rPr>
          <w:rFonts w:ascii="Liberation Serif" w:hAnsi="Liberation Serif"/>
          <w:sz w:val="26"/>
          <w:szCs w:val="26"/>
        </w:rPr>
        <w:t>Things that can be done without network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+making committ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+viewing history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+requesting different between commits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2" w:name="__RefHeading___Toc28941_421221053"/>
      <w:bookmarkEnd w:id="12"/>
      <w:r>
        <w:rPr>
          <w:rFonts w:ascii="Liberation Serif" w:hAnsi="Liberation Serif"/>
          <w:sz w:val="26"/>
          <w:szCs w:val="26"/>
        </w:rPr>
        <w:t>Two ways to create a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+Clone từ repo có sẵn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init từ máy local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init GitInPracticeRedux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--&gt; tạo 1 folder có tên là tên repo từ câu lệnh trên, trong đó chưa thư </w:t>
        <w:tab/>
        <w:tab/>
        <w:tab/>
        <w:tab/>
        <w:t xml:space="preserve">mục .git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color w:val="C9211E"/>
          <w:sz w:val="26"/>
          <w:szCs w:val="26"/>
        </w:rPr>
        <w:t>Note</w:t>
      </w:r>
      <w:r>
        <w:rPr>
          <w:sz w:val="26"/>
          <w:szCs w:val="26"/>
        </w:rPr>
        <w:t>: cần git init trên 1 clean folder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3" w:name="__RefHeading___Toc69925_3670047285"/>
      <w:bookmarkEnd w:id="13"/>
      <w:r>
        <w:rPr>
          <w:rFonts w:ascii="Liberation Serif" w:hAnsi="Liberation Serif"/>
          <w:sz w:val="26"/>
          <w:szCs w:val="26"/>
        </w:rPr>
        <w:t xml:space="preserve">Working directory vs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+Working directory: là thư mục tại đó mình đang tạo ra các thay đổi, nên hiểu là </w:t>
        <w:tab/>
        <w:t xml:space="preserve">local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+Repo: nên hiểu là web repo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4" w:name="__RefHeading___Toc28947_421221053"/>
      <w:bookmarkEnd w:id="14"/>
      <w:r>
        <w:rPr>
          <w:rFonts w:ascii="Liberation Serif" w:hAnsi="Liberation Serif"/>
          <w:sz w:val="26"/>
          <w:szCs w:val="26"/>
        </w:rPr>
        <w:t>Typical workflow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add/commit/checkout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2">
            <wp:simplePos x="0" y="0"/>
            <wp:positionH relativeFrom="column">
              <wp:posOffset>644525</wp:posOffset>
            </wp:positionH>
            <wp:positionV relativeFrom="paragraph">
              <wp:posOffset>137160</wp:posOffset>
            </wp:positionV>
            <wp:extent cx="4653280" cy="3053080"/>
            <wp:effectExtent l="0" t="0" r="0" b="0"/>
            <wp:wrapSquare wrapText="largest"/>
            <wp:docPr id="3" name="Image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 descr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53280" cy="30530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5" w:name="__RefHeading___Toc68832_3670047285"/>
      <w:bookmarkEnd w:id="15"/>
      <w:r>
        <w:rPr>
          <w:rFonts w:ascii="Liberation Serif" w:hAnsi="Liberation Serif"/>
          <w:sz w:val="26"/>
          <w:szCs w:val="26"/>
        </w:rPr>
        <w:t>index stagging area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+Trong git, có 3 nơi có thể chứa những thay đổi là working directory, staging area, </w:t>
        <w:tab/>
        <w:t xml:space="preserve">và repo.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+Những thay đổi mình tạo ra trong working directory vẫn chỉ nằm đó cho </w:t>
        <w:tab/>
        <w:t xml:space="preserve">đến </w:t>
        <w:tab/>
        <w:t xml:space="preserve">khi mình add nó lên staging area. Có thể hiểu staging area là nơi để preview </w:t>
        <w:tab/>
        <w:t>những gì mà mình sẽ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lệnh commit được thực hiện, Git sẽ lấy những thay đổi đang có trong </w:t>
        <w:tab/>
        <w:t xml:space="preserve">staging are và làm thành những commit mới. Ở staging area, mình có thể add hoặc </w:t>
        <w:tab/>
        <w:t xml:space="preserve">remove changes. Git ko sử dụng thư mục để làm staging area mà dùng index file </w:t>
        <w:tab/>
        <w:t xml:space="preserve">chứa các blobs (file changes).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drawing>
          <wp:anchor behindDoc="0" distT="0" distB="0" distL="0" distR="0" simplePos="0" locked="0" layoutInCell="0" allowOverlap="1" relativeHeight="4">
            <wp:simplePos x="0" y="0"/>
            <wp:positionH relativeFrom="column">
              <wp:posOffset>1813560</wp:posOffset>
            </wp:positionH>
            <wp:positionV relativeFrom="paragraph">
              <wp:posOffset>-92710</wp:posOffset>
            </wp:positionV>
            <wp:extent cx="2610485" cy="1654810"/>
            <wp:effectExtent l="0" t="0" r="0" b="0"/>
            <wp:wrapSquare wrapText="largest"/>
            <wp:docPr id="4" name="Image6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6" descr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610485" cy="16548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6" w:name="__RefHeading___Toc28949_421221053"/>
      <w:bookmarkEnd w:id="16"/>
      <w:r>
        <w:rPr>
          <w:rFonts w:ascii="Liberation Serif" w:hAnsi="Liberation Serif"/>
          <w:sz w:val="26"/>
          <w:szCs w:val="26"/>
        </w:rPr>
        <w:t>git add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ko add bất cứ thứ gì vào index stagging area mà ko có sự ra lệnh của bạn, vì </w:t>
        <w:tab/>
        <w:t>vậy, việc đầu tiên bạn cần làm để git theo dõi file của bạn chính là git add.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+Có thể dùng để add cả directory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+Nếu sau khi add và commit file, ta có thay đổi thì cần git add lại file đó để chuẩn </w:t>
        <w:tab/>
        <w:t>bị cho lần commit tiếp theo.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bookmarkStart w:id="17" w:name="__RefHeading___Toc68834_3670047285"/>
      <w:bookmarkEnd w:id="17"/>
      <w:r>
        <w:rPr>
          <w:rFonts w:ascii="Liberation Serif" w:hAnsi="Liberation Serif"/>
          <w:sz w:val="26"/>
          <w:szCs w:val="26"/>
          <w:shd w:fill="FFFF00" w:val="clear"/>
        </w:rPr>
        <w:t>git checkout -- &lt;filename&gt;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  <w:shd w:fill="FFFF00" w:val="clear"/>
        </w:rPr>
      </w:pPr>
      <w:r>
        <w:rPr>
          <w:sz w:val="26"/>
          <w:szCs w:val="26"/>
          <w:shd w:fill="FFFF00" w:val="clear"/>
        </w:rPr>
        <w:tab/>
        <w:t>+Dùng khi thay đổi trên file đã được đưa vào staging area mà ta unregister những thay đổi này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  <w:shd w:fill="FFFF00" w:val="clear"/>
        </w:rPr>
        <w:tab/>
        <w:t>+Kiểm tra lại bằng git status</w:t>
      </w:r>
      <w:r>
        <w:rPr>
          <w:sz w:val="26"/>
          <w:szCs w:val="26"/>
        </w:rPr>
        <w:t xml:space="preserve">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8" w:name="__RefHeading___Toc68836_3670047285"/>
      <w:bookmarkEnd w:id="18"/>
      <w:r>
        <w:rPr>
          <w:rFonts w:ascii="Liberation Serif" w:hAnsi="Liberation Serif"/>
          <w:sz w:val="26"/>
          <w:szCs w:val="26"/>
        </w:rPr>
        <w:t>clear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+Xóa màn hình cho dễ nhìn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+Vẫn có thể roll up để xem những lệnh trước đó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19" w:name="__RefHeading___Toc28951_421221053"/>
      <w:bookmarkEnd w:id="19"/>
      <w:r>
        <w:rPr>
          <w:rFonts w:ascii="Liberation Serif" w:hAnsi="Liberation Serif"/>
          <w:sz w:val="26"/>
          <w:szCs w:val="26"/>
        </w:rPr>
        <w:t>git status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+Nếu working tree ko clean thì trả về nội dung: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--Dòng đầu chứa tên current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--Initial commit (nếu file đó chưa được commit)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--Changes to be commit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0" w:name="__RefHeading___Toc28953_421221053"/>
      <w:bookmarkEnd w:id="20"/>
      <w:r>
        <w:rPr>
          <w:rFonts w:ascii="Liberation Serif" w:hAnsi="Liberation Serif"/>
          <w:sz w:val="26"/>
          <w:szCs w:val="26"/>
        </w:rPr>
        <w:t xml:space="preserve">git commit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chứa nhiều thông tin như tác giả, point đến parent commit, commit </w:t>
        <w:tab/>
        <w:t>content, commit id dưới dạng hash, ngày giờ commit.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+Sử dụng lệnh diff để so sánh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+Với những file commit lần đầu tiên thì sẽ xuất hiện tên branch, “root commit” và </w:t>
        <w:tab/>
        <w:t xml:space="preserve">SHA-1, còn lại, thì là tên branch và shorted SHA-1.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--all: commit all, nhưng ko nên dùng vì khó theo dõi sau này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commit –amend: cho phép thay đổi commit gần nhất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1" w:name="__RefHeading___Toc70049_3670047285"/>
      <w:bookmarkEnd w:id="21"/>
      <w:r>
        <w:rPr>
          <w:rFonts w:ascii="Liberation Serif" w:hAnsi="Liberation Serif"/>
          <w:sz w:val="26"/>
          <w:szCs w:val="26"/>
        </w:rPr>
        <w:t>Better commit rules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+Small commits are better --&gt; chỉ chọn commit một số nhỏ file, chừa các file còn </w:t>
        <w:tab/>
        <w:t xml:space="preserve">lại cho lần commit tiếp theo. Với cách làm này, ta dễ mô tả commit hơn --&gt; sau </w:t>
        <w:tab/>
        <w:t>này ta dễ học history hơn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+Avoid unrelated changes clumped together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+Commit messages: nên format như 1 email gồm subject and body. Subject ko </w:t>
        <w:tab/>
        <w:t xml:space="preserve">nên dài quá 50 character, body ko nên quá 72 character, cách biệt với subject bằng </w:t>
        <w:tab/>
        <w:t xml:space="preserve">1 dòng trống.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7">
            <wp:simplePos x="0" y="0"/>
            <wp:positionH relativeFrom="column">
              <wp:posOffset>811530</wp:posOffset>
            </wp:positionH>
            <wp:positionV relativeFrom="paragraph">
              <wp:posOffset>321945</wp:posOffset>
            </wp:positionV>
            <wp:extent cx="4914900" cy="866775"/>
            <wp:effectExtent l="0" t="0" r="0" b="0"/>
            <wp:wrapSquare wrapText="largest"/>
            <wp:docPr id="5" name="Image9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9" descr=""/>
                    <pic:cNvPicPr>
                      <a:picLocks noChangeAspect="1" noChangeArrowheads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14900" cy="8667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br w:type="page"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2" w:name="__RefHeading___Toc70051_3670047285"/>
      <w:bookmarkEnd w:id="22"/>
      <w:r>
        <w:rPr>
          <w:rFonts w:ascii="Liberation Serif" w:hAnsi="Liberation Serif"/>
          <w:sz w:val="26"/>
          <w:szCs w:val="26"/>
        </w:rPr>
        <w:t>Parent commits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+Mỗi commit trừ cái đầu tiên sẽ point đến parent commit theo linear, branch </w:t>
        <w:tab/>
        <w:t xml:space="preserve">history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3" w:name="__RefHeading___Toc1585_2011406557"/>
      <w:bookmarkEnd w:id="23"/>
      <w:r>
        <w:rPr>
          <w:rFonts w:ascii="Liberation Serif" w:hAnsi="Liberation Serif"/>
          <w:sz w:val="26"/>
          <w:szCs w:val="26"/>
        </w:rPr>
        <w:t xml:space="preserve">git commit --amend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+Lệnh này để thay đổi 1 commit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+Chú ý: khi nội dung commit message thay đổi thì buộc commit id phải thay đổi theo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4" w:name="__RefHeading___Toc1587_2011406557"/>
      <w:bookmarkEnd w:id="24"/>
      <w:r>
        <w:rPr>
          <w:rFonts w:ascii="Liberation Serif" w:hAnsi="Liberation Serif"/>
          <w:sz w:val="26"/>
          <w:szCs w:val="26"/>
        </w:rPr>
        <w:t xml:space="preserve">Unstage a staged file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+Có thể dùng lệnh restore (mới) hoặc reset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restore --staged &lt;filename(s)&gt;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5" w:name="__RefHeading___Toc1589_2011406557"/>
      <w:bookmarkEnd w:id="25"/>
      <w:r>
        <w:rPr>
          <w:rFonts w:ascii="Liberation Serif" w:hAnsi="Liberation Serif"/>
          <w:sz w:val="26"/>
          <w:szCs w:val="26"/>
        </w:rPr>
        <w:t xml:space="preserve">The concept of heads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+Head là con trỏ để trỏ đến commit cụ thể nào 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+Khi một empty repo mới được tạo ra thì sẽ có hai con trỏ được tạo ra: HEAD và main.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+Khi một branch X được tạo thì sẽ có hai con trỏ được tạo trên branch đó là HEAD và X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+Con trỏ HEAD: trỏ đến </w:t>
      </w:r>
      <w:r>
        <w:rPr>
          <w:color w:val="C9211E"/>
          <w:sz w:val="26"/>
          <w:szCs w:val="26"/>
        </w:rPr>
        <w:t>current</w:t>
      </w:r>
      <w:r>
        <w:rPr>
          <w:sz w:val="26"/>
          <w:szCs w:val="26"/>
        </w:rPr>
        <w:t xml:space="preserve"> active commit, đa phần là commit mới nhất nhưng </w:t>
      </w:r>
      <w:r>
        <w:rPr>
          <w:color w:val="C9211E"/>
          <w:sz w:val="26"/>
          <w:szCs w:val="26"/>
        </w:rPr>
        <w:t xml:space="preserve">ko </w:t>
        <w:tab/>
        <w:t>phải lúc nào cũng vậy</w:t>
      </w:r>
      <w:r>
        <w:rPr>
          <w:sz w:val="26"/>
          <w:szCs w:val="26"/>
        </w:rPr>
        <w:t>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+Detached HEAD: là trường hợp con trỏ HEAD ko trỏ đến commit cuối cùng của bất kỳ </w:t>
        <w:tab/>
        <w:t>branch nào.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+Con trỏ main = chính là branch trung tâm (tên quy ước)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+Origin: là remote repo (tên quy ước)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rPr/>
      </w:pPr>
      <w:hyperlink r:id="rId10">
        <w:bookmarkStart w:id="26" w:name="__RefHeading___Toc1591_2011406557"/>
        <w:bookmarkEnd w:id="26"/>
        <w:r>
          <w:rPr>
            <w:rStyle w:val="InternetLink"/>
            <w:rFonts w:eastAsia="Noto Sans CJK SC" w:cs="Lohit Devanagari" w:ascii="Liberation Serif" w:hAnsi="Liberation Serif"/>
            <w:b/>
            <w:bCs/>
            <w:color w:val="auto"/>
            <w:kern w:val="2"/>
            <w:sz w:val="26"/>
            <w:szCs w:val="26"/>
            <w:u w:val="none"/>
            <w:lang w:val="en-US" w:eastAsia="zh-CN" w:bidi="hi-IN"/>
          </w:rPr>
          <w:t>Difference between (HEAD-&gt;master, origin/master) and just (HEAD -&gt; master)</w:t>
        </w:r>
      </w:hyperlink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  <w:r>
        <w:rPr>
          <w:b w:val="false"/>
          <w:i w:val="false"/>
          <w:caps w:val="false"/>
          <w:smallCaps w:val="false"/>
          <w:color w:val="222222"/>
          <w:spacing w:val="0"/>
          <w:sz w:val="26"/>
          <w:szCs w:val="26"/>
        </w:rPr>
        <w:t xml:space="preserve">I think that the person who sees HEAD-&gt;master, origin/master has cloned the repository, </w:t>
        <w:tab/>
        <w:t>while the one who sees HEAD -&gt; master is the one who uploaded it first.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i w:val="false"/>
          <w:caps w:val="false"/>
          <w:smallCaps w:val="false"/>
          <w:color w:val="222222"/>
          <w:spacing w:val="0"/>
          <w:sz w:val="26"/>
          <w:szCs w:val="26"/>
        </w:rPr>
        <w:tab/>
        <w:t>Nhìn screenshot sau sẽ dễ hiểu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8">
            <wp:simplePos x="0" y="0"/>
            <wp:positionH relativeFrom="column">
              <wp:align>center</wp:align>
            </wp:positionH>
            <wp:positionV relativeFrom="paragraph">
              <wp:posOffset>635</wp:posOffset>
            </wp:positionV>
            <wp:extent cx="6332220" cy="2596515"/>
            <wp:effectExtent l="0" t="0" r="0" b="0"/>
            <wp:wrapSquare wrapText="largest"/>
            <wp:docPr id="6" name="Image10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10" descr=""/>
                    <pic:cNvPicPr>
                      <a:picLocks noChangeAspect="1" noChangeArrowheads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32220" cy="259651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7" w:name="__RefHeading___Toc68838_3670047285"/>
      <w:bookmarkEnd w:id="27"/>
      <w:r>
        <w:rPr>
          <w:rFonts w:ascii="Liberation Serif" w:hAnsi="Liberation Serif"/>
          <w:sz w:val="26"/>
          <w:szCs w:val="26"/>
        </w:rPr>
        <w:t>git log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tất cả các commits mình đã thực hiện. Commit cuối cùng nằm đầu tiên. Nhấn q để </w:t>
        <w:tab/>
        <w:t>thoát.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+Cấu trúc của 1 git log: bao gồm: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--commit SHA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--date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--author email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--username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+10 helpful flags to use with git log </w:t>
      </w:r>
    </w:p>
    <w:p>
      <w:pPr>
        <w:pStyle w:val="TextBody"/>
        <w:bidi w:val="0"/>
        <w:jc w:val="left"/>
        <w:rPr/>
      </w:pPr>
      <w:r>
        <w:rPr>
          <w:sz w:val="26"/>
          <w:szCs w:val="26"/>
        </w:rPr>
        <w:tab/>
      </w:r>
      <w:hyperlink r:id="rId12">
        <w:r>
          <w:rPr>
            <w:rStyle w:val="InternetLink"/>
            <w:sz w:val="26"/>
            <w:szCs w:val="26"/>
          </w:rPr>
          <w:t>https://dev.to/ansdb/10-helpful-flags-to-use-with-git-log-command-1l3k</w:t>
        </w:r>
      </w:hyperlink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8" w:name="__RefHeading___Toc68903_3670047285"/>
      <w:bookmarkEnd w:id="28"/>
      <w:r>
        <w:rPr>
          <w:rFonts w:ascii="Liberation Serif" w:hAnsi="Liberation Serif"/>
          <w:sz w:val="26"/>
          <w:szCs w:val="26"/>
        </w:rPr>
        <w:t xml:space="preserve">git log flags for searching through the repo history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+Kỹ năng này giúp rất nhiều trong tracking your changes and your teammate’s changes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 +Xem mỗi commit trên 1 dòng: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–oneline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--Thông tin rút gọn lại còn: SHA chỉ có 7 kí tự, commit message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+Xem tất cả commit, kể cả ở các branch khác với current branch mà chưa được merge </w:t>
        <w:tab/>
        <w:t xml:space="preserve">vào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--all --oneline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+Chỉ xem những merge commit: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+Chỉ xem những no-merge commit: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--oneline --merge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những thay đổi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--git log --patch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Tương đương với git log -p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Dấu +: thể hiện những dòng code được thêm vào, dấu -: ngược lại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commit cùng với thống kê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--stat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 xml:space="preserve">Thống kê có bao nhiêu file thay đổi, bao nhiêu insertion, deletion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có liên quan đến file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-S”your_text_here”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commit message có chứa đoạn text cho trước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--grep=”your_text_here”</w:t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được thực hiện bởi 1 hay nhiều author nào đó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 or email”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--author=”username1\username2”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 commit gần nhất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+Liệt kê những commit mà track những thay đổi trong một hay nhiều file cụ thể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--git log --oneline -- filename1 filename2 filename3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29" w:name="__RefHeading___Toc1597_2011406557"/>
      <w:bookmarkEnd w:id="29"/>
      <w:r>
        <w:rPr>
          <w:rFonts w:ascii="Liberation Serif" w:hAnsi="Liberation Serif"/>
          <w:sz w:val="26"/>
          <w:szCs w:val="26"/>
        </w:rPr>
        <w:t xml:space="preserve">git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-Một branch có thể hiểu là pointer trỏ đến 1 new commit khi commit đó được tạo </w:t>
        <w:tab/>
        <w:t>ra trên branch đó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-Nói một cách khác là nó luôn trỏ đến commit cuối cùng được tạo ra trên branch </w:t>
        <w:tab/>
        <w:t>của nó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-Khi nào nên dùng branch: ngay cả khi ko làm việc trong 1 team vẫn nên dùng </w:t>
        <w:tab/>
        <w:t xml:space="preserve">branch, ví dụ khi bắt đầu fix bug. Khi bắt đầu tạo 1 feature mới, ta cũng có thể dùng </w:t>
        <w:tab/>
        <w:t>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-Tạo 1 branch mới: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branch &lt;tên_branch&gt;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-Xem mình đang ở branch nào: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branch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--&gt; sẽ hiện ra danh sách các branch, và branch có dấu * phía trước là branch hiện </w:t>
        <w:tab/>
        <w:t>hành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-Chuyển sang 1 branch khác: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checkout &lt;tên_branch&gt;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-Xóa 1 branch: git branch -d &lt;branch_name&gt;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0" w:name="__RefHeading___Toc37681_421221053"/>
      <w:bookmarkEnd w:id="30"/>
      <w:r>
        <w:rPr>
          <w:rFonts w:ascii="Liberation Serif" w:hAnsi="Liberation Serif"/>
          <w:sz w:val="26"/>
          <w:szCs w:val="26"/>
        </w:rPr>
        <w:t xml:space="preserve">How to name a branch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ko được chứa space, ko được chứa ..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-Tên branch nên gợi nhớ ý nghĩa của branch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1" w:name="__RefHeading___Toc68822_3670047285"/>
      <w:bookmarkEnd w:id="31"/>
      <w:r>
        <w:rPr>
          <w:rFonts w:ascii="Liberation Serif" w:hAnsi="Liberation Serif"/>
          <w:sz w:val="26"/>
          <w:szCs w:val="26"/>
        </w:rPr>
        <w:t>Before checkout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-Cần phải commit tất cả thay đổi trong branch hiện tại trước khi check out một </w:t>
        <w:tab/>
        <w:t xml:space="preserve">branch mới, nếu ko git sẽ từ chối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-Có thể sử dụng git checkout --force để overwrite uncommitted changeschanges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2" w:name="__RefHeading___Toc1357_4090701128"/>
      <w:bookmarkEnd w:id="32"/>
      <w:r>
        <w:rPr>
          <w:rFonts w:ascii="Liberation Serif" w:hAnsi="Liberation Serif"/>
          <w:sz w:val="26"/>
          <w:szCs w:val="26"/>
        </w:rPr>
        <w:t>git rm/mv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-Xóa/di chuyển/đổi tên tệp/folder, đồng thời stage những tệp/folder đã xóa/đổi tên/di </w:t>
        <w:tab/>
        <w:t>chuyển đó.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3" w:name="__RefHeading___Toc70053_3670047285"/>
      <w:bookmarkEnd w:id="33"/>
      <w:r>
        <w:rPr>
          <w:rFonts w:ascii="Liberation Serif" w:hAnsi="Liberation Serif"/>
          <w:sz w:val="26"/>
          <w:szCs w:val="26"/>
        </w:rPr>
        <w:t xml:space="preserve">Git diff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-Git diff dùng để track sự khác biệt giữa 2 input (file, commit, branch, …)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-Git diff thường được dùn với git status và git log để kiểm tra tình hình của repo </w:t>
      </w:r>
    </w:p>
    <w:p>
      <w:pPr>
        <w:pStyle w:val="Normal"/>
        <w:bidi w:val="0"/>
        <w:jc w:val="left"/>
        <w:rPr>
          <w:rFonts w:ascii="Liberation Serif" w:hAnsi="Liberation Serif"/>
          <w:sz w:val="28"/>
          <w:szCs w:val="28"/>
        </w:rPr>
      </w:pPr>
      <w:r>
        <w:rPr>
          <w:sz w:val="26"/>
          <w:szCs w:val="26"/>
        </w:rPr>
        <w:tab/>
        <w:t xml:space="preserve">-Lấy ví dụ từ: </w:t>
      </w:r>
      <w:hyperlink r:id="rId13">
        <w:r>
          <w:rPr>
            <w:rStyle w:val="InternetLink"/>
            <w:sz w:val="26"/>
            <w:szCs w:val="26"/>
          </w:rPr>
          <w:t>https://www.atlassian.com/git/tutorials/saving-changes/git-diff</w:t>
        </w:r>
      </w:hyperlink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4" w:name="__RefHeading___Toc28955_421221053"/>
      <w:bookmarkEnd w:id="34"/>
      <w:r>
        <w:rPr>
          <w:rFonts w:ascii="Liberation Serif" w:hAnsi="Liberation Serif"/>
          <w:sz w:val="26"/>
          <w:szCs w:val="26"/>
        </w:rPr>
        <w:t>SHA-1 hash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+Là hash digest function được dùng nhiều trong git. Nó trả về 160-bit (20 bytes) </w:t>
        <w:tab/>
        <w:t xml:space="preserve">hash value, thường được hiển thị dưới dạng 40-character hexadecimal string. Giá </w:t>
        <w:tab/>
        <w:t>trị này thường dùng như ID để phân biệt các commit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+Giá trị ID này ko tăng dần như Subversion control do bản chất distributed của </w:t>
        <w:tab/>
        <w:t xml:space="preserve">Git. Vì khi commit locally, ta ko biết được commit này nằm trước hay sau một </w:t>
        <w:tab/>
        <w:t xml:space="preserve">commit khác. 40 character là quá nhiều nên Git cũng có thể dùng short version </w:t>
        <w:tab/>
        <w:t xml:space="preserve">gồm 6 giá trị miễn là nó unique trong repo. Nếu Git accept long version thì sẽ </w:t>
        <w:tab/>
        <w:t xml:space="preserve">accept short version, bất cứ nới nào (local hay web) miễn là short version vẫn còn </w:t>
        <w:tab/>
        <w:t>unique trong repo đó.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1"/>
        <w:rPr>
          <w:rFonts w:ascii="Liberation Serif" w:hAnsi="Liberation Serif"/>
          <w:sz w:val="26"/>
          <w:szCs w:val="26"/>
        </w:rPr>
      </w:pPr>
      <w:bookmarkStart w:id="35" w:name="__RefHeading___Toc29492_421221053"/>
      <w:bookmarkEnd w:id="35"/>
      <w:r>
        <w:rPr/>
        <w:t>Working with Remotes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6" w:name="__RefHeading___Toc1359_4090701128"/>
      <w:bookmarkEnd w:id="36"/>
      <w:r>
        <w:rPr>
          <w:rFonts w:ascii="Liberation Serif" w:hAnsi="Liberation Serif"/>
          <w:sz w:val="26"/>
          <w:szCs w:val="26"/>
        </w:rPr>
        <w:t xml:space="preserve">Remote word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+Thường chỉ repo nằm trên web nhưng cũng có thể là 1 repo khác trên cùng local </w:t>
        <w:tab/>
        <w:t>machine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+Cách hiểu đúng nhất của từ remote là “khác” --&gt; remote repo là repo khác mà mình </w:t>
        <w:tab/>
        <w:t>clone về và những thay đổi của mình, mình muốn link với remote repo  đó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7" w:name="__RefHeading___Toc1361_4090701128"/>
      <w:bookmarkEnd w:id="37"/>
      <w:r>
        <w:rPr>
          <w:rFonts w:ascii="Liberation Serif" w:hAnsi="Liberation Serif"/>
          <w:sz w:val="26"/>
          <w:szCs w:val="26"/>
        </w:rPr>
        <w:t xml:space="preserve">Cloning a remote repo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+git clone (Subversion gọi đó là check out) 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+Cloning = making a complete copy of a remote repo (all commits, branches, tags, </w:t>
        <w:tab/>
        <w:t xml:space="preserve">complete history) onto your local repo 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8" w:name="__RefHeading___Toc1363_4090701128"/>
      <w:bookmarkEnd w:id="38"/>
      <w:r>
        <w:rPr>
          <w:rFonts w:ascii="Liberation Serif" w:hAnsi="Liberation Serif"/>
          <w:sz w:val="26"/>
          <w:szCs w:val="26"/>
        </w:rPr>
        <w:t>Remove a local repo and replace it from a new cloned one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+Moving to desired folder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+rm -rf repo_name</w:t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+git clone url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39" w:name="__RefHeading___Toc29498_421221053"/>
      <w:bookmarkEnd w:id="39"/>
      <w:r>
        <w:rPr>
          <w:rFonts w:ascii="Liberation Serif" w:hAnsi="Liberation Serif"/>
          <w:sz w:val="26"/>
          <w:szCs w:val="26"/>
        </w:rPr>
        <w:t>Default name for a remote/ Git remote command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>+Là origin nếu local repo chỉ connect đến 1 remote repo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 xml:space="preserve">+Hiểu kỹ hơn thì origin trỏ đến remote repo 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 xml:space="preserve">+Cần chú ý là 1 local repo có thể connect đến nhiều remote repo. Giả sử ta </w:t>
        <w:tab/>
        <w:t xml:space="preserve">connect thêm </w:t>
        <w:tab/>
        <w:t xml:space="preserve">1 remote repo nữa, ta có thể xem lại các remote repo được connect đến </w:t>
        <w:tab/>
        <w:t>local repo như sau: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drawing>
          <wp:anchor behindDoc="0" distT="0" distB="0" distL="0" distR="0" simplePos="0" locked="0" layoutInCell="0" allowOverlap="1" relativeHeight="3">
            <wp:simplePos x="0" y="0"/>
            <wp:positionH relativeFrom="column">
              <wp:posOffset>742315</wp:posOffset>
            </wp:positionH>
            <wp:positionV relativeFrom="paragraph">
              <wp:posOffset>78105</wp:posOffset>
            </wp:positionV>
            <wp:extent cx="5669280" cy="1171575"/>
            <wp:effectExtent l="0" t="0" r="0" b="0"/>
            <wp:wrapSquare wrapText="largest"/>
            <wp:docPr id="7" name="Image4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Image4" descr=""/>
                    <pic:cNvPicPr>
                      <a:picLocks noChangeAspect="1" noChangeArrowheads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69280" cy="117157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bookmarkStart w:id="40" w:name="__RefHeading___Toc1365_4090701128"/>
      <w:bookmarkEnd w:id="40"/>
      <w:r>
        <w:rPr/>
        <w:tab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bookmarkStart w:id="41" w:name="__RefHeading___Toc1367_4090701128"/>
      <w:bookmarkEnd w:id="41"/>
      <w:r>
        <w:rPr/>
        <w:tab/>
        <w:t xml:space="preserve">+Ta có thể pull từ nhiều repo về cùng 1 repo trên local và có thể xin phép để push lên </w:t>
        <w:tab/>
        <w:t xml:space="preserve">các </w:t>
        <w:tab/>
        <w:t>repo đó.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>+Trong screenshot trên, ta đã add một repo khác, cú pháp là: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>git remote add &lt;shortname&gt; &lt;url&gt;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 xml:space="preserve">Sau lệnh này, ta có thể dùng tên nionpred thay cho url dài dòng. Ngoài ra, ta có thể dùng </w:t>
        <w:tab/>
        <w:t>lệnh fetch để lấy về những thông tin trên niopred có mà ta ko có: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>git fetch nionpred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>Sau lệnh này thì: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 xml:space="preserve">Ta cần: git remote update --&gt; lúc đó nionpred sẽ là 1 remote branch mới trong </w:t>
        <w:tab/>
        <w:tab/>
        <w:tab/>
        <w:t>repo của ta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 xml:space="preserve">Ví dụ: 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 xml:space="preserve">$git remote add  demo </w:t>
      </w:r>
      <w:hyperlink r:id="rId15">
        <w:r>
          <w:rPr>
            <w:rStyle w:val="InternetLink"/>
            <w:b w:val="false"/>
            <w:bCs w:val="false"/>
            <w:sz w:val="26"/>
            <w:szCs w:val="26"/>
          </w:rPr>
          <w:t>https://github.com/Duong-</w:t>
        </w:r>
      </w:hyperlink>
      <w:r>
        <w:rPr>
          <w:b w:val="false"/>
          <w:bCs w:val="false"/>
          <w:sz w:val="26"/>
          <w:szCs w:val="26"/>
        </w:rPr>
        <w:tab/>
        <w:tab/>
        <w:tab/>
        <w:tab/>
        <w:tab/>
        <w:tab/>
        <w:tab/>
        <w:t>NguyenTrinhTrung/DemoRemoteRepo</w:t>
        <w:tab/>
        <w:tab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 xml:space="preserve">$git fetch demo 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>$git branch -a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9">
            <wp:simplePos x="0" y="0"/>
            <wp:positionH relativeFrom="column">
              <wp:posOffset>987425</wp:posOffset>
            </wp:positionH>
            <wp:positionV relativeFrom="paragraph">
              <wp:posOffset>-30480</wp:posOffset>
            </wp:positionV>
            <wp:extent cx="5396230" cy="1502410"/>
            <wp:effectExtent l="0" t="0" r="0" b="0"/>
            <wp:wrapSquare wrapText="largest"/>
            <wp:docPr id="8" name="Image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2" descr=""/>
                    <pic:cNvPicPr>
                      <a:picLocks noChangeAspect="1" noChangeArrowheads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96230" cy="15024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/>
        <w:tab/>
        <w:tab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>Để liệt kê tất cả (-a) hoặc chỉ những remote repo (-r):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>git branch [-a/-r]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 xml:space="preserve">Ko phải lúc nào những branch mới cũng tương thích với branch đang có. Lỗi hay xảy ra </w:t>
        <w:tab/>
        <w:t xml:space="preserve">là “fatal: refusing to merge unrelated histories” bởi vì 2 branch có 2 commit history khác </w:t>
        <w:tab/>
        <w:t>nhau. Lúc này, ta có thể dùng flag “</w:t>
      </w:r>
      <w:r>
        <w:rPr>
          <w:b w:val="false"/>
          <w:bCs w:val="false"/>
          <w:i w:val="false"/>
          <w:caps w:val="false"/>
          <w:smallCaps w:val="false"/>
          <w:color w:val="000000"/>
          <w:spacing w:val="0"/>
          <w:sz w:val="26"/>
          <w:szCs w:val="26"/>
        </w:rPr>
        <w:t>--allow-unrelated-histories</w:t>
      </w:r>
      <w:r>
        <w:rPr>
          <w:b w:val="false"/>
          <w:bCs w:val="false"/>
          <w:sz w:val="26"/>
          <w:szCs w:val="26"/>
        </w:rPr>
        <w:t xml:space="preserve">” để merge 2 branch. Nếu </w:t>
        <w:tab/>
        <w:t>có conflict thì giải quyết.</w:t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2" w:name="__RefHeading___Toc1369_4090701128"/>
      <w:bookmarkEnd w:id="42"/>
      <w:r>
        <w:rPr>
          <w:rFonts w:ascii="Liberation Serif" w:hAnsi="Liberation Serif"/>
          <w:sz w:val="26"/>
          <w:szCs w:val="26"/>
        </w:rPr>
        <w:t xml:space="preserve">git fetch origin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drawing>
          <wp:anchor behindDoc="0" distT="0" distB="0" distL="0" distR="0" simplePos="0" locked="0" layoutInCell="0" allowOverlap="1" relativeHeight="10">
            <wp:simplePos x="0" y="0"/>
            <wp:positionH relativeFrom="column">
              <wp:posOffset>466090</wp:posOffset>
            </wp:positionH>
            <wp:positionV relativeFrom="paragraph">
              <wp:posOffset>635</wp:posOffset>
            </wp:positionV>
            <wp:extent cx="5815965" cy="1115695"/>
            <wp:effectExtent l="0" t="0" r="0" b="0"/>
            <wp:wrapSquare wrapText="largest"/>
            <wp:docPr id="9" name="Image3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3" descr=""/>
                    <pic:cNvPicPr>
                      <a:picLocks noChangeAspect="1" noChangeArrowheads="1"/>
                    </pic:cNvPicPr>
                  </pic:nvPicPr>
                  <pic:blipFill>
                    <a:blip r:embed="rId1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815965" cy="1115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sz w:val="26"/>
          <w:szCs w:val="26"/>
        </w:rPr>
        <w:tab/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bookmarkStart w:id="43" w:name="__RefHeading___Toc1371_4090701128"/>
      <w:bookmarkEnd w:id="43"/>
      <w:r>
        <w:rPr>
          <w:sz w:val="26"/>
          <w:szCs w:val="26"/>
        </w:rPr>
        <w:tab/>
      </w:r>
      <w:r>
        <w:rPr>
          <w:b w:val="false"/>
          <w:bCs w:val="false"/>
          <w:sz w:val="26"/>
          <w:szCs w:val="26"/>
        </w:rPr>
        <w:t>Chú ý: khi ta clone 1 repo ở địa chỉ là url, thì lệnh sau được thực hiện tự động:</w:t>
      </w:r>
    </w:p>
    <w:p>
      <w:pPr>
        <w:pStyle w:val="TextBody"/>
        <w:rPr>
          <w:rFonts w:ascii="Liberation Serif" w:hAnsi="Liberation Serif"/>
          <w:sz w:val="26"/>
          <w:szCs w:val="26"/>
        </w:rPr>
      </w:pPr>
      <w:r>
        <w:rPr/>
        <w:tab/>
        <w:tab/>
        <w:t>git remote add origin url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 xml:space="preserve">Lệnh git fetch origin nếu được thực hiện sau một khoảng thời gian sẽ fetch những new </w:t>
        <w:tab/>
        <w:t>work mới đã được push lên từ lần ta clone (your last fetch).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>Chú ý: lệnh git fetch: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 xml:space="preserve">+Chỉ download data mà trên local repo của ta chưa được cập nhật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 xml:space="preserve">+Ko tự merge với bất kỳ data nào mà ta đang có trên repo --&gt; muốn thì ta phải tự </w:t>
        <w:tab/>
        <w:tab/>
        <w:tab/>
        <w:t>merge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b w:val="false"/>
          <w:bCs w:val="false"/>
          <w:sz w:val="26"/>
          <w:szCs w:val="26"/>
        </w:rPr>
        <w:tab/>
        <w:tab/>
        <w:t>+Ko tự thay đổi với bất kỳ data nào mà ta đang có trên repo.</w:t>
        <w:tab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bookmarkStart w:id="44" w:name="__RefHeading___Toc1373_4090701128"/>
      <w:bookmarkEnd w:id="44"/>
      <w:r>
        <w:rPr>
          <w:rFonts w:ascii="Liberation Serif" w:hAnsi="Liberation Serif"/>
          <w:sz w:val="26"/>
          <w:szCs w:val="26"/>
        </w:rPr>
        <w:t>Git tracking rules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</w:r>
    </w:p>
    <w:tbl>
      <w:tblPr>
        <w:tblW w:w="8727" w:type="dxa"/>
        <w:jc w:val="left"/>
        <w:tblInd w:w="693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350"/>
        <w:gridCol w:w="1172"/>
        <w:gridCol w:w="1528"/>
        <w:gridCol w:w="2039"/>
        <w:gridCol w:w="2638"/>
      </w:tblGrid>
      <w:tr>
        <w:trPr/>
        <w:tc>
          <w:tcPr>
            <w:tcW w:w="1350" w:type="dxa"/>
            <w:tcBorders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Command</w:t>
            </w:r>
          </w:p>
        </w:tc>
        <w:tc>
          <w:tcPr>
            <w:tcW w:w="1172" w:type="dxa"/>
            <w:tcBorders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Local</w:t>
            </w:r>
          </w:p>
        </w:tc>
        <w:tc>
          <w:tcPr>
            <w:tcW w:w="1528" w:type="dxa"/>
            <w:tcBorders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Remote</w:t>
            </w:r>
          </w:p>
        </w:tc>
        <w:tc>
          <w:tcPr>
            <w:tcW w:w="2039" w:type="dxa"/>
            <w:tcBorders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 xml:space="preserve">fetch </w:t>
            </w:r>
          </w:p>
        </w:tc>
        <w:tc>
          <w:tcPr>
            <w:tcW w:w="2638" w:type="dxa"/>
            <w:tcBorders/>
          </w:tcPr>
          <w:p>
            <w:pPr>
              <w:pStyle w:val="TableContents"/>
              <w:widowControl w:val="false"/>
              <w:jc w:val="center"/>
              <w:rPr/>
            </w:pPr>
            <w:r>
              <w:rPr/>
              <w:t>pull</w:t>
            </w:r>
          </w:p>
        </w:tc>
      </w:tr>
      <w:tr>
        <w:trPr/>
        <w:tc>
          <w:tcPr>
            <w:tcW w:w="1350" w:type="dxa"/>
            <w:tcBorders/>
          </w:tcPr>
          <w:p>
            <w:pPr>
              <w:pStyle w:val="TableContents"/>
              <w:widowControl w:val="false"/>
              <w:rPr/>
            </w:pPr>
            <w:r>
              <w:rPr/>
              <w:t xml:space="preserve"> </w:t>
            </w:r>
            <w:r>
              <w:rPr/>
              <w:t>git clone</w:t>
            </w:r>
          </w:p>
        </w:tc>
        <w:tc>
          <w:tcPr>
            <w:tcW w:w="1172" w:type="dxa"/>
            <w:tcBorders/>
          </w:tcPr>
          <w:p>
            <w:pPr>
              <w:pStyle w:val="TableContents"/>
              <w:widowControl w:val="false"/>
              <w:rPr/>
            </w:pPr>
            <w:r>
              <w:rPr/>
              <w:t>main branch</w:t>
            </w:r>
          </w:p>
        </w:tc>
        <w:tc>
          <w:tcPr>
            <w:tcW w:w="1528" w:type="dxa"/>
            <w:tcBorders/>
          </w:tcPr>
          <w:p>
            <w:pPr>
              <w:pStyle w:val="TableContents"/>
              <w:widowControl w:val="false"/>
              <w:rPr/>
            </w:pPr>
            <w:r>
              <w:rPr/>
              <w:t>main branch</w:t>
            </w:r>
          </w:p>
        </w:tc>
        <w:tc>
          <w:tcPr>
            <w:tcW w:w="2039" w:type="dxa"/>
            <w:tcBorders/>
          </w:tcPr>
          <w:p>
            <w:pPr>
              <w:pStyle w:val="TableContents"/>
              <w:widowControl w:val="false"/>
              <w:rPr/>
            </w:pPr>
            <w:r>
              <w:rPr/>
              <w:t>Download updated data</w:t>
            </w:r>
          </w:p>
        </w:tc>
        <w:tc>
          <w:tcPr>
            <w:tcW w:w="2638" w:type="dxa"/>
            <w:tcBorders/>
          </w:tcPr>
          <w:p>
            <w:pPr>
              <w:pStyle w:val="TableContents"/>
              <w:widowControl w:val="false"/>
              <w:rPr/>
            </w:pPr>
            <w:r>
              <w:rPr/>
              <w:t>Download + merge</w:t>
            </w:r>
          </w:p>
        </w:tc>
      </w:tr>
    </w:tbl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  <w:t xml:space="preserve">Pushing to your remote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+Cú pháp: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>git push &lt;remote&gt; &lt;branch&gt;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Lệnh này để giúp ta publish những thay đổi trên branch &lt;branch&gt; lên &lt;remote&gt; repo.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 xml:space="preserve">Ví dụ: câu lệnh quen thuộc: 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  <w:tab/>
        <w:tab/>
        <w:t>git push origin main</w:t>
      </w:r>
    </w:p>
    <w:p>
      <w:pPr>
        <w:pStyle w:val="TextBody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Heading2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rFonts w:ascii="Liberation Serif" w:hAnsi="Liberation Serif"/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>
          <w:sz w:val="26"/>
          <w:szCs w:val="26"/>
        </w:rPr>
      </w:r>
    </w:p>
    <w:p>
      <w:pPr>
        <w:pStyle w:val="Normal"/>
        <w:bidi w:val="0"/>
        <w:jc w:val="left"/>
        <w:rPr>
          <w:rFonts w:ascii="Liberation Serif" w:hAnsi="Liberation Serif"/>
          <w:sz w:val="26"/>
          <w:szCs w:val="26"/>
        </w:rPr>
      </w:pPr>
      <w:r>
        <w:rPr/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  <w:docGrid w:type="default" w:linePitch="600" w:charSpace="32768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Mono">
    <w:altName w:val="Courier New"/>
    <w:charset w:val="01"/>
    <w:family w:val="roman"/>
    <w:pitch w:val="variable"/>
  </w:font>
  <w:font w:name="Liberation Sans">
    <w:altName w:val="Arial"/>
    <w:charset w:val="01"/>
    <w:family w:val="roman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pStyle w:val="Heading2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pStyle w:val="Heading3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pStyle w:val="Heading4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pStyle w:val="Heading5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pStyle w:val="Heading6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pStyle w:val="Heading7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pStyle w:val="Heading8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pStyle w:val="Heading9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220"/>
  <w:defaultTabStop w:val="709"/>
  <w:autoHyphenation w:val="true"/>
  <w:compat>
    <w:compatSetting w:name="compatibilityMode" w:uri="http://schemas.microsoft.com/office/word" w:val="15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Lohit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overflowPunct w:val="true"/>
      <w:bidi w:val="0"/>
      <w:spacing w:before="0" w:after="0"/>
      <w:jc w:val="left"/>
    </w:pPr>
    <w:rPr>
      <w:rFonts w:ascii="Liberation Serif" w:hAnsi="Liberation Serif" w:eastAsia="Noto Serif CJK SC" w:cs="Lohit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TextBody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TextBody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paragraph" w:styleId="Heading3">
    <w:name w:val="Heading 3"/>
    <w:basedOn w:val="Heading"/>
    <w:next w:val="TextBody"/>
    <w:qFormat/>
    <w:pPr>
      <w:numPr>
        <w:ilvl w:val="2"/>
        <w:numId w:val="1"/>
      </w:numPr>
      <w:spacing w:before="140" w:after="120"/>
      <w:outlineLvl w:val="2"/>
    </w:pPr>
    <w:rPr>
      <w:b/>
      <w:bCs/>
      <w:sz w:val="28"/>
      <w:szCs w:val="28"/>
    </w:rPr>
  </w:style>
  <w:style w:type="paragraph" w:styleId="Heading4">
    <w:name w:val="Heading 4"/>
    <w:basedOn w:val="Heading"/>
    <w:next w:val="TextBody"/>
    <w:qFormat/>
    <w:pPr>
      <w:numPr>
        <w:ilvl w:val="3"/>
        <w:numId w:val="1"/>
      </w:numPr>
      <w:spacing w:before="120" w:after="120"/>
      <w:outlineLvl w:val="3"/>
    </w:pPr>
    <w:rPr>
      <w:b/>
      <w:bCs/>
      <w:i/>
      <w:iCs/>
      <w:sz w:val="27"/>
      <w:szCs w:val="27"/>
    </w:rPr>
  </w:style>
  <w:style w:type="paragraph" w:styleId="Heading5">
    <w:name w:val="Heading 5"/>
    <w:basedOn w:val="Heading"/>
    <w:next w:val="TextBody"/>
    <w:qFormat/>
    <w:pPr>
      <w:numPr>
        <w:ilvl w:val="4"/>
        <w:numId w:val="1"/>
      </w:numPr>
      <w:spacing w:before="120" w:after="60"/>
      <w:outlineLvl w:val="4"/>
    </w:pPr>
    <w:rPr>
      <w:b/>
      <w:bCs/>
      <w:sz w:val="24"/>
      <w:szCs w:val="24"/>
    </w:rPr>
  </w:style>
  <w:style w:type="paragraph" w:styleId="Heading6">
    <w:name w:val="Heading 6"/>
    <w:basedOn w:val="Heading"/>
    <w:next w:val="TextBody"/>
    <w:qFormat/>
    <w:pPr>
      <w:numPr>
        <w:ilvl w:val="5"/>
        <w:numId w:val="1"/>
      </w:numPr>
      <w:spacing w:before="60" w:after="60"/>
      <w:outlineLvl w:val="5"/>
    </w:pPr>
    <w:rPr>
      <w:b/>
      <w:bCs/>
      <w:i/>
      <w:iCs/>
      <w:sz w:val="24"/>
      <w:szCs w:val="24"/>
    </w:rPr>
  </w:style>
  <w:style w:type="paragraph" w:styleId="Heading7">
    <w:name w:val="Heading 7"/>
    <w:basedOn w:val="Heading"/>
    <w:next w:val="TextBody"/>
    <w:qFormat/>
    <w:pPr>
      <w:numPr>
        <w:ilvl w:val="6"/>
        <w:numId w:val="1"/>
      </w:numPr>
      <w:spacing w:before="60" w:after="60"/>
      <w:outlineLvl w:val="6"/>
    </w:pPr>
    <w:rPr>
      <w:b/>
      <w:bCs/>
      <w:sz w:val="22"/>
      <w:szCs w:val="22"/>
    </w:rPr>
  </w:style>
  <w:style w:type="paragraph" w:styleId="Heading8">
    <w:name w:val="Heading 8"/>
    <w:basedOn w:val="Heading"/>
    <w:next w:val="TextBody"/>
    <w:qFormat/>
    <w:pPr>
      <w:numPr>
        <w:ilvl w:val="7"/>
        <w:numId w:val="1"/>
      </w:numPr>
      <w:spacing w:before="60" w:after="60"/>
      <w:outlineLvl w:val="7"/>
    </w:pPr>
    <w:rPr>
      <w:b/>
      <w:bCs/>
      <w:i/>
      <w:iCs/>
      <w:sz w:val="22"/>
      <w:szCs w:val="22"/>
    </w:rPr>
  </w:style>
  <w:style w:type="paragraph" w:styleId="Heading9">
    <w:name w:val="Heading 9"/>
    <w:basedOn w:val="Heading"/>
    <w:next w:val="TextBody"/>
    <w:qFormat/>
    <w:pPr>
      <w:numPr>
        <w:ilvl w:val="8"/>
        <w:numId w:val="1"/>
      </w:numPr>
      <w:spacing w:before="60" w:after="60"/>
      <w:outlineLvl w:val="8"/>
    </w:pPr>
    <w:rPr>
      <w:b/>
      <w:bCs/>
      <w:sz w:val="21"/>
      <w:szCs w:val="21"/>
    </w:rPr>
  </w:style>
  <w:style w:type="character" w:styleId="InternetLink">
    <w:name w:val="Hyperlink"/>
    <w:rPr>
      <w:color w:val="000080"/>
      <w:u w:val="single"/>
      <w:lang w:val="zxx" w:eastAsia="zxx" w:bidi="zxx"/>
    </w:rPr>
  </w:style>
  <w:style w:type="character" w:styleId="IndexLink">
    <w:name w:val="Index Link"/>
    <w:qFormat/>
    <w:rPr/>
  </w:style>
  <w:style w:type="character" w:styleId="SourceText">
    <w:name w:val="Source Text"/>
    <w:qFormat/>
    <w:rPr>
      <w:rFonts w:ascii="Liberation Mono" w:hAnsi="Liberation Mono" w:eastAsia="Noto Sans Mono CJK SC" w:cs="Liberation Mono"/>
    </w:rPr>
  </w:style>
  <w:style w:type="character" w:styleId="Emphasis">
    <w:name w:val="Emphasis"/>
    <w:qFormat/>
    <w:rPr>
      <w:i/>
      <w:iCs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Noto Sans CJK SC" w:cs="Lohit Devanagari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ohit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ohit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ohit Devanagari"/>
    </w:rPr>
  </w:style>
  <w:style w:type="paragraph" w:styleId="IndexHeading">
    <w:name w:val="Index Heading"/>
    <w:basedOn w:val="Heading"/>
    <w:pPr>
      <w:suppressLineNumbers/>
      <w:ind w:left="0" w:right="0" w:hanging="0"/>
    </w:pPr>
    <w:rPr>
      <w:b/>
      <w:bCs/>
      <w:sz w:val="32"/>
      <w:szCs w:val="32"/>
    </w:rPr>
  </w:style>
  <w:style w:type="paragraph" w:styleId="TOAHeading">
    <w:name w:val="TOA Heading"/>
    <w:basedOn w:val="IndexHeading"/>
    <w:qFormat/>
    <w:pPr>
      <w:suppressLineNumbers/>
      <w:ind w:left="0" w:right="0" w:hanging="0"/>
    </w:pPr>
    <w:rPr>
      <w:b/>
      <w:bCs/>
      <w:sz w:val="32"/>
      <w:szCs w:val="32"/>
    </w:rPr>
  </w:style>
  <w:style w:type="paragraph" w:styleId="Contents2">
    <w:name w:val="TOC 2"/>
    <w:basedOn w:val="Index"/>
    <w:pPr>
      <w:tabs>
        <w:tab w:val="clear" w:pos="709"/>
        <w:tab w:val="right" w:pos="9972" w:leader="dot"/>
      </w:tabs>
      <w:ind w:left="283" w:right="0" w:hanging="0"/>
    </w:pPr>
    <w:rPr/>
  </w:style>
  <w:style w:type="paragraph" w:styleId="Contents1">
    <w:name w:val="TOC 1"/>
    <w:basedOn w:val="Index"/>
    <w:pPr>
      <w:tabs>
        <w:tab w:val="clear" w:pos="709"/>
        <w:tab w:val="right" w:pos="9972" w:leader="dot"/>
      </w:tabs>
      <w:ind w:left="0" w:right="0" w:hanging="0"/>
    </w:pPr>
    <w:rPr/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  <w:style w:type="paragraph" w:styleId="Contents9">
    <w:name w:val="TOC 9"/>
    <w:basedOn w:val="Index"/>
    <w:pPr>
      <w:tabs>
        <w:tab w:val="clear" w:pos="709"/>
        <w:tab w:val="right" w:pos="7708" w:leader="dot"/>
      </w:tabs>
      <w:ind w:left="2264" w:hanging="0"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://git-school.github.io/visualizing-git" TargetMode="External"/><Relationship Id="rId3" Type="http://schemas.openxmlformats.org/officeDocument/2006/relationships/hyperlink" Target="https://www.atlassian.com/git/tutorials" TargetMode="External"/><Relationship Id="rId4" Type="http://schemas.openxmlformats.org/officeDocument/2006/relationships/image" Target="media/image1.png"/><Relationship Id="rId5" Type="http://schemas.openxmlformats.org/officeDocument/2006/relationships/image" Target="media/image2.png"/><Relationship Id="rId6" Type="http://schemas.openxmlformats.org/officeDocument/2006/relationships/hyperlink" Target="https://www.atlassian.com/git/tutorials/saving-changes/gitignore" TargetMode="External"/><Relationship Id="rId7" Type="http://schemas.openxmlformats.org/officeDocument/2006/relationships/image" Target="media/image3.png"/><Relationship Id="rId8" Type="http://schemas.openxmlformats.org/officeDocument/2006/relationships/image" Target="media/image4.png"/><Relationship Id="rId9" Type="http://schemas.openxmlformats.org/officeDocument/2006/relationships/image" Target="media/image5.png"/><Relationship Id="rId10" Type="http://schemas.openxmlformats.org/officeDocument/2006/relationships/hyperlink" Target="https://github.community/t/difference-between-head-master-origin-master-and-just-head-master/3170" TargetMode="External"/><Relationship Id="rId11" Type="http://schemas.openxmlformats.org/officeDocument/2006/relationships/image" Target="media/image6.png"/><Relationship Id="rId12" Type="http://schemas.openxmlformats.org/officeDocument/2006/relationships/hyperlink" Target="https://dev.to/ansdb/10-helpful-flags-to-use-with-git-log-command-1l3k" TargetMode="External"/><Relationship Id="rId13" Type="http://schemas.openxmlformats.org/officeDocument/2006/relationships/hyperlink" Target="https://www.atlassian.com/git/tutorials/saving-changes/git-diff" TargetMode="External"/><Relationship Id="rId14" Type="http://schemas.openxmlformats.org/officeDocument/2006/relationships/image" Target="media/image7.png"/><Relationship Id="rId15" Type="http://schemas.openxmlformats.org/officeDocument/2006/relationships/hyperlink" Target="https://github.com/Duong-" TargetMode="External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numbering" Target="numbering.xml"/><Relationship Id="rId19" Type="http://schemas.openxmlformats.org/officeDocument/2006/relationships/fontTable" Target="fontTable.xml"/><Relationship Id="rId20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2024</TotalTime>
  <Application>LibreOffice/7.1.7.2$Linux_X86_64 LibreOffice_project/10$Build-2</Application>
  <AppVersion>15.0000</AppVersion>
  <Pages>15</Pages>
  <Words>2942</Words>
  <Characters>12836</Characters>
  <CharactersWithSpaces>16066</CharactersWithSpaces>
  <Paragraphs>356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2022-02-22T19:32:17Z</dcterms:created>
  <dc:creator/>
  <dc:description/>
  <dc:language>en-US</dc:language>
  <cp:lastModifiedBy/>
  <dcterms:modified xsi:type="dcterms:W3CDTF">2022-04-02T18:20:24Z</dcterms:modified>
  <cp:revision>342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