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Prim’s algo complexity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Dense graph as graph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Dense graph as adjacency matrix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Kruskal’s algorithm time complexity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Dense graph as adjacency matrix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Dense graph as graph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Sparse graph as adjacency matrix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Sparse graph as graph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