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10"/>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1"/>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B2013574</w:t>
            </w: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lang w:val="vi-VN"/>
        </w:rPr>
      </w:pPr>
      <w:bookmarkStart w:id="0" w:name="_Toc30622"/>
      <w:r>
        <w:rPr>
          <w:rFonts w:hint="default" w:ascii="Times New Roman" w:hAnsi="Times New Roman" w:cs="Times New Roman"/>
          <w:lang w:val="vi-VN"/>
        </w:rPr>
        <w:t>MỤC LỤC</w:t>
      </w:r>
      <w:bookmarkEnd w:id="0"/>
    </w:p>
    <w:p>
      <w:pPr>
        <w:jc w:val="right"/>
        <w:rPr>
          <w:rFonts w:hint="default" w:ascii="Times New Roman" w:hAnsi="Times New Roman" w:cs="Times New Roman"/>
          <w:sz w:val="26"/>
          <w:szCs w:val="26"/>
          <w:lang w:val="vi-VN"/>
        </w:rPr>
      </w:pPr>
      <w:r>
        <w:rPr>
          <w:rFonts w:hint="default" w:ascii="Times New Roman" w:hAnsi="Times New Roman" w:cs="Times New Roman"/>
          <w:sz w:val="26"/>
          <w:szCs w:val="26"/>
          <w:lang w:val="vi-VN"/>
        </w:rPr>
        <w:t>T</w:t>
      </w:r>
      <w:bookmarkStart w:id="43" w:name="_GoBack"/>
      <w:bookmarkEnd w:id="43"/>
      <w:r>
        <w:rPr>
          <w:rFonts w:hint="default" w:ascii="Times New Roman" w:hAnsi="Times New Roman" w:cs="Times New Roman"/>
          <w:sz w:val="26"/>
          <w:szCs w:val="26"/>
          <w:lang w:val="vi-VN"/>
        </w:rPr>
        <w:t>rang</w:t>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_Toc30622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MỤC LỤC</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_Toc30622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I</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_Toc18657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BẢNG PHÂN CÔNG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_Toc18657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II</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_Toc4051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DANH MỤC HÌNH ẢNH</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_Toc4051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III</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_Toc2680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DANH MỤC BẢNG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_Toc2680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IV</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_Toc27912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KÝ HIỆU VÀ THUẬT NGỮ VIẾT TẮT</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_Toc27912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V</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_Toc19216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TÓM TẮT</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_Toc19216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VI</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_Toc26691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ABSTRACT</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_Toc26691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VII</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_Toc20859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PHẦN GIỚI THIỆU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_Toc20859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_Toc24395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 Đặt vấn đề</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_Toc24395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_Toc30112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 Tóm tắt lịch sử giải quyết vấn đề</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_Toc30112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_Toc24260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3. Mục tiêu đề tài</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_Toc24260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_Toc7327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4. Đối tượng và phạm vi nghiên cứu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_Toc7327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_Toc15918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4.1. Đối tượng nghiên cứu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_Toc15918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_Toc13134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4.2. Phạm vi nghiên cứu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_Toc13134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_Toc17655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5. Nội dung nghiên cứu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_Toc17655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_Toc399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5.1. Quy trình nghiên cứu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_Toc399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_Toc26878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5.2. Công nghệ sử dụng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_Toc26878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_Toc17730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5.3. Công cụ hỗ trợ xây dựng và phát triển</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_Toc17730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3</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_Toc31279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6. Những đóng góp chính của đề tài</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_Toc31279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3</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_Toc14825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7. Bố cục báo cáo</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_Toc14825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3</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_Toc27696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PHẦN NỘI DUNG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_Toc27696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5</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_Toc6701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CHƯƠNG I. MÔ TẢ BÀI TOÁN</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_Toc6701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5</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_Toc13870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1.1. Mô tả hệ thống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_Toc13870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5</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_Toc21233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1.2. Đặc tả yêu cầu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_Toc21233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5</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_Toc16967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1.3. Cơ sở lý thuyết</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_Toc16967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6</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_Toc7060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CHƯƠNG II. THIẾT KẾ VÀ CÀI ĐẶT GIẢI PHÁP</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_Toc7060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_Toc28975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2.1. Kiến trúc hệ thống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_Toc28975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12</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_Toc1415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2.2. Thiết kế dữ liệu</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_Toc1415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13</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_Toc7160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2.3. Sơ đồ Use Case</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_Toc7160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13</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_Toc25964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2.4. Thiết kế theo chức năng</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_Toc25964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13</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_Toc3370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CHƯƠNG III. KIỂM THỬ VÀ ĐÁNH GIÁ</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_Toc3370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19</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_Toc19030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3.1. Kế hoạch kiểm thử</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_Toc19030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19</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_Toc29580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3.2. Kịch bản kiểm thử</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_Toc29580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20</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_Toc7142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3.3. Đánh giả kiểm thử</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_Toc7142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20</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_Toc9299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PHẦN KẾT LUẬN</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_Toc9299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20</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_Toc32335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 Kết quả đạt được</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_Toc32335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20</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_Toc28551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1.1. Về lý thuyết và công nghệ</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_Toc28551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20</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_Toc21388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1.2. Về chương trình</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_Toc21388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20</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5"/>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_Toc8419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 Hạn chế, nguyên nhân</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_Toc8419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_Toc11094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2.1. Hạn chế</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_Toc11094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6"/>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_Toc22663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en-US"/>
        </w:rPr>
        <w:t xml:space="preserve">2.2. </w:t>
      </w:r>
      <w:r>
        <w:rPr>
          <w:rFonts w:hint="default" w:ascii="Times New Roman" w:hAnsi="Times New Roman" w:cs="Times New Roman" w:eastAsiaTheme="minorEastAsia"/>
          <w:sz w:val="26"/>
          <w:szCs w:val="26"/>
          <w:lang w:val="vi-VN"/>
        </w:rPr>
        <w:t>Nguyên nhân</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_Toc22663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rPr>
          <w:rFonts w:hint="default" w:ascii="Times New Roman" w:hAnsi="Times New Roman" w:cs="Times New Roman" w:eastAsiaTheme="minorEastAsia"/>
          <w:sz w:val="26"/>
          <w:szCs w:val="26"/>
        </w:rPr>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_Toc16269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TÀI LIỆU THAM KHẢO</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_Toc16269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pStyle w:val="14"/>
        <w:tabs>
          <w:tab w:val="right" w:leader="dot" w:pos="9355"/>
        </w:tabs>
      </w:pPr>
      <w:r>
        <w:rPr>
          <w:rFonts w:hint="default" w:ascii="Times New Roman" w:hAnsi="Times New Roman" w:cs="Times New Roman" w:eastAsiaTheme="minorEastAsia"/>
          <w:bCs/>
          <w:sz w:val="26"/>
          <w:szCs w:val="26"/>
          <w:lang w:val="vi-VN"/>
        </w:rPr>
        <w:fldChar w:fldCharType="begin"/>
      </w:r>
      <w:r>
        <w:rPr>
          <w:rFonts w:hint="default" w:ascii="Times New Roman" w:hAnsi="Times New Roman" w:cs="Times New Roman" w:eastAsiaTheme="minorEastAsia"/>
          <w:bCs/>
          <w:sz w:val="26"/>
          <w:szCs w:val="26"/>
          <w:lang w:val="vi-VN"/>
        </w:rPr>
        <w:instrText xml:space="preserve"> HYPERLINK \l _Toc540 </w:instrText>
      </w:r>
      <w:r>
        <w:rPr>
          <w:rFonts w:hint="default" w:ascii="Times New Roman" w:hAnsi="Times New Roman" w:cs="Times New Roman" w:eastAsiaTheme="minorEastAsia"/>
          <w:bCs/>
          <w:sz w:val="26"/>
          <w:szCs w:val="26"/>
          <w:lang w:val="vi-VN"/>
        </w:rPr>
        <w:fldChar w:fldCharType="separate"/>
      </w:r>
      <w:r>
        <w:rPr>
          <w:rFonts w:hint="default" w:ascii="Times New Roman" w:hAnsi="Times New Roman" w:cs="Times New Roman" w:eastAsiaTheme="minorEastAsia"/>
          <w:sz w:val="26"/>
          <w:szCs w:val="26"/>
          <w:lang w:val="vi-VN"/>
        </w:rPr>
        <w:t>PHỤ LỤC</w:t>
      </w:r>
      <w:r>
        <w:rPr>
          <w:rFonts w:hint="default" w:ascii="Times New Roman" w:hAnsi="Times New Roman" w:cs="Times New Roman" w:eastAsiaTheme="minorEastAsia"/>
          <w:sz w:val="26"/>
          <w:szCs w:val="26"/>
        </w:rPr>
        <w:tab/>
      </w:r>
      <w:r>
        <w:rPr>
          <w:rFonts w:hint="default" w:ascii="Times New Roman" w:hAnsi="Times New Roman" w:cs="Times New Roman" w:eastAsiaTheme="minorEastAsia"/>
          <w:sz w:val="26"/>
          <w:szCs w:val="26"/>
        </w:rPr>
        <w:fldChar w:fldCharType="begin"/>
      </w:r>
      <w:r>
        <w:rPr>
          <w:rFonts w:hint="default" w:ascii="Times New Roman" w:hAnsi="Times New Roman" w:cs="Times New Roman" w:eastAsiaTheme="minorEastAsia"/>
          <w:sz w:val="26"/>
          <w:szCs w:val="26"/>
        </w:rPr>
        <w:instrText xml:space="preserve"> PAGEREF _Toc540 \h </w:instrText>
      </w:r>
      <w:r>
        <w:rPr>
          <w:rFonts w:hint="default" w:ascii="Times New Roman" w:hAnsi="Times New Roman" w:cs="Times New Roman" w:eastAsiaTheme="minorEastAsia"/>
          <w:sz w:val="26"/>
          <w:szCs w:val="26"/>
        </w:rPr>
        <w:fldChar w:fldCharType="separate"/>
      </w:r>
      <w:r>
        <w:rPr>
          <w:rFonts w:hint="default" w:ascii="Times New Roman" w:hAnsi="Times New Roman" w:cs="Times New Roman" w:eastAsiaTheme="minorEastAsia"/>
          <w:sz w:val="26"/>
          <w:szCs w:val="26"/>
        </w:rPr>
        <w:t>21</w:t>
      </w:r>
      <w:r>
        <w:rPr>
          <w:rFonts w:hint="default" w:ascii="Times New Roman" w:hAnsi="Times New Roman" w:cs="Times New Roman" w:eastAsiaTheme="minorEastAsia"/>
          <w:sz w:val="26"/>
          <w:szCs w:val="26"/>
        </w:rPr>
        <w:fldChar w:fldCharType="end"/>
      </w:r>
      <w:r>
        <w:rPr>
          <w:rFonts w:hint="default" w:ascii="Times New Roman" w:hAnsi="Times New Roman" w:cs="Times New Roman" w:eastAsiaTheme="minorEastAsia"/>
          <w:bCs/>
          <w:sz w:val="26"/>
          <w:szCs w:val="26"/>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pPr>
      <w:bookmarkStart w:id="1" w:name="_Toc18657"/>
      <w:r>
        <w:rPr>
          <w:rFonts w:hint="default" w:ascii="Times New Roman" w:hAnsi="Times New Roman" w:cs="Times New Roman"/>
          <w:lang w:val="vi-VN"/>
        </w:rPr>
        <w:t>BẢNG PHÂN CÔNG</w:t>
      </w:r>
      <w:bookmarkEnd w:id="1"/>
    </w:p>
    <w:p>
      <w:pPr>
        <w:jc w:val="both"/>
        <w:rPr>
          <w:rFonts w:hint="default" w:ascii="Times New Roman" w:hAnsi="Times New Roman" w:cs="Times New Roman"/>
          <w:lang w:val="vi-V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3" w:hRule="atLeast"/>
        </w:trPr>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jc w:val="both"/>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2" w:name="_Toc4051"/>
      <w:r>
        <w:rPr>
          <w:rFonts w:hint="default" w:ascii="Times New Roman" w:hAnsi="Times New Roman" w:cs="Times New Roman"/>
          <w:lang w:val="vi-VN"/>
        </w:rPr>
        <w:t>DANH MỤC HÌNH ẢNH</w:t>
      </w:r>
      <w:bookmarkEnd w:id="2"/>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3" w:name="_Toc2680"/>
      <w:r>
        <w:rPr>
          <w:rFonts w:hint="default" w:ascii="Times New Roman" w:hAnsi="Times New Roman" w:cs="Times New Roman"/>
          <w:lang w:val="vi-VN"/>
        </w:rPr>
        <w:t>DANH MỤC BẢNG</w:t>
      </w:r>
      <w:bookmarkEnd w:id="3"/>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4" w:name="_Toc27912"/>
      <w:r>
        <w:rPr>
          <w:rFonts w:hint="default" w:ascii="Times New Roman" w:hAnsi="Times New Roman" w:cs="Times New Roman"/>
          <w:lang w:val="vi-VN"/>
        </w:rPr>
        <w:t>KÝ HIỆU VÀ THUẬT NGỮ VIẾT TẮT</w:t>
      </w:r>
      <w:bookmarkEnd w:id="4"/>
    </w:p>
    <w:p>
      <w:pPr>
        <w:pStyle w:val="2"/>
        <w:bidi w:val="0"/>
        <w:jc w:val="center"/>
        <w:rPr>
          <w:rFonts w:hint="default" w:ascii="Times New Roman" w:hAnsi="Times New Roman" w:cs="Times New Roman"/>
          <w:lang w:val="vi-VN"/>
        </w:rPr>
      </w:pPr>
      <w:bookmarkStart w:id="5" w:name="_Toc19216"/>
      <w:r>
        <w:rPr>
          <w:rFonts w:hint="default" w:ascii="Times New Roman" w:hAnsi="Times New Roman" w:cs="Times New Roman"/>
          <w:lang w:val="vi-VN"/>
        </w:rPr>
        <w:t>TÓM TẮT</w:t>
      </w:r>
      <w:bookmarkEnd w:id="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jc w:val="both"/>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bookmarkStart w:id="6" w:name="_Toc26691"/>
      <w:r>
        <w:rPr>
          <w:rFonts w:hint="default" w:ascii="Times New Roman" w:hAnsi="Times New Roman" w:cs="Times New Roman"/>
          <w:lang w:val="vi-VN"/>
        </w:rPr>
        <w:t>ABSTRACT</w:t>
      </w:r>
      <w:bookmarkEnd w:id="6"/>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bookmarkStart w:id="7" w:name="_Toc20859"/>
      <w:r>
        <w:rPr>
          <w:rFonts w:hint="default"/>
          <w:lang w:val="vi-VN"/>
        </w:rPr>
        <w:t>PHẦN GIỚI THIỆU</w:t>
      </w:r>
      <w:bookmarkEnd w:id="7"/>
    </w:p>
    <w:p>
      <w:pPr>
        <w:jc w:val="both"/>
        <w:rPr>
          <w:rFonts w:hint="default"/>
          <w:lang w:val="vi-VN"/>
        </w:rPr>
      </w:pPr>
    </w:p>
    <w:p>
      <w:pPr>
        <w:pStyle w:val="3"/>
        <w:numPr>
          <w:ilvl w:val="0"/>
          <w:numId w:val="1"/>
        </w:numPr>
        <w:bidi w:val="0"/>
        <w:jc w:val="both"/>
        <w:rPr>
          <w:rFonts w:hint="default"/>
          <w:lang w:val="vi-VN"/>
        </w:rPr>
      </w:pPr>
      <w:bookmarkStart w:id="8" w:name="_Toc24395"/>
      <w:r>
        <w:rPr>
          <w:rFonts w:hint="default"/>
          <w:lang w:val="vi-VN"/>
        </w:rPr>
        <w:t>Đặt vấn đề</w:t>
      </w:r>
      <w:bookmarkEnd w:id="8"/>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jc w:val="both"/>
        <w:rPr>
          <w:rFonts w:hint="default"/>
          <w:lang w:val="vi-VN"/>
        </w:rPr>
      </w:pPr>
      <w:bookmarkStart w:id="9" w:name="_Toc30112"/>
      <w:r>
        <w:rPr>
          <w:rFonts w:hint="default"/>
          <w:lang w:val="vi-VN"/>
        </w:rPr>
        <w:t>Tóm tắt lịch sử giải quyết vấn đề</w:t>
      </w:r>
      <w:bookmarkEnd w:id="9"/>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jc w:val="both"/>
        <w:rPr>
          <w:rFonts w:hint="default"/>
          <w:lang w:val="vi-VN"/>
        </w:rPr>
      </w:pPr>
      <w:bookmarkStart w:id="10" w:name="_Toc24260"/>
      <w:r>
        <w:rPr>
          <w:rFonts w:hint="default"/>
          <w:lang w:val="vi-VN"/>
        </w:rPr>
        <w:t>Mục tiêu đề tài</w:t>
      </w:r>
      <w:bookmarkEnd w:id="10"/>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jc w:val="both"/>
        <w:rPr>
          <w:rFonts w:hint="default"/>
          <w:lang w:val="vi-VN"/>
        </w:rPr>
      </w:pPr>
      <w:bookmarkStart w:id="11" w:name="_Toc7327"/>
      <w:r>
        <w:rPr>
          <w:rFonts w:hint="default"/>
          <w:lang w:val="vi-VN"/>
        </w:rPr>
        <w:t>Đối tượng và phạm vi nghiên cứu</w:t>
      </w:r>
      <w:bookmarkEnd w:id="11"/>
    </w:p>
    <w:p>
      <w:pPr>
        <w:pStyle w:val="4"/>
        <w:numPr>
          <w:ilvl w:val="1"/>
          <w:numId w:val="1"/>
        </w:numPr>
        <w:bidi w:val="0"/>
        <w:jc w:val="both"/>
        <w:rPr>
          <w:rFonts w:hint="default"/>
          <w:lang w:val="vi-VN"/>
        </w:rPr>
      </w:pPr>
      <w:bookmarkStart w:id="12" w:name="_Toc15918"/>
      <w:r>
        <w:rPr>
          <w:rFonts w:hint="default"/>
          <w:lang w:val="vi-VN"/>
        </w:rPr>
        <w:t>Đối tượng nghiên cứu</w:t>
      </w:r>
      <w:bookmarkEnd w:id="12"/>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jc w:val="both"/>
        <w:rPr>
          <w:rFonts w:hint="default"/>
          <w:lang w:val="vi-VN"/>
        </w:rPr>
      </w:pPr>
      <w:bookmarkStart w:id="13" w:name="_Toc13134"/>
      <w:r>
        <w:rPr>
          <w:rFonts w:hint="default"/>
          <w:lang w:val="vi-VN"/>
        </w:rPr>
        <w:t>Phạm vi nghiên cứu</w:t>
      </w:r>
      <w:bookmarkEnd w:id="13"/>
    </w:p>
    <w:p>
      <w:pPr>
        <w:jc w:val="both"/>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jc w:val="both"/>
        <w:rPr>
          <w:rFonts w:hint="default"/>
          <w:lang w:val="vi-VN"/>
        </w:rPr>
      </w:pPr>
      <w:bookmarkStart w:id="14" w:name="_Toc17655"/>
      <w:r>
        <w:rPr>
          <w:rFonts w:hint="default"/>
          <w:lang w:val="vi-VN"/>
        </w:rPr>
        <w:t>Nội dung nghiên cứu</w:t>
      </w:r>
      <w:bookmarkEnd w:id="14"/>
    </w:p>
    <w:p>
      <w:pPr>
        <w:pStyle w:val="4"/>
        <w:numPr>
          <w:ilvl w:val="1"/>
          <w:numId w:val="1"/>
        </w:numPr>
        <w:bidi w:val="0"/>
        <w:jc w:val="both"/>
        <w:rPr>
          <w:rFonts w:hint="default"/>
          <w:lang w:val="vi-VN"/>
        </w:rPr>
      </w:pPr>
      <w:bookmarkStart w:id="15" w:name="_Toc399"/>
      <w:r>
        <w:rPr>
          <w:rFonts w:hint="default"/>
          <w:lang w:val="vi-VN"/>
        </w:rPr>
        <w:t>Quy trình nghiên cứu</w:t>
      </w:r>
      <w:bookmarkEnd w:id="15"/>
    </w:p>
    <w:p>
      <w:pPr>
        <w:pStyle w:val="4"/>
        <w:numPr>
          <w:ilvl w:val="1"/>
          <w:numId w:val="1"/>
        </w:numPr>
        <w:bidi w:val="0"/>
        <w:jc w:val="both"/>
        <w:rPr>
          <w:rFonts w:hint="default"/>
          <w:lang w:val="vi-VN"/>
        </w:rPr>
      </w:pPr>
      <w:bookmarkStart w:id="16" w:name="_Toc26878"/>
      <w:r>
        <w:rPr>
          <w:rFonts w:hint="default"/>
          <w:lang w:val="vi-VN"/>
        </w:rPr>
        <w:t>Công nghệ sử dụng</w:t>
      </w:r>
      <w:bookmarkEnd w:id="16"/>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jc w:val="both"/>
        <w:rPr>
          <w:rFonts w:hint="default"/>
          <w:lang w:val="vi-VN"/>
        </w:rPr>
      </w:pPr>
      <w:bookmarkStart w:id="17" w:name="_Toc17730"/>
      <w:r>
        <w:rPr>
          <w:rFonts w:hint="default"/>
          <w:lang w:val="vi-VN"/>
        </w:rPr>
        <w:t>Công cụ hỗ trợ xây dựng và phát triển</w:t>
      </w:r>
      <w:bookmarkEnd w:id="1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jc w:val="both"/>
        <w:rPr>
          <w:rFonts w:hint="default"/>
          <w:lang w:val="vi-VN"/>
        </w:rPr>
      </w:pPr>
      <w:bookmarkStart w:id="18" w:name="_Toc31279"/>
      <w:r>
        <w:rPr>
          <w:rFonts w:hint="default"/>
          <w:lang w:val="vi-VN"/>
        </w:rPr>
        <w:t>Những đóng góp chính của đề tài</w:t>
      </w:r>
      <w:bookmarkEnd w:id="18"/>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được hệ thống kinh doanh hàng hóa kpop trực tuyến với đầy đủ các chưc năng thuận tiện cho khách hàng và người quản trị vơi giao diện thân thiện dễ sử dụng.</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 quyết được nhu cầu mua hàng trực tuyến giao hàng tận tay cho người dùng. Các chức năng xem chi tiết hàng hóa giúp người dùng có thể lựa chọn kỹ lưỡng hơn, năm bắt được các thông tin cần thiết để mua hàng đúng đắn nhất.</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được quản lý cẩn thận, rõ ràng, đơn hàng được duyệt nhanh chóng, giá hàng hóa phụ thuộc vào giá các công ty giải trí phân phối sản phẩm ra thị trường.</w:t>
      </w:r>
    </w:p>
    <w:p>
      <w:pPr>
        <w:pStyle w:val="3"/>
        <w:numPr>
          <w:ilvl w:val="0"/>
          <w:numId w:val="1"/>
        </w:numPr>
        <w:bidi w:val="0"/>
        <w:jc w:val="both"/>
        <w:rPr>
          <w:rFonts w:hint="default"/>
          <w:lang w:val="vi-VN"/>
        </w:rPr>
      </w:pPr>
      <w:bookmarkStart w:id="19" w:name="_Toc14825"/>
      <w:r>
        <w:rPr>
          <w:rFonts w:hint="default"/>
          <w:lang w:val="vi-VN"/>
        </w:rPr>
        <w:t>Bố cục báo cáo</w:t>
      </w:r>
      <w:bookmarkEnd w:id="19"/>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jc w:val="both"/>
        <w:rPr>
          <w:rFonts w:hint="default"/>
          <w:lang w:val="vi-VN"/>
        </w:rPr>
        <w:sectPr>
          <w:headerReference r:id="rId6" w:type="default"/>
          <w:footerReference r:id="rId7" w:type="default"/>
          <w:pgSz w:w="11906" w:h="16838"/>
          <w:pgMar w:top="1417" w:right="1417" w:bottom="1417" w:left="1701"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pPr>
        <w:pStyle w:val="2"/>
        <w:bidi w:val="0"/>
        <w:jc w:val="center"/>
        <w:rPr>
          <w:rFonts w:hint="default"/>
          <w:lang w:val="vi-VN"/>
        </w:rPr>
      </w:pPr>
      <w:bookmarkStart w:id="20" w:name="_Toc27696"/>
      <w:r>
        <w:rPr>
          <w:rFonts w:hint="default"/>
          <w:lang w:val="vi-VN"/>
        </w:rPr>
        <w:t>PHẦN NỘI DUNG</w:t>
      </w:r>
      <w:bookmarkEnd w:id="20"/>
    </w:p>
    <w:p>
      <w:pPr>
        <w:pStyle w:val="3"/>
        <w:bidi w:val="0"/>
        <w:jc w:val="center"/>
        <w:rPr>
          <w:rFonts w:hint="default"/>
          <w:lang w:val="vi-VN"/>
        </w:rPr>
      </w:pPr>
      <w:bookmarkStart w:id="21" w:name="_Toc6701"/>
      <w:r>
        <w:rPr>
          <w:rFonts w:hint="default"/>
          <w:lang w:val="vi-VN"/>
        </w:rPr>
        <w:t>CHƯƠNG I. MÔ TẢ BÀI TOÁN</w:t>
      </w:r>
      <w:bookmarkEnd w:id="21"/>
    </w:p>
    <w:p>
      <w:pPr>
        <w:pStyle w:val="4"/>
        <w:numPr>
          <w:ilvl w:val="1"/>
          <w:numId w:val="2"/>
        </w:numPr>
        <w:bidi w:val="0"/>
        <w:jc w:val="both"/>
        <w:rPr>
          <w:rFonts w:hint="default"/>
          <w:lang w:val="vi-VN"/>
        </w:rPr>
      </w:pPr>
      <w:bookmarkStart w:id="22" w:name="_Toc13870"/>
      <w:r>
        <w:rPr>
          <w:rFonts w:hint="default"/>
          <w:lang w:val="vi-VN"/>
        </w:rPr>
        <w:t>Mô tả hệ thống</w:t>
      </w:r>
      <w:bookmarkEnd w:id="22"/>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giải quyết sự rườm rà khi mua hàng, bạn phải đến tận của hàng chính chủ tại Hàn Quốc để mua hay phải qua các trung gian không đáng tin cậy để rồi tiền mất tận mang thì KPOP STORE được xây dựng với mục tiêu giúp người dùng tiếp cận với hàng hóa kpop dễ dàng hơn, tìm kiếm và xem thông tin sản phẩm một cách chi tiết nhất, hàng hóa đúng thực tế nhất. Người dùng chỉ cần thực hiện vài thao tác dễ dàng để mua sắm, theo đuổi đam mê thần tượng của mình, cảm giác như thần tượng đang ở gần bên bạn. Giúp bạn cập nhật nhanh hơn những mẫu mã mới nhất, những album được preoder của thần tương. Đồng thời tích hợp nhiều phương thức thanh toán, vận chuyển nhanh, gọn, tiện lợi.</w:t>
      </w:r>
    </w:p>
    <w:p>
      <w:pPr>
        <w:pStyle w:val="4"/>
        <w:numPr>
          <w:ilvl w:val="1"/>
          <w:numId w:val="2"/>
        </w:numPr>
        <w:bidi w:val="0"/>
        <w:jc w:val="both"/>
        <w:rPr>
          <w:rFonts w:hint="default"/>
          <w:lang w:val="vi-VN"/>
        </w:rPr>
      </w:pPr>
      <w:bookmarkStart w:id="23" w:name="_Toc21233"/>
      <w:r>
        <w:rPr>
          <w:rFonts w:hint="default"/>
          <w:lang w:val="vi-VN"/>
        </w:rPr>
        <w:t>Đặc tả yêu cầu</w:t>
      </w:r>
      <w:bookmarkEnd w:id="2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đem lại sự nhanh gọn, gần gũi cho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hệ thống của admin: nhằm quản lý của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hàng hóa của khách hàng để mua hàng, xem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phục vụ cho ba nhóm người dùng chính với các chức năng: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chưa có tài khoản: là khách chưa đăng ký tài khoản của hệ thống, chưa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Thực hiện các thao tác cơ bản như xem thông tin chi tiết hàng hóa, đánh giá các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Tìm kiếm hàng hóa, sắp xếp hàng hóa theo tên, theo giá tiền,...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Thêm, xóa sản phẩm khỏi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ký tài khoản để trở thành thành viên của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có tài khoản: Người đã đăng ký tài khoản của hệ thống và có thể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và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Thay đổi mật khẩu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giỏ hàng của bản thân (thêm, sửa, xóa sản phẩm trong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toán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+Đăng xuất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dùng quản trị: người quản trị của hệ thống, phụ trách theo dõi và quản lý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bằng tài khoản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danh mục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xóa tài khoản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hàng hóa khuyến mãi.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lang w:val="vi-VN"/>
        </w:rPr>
      </w:pPr>
      <w:r>
        <w:rPr>
          <w:rFonts w:hint="default" w:ascii="Times New Roman" w:hAnsi="Times New Roman" w:cs="Times New Roman"/>
          <w:sz w:val="26"/>
          <w:szCs w:val="26"/>
          <w:lang w:val="vi-VN"/>
        </w:rPr>
        <w:t>+ Quản lý đơn hàng.</w:t>
      </w:r>
    </w:p>
    <w:p>
      <w:pPr>
        <w:pStyle w:val="4"/>
        <w:numPr>
          <w:ilvl w:val="1"/>
          <w:numId w:val="2"/>
        </w:numPr>
        <w:bidi w:val="0"/>
        <w:jc w:val="both"/>
        <w:rPr>
          <w:rFonts w:hint="default"/>
          <w:lang w:val="vi-VN"/>
        </w:rPr>
      </w:pPr>
      <w:bookmarkStart w:id="24" w:name="_Toc16967"/>
      <w:r>
        <w:rPr>
          <w:rFonts w:hint="default"/>
          <w:lang w:val="vi-VN"/>
        </w:rPr>
        <w:t>Cơ sở lý thuyết</w:t>
      </w:r>
      <w:bookmarkEnd w:id="24"/>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r>
        <w:rPr>
          <w:rFonts w:hint="default"/>
          <w:lang w:val="vi-VN"/>
        </w:rPr>
        <w:t>Khái niệm về Framework</w:t>
      </w:r>
    </w:p>
    <w:p>
      <w:pPr>
        <w:pStyle w:val="18"/>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jc w:val="both"/>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r>
        <w:rPr>
          <w:rFonts w:hint="default"/>
          <w:lang w:val="vi-VN"/>
        </w:rPr>
        <w:t>Ngôn ngữ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18"/>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jc w:val="both"/>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1"/>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1"/>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r>
        <w:rPr>
          <w:rFonts w:hint="default"/>
          <w:lang w:val="vi-VN"/>
        </w:rPr>
        <w:t>Ngôn ngữ CSS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r>
        <w:rPr>
          <w:rFonts w:hint="default"/>
          <w:lang w:val="vi-VN"/>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r>
        <w:rPr>
          <w:rFonts w:hint="default"/>
          <w:lang w:val="vi-VN"/>
        </w:rPr>
        <w:t>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r>
        <w:rPr>
          <w:rFonts w:hint="default"/>
          <w:lang w:val="vi-VN"/>
        </w:rPr>
        <w:t>Hệ quản trị CSDL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jc w:val="both"/>
        <w:rPr>
          <w:rFonts w:hint="default"/>
          <w:lang w:val="vi-VN"/>
        </w:rPr>
      </w:pPr>
    </w:p>
    <w:p>
      <w:pPr>
        <w:pStyle w:val="5"/>
        <w:keepNext/>
        <w:keepLines/>
        <w:pageBreakBefore w:val="0"/>
        <w:widowControl/>
        <w:numPr>
          <w:ilvl w:val="2"/>
          <w:numId w:val="2"/>
        </w:numPr>
        <w:kinsoku/>
        <w:wordWrap/>
        <w:overflowPunct/>
        <w:topLinePunct w:val="0"/>
        <w:autoSpaceDE/>
        <w:autoSpaceDN/>
        <w:bidi w:val="0"/>
        <w:adjustRightInd/>
        <w:snapToGrid/>
        <w:ind w:left="200" w:leftChars="100" w:right="200" w:rightChars="100"/>
        <w:textAlignment w:val="auto"/>
        <w:rPr>
          <w:rFonts w:hint="default"/>
          <w:lang w:val="vi-VN"/>
        </w:rPr>
      </w:pPr>
      <w:r>
        <w:rPr>
          <w:rFonts w:hint="default"/>
          <w:lang w:val="vi-VN"/>
        </w:rPr>
        <w:t>Khái niệm về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en-US"/>
          <w14:textFill>
            <w14:solidFill>
              <w14:schemeClr w14:val="tx1"/>
            </w14:solidFill>
          </w14:textFill>
        </w:rPr>
        <w:t>PHP</w:t>
      </w:r>
      <w:r>
        <w:rPr>
          <w:rFonts w:hint="default" w:ascii="Times New Roman" w:hAnsi="Times New Roman" w:cs="Times New Roman"/>
          <w:i w:val="0"/>
          <w:iCs w:val="0"/>
          <w:color w:val="000000" w:themeColor="text1"/>
          <w:sz w:val="26"/>
          <w:szCs w:val="26"/>
          <w:lang w:val="vi-VN"/>
          <w14:textFill>
            <w14:solidFill>
              <w14:schemeClr w14:val="tx1"/>
            </w14:solidFill>
          </w14:textFill>
        </w:rPr>
        <w:t xml:space="preserve">MyAdmin là một công cụ nguồn mở miễn phí, được viết bằng ngôn ngữ lập trình PHP để xử lý các tác vụ quản trị của MySQL thông qua một trình duyệt web.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Một số tính năng của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người dùng: thêm, sửa, xóa (phân quyền).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cơ sở dữ liệu: tạo mới, thêm, sửa xóa, cập nhât... bảng, trường, bản ghi của cơ sở dữ liệu.</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Nhập xuất dữ liệu (Import/Export): hỗ trợ các định dạng SQL, XML và CSV.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Thực hiện các truy vấn MySQL, giám sát quá trình và theo dõi.</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r>
        <w:rPr>
          <w:rFonts w:hint="default"/>
          <w:lang w:val="vi-VN"/>
        </w:rPr>
        <w:t>Khái niệm về XAMPP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https://vietnix.vn/xampp-la-gi/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XAMPP (Cross – Platform) là chương trình chạy đa nền tảng, tạo máy chủ web (Web Server) cho chúng ta thử nghiệm upload demo website lên không gian lưu trữ, đây còn là mã nguồn mở được phát triển bởi Apache Friends.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mềm XAMPP gồm các phân phối được tích hợp của 5 phần mềm chính: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 là viết tắt của hệ điều hành đang hoạt động như Windows, Linux, MacOS X, Solaris.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Apache (hay gọi là Apache HTTP Server): đây là phần mềm Web Server mã nguồn mở được dùng rộng rãi trên thế giới.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MariaDB: đây là phần mềm mã nguồn mở được tách ra một nhánh do cộng đồng phát triển của hệ quản trị cơ sở dữ liệu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lập trình phía máy chủ, cho phép người dùng sử dụng để tạo các trang web và các ứng dụng động. Ngoài ra, PHP còn hỗ trợ một số hệ thống cơ sở dữ liệu đa dạng.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Perl: được dùng cho quản trị hệ thống, lập trình mạng hay xây dựng web và các ứng dụng động như ngôn ngữ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XAMPP được dùng với mục đích: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Dùng để nghiên cứu và phát triển website qua localhost.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-Thử nghiệm và xây dựng dự án website với 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-Được dùng trong giảng dạy và học tập, do tính dễ sử dụng.</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r>
        <w:rPr>
          <w:rFonts w:hint="default"/>
          <w:lang w:val="vi-VN"/>
        </w:rPr>
        <w:t>Khái niệm về BootStr</w:t>
      </w:r>
      <w:r>
        <w:rPr>
          <w:rFonts w:hint="default"/>
          <w:lang w:val="en-US"/>
        </w:rPr>
        <w:t>a</w:t>
      </w:r>
      <w:r>
        <w:rPr>
          <w:rFonts w:hint="default"/>
          <w:lang w:val="vi-VN"/>
        </w:rPr>
        <w:t>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https://www.w3schools.com/bootstrap5/bootstrap_get_started.php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https://fptcloud.com/bootstrap-la-gi/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Bootstrap là công cụ có nhiều ưu điểm, dễ sử dụng, điều này giúp các lập trình viên dễ dàng tùy chỉnh các thuộc tính và phần tử trên website, cũng như tăng tính sáng tạo cho các lập trình viên.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gồm các file chính như:</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Bootstrap.CSS: là framework có dạng CSS, được dùng để quản lý và sắp xếp bố cục của website, giúp việc thiết kế web dễ dàng và tiết kiệm thời gian hơn.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Glyphicons: đây là file chức năng liên kết dữ liệu, quản lý và liên kết các hành động của người dùng. Ngoài ra, đây còn là một kho icon khủng, giúp nổi bật trang web, trông đẹp và bắt mắt hơn.</w:t>
      </w:r>
    </w:p>
    <w:p>
      <w:pPr>
        <w:pStyle w:val="5"/>
        <w:numPr>
          <w:ilvl w:val="2"/>
          <w:numId w:val="2"/>
        </w:numPr>
        <w:bidi w:val="0"/>
        <w:rPr>
          <w:rFonts w:hint="default"/>
          <w:lang w:val="vi-VN"/>
        </w:rPr>
      </w:pPr>
      <w:r>
        <w:t>Khái niệm về 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https://songmaweb.com/font-awesome/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Font-Awesome là một thư viện font chữ ký hiệu dựa trên CSS và LESS, được hiển thị dưới dạng các icons, thường được dùng trong các layout website. Thư viện này được sử dụng kết hợp với Bootstrap để xây dựng CSS cho website, bởi vì đây là sự kết hợp khá tốt và tạo ra một sản phẩm bắt mắt cho người dùng.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Trước đây, thường dùng hình ảnh để tích hợp vào trang web, thì hiện nay Font-Awesome đã được thay thế với những điểm mạnh:</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-Tốc độ load của Font-Awesome nhanh, vì chỉ cần load một file CSS, một file Font và load một lần duy nhất. </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thể căn chỉnh màu sắc, kích thước một cách dễ dàng, giúp cho lập trình viên không mất quá nhiều thời gian cho việc lấy icons từ file PSD.</w:t>
      </w:r>
    </w:p>
    <w:p>
      <w:pPr>
        <w:pStyle w:val="3"/>
        <w:bidi w:val="0"/>
        <w:jc w:val="center"/>
        <w:rPr>
          <w:rFonts w:hint="default"/>
          <w:lang w:val="vi-VN"/>
        </w:rPr>
      </w:pPr>
      <w:bookmarkStart w:id="25" w:name="_Toc7060"/>
      <w:r>
        <w:rPr>
          <w:rFonts w:hint="default"/>
          <w:lang w:val="vi-VN"/>
        </w:rPr>
        <w:t>CHƯƠNG II. THIẾT KẾ VÀ CÀI ĐẶT GIẢI PHÁP</w:t>
      </w:r>
      <w:bookmarkEnd w:id="25"/>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26" w:name="_Toc28975"/>
      <w:r>
        <w:rPr>
          <w:rFonts w:hint="default"/>
          <w:lang w:val="vi-VN"/>
        </w:rPr>
        <w:t>2.1. Kiến trúc hệ thống</w:t>
      </w:r>
      <w:bookmarkEnd w:id="26"/>
    </w:p>
    <w:p>
      <w:pPr>
        <w:jc w:val="center"/>
      </w:pPr>
      <w:r>
        <w:drawing>
          <wp:inline distT="0" distB="0" distL="114300" distR="114300">
            <wp:extent cx="5379085" cy="2800350"/>
            <wp:effectExtent l="0" t="0" r="63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379085" cy="2800350"/>
                    </a:xfrm>
                    <a:prstGeom prst="rect">
                      <a:avLst/>
                    </a:prstGeom>
                    <a:noFill/>
                    <a:ln>
                      <a:noFill/>
                    </a:ln>
                  </pic:spPr>
                </pic:pic>
              </a:graphicData>
            </a:graphic>
          </wp:inline>
        </w:drawing>
      </w:r>
    </w:p>
    <w:p>
      <w:pPr>
        <w:pStyle w:val="4"/>
        <w:keepNext/>
        <w:keepLines/>
        <w:pageBreakBefore w:val="0"/>
        <w:widowControl/>
        <w:kinsoku/>
        <w:wordWrap/>
        <w:overflowPunct/>
        <w:topLinePunct w:val="0"/>
        <w:autoSpaceDE/>
        <w:autoSpaceDN/>
        <w:bidi w:val="0"/>
        <w:adjustRightInd/>
        <w:snapToGrid/>
        <w:ind w:leftChars="0"/>
        <w:textAlignment w:val="auto"/>
        <w:rPr>
          <w:rFonts w:hint="default"/>
          <w:lang w:val="vi-VN"/>
        </w:rPr>
      </w:pPr>
      <w:bookmarkStart w:id="27" w:name="_Toc1415"/>
      <w:r>
        <w:rPr>
          <w:rFonts w:hint="default"/>
          <w:lang w:val="vi-VN"/>
        </w:rPr>
        <w:t>2.2. Thiết kế dữ liệu</w:t>
      </w:r>
      <w:bookmarkEnd w:id="27"/>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28" w:name="_Toc7160"/>
      <w:r>
        <w:rPr>
          <w:rFonts w:hint="default"/>
          <w:lang w:val="vi-VN"/>
        </w:rPr>
        <w:t>2.3. Sơ đồ Use Case</w:t>
      </w:r>
      <w:bookmarkEnd w:id="28"/>
    </w:p>
    <w:p>
      <w:pPr>
        <w:jc w:val="center"/>
        <w:rPr>
          <w:rFonts w:hint="default"/>
          <w:lang w:val="vi-VN"/>
        </w:rPr>
      </w:pPr>
      <w:r>
        <w:drawing>
          <wp:inline distT="0" distB="0" distL="114300" distR="114300">
            <wp:extent cx="5521960" cy="3981450"/>
            <wp:effectExtent l="0" t="0" r="1016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521960" cy="3981450"/>
                    </a:xfrm>
                    <a:prstGeom prst="rect">
                      <a:avLst/>
                    </a:prstGeom>
                    <a:noFill/>
                    <a:ln>
                      <a:noFill/>
                    </a:ln>
                  </pic:spPr>
                </pic:pic>
              </a:graphicData>
            </a:graphic>
          </wp:inline>
        </w:drawing>
      </w:r>
    </w:p>
    <w:p>
      <w:pPr>
        <w:pStyle w:val="4"/>
        <w:bidi w:val="0"/>
        <w:ind w:left="0" w:leftChars="0" w:firstLine="0" w:firstLineChars="0"/>
        <w:rPr>
          <w:rFonts w:hint="default"/>
          <w:lang w:val="vi-VN"/>
        </w:rPr>
      </w:pPr>
      <w:bookmarkStart w:id="29" w:name="_Toc25964"/>
      <w:r>
        <w:rPr>
          <w:rFonts w:hint="default"/>
          <w:lang w:val="vi-VN"/>
        </w:rPr>
        <w:t>2.4. Thiết kế theo chức năng</w:t>
      </w:r>
      <w:bookmarkEnd w:id="29"/>
    </w:p>
    <w:p>
      <w:pPr>
        <w:pStyle w:val="5"/>
        <w:keepNext/>
        <w:keepLines/>
        <w:pageBreakBefore w:val="0"/>
        <w:widowControl/>
        <w:kinsoku/>
        <w:wordWrap/>
        <w:overflowPunct/>
        <w:topLinePunct w:val="0"/>
        <w:autoSpaceDE/>
        <w:autoSpaceDN/>
        <w:bidi w:val="0"/>
        <w:adjustRightInd/>
        <w:snapToGrid/>
        <w:ind w:left="200" w:leftChars="100"/>
        <w:textAlignment w:val="auto"/>
        <w:rPr>
          <w:rFonts w:hint="default"/>
          <w:lang w:val="vi-VN"/>
        </w:rPr>
      </w:pPr>
      <w:r>
        <w:rPr>
          <w:rFonts w:hint="default"/>
          <w:lang w:val="vi-VN"/>
        </w:rPr>
        <w:t>2.4.1. Chức năng “Đăng ký”</w:t>
      </w:r>
    </w:p>
    <w:tbl>
      <w:tblPr>
        <w:tblStyle w:val="13"/>
        <w:tblW w:w="0" w:type="auto"/>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Cho phép người dùng đăng </w:t>
            </w:r>
            <w:r>
              <w:rPr>
                <w:rFonts w:hint="default" w:ascii="Times" w:hAnsi="Times" w:eastAsia="Times" w:cs="Times"/>
                <w:i w:val="0"/>
                <w:iCs w:val="0"/>
                <w:color w:val="000000"/>
                <w:sz w:val="24"/>
                <w:szCs w:val="24"/>
                <w:u w:val="none"/>
                <w:vertAlign w:val="baseline"/>
                <w:lang w:val="vi-VN"/>
              </w:rPr>
              <w:t>ký tài khoản để đăng nhập</w:t>
            </w:r>
            <w:r>
              <w:rPr>
                <w:rFonts w:hint="default" w:ascii="Times" w:hAnsi="Times" w:eastAsia="Times" w:cs="Times"/>
                <w:i w:val="0"/>
                <w:iCs w:val="0"/>
                <w:color w:val="000000"/>
                <w:sz w:val="24"/>
                <w:szCs w:val="24"/>
                <w:u w:val="none"/>
                <w:vertAlign w:val="baseline"/>
              </w:rPr>
              <w:t xml:space="preserve">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chọn vào nút 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w:t>
            </w:r>
            <w:r>
              <w:rPr>
                <w:rFonts w:hint="default" w:ascii="Times" w:hAnsi="Times" w:eastAsia="Times" w:cs="Times"/>
                <w:i w:val="0"/>
                <w:iCs w:val="0"/>
                <w:color w:val="000000"/>
                <w:sz w:val="24"/>
                <w:szCs w:val="24"/>
                <w:u w:val="none"/>
                <w:vertAlign w:val="baseline"/>
                <w:lang w:val="vi-VN"/>
              </w:rPr>
              <w:t>truy cập vào trang website và chưa có tài khoản, hoặc muốn đăng ký tài khoản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 đăng</w:t>
            </w:r>
            <w:r>
              <w:rPr>
                <w:rFonts w:hint="default" w:ascii="Times" w:hAnsi="Times" w:eastAsia="Times" w:cs="Times"/>
                <w:i w:val="0"/>
                <w:iCs w:val="0"/>
                <w:color w:val="000000"/>
                <w:sz w:val="24"/>
                <w:szCs w:val="24"/>
                <w:u w:val="none"/>
                <w:vertAlign w:val="baseline"/>
                <w:lang w:val="vi-VN"/>
              </w:rPr>
              <w:t xml:space="preserve"> ký thành công</w:t>
            </w:r>
            <w:r>
              <w:rPr>
                <w:rFonts w:hint="default" w:ascii="Times" w:hAnsi="Times" w:eastAsia="Times" w:cs="Times"/>
                <w:i w:val="0"/>
                <w:iCs w:val="0"/>
                <w:color w:val="000000"/>
                <w:sz w:val="24"/>
                <w:szCs w:val="24"/>
                <w:u w:val="none"/>
                <w:vertAlign w:val="baseline"/>
              </w:rPr>
              <w:t>,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trang web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đăng </w:t>
            </w:r>
            <w:r>
              <w:rPr>
                <w:rFonts w:hint="default" w:ascii="Times" w:hAnsi="Times" w:eastAsia="Times" w:cs="Times"/>
                <w:i w:val="0"/>
                <w:iCs w:val="0"/>
                <w:color w:val="000000"/>
                <w:sz w:val="24"/>
                <w:szCs w:val="24"/>
                <w:u w:val="none"/>
                <w:vertAlign w:val="baseline"/>
                <w:lang w:val="vi-VN"/>
              </w:rPr>
              <w:t>ký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252" w:type="dxa"/>
            <w:vAlign w:val="center"/>
          </w:tcPr>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lang w:val="vi-VN"/>
              </w:rPr>
              <w:t>Truy cập vào trang web</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Chọn “Đăng ký”</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Giao diện đăng nhập hiện ra</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nhập t</w:t>
            </w:r>
            <w:r>
              <w:rPr>
                <w:rFonts w:hint="default" w:ascii="Times" w:hAnsi="Times" w:eastAsia="Times" w:cs="Times"/>
                <w:i w:val="0"/>
                <w:iCs w:val="0"/>
                <w:color w:val="000000"/>
                <w:sz w:val="24"/>
                <w:szCs w:val="24"/>
                <w:u w:val="none"/>
                <w:vertAlign w:val="baseline"/>
                <w:lang w:val="vi-VN"/>
              </w:rPr>
              <w:t>hông tin đăng ký</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chọn nút Đăng nhập</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Hệ thống kiểm tra tên đăng nhập</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N</w:t>
            </w:r>
            <w:r>
              <w:rPr>
                <w:rFonts w:hint="default" w:ascii="Times" w:hAnsi="Times" w:eastAsia="Times" w:cs="Times"/>
                <w:i w:val="0"/>
                <w:iCs w:val="0"/>
                <w:color w:val="000000"/>
                <w:sz w:val="24"/>
                <w:szCs w:val="24"/>
                <w:u w:val="none"/>
                <w:vertAlign w:val="baseline"/>
                <w:lang w:val="vi-VN"/>
              </w:rPr>
              <w:t>ếu đăng ký thành công, chuyển qua trang đăng nhập</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lang w:val="vi-VN"/>
              </w:rPr>
              <w:t>6.1. Nếu người dùng nhập thông tin không hợp lệ, thông báo cho người dùng nhập lại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6.</w:t>
            </w:r>
            <w:r>
              <w:rPr>
                <w:rFonts w:hint="default" w:ascii="Times" w:hAnsi="Times" w:eastAsia="Times" w:cs="Times"/>
                <w:i w:val="0"/>
                <w:iCs w:val="0"/>
                <w:color w:val="000000"/>
                <w:sz w:val="24"/>
                <w:szCs w:val="24"/>
                <w:u w:val="none"/>
                <w:vertAlign w:val="baseline"/>
                <w:lang w:val="vi-VN"/>
              </w:rPr>
              <w:t>2</w:t>
            </w:r>
            <w:r>
              <w:rPr>
                <w:rFonts w:hint="default" w:ascii="Times" w:hAnsi="Times" w:eastAsia="Times" w:cs="Times"/>
                <w:i w:val="0"/>
                <w:iCs w:val="0"/>
                <w:color w:val="000000"/>
                <w:sz w:val="24"/>
                <w:szCs w:val="24"/>
                <w:u w:val="none"/>
                <w:vertAlign w:val="baseline"/>
              </w:rPr>
              <w:t>. Nếu đăng nhập thất</w:t>
            </w:r>
            <w:r>
              <w:rPr>
                <w:rFonts w:hint="default" w:ascii="Times" w:hAnsi="Times" w:eastAsia="Times" w:cs="Times"/>
                <w:i w:val="0"/>
                <w:iCs w:val="0"/>
                <w:color w:val="000000"/>
                <w:sz w:val="24"/>
                <w:szCs w:val="24"/>
                <w:u w:val="none"/>
                <w:vertAlign w:val="baseline"/>
                <w:lang w:val="vi-VN"/>
              </w:rPr>
              <w:t xml:space="preserve"> bại</w:t>
            </w:r>
            <w:r>
              <w:rPr>
                <w:rFonts w:hint="default" w:ascii="Times" w:hAnsi="Times" w:eastAsia="Times" w:cs="Times"/>
                <w:i w:val="0"/>
                <w:iCs w:val="0"/>
                <w:color w:val="000000"/>
                <w:sz w:val="24"/>
                <w:szCs w:val="24"/>
                <w:u w:val="none"/>
                <w:vertAlign w:val="baseline"/>
              </w:rPr>
              <w:t>, hệ thống báo lỗi và cho phép đăng nhập lại</w:t>
            </w:r>
          </w:p>
        </w:tc>
      </w:tr>
    </w:tbl>
    <w:p>
      <w:pPr>
        <w:rPr>
          <w:rFonts w:hint="default"/>
          <w:lang w:val="vi-VN"/>
        </w:rPr>
      </w:pPr>
    </w:p>
    <w:p>
      <w:pPr>
        <w:pStyle w:val="5"/>
        <w:bidi w:val="0"/>
        <w:rPr>
          <w:rFonts w:hint="default"/>
          <w:lang w:val="vi-VN"/>
        </w:rPr>
      </w:pPr>
      <w:r>
        <w:rPr>
          <w:rFonts w:hint="default"/>
          <w:lang w:val="vi-VN"/>
        </w:rPr>
        <w:t>2.4.2. Chức năng “Đăng nhập”</w:t>
      </w:r>
    </w:p>
    <w:tbl>
      <w:tblPr>
        <w:tblStyle w:val="13"/>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chức năng hoặc thoát </w:t>
            </w:r>
            <w:r>
              <w:rPr>
                <w:rFonts w:hint="default" w:ascii="Times New Roman" w:hAnsi="Times New Roman" w:eastAsia="Times" w:cs="Times New Roman"/>
                <w:i w:val="0"/>
                <w:iCs w:val="0"/>
                <w:color w:val="000000"/>
                <w:sz w:val="24"/>
                <w:szCs w:val="24"/>
                <w:u w:val="none"/>
                <w:vertAlign w:val="baseline"/>
                <w:lang w:val="vi-VN"/>
              </w:rPr>
              <w:t>website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Chọn đăng nhập</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đăng nhập hiện ra</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nhập và mật khẩu</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chon nút Đăng nhập</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 đăng nhập</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Thông tin đăng nhập không hợp lệ, đăng nhập thành công, chuyển qua trang chủ</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6.1. Nếu đăng nhập thất bại, hệ thống báo lỗi và cho phép đăng nhập lại</w:t>
            </w:r>
          </w:p>
        </w:tc>
      </w:tr>
    </w:tbl>
    <w:p>
      <w:pPr>
        <w:pStyle w:val="5"/>
        <w:bidi w:val="0"/>
        <w:rPr>
          <w:rFonts w:hint="default"/>
          <w:lang w:val="vi-VN"/>
        </w:rPr>
      </w:pPr>
      <w:r>
        <w:rPr>
          <w:rFonts w:hint="default"/>
          <w:lang w:val="vi-VN"/>
        </w:rPr>
        <w:t>2.4.3. Chức năng “Đăng xuất”</w:t>
      </w:r>
    </w:p>
    <w:tbl>
      <w:tblPr>
        <w:tblStyle w:val="13"/>
        <w:tblW w:w="8136"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thoát khỏi phiên làm việc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chức năng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đang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 hệ thống hiển thị giao</w:t>
            </w:r>
            <w:r>
              <w:rPr>
                <w:rFonts w:hint="default" w:ascii="Times New Roman" w:hAnsi="Times New Roman" w:eastAsia="Times" w:cs="Times New Roman"/>
                <w:i w:val="0"/>
                <w:iCs w:val="0"/>
                <w:color w:val="000000"/>
                <w:sz w:val="24"/>
                <w:szCs w:val="24"/>
                <w:u w:val="none"/>
                <w:vertAlign w:val="baseline"/>
                <w:lang w:val="vi-VN"/>
              </w:rPr>
              <w:t xml:space="preserve"> diện trang chủ chưa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rPr>
            </w:pPr>
            <w:r>
              <w:rPr>
                <w:rFonts w:hint="default" w:ascii="Times New Roman" w:hAnsi="Times New Roman" w:eastAsia="Times" w:cs="Times New Roman"/>
                <w:i w:val="0"/>
                <w:iCs w:val="0"/>
                <w:color w:val="000000"/>
                <w:sz w:val="24"/>
                <w:szCs w:val="24"/>
                <w:u w:val="none"/>
                <w:vertAlign w:val="baseline"/>
              </w:rPr>
              <w:t>Người dùng thoát chức năng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2" w:type="dxa"/>
            <w:vAlign w:val="center"/>
          </w:tcPr>
          <w:p>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Người dùng chọn chức năng Đăng xuất</w:t>
            </w:r>
          </w:p>
          <w:p>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Hệ thống hiện lên cảnh báo xác nhận</w:t>
            </w:r>
          </w:p>
          <w:p>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Xác nhận, đăng xuất thành công, hệ thống trở về giao diện đăng nhập</w:t>
            </w:r>
          </w:p>
          <w:p>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3.1. Nếu người dùng chọn thoát, kết thúc đăng xuất, hệ thống ở giao diện trước đó</w:t>
            </w:r>
          </w:p>
        </w:tc>
      </w:tr>
    </w:tbl>
    <w:p>
      <w:pPr>
        <w:pStyle w:val="5"/>
        <w:bidi w:val="0"/>
        <w:rPr>
          <w:rFonts w:hint="default"/>
          <w:lang w:val="vi-VN"/>
        </w:rPr>
      </w:pPr>
      <w:r>
        <w:rPr>
          <w:rFonts w:hint="default"/>
          <w:lang w:val="vi-VN"/>
        </w:rPr>
        <w:t>2.4.4. Chức năng “Xem chi tiết sản phẩm”</w:t>
      </w:r>
    </w:p>
    <w:tbl>
      <w:tblPr>
        <w:tblStyle w:val="13"/>
        <w:tblW w:w="0" w:type="auto"/>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cụ thể hơn về mã sản phẩm, giá, thông tin chi tiết, quá trình vận chuyển, số lượng hàng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hình ảnh, hoặc tên sản phẩm, hoặc icon con mắt.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 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chuyển đến trang chi tiết hàng hóa, người dùng xem được chi tiết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18"/>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Trang chủ hoặc giao diện danh mục Chi tiết.</w:t>
            </w:r>
          </w:p>
          <w:p>
            <w:pPr>
              <w:pStyle w:val="18"/>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mở giao diện Chi tiết sản phẩm.</w:t>
            </w:r>
          </w:p>
          <w:p>
            <w:pPr>
              <w:pStyle w:val="18"/>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Giao diện Chi tiết sản phẩm được hiển thị.</w:t>
            </w:r>
          </w:p>
          <w:p>
            <w:pPr>
              <w:pStyle w:val="18"/>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xem chi tiết sản phẩm.</w:t>
            </w:r>
          </w:p>
          <w:p>
            <w:pPr>
              <w:pStyle w:val="18"/>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r>
              <w:rPr>
                <w:rFonts w:hint="default" w:ascii="Times New Roman" w:hAnsi="Times New Roman" w:cs="Times New Roman"/>
                <w:sz w:val="24"/>
                <w:szCs w:val="24"/>
                <w:lang w:val="vi-VN"/>
              </w:rPr>
              <w:t xml:space="preserve"> use-case</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mua ngay</w:t>
            </w:r>
            <w:r>
              <w:rPr>
                <w:rFonts w:hint="default" w:ascii="Times New Roman" w:hAnsi="Times New Roman" w:cs="Times New Roman"/>
                <w:sz w:val="24"/>
                <w:szCs w:val="24"/>
                <w:lang w:val="vi-VN"/>
              </w:rPr>
              <w:t xml:space="preserve">. </w:t>
            </w:r>
            <w:r>
              <w:rPr>
                <w:rFonts w:ascii="Times New Roman" w:hAnsi="Times New Roman" w:cs="Times New Roman"/>
                <w:sz w:val="24"/>
                <w:szCs w:val="24"/>
              </w:rPr>
              <w:t>Luồng bắt đầu tại bước 4</w:t>
            </w:r>
            <w:r>
              <w:rPr>
                <w:rFonts w:hint="default" w:ascii="Times New Roman" w:hAnsi="Times New Roman" w:cs="Times New Roman"/>
                <w:sz w:val="24"/>
                <w:szCs w:val="24"/>
                <w:lang w:val="vi-VN"/>
              </w:rPr>
              <w:t>:</w:t>
            </w:r>
          </w:p>
          <w:p>
            <w:pPr>
              <w:pStyle w:val="18"/>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mua ngay:</w:t>
            </w:r>
          </w:p>
          <w:p>
            <w:pPr>
              <w:pStyle w:val="18"/>
              <w:keepNext w:val="0"/>
              <w:keepLines w:val="0"/>
              <w:pageBreakBefore w:val="0"/>
              <w:widowControl w:val="0"/>
              <w:numPr>
                <w:ilvl w:val="1"/>
                <w:numId w:val="7"/>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18"/>
              <w:keepNext w:val="0"/>
              <w:keepLines w:val="0"/>
              <w:pageBreakBefore w:val="0"/>
              <w:widowControl w:val="0"/>
              <w:numPr>
                <w:ilvl w:val="1"/>
                <w:numId w:val="7"/>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mua ngay.</w:t>
            </w:r>
          </w:p>
          <w:p>
            <w:pPr>
              <w:pStyle w:val="18"/>
              <w:keepNext w:val="0"/>
              <w:keepLines w:val="0"/>
              <w:pageBreakBefore w:val="0"/>
              <w:widowControl w:val="0"/>
              <w:numPr>
                <w:ilvl w:val="1"/>
                <w:numId w:val="7"/>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điều hướng đến trang Vận chuyển và làm các thao tác đặt hàng.</w:t>
            </w:r>
          </w:p>
          <w:p>
            <w:pPr>
              <w:pStyle w:val="18"/>
              <w:keepNext w:val="0"/>
              <w:keepLines w:val="0"/>
              <w:pageBreakBefore w:val="0"/>
              <w:widowControl w:val="0"/>
              <w:numPr>
                <w:ilvl w:val="0"/>
                <w:numId w:val="0"/>
              </w:numPr>
              <w:kinsoku/>
              <w:wordWrap/>
              <w:overflowPunct/>
              <w:topLinePunct w:val="0"/>
              <w:autoSpaceDE/>
              <w:autoSpaceDN/>
              <w:bidi w:val="0"/>
              <w:adjustRightInd/>
              <w:snapToGrid/>
              <w:spacing w:after="120" w:afterLines="5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A2 - Người dùng muốn </w:t>
            </w:r>
            <w:r>
              <w:rPr>
                <w:rFonts w:ascii="Times New Roman" w:hAnsi="Times New Roman" w:cs="Times New Roman"/>
                <w:sz w:val="24"/>
                <w:szCs w:val="24"/>
              </w:rPr>
              <w:t>thêm sản phẩm vào giỏ hàng. Luồng bắt đầu tại bước 4</w:t>
            </w:r>
            <w:r>
              <w:rPr>
                <w:rFonts w:hint="default" w:ascii="Times New Roman" w:hAnsi="Times New Roman" w:cs="Times New Roman"/>
                <w:sz w:val="24"/>
                <w:szCs w:val="24"/>
                <w:lang w:val="vi-VN"/>
              </w:rPr>
              <w:t>:</w:t>
            </w:r>
          </w:p>
          <w:p>
            <w:pPr>
              <w:pStyle w:val="18"/>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thêm vào gi</w:t>
            </w:r>
            <w:r>
              <w:rPr>
                <w:rFonts w:hint="default" w:ascii="Times New Roman" w:hAnsi="Times New Roman" w:cs="Times New Roman"/>
                <w:sz w:val="24"/>
                <w:szCs w:val="24"/>
                <w:lang w:val="vi-VN"/>
              </w:rPr>
              <w:t>ỏ</w:t>
            </w:r>
            <w:r>
              <w:rPr>
                <w:rFonts w:ascii="Times New Roman" w:hAnsi="Times New Roman" w:cs="Times New Roman"/>
                <w:sz w:val="24"/>
                <w:szCs w:val="24"/>
              </w:rPr>
              <w:t xml:space="preserve"> hàng:</w:t>
            </w:r>
          </w:p>
          <w:p>
            <w:pPr>
              <w:pStyle w:val="18"/>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18"/>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thêm vào giỏ hàng.</w:t>
            </w:r>
          </w:p>
          <w:p>
            <w:pPr>
              <w:pStyle w:val="18"/>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thông báo đã thêm sản phẩm vào giỏ hàng thành công.</w:t>
            </w:r>
          </w:p>
          <w:p>
            <w:pPr>
              <w:pStyle w:val="18"/>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quay lại trang hiện tại.</w:t>
            </w:r>
          </w:p>
          <w:p>
            <w:pPr>
              <w:pStyle w:val="18"/>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mua ngay hoặc thêm sản phẩm vào giỏ hàng.</w:t>
            </w:r>
          </w:p>
        </w:tc>
      </w:tr>
    </w:tbl>
    <w:p>
      <w:pPr>
        <w:pStyle w:val="5"/>
        <w:bidi w:val="0"/>
        <w:rPr>
          <w:rFonts w:hint="default"/>
          <w:lang w:val="vi-VN"/>
        </w:rPr>
      </w:pPr>
      <w:r>
        <w:rPr>
          <w:rFonts w:hint="default"/>
          <w:lang w:val="vi-VN"/>
        </w:rPr>
        <w:t>2.4.5. Chức năng “Tìm kiếm sản phẩm”</w:t>
      </w:r>
    </w:p>
    <w:tbl>
      <w:tblPr>
        <w:tblStyle w:val="13"/>
        <w:tblW w:w="0" w:type="auto"/>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Giúp người dùng tìm kiếm sản phẩm mà họ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thanh tìm kiếm trên phần header, nhập từ khóa cần tìm và nhấn nút icon tìm kiếm hoặc nhấn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hiển thị kết quả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center"/>
          </w:tcPr>
          <w:p>
            <w:pPr>
              <w:pStyle w:val="18"/>
              <w:keepNext w:val="0"/>
              <w:keepLines w:val="0"/>
              <w:pageBreakBefore w:val="0"/>
              <w:widowControl w:val="0"/>
              <w:numPr>
                <w:ilvl w:val="0"/>
                <w:numId w:val="9"/>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trong trang web.</w:t>
            </w:r>
          </w:p>
          <w:p>
            <w:pPr>
              <w:pStyle w:val="18"/>
              <w:keepNext w:val="0"/>
              <w:keepLines w:val="0"/>
              <w:pageBreakBefore w:val="0"/>
              <w:widowControl w:val="0"/>
              <w:numPr>
                <w:ilvl w:val="0"/>
                <w:numId w:val="9"/>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click vào thanh tìm kiếm, nhập từ khóa cần tìm và nhấn tìm kiếm.</w:t>
            </w:r>
          </w:p>
          <w:p>
            <w:pPr>
              <w:pStyle w:val="18"/>
              <w:keepNext w:val="0"/>
              <w:keepLines w:val="0"/>
              <w:pageBreakBefore w:val="0"/>
              <w:widowControl w:val="0"/>
              <w:numPr>
                <w:ilvl w:val="0"/>
                <w:numId w:val="9"/>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Trang web sẽ hiển thị thông tin nội dung tìm kiếm mà người dùng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r>
        <w:rPr>
          <w:rFonts w:hint="default"/>
          <w:lang w:val="vi-VN"/>
        </w:rPr>
        <w:t>2.4.6. Chức năng “Quản lý danh mục sản phẩm”</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lý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có chức năng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đăng nhập bằng đường link, nhập tài khoản để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18"/>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18"/>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18"/>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danh mục sản phẩm.</w:t>
            </w:r>
          </w:p>
          <w:p>
            <w:pPr>
              <w:pStyle w:val="18"/>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18"/>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Quản trị viên theo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hint="default" w:ascii="Times New Roman" w:hAnsi="Times New Roman" w:cs="Times New Roman"/>
                <w:sz w:val="24"/>
                <w:szCs w:val="24"/>
                <w:lang w:val="vi-VN"/>
              </w:rPr>
              <w:t>Luồng thay thế và ngoại lệ</w:t>
            </w:r>
          </w:p>
        </w:tc>
        <w:tc>
          <w:tcPr>
            <w:tcW w:w="6252" w:type="dxa"/>
            <w:vAlign w:val="top"/>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r>
        <w:rPr>
          <w:rFonts w:hint="default"/>
          <w:lang w:val="vi-VN"/>
        </w:rPr>
        <w:t>2.4.7. Chức năng “Quản lý sản phẩm”</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sẽ có chức năng thêm, sửa, xóa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sản phẩm.</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leftChars="0" w:hanging="360" w:firstLine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thao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p>
        </w:tc>
      </w:tr>
    </w:tbl>
    <w:p>
      <w:pPr>
        <w:pStyle w:val="5"/>
        <w:bidi w:val="0"/>
        <w:rPr>
          <w:rFonts w:hint="default"/>
          <w:lang w:val="vi-VN"/>
        </w:rPr>
      </w:pPr>
      <w:r>
        <w:rPr>
          <w:rFonts w:hint="default"/>
          <w:lang w:val="vi-VN"/>
        </w:rPr>
        <w:t>2.4.8. Chức năng “Quản lý tài khoản”</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thêm, xóa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18"/>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leftChars="0" w:hanging="360" w:firstLine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trị viên thao tác thêm, xóa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18"/>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p>
        </w:tc>
      </w:tr>
    </w:tbl>
    <w:p>
      <w:pPr>
        <w:rPr>
          <w:rFonts w:hint="default"/>
          <w:lang w:val="vi-VN"/>
        </w:rPr>
      </w:pPr>
    </w:p>
    <w:p>
      <w:pPr>
        <w:pStyle w:val="5"/>
        <w:bidi w:val="0"/>
        <w:rPr>
          <w:rFonts w:hint="default"/>
          <w:lang w:val="vi-VN"/>
        </w:rPr>
      </w:pPr>
      <w:r>
        <w:rPr>
          <w:rFonts w:hint="default"/>
          <w:lang w:val="vi-VN"/>
        </w:rPr>
        <w:t>2.4.9. Chức năng “Thêm vào giỏ hàng”</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w:t>
            </w:r>
            <w:r>
              <w:rPr>
                <w:rFonts w:hint="default" w:eastAsia="Times" w:cs="Times New Roman"/>
                <w:color w:val="000000"/>
                <w:sz w:val="24"/>
                <w:szCs w:val="24"/>
                <w:lang w:val="vi-V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Cho phép người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Sau khi người dùng đã đăng nhập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truy cập vào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Thêm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 xml:space="preserve">Thêm không thành công </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64" w:type="dxa"/>
            <w:vAlign w:val="center"/>
          </w:tcPr>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có tài khoản và đăng nhập vào hệ thống</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không có tài khoản</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sẽ chọn sản phẩm cần mua</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hiển thị thông tin về sản phẩm</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thêm vào giỏ hàng</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thêm vảo giỏ hàng</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A1 - Sản phẩm hết hàng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Chuỗi A1 bắt đầu từ bước 5 ở luồng sự kiện. Hệ thống sẽ thông báo hết hàng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3 ở luồng sự kiện</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A2 - Số lượng mức cho phép</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Chuỗi A2 bắt đầu từ bước 5 ở luồng sự kiện. </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hạng mục chọn vượt quá số lượng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5 ở luồng sự kiện</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p>
        </w:tc>
      </w:tr>
    </w:tbl>
    <w:p>
      <w:pPr>
        <w:pStyle w:val="5"/>
        <w:bidi w:val="0"/>
        <w:rPr>
          <w:rFonts w:hint="default"/>
          <w:lang w:val="vi-VN"/>
        </w:rPr>
      </w:pPr>
      <w:r>
        <w:rPr>
          <w:rFonts w:hint="default"/>
          <w:lang w:val="vi-VN"/>
        </w:rPr>
        <w:t>2.4.10. Chức năng “Xóa sản phẩm khỏi giỏ hàng”</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w:t>
            </w:r>
            <w:r>
              <w:rPr>
                <w:rFonts w:hint="default" w:eastAsia="Times" w:cs="Times New Roman"/>
                <w:color w:val="000000"/>
                <w:sz w:val="24"/>
                <w:szCs w:val="24"/>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Cho phép người dùng xóa sản phẩm ra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đã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 truy cập vào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Xóa không thành công</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52" w:type="dxa"/>
            <w:vAlign w:val="center"/>
          </w:tcPr>
          <w:p>
            <w:pPr>
              <w:pStyle w:val="12"/>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Người dùng chọn sản phẩm cần xóa </w:t>
            </w:r>
          </w:p>
          <w:p>
            <w:pPr>
              <w:pStyle w:val="12"/>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xóa thành công</w:t>
            </w:r>
          </w:p>
          <w:p>
            <w:pPr>
              <w:pStyle w:val="12"/>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A1- Thông tin liên quan tới sản phẩm không hợp lệ</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Chuỗi A1 bắt đầu ở bước 1 của luồng sự kiện </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lỗi cho người dùng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Trở về bước 1 của luồng sự kiện</w:t>
            </w:r>
          </w:p>
        </w:tc>
      </w:tr>
    </w:tbl>
    <w:p>
      <w:pPr>
        <w:rPr>
          <w:rFonts w:hint="default"/>
          <w:lang w:val="vi-VN"/>
        </w:rPr>
      </w:pPr>
    </w:p>
    <w:p>
      <w:pPr>
        <w:rPr>
          <w:rFonts w:hint="default"/>
          <w:lang w:val="vi-VN"/>
        </w:rPr>
      </w:pPr>
    </w:p>
    <w:p>
      <w:pPr>
        <w:pStyle w:val="3"/>
        <w:bidi w:val="0"/>
        <w:jc w:val="center"/>
        <w:rPr>
          <w:rFonts w:hint="default"/>
          <w:lang w:val="vi-VN"/>
        </w:rPr>
      </w:pPr>
      <w:bookmarkStart w:id="30" w:name="_Toc3370"/>
      <w:r>
        <w:rPr>
          <w:rFonts w:hint="default"/>
          <w:lang w:val="vi-VN"/>
        </w:rPr>
        <w:t>CHƯƠNG III. KIỂM THỬ VÀ ĐÁNH GIÁ</w:t>
      </w:r>
      <w:bookmarkEnd w:id="30"/>
    </w:p>
    <w:p>
      <w:pPr>
        <w:pStyle w:val="4"/>
        <w:bidi w:val="0"/>
        <w:jc w:val="both"/>
        <w:rPr>
          <w:rFonts w:hint="default"/>
          <w:lang w:val="vi-VN"/>
        </w:rPr>
      </w:pPr>
      <w:bookmarkStart w:id="31" w:name="_Toc19030"/>
      <w:r>
        <w:rPr>
          <w:rFonts w:hint="default"/>
          <w:lang w:val="vi-VN"/>
        </w:rPr>
        <w:t>3.1. Kế hoạch kiểm thử</w:t>
      </w:r>
      <w:bookmarkEnd w:id="31"/>
    </w:p>
    <w:p>
      <w:pPr>
        <w:pStyle w:val="5"/>
        <w:bidi w:val="0"/>
        <w:rPr>
          <w:rFonts w:hint="default"/>
          <w:lang w:val="vi-VN"/>
        </w:rPr>
      </w:pPr>
      <w:r>
        <w:rPr>
          <w:rFonts w:hint="default"/>
          <w:lang w:val="vi-VN"/>
        </w:rPr>
        <w:t>3.1.1. Mục tiêu kiểm thử</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Phát hiện lỗi hệ thống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tra hệ thống có hoạt động đúng với yêu cầu dặt ra hay không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Đảm bảo quy tắc nghiệp vụ của hệ thống được thỏa mãn</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Liệt kê các kết quả sau kiểm thử</w:t>
      </w:r>
    </w:p>
    <w:p>
      <w:pPr>
        <w:keepNext w:val="0"/>
        <w:keepLines w:val="0"/>
        <w:pageBreakBefore w:val="0"/>
        <w:widowControl/>
        <w:kinsoku/>
        <w:wordWrap/>
        <w:overflowPunct/>
        <w:topLinePunct w:val="0"/>
        <w:autoSpaceDE/>
        <w:autoSpaceDN/>
        <w:bidi w:val="0"/>
        <w:adjustRightInd/>
        <w:snapToGrid/>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Làm tài liệu cho bảo trì hệ thống</w:t>
      </w:r>
    </w:p>
    <w:p>
      <w:pPr>
        <w:pStyle w:val="5"/>
        <w:bidi w:val="0"/>
        <w:rPr>
          <w:rFonts w:hint="default"/>
          <w:lang w:val="vi-VN"/>
        </w:rPr>
      </w:pPr>
      <w:r>
        <w:rPr>
          <w:rFonts w:hint="default"/>
          <w:lang w:val="vi-VN"/>
        </w:rPr>
        <w:t>3.1.2 Phạm vi kiểm thử</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thử giao diện: kiểm tra giao diện thiết kế có thân thiện, dễ sử dụng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thử hoạt động: kiểm tra trang web có hoạt động.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thử chức năng: kiểm tra các chức năng có xử lý đúng dữ liệu ra, vào</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lang w:val="vi-VN"/>
        </w:rPr>
      </w:pPr>
      <w:r>
        <w:rPr>
          <w:rFonts w:hint="default" w:ascii="Times New Roman" w:hAnsi="Times New Roman" w:cs="Times New Roman"/>
          <w:sz w:val="26"/>
          <w:szCs w:val="26"/>
          <w:lang w:val="vi-VN"/>
        </w:rPr>
        <w:t>Kiểm thử cài đặt: tìm và sửa các lỗi khi kiểm thử</w:t>
      </w:r>
    </w:p>
    <w:p>
      <w:pPr>
        <w:pStyle w:val="4"/>
        <w:bidi w:val="0"/>
        <w:jc w:val="both"/>
        <w:rPr>
          <w:rFonts w:hint="default"/>
          <w:lang w:val="vi-VN"/>
        </w:rPr>
      </w:pPr>
      <w:bookmarkStart w:id="32" w:name="_Toc29580"/>
      <w:r>
        <w:rPr>
          <w:rFonts w:hint="default"/>
          <w:lang w:val="vi-VN"/>
        </w:rPr>
        <w:t>3.2. Kịch bản kiểm thử</w:t>
      </w:r>
      <w:bookmarkEnd w:id="32"/>
    </w:p>
    <w:p>
      <w:pPr>
        <w:pStyle w:val="4"/>
        <w:bidi w:val="0"/>
        <w:jc w:val="both"/>
        <w:rPr>
          <w:rFonts w:hint="default"/>
          <w:lang w:val="vi-VN"/>
        </w:rPr>
      </w:pPr>
      <w:bookmarkStart w:id="33" w:name="_Toc7142"/>
      <w:r>
        <w:rPr>
          <w:rFonts w:hint="default"/>
          <w:lang w:val="vi-VN"/>
        </w:rPr>
        <w:t>3.3. Đánh giả kiểm thử</w:t>
      </w:r>
      <w:bookmarkEnd w:id="33"/>
    </w:p>
    <w:p>
      <w:pPr>
        <w:pStyle w:val="2"/>
        <w:bidi w:val="0"/>
        <w:jc w:val="center"/>
        <w:rPr>
          <w:rFonts w:hint="default"/>
          <w:lang w:val="vi-VN"/>
        </w:rPr>
      </w:pPr>
      <w:bookmarkStart w:id="34" w:name="_Toc9299"/>
      <w:r>
        <w:rPr>
          <w:rFonts w:hint="default"/>
          <w:lang w:val="vi-VN"/>
        </w:rPr>
        <w:t>PHẦN KẾT LUẬN</w:t>
      </w:r>
      <w:bookmarkEnd w:id="34"/>
    </w:p>
    <w:p>
      <w:pPr>
        <w:pStyle w:val="3"/>
        <w:numPr>
          <w:ilvl w:val="0"/>
          <w:numId w:val="15"/>
        </w:numPr>
        <w:bidi w:val="0"/>
        <w:rPr>
          <w:rFonts w:hint="default"/>
          <w:lang w:val="vi-VN"/>
        </w:rPr>
      </w:pPr>
      <w:bookmarkStart w:id="35" w:name="_Toc32335"/>
      <w:r>
        <w:rPr>
          <w:rFonts w:hint="default"/>
          <w:lang w:val="vi-VN"/>
        </w:rPr>
        <w:t>Kết quả đạt được</w:t>
      </w:r>
      <w:bookmarkEnd w:id="35"/>
    </w:p>
    <w:p>
      <w:pPr>
        <w:pStyle w:val="4"/>
        <w:keepNext/>
        <w:keepLines/>
        <w:pageBreakBefore w:val="0"/>
        <w:widowControl/>
        <w:numPr>
          <w:ilvl w:val="1"/>
          <w:numId w:val="15"/>
        </w:numPr>
        <w:kinsoku/>
        <w:wordWrap/>
        <w:overflowPunct/>
        <w:topLinePunct w:val="0"/>
        <w:autoSpaceDE/>
        <w:autoSpaceDN/>
        <w:bidi w:val="0"/>
        <w:adjustRightInd/>
        <w:snapToGrid/>
        <w:ind w:left="200" w:leftChars="100" w:right="200" w:rightChars="100"/>
        <w:jc w:val="both"/>
        <w:textAlignment w:val="auto"/>
        <w:rPr>
          <w:rFonts w:hint="default"/>
          <w:lang w:val="vi-VN"/>
        </w:rPr>
      </w:pPr>
      <w:bookmarkStart w:id="36" w:name="_Toc28551"/>
      <w:r>
        <w:rPr>
          <w:rFonts w:hint="default"/>
          <w:lang w:val="vi-VN"/>
        </w:rPr>
        <w:t>Về lý thuyết và công nghệ</w:t>
      </w:r>
      <w:bookmarkEnd w:id="36"/>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Giúp nâng cao khả năng lập trình, tư duy sáng tạo, khả năng giải quyết vấn đề, phân tích hệ thống, tìm hiểu, học hỏi những công nghệ mới giúp nâng cao kiến thức và kinh nghiệm làm việc</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Sau thời gian nghiên cứu các lý thuyết chuyên môn về lập trình giúp hiểu rõ hơn về quy trình , cách thức xây dựng và hoạt động của một hệ thống thương mại điện t</w:t>
      </w:r>
      <w:r>
        <w:rPr>
          <w:rFonts w:hint="default" w:ascii="Times New Roman" w:hAnsi="Times New Roman" w:cs="Times New Roman"/>
          <w:sz w:val="26"/>
          <w:szCs w:val="26"/>
          <w:lang w:val="vi-VN"/>
        </w:rPr>
        <w:t>ử</w:t>
      </w:r>
      <w:r>
        <w:rPr>
          <w:rFonts w:ascii="Times New Roman" w:hAnsi="Times New Roman" w:cs="Times New Roman"/>
          <w:sz w:val="26"/>
          <w:szCs w:val="26"/>
        </w:rPr>
        <w:t>. Kỹ năng lập trình PHP, JavaScript được nâng cao</w:t>
      </w:r>
      <w:r>
        <w:rPr>
          <w:rFonts w:hint="default" w:ascii="Times New Roman" w:hAnsi="Times New Roman" w:cs="Times New Roman"/>
          <w:sz w:val="26"/>
          <w:szCs w:val="26"/>
          <w:lang w:val="vi-VN"/>
        </w:rPr>
        <w:t>. Tăng khả năng thiết kế giao diện trực quan với CSS</w:t>
      </w:r>
      <w:r>
        <w:rPr>
          <w:rFonts w:ascii="Times New Roman" w:hAnsi="Times New Roman" w:cs="Times New Roman"/>
          <w:sz w:val="26"/>
          <w:szCs w:val="26"/>
        </w:rPr>
        <w:t xml:space="preserve"> </w:t>
      </w:r>
    </w:p>
    <w:p>
      <w:pPr>
        <w:pStyle w:val="4"/>
        <w:keepNext/>
        <w:keepLines/>
        <w:pageBreakBefore w:val="0"/>
        <w:widowControl/>
        <w:numPr>
          <w:ilvl w:val="1"/>
          <w:numId w:val="15"/>
        </w:numPr>
        <w:kinsoku/>
        <w:wordWrap/>
        <w:overflowPunct/>
        <w:topLinePunct w:val="0"/>
        <w:autoSpaceDE/>
        <w:autoSpaceDN/>
        <w:bidi w:val="0"/>
        <w:adjustRightInd/>
        <w:snapToGrid/>
        <w:ind w:left="200" w:leftChars="100"/>
        <w:jc w:val="both"/>
        <w:textAlignment w:val="auto"/>
        <w:rPr>
          <w:rFonts w:hint="default"/>
          <w:lang w:val="vi-VN"/>
        </w:rPr>
      </w:pPr>
      <w:bookmarkStart w:id="37" w:name="_Toc21388"/>
      <w:r>
        <w:rPr>
          <w:rFonts w:hint="default"/>
          <w:lang w:val="vi-VN"/>
        </w:rPr>
        <w:t>Về chương trình</w:t>
      </w:r>
      <w:bookmarkEnd w:id="3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Về cơ bản, hệ thống mua bán sản phẩm Kpop trực tuyến Kpop Store được xây dựng tương đối hoàn chỉnh, hoàn thành tốt các yêu cầu đặt ra, xây dựng đầy đủ các chức năng cho người dùng và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Xây dựng trang web với giao diện bắt mắt, bố cục rõ ràng, thuận tiện cho khách hàng truy cập vào hệ thống khi mua hàng. Ngoài ra hệ thống còn được tích hợp thanh toán trực tuyến giúp khách hàng có thể dễ dàng đặt mua các sản phẩm yêu thích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 xml:space="preserve">Xây dựng trang quản trị với giao diện dễ nhìn , giúp người quản trị cảm thấy thoải mái khi sử dụng. Dễ dàng trong việc thống kê doanh thu, tình trạng , số lượng sản phẩm tồn kho hay tình hình giá cả </w:t>
      </w:r>
    </w:p>
    <w:p>
      <w:pPr>
        <w:pStyle w:val="3"/>
        <w:numPr>
          <w:ilvl w:val="0"/>
          <w:numId w:val="15"/>
        </w:numPr>
        <w:bidi w:val="0"/>
        <w:jc w:val="both"/>
        <w:rPr>
          <w:rFonts w:hint="default"/>
          <w:lang w:val="vi-VN"/>
        </w:rPr>
      </w:pPr>
      <w:bookmarkStart w:id="38" w:name="_Toc8419"/>
      <w:r>
        <w:rPr>
          <w:rFonts w:hint="default"/>
          <w:lang w:val="vi-VN"/>
        </w:rPr>
        <w:t>Hạn chế, nguyên nhân</w:t>
      </w:r>
      <w:bookmarkEnd w:id="38"/>
    </w:p>
    <w:p>
      <w:pPr>
        <w:pStyle w:val="4"/>
        <w:keepNext/>
        <w:keepLines/>
        <w:pageBreakBefore w:val="0"/>
        <w:widowControl/>
        <w:numPr>
          <w:ilvl w:val="1"/>
          <w:numId w:val="15"/>
        </w:numPr>
        <w:kinsoku/>
        <w:wordWrap/>
        <w:overflowPunct/>
        <w:topLinePunct w:val="0"/>
        <w:autoSpaceDE/>
        <w:autoSpaceDN/>
        <w:bidi w:val="0"/>
        <w:adjustRightInd/>
        <w:snapToGrid/>
        <w:ind w:left="200" w:leftChars="100" w:firstLine="0" w:firstLineChars="0"/>
        <w:jc w:val="both"/>
        <w:textAlignment w:val="auto"/>
        <w:rPr>
          <w:rFonts w:hint="default"/>
          <w:lang w:val="vi-VN"/>
        </w:rPr>
      </w:pPr>
      <w:bookmarkStart w:id="39" w:name="_Toc11094"/>
      <w:r>
        <w:rPr>
          <w:rFonts w:hint="default"/>
          <w:lang w:val="vi-VN"/>
        </w:rPr>
        <w:t>Hạn chế</w:t>
      </w:r>
      <w:bookmarkEnd w:id="39"/>
    </w:p>
    <w:p>
      <w:pPr>
        <w:pStyle w:val="18"/>
        <w:keepNext w:val="0"/>
        <w:keepLines w:val="0"/>
        <w:pageBreakBefore w:val="0"/>
        <w:widowControl/>
        <w:numPr>
          <w:numId w:val="0"/>
        </w:numPr>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Các đoạn mã chưa được tối ưu</w:t>
      </w:r>
      <w:r>
        <w:rPr>
          <w:rFonts w:hint="default" w:ascii="Times New Roman" w:hAnsi="Times New Roman" w:cs="Times New Roman"/>
          <w:sz w:val="26"/>
          <w:szCs w:val="26"/>
          <w:lang w:val="en-US"/>
        </w:rPr>
        <w:t>.</w:t>
      </w:r>
    </w:p>
    <w:p>
      <w:pPr>
        <w:pStyle w:val="18"/>
        <w:keepNext w:val="0"/>
        <w:keepLines w:val="0"/>
        <w:pageBreakBefore w:val="0"/>
        <w:widowControl/>
        <w:numPr>
          <w:numId w:val="0"/>
        </w:numPr>
        <w:kinsoku/>
        <w:wordWrap/>
        <w:overflowPunct/>
        <w:topLinePunct w:val="0"/>
        <w:autoSpaceDE/>
        <w:autoSpaceDN/>
        <w:bidi w:val="0"/>
        <w:adjustRightInd/>
        <w:snapToGrid/>
        <w:ind w:left="200" w:leftChars="100" w:firstLine="260" w:firstLineChars="100"/>
        <w:textAlignment w:val="auto"/>
        <w:rPr>
          <w:rFonts w:hint="default"/>
          <w:lang w:val="vi-VN"/>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Hình thức thanh toán chưa được đa dạng</w:t>
      </w:r>
      <w:r>
        <w:rPr>
          <w:rFonts w:hint="default" w:ascii="Times New Roman" w:hAnsi="Times New Roman" w:cs="Times New Roman"/>
          <w:sz w:val="26"/>
          <w:szCs w:val="26"/>
          <w:lang w:val="en-US"/>
        </w:rPr>
        <w:t>.</w:t>
      </w:r>
    </w:p>
    <w:p>
      <w:pPr>
        <w:pStyle w:val="4"/>
        <w:keepNext/>
        <w:keepLines/>
        <w:pageBreakBefore w:val="0"/>
        <w:widowControl/>
        <w:numPr>
          <w:ilvl w:val="1"/>
          <w:numId w:val="15"/>
        </w:numPr>
        <w:kinsoku/>
        <w:wordWrap/>
        <w:overflowPunct/>
        <w:topLinePunct w:val="0"/>
        <w:autoSpaceDE/>
        <w:autoSpaceDN/>
        <w:bidi w:val="0"/>
        <w:adjustRightInd/>
        <w:snapToGrid/>
        <w:ind w:left="200" w:leftChars="100"/>
        <w:jc w:val="both"/>
        <w:textAlignment w:val="auto"/>
        <w:rPr>
          <w:rFonts w:hint="default"/>
          <w:lang w:val="en-US"/>
        </w:rPr>
      </w:pPr>
      <w:bookmarkStart w:id="40" w:name="_Toc22663"/>
      <w:r>
        <w:rPr>
          <w:rFonts w:hint="default"/>
          <w:lang w:val="vi-VN"/>
        </w:rPr>
        <w:t>Nguyên nhân</w:t>
      </w:r>
      <w:bookmarkEnd w:id="40"/>
    </w:p>
    <w:p>
      <w:pPr>
        <w:keepNext w:val="0"/>
        <w:keepLines w:val="0"/>
        <w:pageBreakBefore w:val="0"/>
        <w:widowControl/>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 Thời gian tiếp xúc với các ngôn ngữ lập trình còn hạn chế</w:t>
      </w:r>
    </w:p>
    <w:p>
      <w:pPr>
        <w:pStyle w:val="2"/>
        <w:bidi w:val="0"/>
        <w:jc w:val="center"/>
        <w:rPr>
          <w:rFonts w:hint="default"/>
          <w:lang w:val="vi-VN"/>
        </w:rPr>
      </w:pPr>
      <w:bookmarkStart w:id="41" w:name="_Toc16269"/>
      <w:r>
        <w:rPr>
          <w:rFonts w:hint="default"/>
          <w:lang w:val="vi-VN"/>
        </w:rPr>
        <w:t>TÀI LIỆU THAM KHẢO</w:t>
      </w:r>
      <w:bookmarkEnd w:id="41"/>
    </w:p>
    <w:p>
      <w:pPr>
        <w:pStyle w:val="2"/>
        <w:bidi w:val="0"/>
        <w:jc w:val="center"/>
        <w:rPr>
          <w:rFonts w:hint="default"/>
          <w:lang w:val="vi-VN"/>
        </w:rPr>
      </w:pPr>
      <w:bookmarkStart w:id="42" w:name="_Toc540"/>
      <w:r>
        <w:rPr>
          <w:rFonts w:hint="default"/>
          <w:lang w:val="vi-VN"/>
        </w:rPr>
        <w:t>PHỤ LỤC</w:t>
      </w:r>
      <w:bookmarkEnd w:id="42"/>
    </w:p>
    <w:p>
      <w:pPr>
        <w:jc w:val="both"/>
        <w:rPr>
          <w:rFonts w:hint="default"/>
          <w:lang w:val="vi-VN"/>
        </w:rPr>
      </w:pPr>
    </w:p>
    <w:sectPr>
      <w:footerReference r:id="rId8" w:type="default"/>
      <w:pgSz w:w="11906" w:h="16838"/>
      <w:pgMar w:top="1417" w:right="1417" w:bottom="1417"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LargeGap"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AC25D"/>
    <w:multiLevelType w:val="singleLevel"/>
    <w:tmpl w:val="809AC25D"/>
    <w:lvl w:ilvl="0" w:tentative="0">
      <w:start w:val="1"/>
      <w:numFmt w:val="decimal"/>
      <w:suff w:val="space"/>
      <w:lvlText w:val="%1."/>
      <w:lvlJc w:val="left"/>
      <w:pPr>
        <w:ind w:left="-50"/>
      </w:pPr>
    </w:lvl>
  </w:abstractNum>
  <w:abstractNum w:abstractNumId="1">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3CA5148"/>
    <w:multiLevelType w:val="multilevel"/>
    <w:tmpl w:val="13CA5148"/>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5">
    <w:nsid w:val="1E1252AC"/>
    <w:multiLevelType w:val="multilevel"/>
    <w:tmpl w:val="1E1252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4323CFE"/>
    <w:multiLevelType w:val="multilevel"/>
    <w:tmpl w:val="24323CFE"/>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7">
    <w:nsid w:val="297F3080"/>
    <w:multiLevelType w:val="multilevel"/>
    <w:tmpl w:val="297F3080"/>
    <w:lvl w:ilvl="0" w:tentative="0">
      <w:start w:val="1"/>
      <w:numFmt w:val="decimal"/>
      <w:lvlText w:val="%1."/>
      <w:lvlJc w:val="left"/>
      <w:pPr>
        <w:ind w:left="7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1BC139"/>
    <w:multiLevelType w:val="singleLevel"/>
    <w:tmpl w:val="2A1BC139"/>
    <w:lvl w:ilvl="0" w:tentative="0">
      <w:start w:val="1"/>
      <w:numFmt w:val="decimal"/>
      <w:suff w:val="space"/>
      <w:lvlText w:val="%1."/>
      <w:lvlJc w:val="left"/>
      <w:pPr>
        <w:ind w:left="-50"/>
      </w:pPr>
    </w:lvl>
  </w:abstractNum>
  <w:abstractNum w:abstractNumId="9">
    <w:nsid w:val="2CA0F114"/>
    <w:multiLevelType w:val="singleLevel"/>
    <w:tmpl w:val="2CA0F114"/>
    <w:lvl w:ilvl="0" w:tentative="0">
      <w:start w:val="1"/>
      <w:numFmt w:val="decimal"/>
      <w:suff w:val="space"/>
      <w:lvlText w:val="%1."/>
      <w:lvlJc w:val="left"/>
      <w:pPr>
        <w:ind w:left="-50"/>
      </w:pPr>
    </w:lvl>
  </w:abstractNum>
  <w:abstractNum w:abstractNumId="10">
    <w:nsid w:val="2DA30C86"/>
    <w:multiLevelType w:val="multilevel"/>
    <w:tmpl w:val="2DA30C86"/>
    <w:lvl w:ilvl="0" w:tentative="0">
      <w:start w:val="1"/>
      <w:numFmt w:val="bullet"/>
      <w:lvlText w:val="-"/>
      <w:lvlJc w:val="left"/>
      <w:pPr>
        <w:ind w:left="720" w:hanging="360"/>
      </w:pPr>
      <w:rPr>
        <w:rFonts w:hint="default" w:ascii="Times New Roman" w:hAnsi="Times New Roman" w:eastAsia="SimSu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7160662"/>
    <w:multiLevelType w:val="multilevel"/>
    <w:tmpl w:val="37160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625100"/>
    <w:multiLevelType w:val="multilevel"/>
    <w:tmpl w:val="46625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B6A62AB"/>
    <w:multiLevelType w:val="multilevel"/>
    <w:tmpl w:val="4B6A62AB"/>
    <w:lvl w:ilvl="0" w:tentative="0">
      <w:start w:val="1"/>
      <w:numFmt w:val="decimal"/>
      <w:lvlText w:val="%1."/>
      <w:lvlJc w:val="left"/>
      <w:pPr>
        <w:ind w:left="760" w:hanging="360"/>
      </w:pPr>
      <w:rPr>
        <w:rFonts w:hint="default"/>
      </w:rPr>
    </w:lvl>
    <w:lvl w:ilvl="1" w:tentative="0">
      <w:start w:val="1"/>
      <w:numFmt w:val="lowerLetter"/>
      <w:lvlText w:val="%2."/>
      <w:lvlJc w:val="left"/>
      <w:pPr>
        <w:ind w:left="1480" w:hanging="360"/>
      </w:pPr>
    </w:lvl>
    <w:lvl w:ilvl="2" w:tentative="0">
      <w:start w:val="1"/>
      <w:numFmt w:val="lowerRoman"/>
      <w:lvlText w:val="%3."/>
      <w:lvlJc w:val="right"/>
      <w:pPr>
        <w:ind w:left="2200" w:hanging="180"/>
      </w:pPr>
    </w:lvl>
    <w:lvl w:ilvl="3" w:tentative="0">
      <w:start w:val="1"/>
      <w:numFmt w:val="decimal"/>
      <w:lvlText w:val="%4."/>
      <w:lvlJc w:val="left"/>
      <w:pPr>
        <w:ind w:left="2920" w:hanging="360"/>
      </w:pPr>
    </w:lvl>
    <w:lvl w:ilvl="4" w:tentative="0">
      <w:start w:val="1"/>
      <w:numFmt w:val="lowerLetter"/>
      <w:lvlText w:val="%5."/>
      <w:lvlJc w:val="left"/>
      <w:pPr>
        <w:ind w:left="3640" w:hanging="360"/>
      </w:pPr>
    </w:lvl>
    <w:lvl w:ilvl="5" w:tentative="0">
      <w:start w:val="1"/>
      <w:numFmt w:val="lowerRoman"/>
      <w:lvlText w:val="%6."/>
      <w:lvlJc w:val="right"/>
      <w:pPr>
        <w:ind w:left="4360" w:hanging="180"/>
      </w:pPr>
    </w:lvl>
    <w:lvl w:ilvl="6" w:tentative="0">
      <w:start w:val="1"/>
      <w:numFmt w:val="decimal"/>
      <w:lvlText w:val="%7."/>
      <w:lvlJc w:val="left"/>
      <w:pPr>
        <w:ind w:left="5080" w:hanging="360"/>
      </w:pPr>
    </w:lvl>
    <w:lvl w:ilvl="7" w:tentative="0">
      <w:start w:val="1"/>
      <w:numFmt w:val="lowerLetter"/>
      <w:lvlText w:val="%8."/>
      <w:lvlJc w:val="left"/>
      <w:pPr>
        <w:ind w:left="5800" w:hanging="360"/>
      </w:pPr>
    </w:lvl>
    <w:lvl w:ilvl="8" w:tentative="0">
      <w:start w:val="1"/>
      <w:numFmt w:val="lowerRoman"/>
      <w:lvlText w:val="%9."/>
      <w:lvlJc w:val="right"/>
      <w:pPr>
        <w:ind w:left="6520" w:hanging="180"/>
      </w:pPr>
    </w:lvl>
  </w:abstractNum>
  <w:abstractNum w:abstractNumId="14">
    <w:nsid w:val="62871EA0"/>
    <w:multiLevelType w:val="multilevel"/>
    <w:tmpl w:val="62871E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9"/>
  </w:num>
  <w:num w:numId="4">
    <w:abstractNumId w:val="0"/>
  </w:num>
  <w:num w:numId="5">
    <w:abstractNumId w:val="8"/>
  </w:num>
  <w:num w:numId="6">
    <w:abstractNumId w:val="12"/>
  </w:num>
  <w:num w:numId="7">
    <w:abstractNumId w:val="4"/>
  </w:num>
  <w:num w:numId="8">
    <w:abstractNumId w:val="6"/>
  </w:num>
  <w:num w:numId="9">
    <w:abstractNumId w:val="7"/>
  </w:num>
  <w:num w:numId="10">
    <w:abstractNumId w:val="13"/>
  </w:num>
  <w:num w:numId="11">
    <w:abstractNumId w:val="14"/>
  </w:num>
  <w:num w:numId="12">
    <w:abstractNumId w:val="11"/>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1B3A78FC"/>
    <w:rsid w:val="1C726BF0"/>
    <w:rsid w:val="264B7B08"/>
    <w:rsid w:val="2A0772B8"/>
    <w:rsid w:val="2FD6244B"/>
    <w:rsid w:val="37FD4D8B"/>
    <w:rsid w:val="4555680B"/>
    <w:rsid w:val="529A4A57"/>
    <w:rsid w:val="55F82140"/>
    <w:rsid w:val="5F107184"/>
    <w:rsid w:val="650C61D5"/>
    <w:rsid w:val="66342CFA"/>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17"/>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260" w:after="260" w:line="240" w:lineRule="auto"/>
      <w:ind w:leftChars="100"/>
      <w:outlineLvl w:val="2"/>
    </w:pPr>
    <w:rPr>
      <w:rFonts w:ascii="Times New Roman" w:hAnsi="Times New Roman"/>
      <w:b/>
      <w:bCs/>
      <w:sz w:val="32"/>
      <w:szCs w:val="32"/>
    </w:rPr>
  </w:style>
  <w:style w:type="paragraph" w:styleId="5">
    <w:name w:val="heading 4"/>
    <w:basedOn w:val="1"/>
    <w:next w:val="1"/>
    <w:link w:val="19"/>
    <w:unhideWhenUsed/>
    <w:qFormat/>
    <w:uiPriority w:val="0"/>
    <w:pPr>
      <w:keepNext/>
      <w:keepLines/>
      <w:spacing w:before="160" w:after="170" w:line="240" w:lineRule="auto"/>
      <w:ind w:leftChars="100"/>
      <w:outlineLvl w:val="3"/>
    </w:pPr>
    <w:rPr>
      <w:rFonts w:ascii="Times New Roman" w:hAnsi="Times New Roman"/>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qFormat/>
    <w:uiPriority w:val="0"/>
    <w:rPr>
      <w:color w:val="0563C1" w:themeColor="hyperlink"/>
      <w:u w:val="single"/>
      <w14:textFill>
        <w14:solidFill>
          <w14:schemeClr w14:val="hlink"/>
        </w14:solidFill>
      </w14:textFill>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character" w:customStyle="1" w:styleId="17">
    <w:name w:val="Heading 2 Char"/>
    <w:link w:val="3"/>
    <w:qFormat/>
    <w:uiPriority w:val="0"/>
    <w:rPr>
      <w:rFonts w:ascii="Times New Roman" w:hAnsi="Times New Roman"/>
      <w:b/>
      <w:bCs/>
      <w:sz w:val="36"/>
      <w:szCs w:val="32"/>
    </w:rPr>
  </w:style>
  <w:style w:type="paragraph" w:styleId="18">
    <w:name w:val="List Paragraph"/>
    <w:basedOn w:val="1"/>
    <w:qFormat/>
    <w:uiPriority w:val="99"/>
    <w:pPr>
      <w:ind w:left="720"/>
      <w:contextualSpacing/>
    </w:pPr>
  </w:style>
  <w:style w:type="character" w:customStyle="1" w:styleId="19">
    <w:name w:val="Heading 4 Char"/>
    <w:link w:val="5"/>
    <w:qFormat/>
    <w:uiPriority w:val="0"/>
    <w:rPr>
      <w:rFonts w:ascii="Times New Roman" w:hAnsi="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2023-04-21T05:46:15Z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