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40"/>
        <w:rPr>
          <w:b/>
          <w:bCs/>
          <w:color w:val="2563EB"/>
          <w:sz w:val="18"/>
          <w:szCs w:val="18"/>
        </w:rPr>
      </w:pPr>
      <w:r>
        <w:rPr>
          <w:rFonts w:ascii="Calibri" w:cs="Calibri" w:eastAsia="Calibri" w:hAnsi="Calibri"/>
          <w:b/>
          <w:bCs/>
          <w:color w:val="2563EB"/>
          <w:sz w:val="18"/>
          <w:szCs w:val="18"/>
        </w:rPr>
        <w:t xml:space="preserve">SLIDE MỞ ĐẦU</w:t>
      </w:r>
    </w:p>
    <w:p>
      <w:pPr>
        <w:pStyle w:val="Heading1"/>
        <w:spacing w:after="170" w:line="390"/>
        <w:rPr>
          <w:b/>
          <w:bCs/>
          <w:color w:val="193775"/>
          <w:sz w:val="36"/>
          <w:szCs w:val="36"/>
        </w:rPr>
      </w:pPr>
      <w:r>
        <w:rPr>
          <w:rFonts w:ascii="Calibri" w:cs="Calibri" w:eastAsia="Calibri" w:hAnsi="Calibri"/>
          <w:b/>
          <w:bCs/>
          <w:color w:val="193775"/>
          <w:sz w:val="36"/>
          <w:szCs w:val="36"/>
        </w:rPr>
        <w:t xml:space="preserve">01  CashewDoc — Quản lý tài liệu đa nền tảng</w:t>
      </w:r>
    </w:p>
    <w:p>
      <w:pPr>
        <w:spacing w:after="140"/>
        <w:rPr>
          <w:i/>
          <w:iCs/>
          <w:color w:val="526174"/>
          <w:sz w:val="20"/>
          <w:szCs w:val="20"/>
        </w:rPr>
      </w:pPr>
      <w:r>
        <w:rPr>
          <w:rFonts w:ascii="Calibri" w:cs="Calibri" w:eastAsia="Calibri" w:hAnsi="Calibri"/>
          <w:i/>
          <w:iCs/>
          <w:color w:val="526174"/>
          <w:sz w:val="20"/>
          <w:szCs w:val="20"/>
        </w:rPr>
        <w:t xml:space="preserve">Phạm vi báo cáo: kết quả thực hiện và kiểm chứng đến 24/10/2026.</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Bài thực hành TH2: phát triển hệ thống quản lý tài liệu bằng Flutter.</w:t>
      </w:r>
    </w:p>
    <w:p>
      <w:pPr>
        <w:spacing w:after="75" w:line="265"/>
        <w:rPr>
          <w:sz w:val="22"/>
          <w:szCs w:val="22"/>
        </w:rPr>
      </w:pPr>
      <w:r>
        <w:rPr>
          <w:rFonts w:ascii="Calibri" w:cs="Calibri" w:eastAsia="Calibri" w:hAnsi="Calibri"/>
          <w:color w:val="182336"/>
          <w:sz w:val="22"/>
          <w:szCs w:val="22"/>
        </w:rPr>
        <w:t xml:space="preserve">•  Kết hợp Firebase Authentication/Messaging và Supabase Database/Storage.</w:t>
      </w:r>
    </w:p>
    <w:p>
      <w:pPr>
        <w:spacing w:after="75" w:line="265"/>
        <w:rPr>
          <w:sz w:val="22"/>
          <w:szCs w:val="22"/>
        </w:rPr>
      </w:pPr>
      <w:r>
        <w:rPr>
          <w:rFonts w:ascii="Calibri" w:cs="Calibri" w:eastAsia="Calibri" w:hAnsi="Calibri"/>
          <w:color w:val="182336"/>
          <w:sz w:val="22"/>
          <w:szCs w:val="22"/>
        </w:rPr>
        <w:t xml:space="preserve">•  Mở rộng từ thư viện cá nhân sang gắn thẻ, vị trí, chia sẻ và mượn tài liệu.</w:t>
      </w:r>
    </w:p>
    <w:p>
      <w:pPr>
        <w:spacing w:after="75" w:line="265"/>
        <w:rPr>
          <w:sz w:val="22"/>
          <w:szCs w:val="22"/>
        </w:rPr>
      </w:pPr>
      <w:r>
        <w:rPr>
          <w:rFonts w:ascii="Calibri" w:cs="Calibri" w:eastAsia="Calibri" w:hAnsi="Calibri"/>
          <w:color w:val="182336"/>
          <w:sz w:val="22"/>
          <w:szCs w:val="22"/>
        </w:rPr>
        <w:t xml:space="preserve">•  Tích hợp gợi ý tài liệu và cơ chế cập nhật dữ liệu thời gian thực.</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Bài trình bày giới thiệu những phần đã xây dựng trên CashewDoc, kế thừa kiến trúc của bài thực hành trước và mở rộng theo yêu cầu TH2. Nhóm tập trung vào ba hướng: tổ chức dữ liệu dễ tìm, cộng tác có phân quyền và gợi ý theo nhu cầu học tập. Kết quả được trình bày theo đúng mức độ đã kiểm chứng: mã nguồn và kiểm thử cục bộ đã có; triển khai Cloud thực tế còn các bước cần hoàn tất.</w:t>
      </w:r>
    </w:p>
    <w:p>
      <w:pPr>
        <w:spacing w:after="70" w:line="230"/>
        <w:rPr>
          <w:i/>
          <w:iCs/>
          <w:color w:val="526174"/>
          <w:sz w:val="18"/>
          <w:szCs w:val="18"/>
        </w:rPr>
      </w:pPr>
      <w:r>
        <w:rPr>
          <w:rFonts w:ascii="Calibri" w:cs="Calibri" w:eastAsia="Calibri" w:hAnsi="Calibri"/>
          <w:i/>
          <w:iCs/>
          <w:color w:val="526174"/>
          <w:sz w:val="18"/>
          <w:szCs w:val="18"/>
        </w:rPr>
        <w:t xml:space="preserve">Minh họa: Trang tiêu đề với tên đề tài, logo Flutter/Firebase/Supabase và tên nhóm do người thuyết trình bổ sung.</w:t>
      </w:r>
    </w:p>
    <w:p>
      <w:pPr>
        <w:spacing w:after="0" w:line="210"/>
        <w:rPr>
          <w:color w:val="526174"/>
          <w:sz w:val="16"/>
          <w:szCs w:val="16"/>
        </w:rPr>
      </w:pPr>
      <w:r>
        <w:rPr>
          <w:rFonts w:ascii="Calibri" w:cs="Calibri" w:eastAsia="Calibri" w:hAnsi="Calibri"/>
          <w:color w:val="526174"/>
          <w:sz w:val="16"/>
          <w:szCs w:val="16"/>
        </w:rPr>
        <w:t xml:space="preserve">Nguồn: đề TH2; bản đặc tả bổ sung của người dùng; mã nguồn th2final.</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BỐI CẢNH</w:t>
      </w:r>
    </w:p>
    <w:p>
      <w:pPr>
        <w:pStyle w:val="Heading1"/>
        <w:spacing w:after="170" w:line="390"/>
        <w:rPr>
          <w:b/>
          <w:bCs/>
          <w:color w:val="193775"/>
          <w:sz w:val="36"/>
          <w:szCs w:val="36"/>
        </w:rPr>
      </w:pPr>
      <w:r>
        <w:rPr>
          <w:rFonts w:ascii="Calibri" w:cs="Calibri" w:eastAsia="Calibri" w:hAnsi="Calibri"/>
          <w:b/>
          <w:bCs/>
          <w:color w:val="193775"/>
          <w:sz w:val="36"/>
          <w:szCs w:val="36"/>
        </w:rPr>
        <w:t xml:space="preserve">02  Bài toán và nền tảng kế thừa</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Tài liệu học tập phân tán; khó tìm đúng nội dung và vị trí lưu trữ.</w:t>
      </w:r>
    </w:p>
    <w:p>
      <w:pPr>
        <w:spacing w:after="75" w:line="265"/>
        <w:rPr>
          <w:sz w:val="22"/>
          <w:szCs w:val="22"/>
        </w:rPr>
      </w:pPr>
      <w:r>
        <w:rPr>
          <w:rFonts w:ascii="Calibri" w:cs="Calibri" w:eastAsia="Calibri" w:hAnsi="Calibri"/>
          <w:color w:val="182336"/>
          <w:sz w:val="22"/>
          <w:szCs w:val="22"/>
        </w:rPr>
        <w:t xml:space="preserve">•  Thư viện cục bộ đáp ứng CRUD nhưng hạn chế chia sẻ giữa người dùng.</w:t>
      </w:r>
    </w:p>
    <w:p>
      <w:pPr>
        <w:spacing w:after="75" w:line="265"/>
        <w:rPr>
          <w:sz w:val="22"/>
          <w:szCs w:val="22"/>
        </w:rPr>
      </w:pPr>
      <w:r>
        <w:rPr>
          <w:rFonts w:ascii="Calibri" w:cs="Calibri" w:eastAsia="Calibri" w:hAnsi="Calibri"/>
          <w:color w:val="182336"/>
          <w:sz w:val="22"/>
          <w:szCs w:val="22"/>
        </w:rPr>
        <w:t xml:space="preserve">•  Kế thừa SQLite, UUID, soft-delete và phân lớp từ ứng dụng TH1.</w:t>
      </w:r>
    </w:p>
    <w:p>
      <w:pPr>
        <w:spacing w:after="75" w:line="265"/>
        <w:rPr>
          <w:sz w:val="22"/>
          <w:szCs w:val="22"/>
        </w:rPr>
      </w:pPr>
      <w:r>
        <w:rPr>
          <w:rFonts w:ascii="Calibri" w:cs="Calibri" w:eastAsia="Calibri" w:hAnsi="Calibri"/>
          <w:color w:val="182336"/>
          <w:sz w:val="22"/>
          <w:szCs w:val="22"/>
        </w:rPr>
        <w:t xml:space="preserve">•  Bổ sung xác thực, lưu trữ Cloud, phân quyền và khả năng tương tác.</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Các file Word ban đầu đã phân tích ứng dụng CashewDoc theo hướng thư viện tài liệu cá nhân. Những giá trị được giữ lại là lưu trữ cục bộ, định danh UUID, thùng rác và khả năng kiểm thử từng tầng. Với TH2, nhu cầu mở rộng là làm việc với nhiều người dùng: xác định chủ sở hữu, chia sẻ có kiểm soát và cung cấp gợi ý. Phương án AWS trong tài liệu cũ được xem là đề xuất tham khảo; triển khai TH2 hiện sử dụng Firebase và Supabase.</w:t>
      </w:r>
    </w:p>
    <w:p>
      <w:pPr>
        <w:spacing w:after="70" w:line="230"/>
        <w:rPr>
          <w:i/>
          <w:iCs/>
          <w:color w:val="526174"/>
          <w:sz w:val="18"/>
          <w:szCs w:val="18"/>
        </w:rPr>
      </w:pPr>
      <w:r>
        <w:rPr>
          <w:rFonts w:ascii="Calibri" w:cs="Calibri" w:eastAsia="Calibri" w:hAnsi="Calibri"/>
          <w:i/>
          <w:iCs/>
          <w:color w:val="526174"/>
          <w:sz w:val="18"/>
          <w:szCs w:val="18"/>
        </w:rPr>
        <w:t xml:space="preserve">Minh họa: Sơ đồ “TH1: thư viện cá nhân → TH2: quản lý tài liệu có tương tác Cloud”.</w:t>
      </w:r>
    </w:p>
    <w:p>
      <w:pPr>
        <w:spacing w:after="0" w:line="210"/>
        <w:rPr>
          <w:color w:val="526174"/>
          <w:sz w:val="16"/>
          <w:szCs w:val="16"/>
        </w:rPr>
      </w:pPr>
      <w:r>
        <w:rPr>
          <w:rFonts w:ascii="Calibri" w:cs="Calibri" w:eastAsia="Calibri" w:hAnsi="Calibri"/>
          <w:color w:val="526174"/>
          <w:sz w:val="16"/>
          <w:szCs w:val="16"/>
        </w:rPr>
        <w:t xml:space="preserve">Đối chiếu: TH1.docx; Bao_Cao_Giai_Trinh_Kien_Truc_Cashew.docx; phan_tich_va_lap_phuong_an.docx.</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MỤC TIÊU THỰC HIỆN</w:t>
      </w:r>
    </w:p>
    <w:p>
      <w:pPr>
        <w:pStyle w:val="Heading1"/>
        <w:spacing w:after="170" w:line="390"/>
        <w:rPr>
          <w:b/>
          <w:bCs/>
          <w:color w:val="193775"/>
          <w:sz w:val="36"/>
          <w:szCs w:val="36"/>
        </w:rPr>
      </w:pPr>
      <w:r>
        <w:rPr>
          <w:rFonts w:ascii="Calibri" w:cs="Calibri" w:eastAsia="Calibri" w:hAnsi="Calibri"/>
          <w:b/>
          <w:bCs/>
          <w:color w:val="193775"/>
          <w:sz w:val="36"/>
          <w:szCs w:val="36"/>
        </w:rPr>
        <w:t xml:space="preserve">03  Chuyển yêu cầu thành các nhóm chức năng</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Yêu cầu đề bài</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Phần đã xây dựng</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Kiến trúc hybrid</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Firebase UID/JWT; Supabase schema, Storage và RLS</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Flutter Mobile/Web</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Màn hình thư viện, form, chi tiết và bố cục responsive</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 và vị trí</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Gắn/lọc tag; mô tả vị trí; tọa độ và bản đồ</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Mượn và chia sẻ</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Yêu cầu; duyệt/từ chối; viewer/editor; thu hồi</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Recommendation</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Xếp hạng theo tag, sở thích và lịch sử</w:t>
            </w:r>
          </w:p>
        </w:tc>
      </w:tr>
    </w:tbl>
    <w:p>
      <w:pPr>
        <w:spacing w:after="75" w:line="265"/>
        <w:rPr>
          <w:sz w:val="22"/>
          <w:szCs w:val="22"/>
        </w:rPr>
      </w:pPr>
      <w:r>
        <w:rPr>
          <w:rFonts w:ascii="Calibri" w:cs="Calibri" w:eastAsia="Calibri" w:hAnsi="Calibri"/>
          <w:color w:val="182336"/>
          <w:sz w:val="22"/>
          <w:szCs w:val="22"/>
        </w:rPr>
        <w:t xml:space="preserve">•  Mỗi nhóm chức năng có mã nguồn và phương án kiểm chứng tương ứng.</w:t>
      </w:r>
    </w:p>
    <w:p>
      <w:pPr>
        <w:spacing w:after="75" w:line="265"/>
        <w:rPr>
          <w:sz w:val="22"/>
          <w:szCs w:val="22"/>
        </w:rPr>
      </w:pPr>
      <w:r>
        <w:rPr>
          <w:rFonts w:ascii="Calibri" w:cs="Calibri" w:eastAsia="Calibri" w:hAnsi="Calibri"/>
          <w:color w:val="182336"/>
          <w:sz w:val="22"/>
          <w:szCs w:val="22"/>
        </w:rPr>
        <w:t xml:space="preserve">•  Đánh giá riêng ba mức: đã hiện thực, đã kiểm thử, đã triển khai online.</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Đề hiển thị dòng “6 mục” nhưng chỉ liệt kê năm yêu cầu cụ thể. Vì vậy, nội dung báo cáo đối chiếu theo năm yêu cầu được cung cấp, đồng thời trình bày thêm Realtime và Messaging là thành phần xuyên suốt. Việc tách mức hoàn thành giúp tránh nhầm lẫn giữa có mã nguồn và hệ thống đã vận hành đầy đủ trên dịch vụ thật.</w:t>
      </w:r>
    </w:p>
    <w:p>
      <w:pPr>
        <w:spacing w:after="70" w:line="230"/>
        <w:rPr>
          <w:i/>
          <w:iCs/>
          <w:color w:val="526174"/>
          <w:sz w:val="18"/>
          <w:szCs w:val="18"/>
        </w:rPr>
      </w:pPr>
      <w:r>
        <w:rPr>
          <w:rFonts w:ascii="Calibri" w:cs="Calibri" w:eastAsia="Calibri" w:hAnsi="Calibri"/>
          <w:i/>
          <w:iCs/>
          <w:color w:val="526174"/>
          <w:sz w:val="18"/>
          <w:szCs w:val="18"/>
        </w:rPr>
        <w:t xml:space="preserve">Minh họa: Dùng bảng này làm mục lục xuyên suốt buổi thuyết trình.</w:t>
      </w:r>
    </w:p>
    <w:p>
      <w:pPr>
        <w:spacing w:after="0" w:line="210"/>
        <w:rPr>
          <w:color w:val="526174"/>
          <w:sz w:val="16"/>
          <w:szCs w:val="16"/>
        </w:rPr>
      </w:pPr>
      <w:r>
        <w:rPr>
          <w:rFonts w:ascii="Calibri" w:cs="Calibri" w:eastAsia="Calibri" w:hAnsi="Calibri"/>
          <w:color w:val="526174"/>
          <w:sz w:val="16"/>
          <w:szCs w:val="16"/>
        </w:rPr>
        <w:t xml:space="preserve">Nguồn: checklist TH2 và kết quả rà soát mã nguồn.</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1 · KIẾN TRÚC</w:t>
      </w:r>
    </w:p>
    <w:p>
      <w:pPr>
        <w:pStyle w:val="Heading1"/>
        <w:spacing w:after="170" w:line="390"/>
        <w:rPr>
          <w:b/>
          <w:bCs/>
          <w:color w:val="193775"/>
          <w:sz w:val="36"/>
          <w:szCs w:val="36"/>
        </w:rPr>
      </w:pPr>
      <w:r>
        <w:rPr>
          <w:rFonts w:ascii="Calibri" w:cs="Calibri" w:eastAsia="Calibri" w:hAnsi="Calibri"/>
          <w:b/>
          <w:bCs/>
          <w:color w:val="193775"/>
          <w:sz w:val="36"/>
          <w:szCs w:val="36"/>
        </w:rPr>
        <w:t xml:space="preserve">04  Kiến trúc Firebase–Supabase</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Flutter cung cấp giao diện và điều phối các thao tác nghiệp vụ.</w:t>
      </w:r>
    </w:p>
    <w:p>
      <w:pPr>
        <w:spacing w:after="75" w:line="265"/>
        <w:rPr>
          <w:sz w:val="22"/>
          <w:szCs w:val="22"/>
        </w:rPr>
      </w:pPr>
      <w:r>
        <w:rPr>
          <w:rFonts w:ascii="Calibri" w:cs="Calibri" w:eastAsia="Calibri" w:hAnsi="Calibri"/>
          <w:color w:val="182336"/>
          <w:sz w:val="22"/>
          <w:szCs w:val="22"/>
        </w:rPr>
        <w:t xml:space="preserve">•  Firebase xác thực người dùng; FCM phục vụ thông báo đẩy.</w:t>
      </w:r>
    </w:p>
    <w:p>
      <w:pPr>
        <w:spacing w:after="75" w:line="265"/>
        <w:rPr>
          <w:sz w:val="22"/>
          <w:szCs w:val="22"/>
        </w:rPr>
      </w:pPr>
      <w:r>
        <w:rPr>
          <w:rFonts w:ascii="Calibri" w:cs="Calibri" w:eastAsia="Calibri" w:hAnsi="Calibri"/>
          <w:color w:val="182336"/>
          <w:sz w:val="22"/>
          <w:szCs w:val="22"/>
        </w:rPr>
        <w:t xml:space="preserve">•  Supabase quản lý metadata, quan hệ, quyền truy cập và tệp riêng tư.</w:t>
      </w:r>
    </w:p>
    <w:p>
      <w:pPr>
        <w:spacing w:after="75" w:line="265"/>
        <w:rPr>
          <w:sz w:val="22"/>
          <w:szCs w:val="22"/>
        </w:rPr>
      </w:pPr>
      <w:r>
        <w:rPr>
          <w:rFonts w:ascii="Calibri" w:cs="Calibri" w:eastAsia="Calibri" w:hAnsi="Calibri"/>
          <w:color w:val="182336"/>
          <w:sz w:val="22"/>
          <w:szCs w:val="22"/>
        </w:rPr>
        <w:t xml:space="preserve">•  SQLite tiếp tục phục vụ thư viện cục bộ độc lập.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3350"/>
      </w:tblGrid>
      <w:tr>
        <w:trPr>
          <w:cantSplit/>
        </w:trPr>
        <w:tc>
          <w:tcPr>
            <w:tcW w:type="dxa" w:w="3350"/>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Tầng giao diện</w:t>
            </w:r>
          </w:p>
        </w:tc>
        <w:tc>
          <w:tcPr>
            <w:tcW w:type="dxa" w:w="3350"/>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Định danh / thông báo</w:t>
            </w:r>
          </w:p>
        </w:tc>
        <w:tc>
          <w:tcPr>
            <w:tcW w:type="dxa" w:w="3350"/>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Dữ liệu / tệp</w:t>
            </w:r>
          </w:p>
        </w:tc>
      </w:tr>
      <w:tr>
        <w:trPr>
          <w:cantSplit/>
        </w:trPr>
        <w:tc>
          <w:tcPr>
            <w:tcW w:type="dxa" w:w="33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Flutter
Controller · Service</w:t>
            </w:r>
          </w:p>
        </w:tc>
        <w:tc>
          <w:tcPr>
            <w:tcW w:type="dxa" w:w="33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Firebase Auth
Firebase UID + ID token</w:t>
            </w:r>
          </w:p>
        </w:tc>
        <w:tc>
          <w:tcPr>
            <w:tcW w:type="dxa" w:w="33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Supabase Postgres
Users · Documents · ACL</w:t>
            </w:r>
          </w:p>
        </w:tc>
      </w:tr>
      <w:tr>
        <w:trPr>
          <w:cantSplit/>
        </w:trPr>
        <w:tc>
          <w:tcPr>
            <w:tcW w:type="dxa" w:w="335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Thư viện cục bộ
SQLite + Repository</w:t>
            </w:r>
          </w:p>
        </w:tc>
        <w:tc>
          <w:tcPr>
            <w:tcW w:type="dxa" w:w="335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FCM ← Edge Function
Thông báo theo sự kiện</w:t>
            </w:r>
          </w:p>
        </w:tc>
        <w:tc>
          <w:tcPr>
            <w:tcW w:type="dxa" w:w="335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Supabase Storage
Bucket riêng tư + RLS</w:t>
            </w:r>
          </w:p>
        </w:tc>
      </w:tr>
      <w:tr>
        <w:trPr>
          <w:cantSplit/>
        </w:trPr>
        <w:tc>
          <w:tcPr>
            <w:tcW w:type="dxa" w:w="33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Luồng dữ liệu</w:t>
            </w:r>
          </w:p>
        </w:tc>
        <w:tc>
          <w:tcPr>
            <w:tcW w:type="dxa" w:w="33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Flutter → Firebase ID token → Supabase</w:t>
            </w:r>
          </w:p>
        </w:tc>
        <w:tc>
          <w:tcPr>
            <w:tcW w:type="dxa" w:w="33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Realtime → truy vấn lại → UI</w:t>
            </w:r>
          </w:p>
        </w:tc>
      </w:tr>
    </w:tbl>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Trách nhiệm được phân chia theo dịch vụ: Firebase cấp danh tính; Supabase kiểm tra danh tính đó trước khi truy cập dữ liệu và Storage. Với luồng local, controller và service làm việc qua repository để tách giao diện khỏi SQLite. CloudWorkspaceService điều phối luồng Cloud. Hiện thư viện local và không gian Cloud được quản lý riêng; chưa triển khai đồng bộ tự động hai chiều giữa chúng.</w:t>
      </w:r>
    </w:p>
    <w:p>
      <w:pPr>
        <w:spacing w:after="70" w:line="230"/>
        <w:rPr>
          <w:i/>
          <w:iCs/>
          <w:color w:val="526174"/>
          <w:sz w:val="18"/>
          <w:szCs w:val="18"/>
        </w:rPr>
      </w:pPr>
      <w:r>
        <w:rPr>
          <w:rFonts w:ascii="Calibri" w:cs="Calibri" w:eastAsia="Calibri" w:hAnsi="Calibri"/>
          <w:i/>
          <w:iCs/>
          <w:color w:val="526174"/>
          <w:sz w:val="18"/>
          <w:szCs w:val="18"/>
        </w:rPr>
        <w:t xml:space="preserve">Minh họa: Sơ đồ dưới đây có thể dùng trực tiếp để dựng lại slide kiến trúc.</w:t>
      </w:r>
    </w:p>
    <w:p>
      <w:pPr>
        <w:spacing w:after="0" w:line="210"/>
        <w:rPr>
          <w:color w:val="526174"/>
          <w:sz w:val="16"/>
          <w:szCs w:val="16"/>
        </w:rPr>
      </w:pPr>
      <w:r>
        <w:rPr>
          <w:rFonts w:ascii="Calibri" w:cs="Calibri" w:eastAsia="Calibri" w:hAnsi="Calibri"/>
          <w:color w:val="526174"/>
          <w:sz w:val="16"/>
          <w:szCs w:val="16"/>
        </w:rPr>
        <w:t xml:space="preserve">Mã: lib/service_locator.dart; lib/services/auth_service.dart; supabase_service.dart; cloud_workspace_service.dart.</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1 · CƠ SỞ DỮ LIỆU</w:t>
      </w:r>
    </w:p>
    <w:p>
      <w:pPr>
        <w:pStyle w:val="Heading1"/>
        <w:spacing w:after="170" w:line="390"/>
        <w:rPr>
          <w:b/>
          <w:bCs/>
          <w:color w:val="193775"/>
          <w:sz w:val="36"/>
          <w:szCs w:val="36"/>
        </w:rPr>
      </w:pPr>
      <w:r>
        <w:rPr>
          <w:rFonts w:ascii="Calibri" w:cs="Calibri" w:eastAsia="Calibri" w:hAnsi="Calibri"/>
          <w:b/>
          <w:bCs/>
          <w:color w:val="193775"/>
          <w:sz w:val="36"/>
          <w:szCs w:val="36"/>
        </w:rPr>
        <w:t xml:space="preserve">05  Mô hình dữ liệu và liên kết người dùng</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Nhóm bảng</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Trách nhiệm</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users / documents</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Hồ sơ Firebase UID; tài liệu và chủ sở hữu</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tags / document_tags</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Danh mục tag và liên kết nhiều–nhiều</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document_locations</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Địa chỉ mô tả và cặp tọa độ</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permissions / borrow_requests</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Quyền viewer/editor; trạng thái yêu cầu mượn</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device_tokens / user_activities</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Thiết bị nhận FCM; lịch sử phục vụ gợi ý</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00"/>
        <w:gridCol w:w="5250"/>
      </w:tblGrid>
      <w:tr>
        <w:trPr>
          <w:cantSplit/>
        </w:trPr>
        <w:tc>
          <w:tcPr>
            <w:tcW w:type="dxa" w:w="4800"/>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Quan hệ chính</w:t>
            </w:r>
          </w:p>
        </w:tc>
        <w:tc>
          <w:tcPr>
            <w:tcW w:type="dxa" w:w="5250"/>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Ý nghĩa</w:t>
            </w:r>
          </w:p>
        </w:tc>
      </w:tr>
      <w:tr>
        <w:trPr>
          <w:cantSplit/>
        </w:trPr>
        <w:tc>
          <w:tcPr>
            <w:tcW w:type="dxa" w:w="480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users 1 → N documents</w:t>
            </w:r>
          </w:p>
        </w:tc>
        <w:tc>
          <w:tcPr>
            <w:tcW w:type="dxa" w:w="52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Một tài khoản sở hữu nhiều tài liệu</w:t>
            </w:r>
          </w:p>
        </w:tc>
      </w:tr>
      <w:tr>
        <w:trPr>
          <w:cantSplit/>
        </w:trPr>
        <w:tc>
          <w:tcPr>
            <w:tcW w:type="dxa" w:w="480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documents N ↔ N tags</w:t>
            </w:r>
          </w:p>
        </w:tc>
        <w:tc>
          <w:tcPr>
            <w:tcW w:type="dxa" w:w="525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Qua bảng document_tags</w:t>
            </w:r>
          </w:p>
        </w:tc>
      </w:tr>
      <w:tr>
        <w:trPr>
          <w:cantSplit/>
        </w:trPr>
        <w:tc>
          <w:tcPr>
            <w:tcW w:type="dxa" w:w="480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documents 1 → N permissions / borrow_requests</w:t>
            </w:r>
          </w:p>
        </w:tc>
        <w:tc>
          <w:tcPr>
            <w:tcW w:type="dxa" w:w="5250"/>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Một tài liệu có nhiều quyền và yêu cầu mượn</w:t>
            </w:r>
          </w:p>
        </w:tc>
      </w:tr>
      <w:tr>
        <w:trPr>
          <w:cantSplit/>
        </w:trPr>
        <w:tc>
          <w:tcPr>
            <w:tcW w:type="dxa" w:w="480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documents 1 → 0..1 document_locations</w:t>
            </w:r>
          </w:p>
        </w:tc>
        <w:tc>
          <w:tcPr>
            <w:tcW w:type="dxa" w:w="5250"/>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Một vị trí hiện tại được chiếu từ metadata</w:t>
            </w:r>
          </w:p>
        </w:tc>
      </w:tr>
    </w:tbl>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Schema mở rộng được viết bằng các migration SQL, có khóa ngoại, chỉ mục và RLS. Giao diện hiện ghi tag và vị trí qua documents; trigger cập nhật các bảng quan hệ tương ứng trong cùng giao dịch SQL. Đây là cơ chế tương thích và tạo bản chiếu có kiểm soát, không khẳng định toàn bộ dữ liệu chỉ có một bản sao chuẩn hóa 3NF. Bảng token thiết bị được tách riêng thay cho mảng token trong users như đề xuất ban đầu.</w:t>
      </w:r>
    </w:p>
    <w:p>
      <w:pPr>
        <w:spacing w:after="70" w:line="230"/>
        <w:rPr>
          <w:i/>
          <w:iCs/>
          <w:color w:val="526174"/>
          <w:sz w:val="18"/>
          <w:szCs w:val="18"/>
        </w:rPr>
      </w:pPr>
      <w:r>
        <w:rPr>
          <w:rFonts w:ascii="Calibri" w:cs="Calibri" w:eastAsia="Calibri" w:hAnsi="Calibri"/>
          <w:i/>
          <w:iCs/>
          <w:color w:val="526174"/>
          <w:sz w:val="18"/>
          <w:szCs w:val="18"/>
        </w:rPr>
        <w:t xml:space="preserve">Minh họa: ERD giản lược: users–documents; documents–tags qua document_tags; documents–permissions/borrow_requests/location.</w:t>
      </w:r>
    </w:p>
    <w:p>
      <w:pPr>
        <w:spacing w:after="0" w:line="210"/>
        <w:rPr>
          <w:color w:val="526174"/>
          <w:sz w:val="16"/>
          <w:szCs w:val="16"/>
        </w:rPr>
      </w:pPr>
      <w:r>
        <w:rPr>
          <w:rFonts w:ascii="Calibri" w:cs="Calibri" w:eastAsia="Calibri" w:hAnsi="Calibri"/>
          <w:color w:val="526174"/>
          <w:sz w:val="16"/>
          <w:szCs w:val="16"/>
        </w:rPr>
        <w:t xml:space="preserve">Mã: supabase/migrations; scripts/build_setup.cjs; supabase_setup.sql.</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1 · AUTHENTICATION</w:t>
      </w:r>
    </w:p>
    <w:p>
      <w:pPr>
        <w:pStyle w:val="Heading1"/>
        <w:spacing w:after="170" w:line="390"/>
        <w:rPr>
          <w:b/>
          <w:bCs/>
          <w:color w:val="193775"/>
          <w:sz w:val="36"/>
          <w:szCs w:val="36"/>
        </w:rPr>
      </w:pPr>
      <w:r>
        <w:rPr>
          <w:rFonts w:ascii="Calibri" w:cs="Calibri" w:eastAsia="Calibri" w:hAnsi="Calibri"/>
          <w:b/>
          <w:bCs/>
          <w:color w:val="193775"/>
          <w:sz w:val="36"/>
          <w:szCs w:val="36"/>
        </w:rPr>
        <w:t xml:space="preserve">06  Luồng xác thực và đồng bộ hồ sơ</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Không dùng publishable key để thay thế danh tính người dùng.</w:t>
      </w:r>
    </w:p>
    <w:p>
      <w:pPr>
        <w:spacing w:after="75" w:line="265"/>
        <w:rPr>
          <w:sz w:val="22"/>
          <w:szCs w:val="22"/>
        </w:rPr>
      </w:pPr>
      <w:r>
        <w:rPr>
          <w:rFonts w:ascii="Calibri" w:cs="Calibri" w:eastAsia="Calibri" w:hAnsi="Calibri"/>
          <w:color w:val="182336"/>
          <w:sz w:val="22"/>
          <w:szCs w:val="22"/>
        </w:rPr>
        <w:t xml:space="preserve">•  Kiểm tra issuer, audience và UID thuộc đúng Firebase project.</w:t>
      </w:r>
    </w:p>
    <w:p>
      <w:pPr>
        <w:spacing w:after="75" w:line="265"/>
        <w:rPr>
          <w:sz w:val="22"/>
          <w:szCs w:val="22"/>
        </w:rPr>
      </w:pPr>
      <w:r>
        <w:rPr>
          <w:rFonts w:ascii="Calibri" w:cs="Calibri" w:eastAsia="Calibri" w:hAnsi="Calibri"/>
          <w:color w:val="182336"/>
          <w:sz w:val="22"/>
          <w:szCs w:val="22"/>
        </w:rPr>
        <w:t xml:space="preserve">•  Mỗi người dùng chỉ thao tác dữ liệu phù hợp với quyền được cấp.</w:t>
      </w:r>
    </w:p>
    <w:p>
      <w:pPr>
        <w:shd w:fill="F0F5FC" w:val="clear"/>
        <w:spacing w:after="80" w:before="70" w:line="255"/>
        <w:rPr>
          <w:b/>
          <w:bCs/>
          <w:color w:val="193775"/>
          <w:sz w:val="19"/>
          <w:szCs w:val="19"/>
        </w:rPr>
      </w:pPr>
      <w:r>
        <w:rPr>
          <w:rFonts w:ascii="Calibri" w:cs="Calibri" w:eastAsia="Calibri" w:hAnsi="Calibri"/>
          <w:b/>
          <w:bCs/>
          <w:color w:val="193775"/>
          <w:sz w:val="19"/>
          <w:szCs w:val="19"/>
        </w:rPr>
        <w:t xml:space="preserve">1. Đăng nhập Google trên Flutter  →  2. Firebase trả UID và ID token  →  3. Supabase xác minh qua Third-Party Auth  →  4. Upsert hồ sơ users theo Firebase UID  →  5. Truy vấn dữ liệu dưới sự kiểm soát của RLS</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Luồng đăng nhập dùng Google qua Firebase; token Firebase được cấp cho Supabase client bằng callback accessToken. Trong quá trình tích hợp đã gặp PGRST301 do token không được project Supabase trước đó xác minh. Sau khi đổi đúng URL/key sang project oemlhoqptgrgtwaozmgu, kiểm tra chỉ đọc bằng phiên Firebase hiện tại nhận HTTP 200 trên các API chính. Kết quả này chứng minh bước xác minh token hoạt động, chưa chứng minh toàn bộ schema và nghiệp vụ Cloud đã hoàn tất.</w:t>
      </w:r>
    </w:p>
    <w:p>
      <w:pPr>
        <w:spacing w:after="70" w:line="230"/>
        <w:rPr>
          <w:i/>
          <w:iCs/>
          <w:color w:val="526174"/>
          <w:sz w:val="18"/>
          <w:szCs w:val="18"/>
        </w:rPr>
      </w:pPr>
      <w:r>
        <w:rPr>
          <w:rFonts w:ascii="Calibri" w:cs="Calibri" w:eastAsia="Calibri" w:hAnsi="Calibri"/>
          <w:i/>
          <w:iCs/>
          <w:color w:val="526174"/>
          <w:sz w:val="18"/>
          <w:szCs w:val="18"/>
        </w:rPr>
        <w:t xml:space="preserve">Minh họa: Vẽ sequence diagram với ba đối tượng: Flutter – Firebase Auth – Supabase.</w:t>
      </w:r>
    </w:p>
    <w:p>
      <w:pPr>
        <w:spacing w:after="0" w:line="210"/>
        <w:rPr>
          <w:color w:val="526174"/>
          <w:sz w:val="16"/>
          <w:szCs w:val="16"/>
        </w:rPr>
      </w:pPr>
      <w:r>
        <w:rPr>
          <w:rFonts w:ascii="Calibri" w:cs="Calibri" w:eastAsia="Calibri" w:hAnsi="Calibri"/>
          <w:color w:val="526174"/>
          <w:sz w:val="16"/>
          <w:szCs w:val="16"/>
        </w:rPr>
        <w:t xml:space="preserve">Mã: auth_service.dart; supabase_service.dart; CloudWorkspaceService.syncCurrentUser().</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2 · GIAO DIỆN</w:t>
      </w:r>
    </w:p>
    <w:p>
      <w:pPr>
        <w:pStyle w:val="Heading1"/>
        <w:spacing w:after="170" w:line="390"/>
        <w:rPr>
          <w:b/>
          <w:bCs/>
          <w:color w:val="193775"/>
          <w:sz w:val="36"/>
          <w:szCs w:val="36"/>
        </w:rPr>
      </w:pPr>
      <w:r>
        <w:rPr>
          <w:rFonts w:ascii="Calibri" w:cs="Calibri" w:eastAsia="Calibri" w:hAnsi="Calibri"/>
          <w:b/>
          <w:bCs/>
          <w:color w:val="193775"/>
          <w:sz w:val="36"/>
          <w:szCs w:val="36"/>
        </w:rPr>
        <w:t xml:space="preserve">07  Giao diện responsive cho Mobile và Web</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Xây dựng thư viện, thêm/sửa, chi tiết, môn học, thống kê và thùng rác.</w:t>
      </w:r>
    </w:p>
    <w:p>
      <w:pPr>
        <w:spacing w:after="75" w:line="265"/>
        <w:rPr>
          <w:sz w:val="22"/>
          <w:szCs w:val="22"/>
        </w:rPr>
      </w:pPr>
      <w:r>
        <w:rPr>
          <w:rFonts w:ascii="Calibri" w:cs="Calibri" w:eastAsia="Calibri" w:hAnsi="Calibri"/>
          <w:color w:val="182336"/>
          <w:sz w:val="22"/>
          <w:szCs w:val="22"/>
        </w:rPr>
        <w:t xml:space="preserve">•  Giới hạn chiều rộng nội dung; dùng NavigationRail trên màn hình rộng.</w:t>
      </w:r>
    </w:p>
    <w:p>
      <w:pPr>
        <w:spacing w:after="75" w:line="265"/>
        <w:rPr>
          <w:sz w:val="22"/>
          <w:szCs w:val="22"/>
        </w:rPr>
      </w:pPr>
      <w:r>
        <w:rPr>
          <w:rFonts w:ascii="Calibri" w:cs="Calibri" w:eastAsia="Calibri" w:hAnsi="Calibri"/>
          <w:color w:val="182336"/>
          <w:sz w:val="22"/>
          <w:szCs w:val="22"/>
        </w:rPr>
        <w:t xml:space="preserve">•  Thu gọn thao tác Cloud vào menu; sửa footer thẻ tài liệu bị tràn ngang.</w:t>
      </w:r>
    </w:p>
    <w:p>
      <w:pPr>
        <w:spacing w:after="75" w:line="265"/>
        <w:rPr>
          <w:sz w:val="22"/>
          <w:szCs w:val="22"/>
        </w:rPr>
      </w:pPr>
      <w:r>
        <w:rPr>
          <w:rFonts w:ascii="Calibri" w:cs="Calibri" w:eastAsia="Calibri" w:hAnsi="Calibri"/>
          <w:color w:val="182336"/>
          <w:sz w:val="22"/>
          <w:szCs w:val="22"/>
        </w:rPr>
        <w:t xml:space="preserve">•  Kiểm thử giao diện ở 360×800 và 1440×900.</w:t>
      </w:r>
    </w:p>
    <w:tbl>
      <w:tblPr>
        <w:tblW w:type="pct" w:w="5000"/>
        <w:tblBorders>
          <w:top w:val="none"/>
          <w:left w:val="none"/>
          <w:bottom w:val="none"/>
          <w:right w:val="none"/>
          <w:insideH w:val="none"/>
          <w:insideV w:val="none"/>
        </w:tblBorders>
      </w:tblPr>
      <w:tblGrid>
        <w:gridCol w:w="7500"/>
        <w:gridCol w:w="2550"/>
      </w:tblGrid>
      <w:tr>
        <w:trPr>
          <w:cantSplit/>
        </w:trPr>
        <w:tc>
          <w:tcPr>
            <w:tcW w:type="dxa" w:w="7616"/>
          </w:tcPr>
          <w:p>
            <w:pPr>
              <w:spacing w:after="100" w:line="270"/>
              <w:rPr>
                <w:b/>
                <w:bCs/>
                <w:color w:val="526174"/>
                <w:sz w:val="16"/>
                <w:szCs w:val="16"/>
              </w:rPr>
            </w:pPr>
            <w:r>
              <w:rPr>
                <w:rFonts w:ascii="Calibri" w:cs="Calibri" w:eastAsia="Calibri" w:hAnsi="Calibri"/>
                <w:b/>
                <w:bCs/>
                <w:color w:val="526174"/>
                <w:sz w:val="16"/>
                <w:szCs w:val="16"/>
              </w:rPr>
              <w:t xml:space="preserve">WEB / DESKTOP</w:t>
            </w:r>
          </w:p>
          <w:p>
            <w:r>
              <w:drawing>
                <wp:inline distT="0" distB="0" distL="0" distR="0">
                  <wp:extent cx="3667125" cy="2076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67125" cy="2076450"/>
                          </a:xfrm>
                          <a:prstGeom prst="rect">
                            <a:avLst/>
                          </a:prstGeom>
                        </pic:spPr>
                      </pic:pic>
                    </a:graphicData>
                  </a:graphic>
                </wp:inline>
              </w:drawing>
            </w:r>
          </w:p>
        </w:tc>
        <w:tc>
          <w:tcPr>
            <w:tcW w:type="dxa" w:w="2590"/>
          </w:tcPr>
          <w:p>
            <w:pPr>
              <w:spacing w:after="100" w:line="270"/>
              <w:rPr>
                <w:b/>
                <w:bCs/>
                <w:color w:val="526174"/>
                <w:sz w:val="16"/>
                <w:szCs w:val="16"/>
              </w:rPr>
            </w:pPr>
            <w:r>
              <w:rPr>
                <w:rFonts w:ascii="Calibri" w:cs="Calibri" w:eastAsia="Calibri" w:hAnsi="Calibri"/>
                <w:b/>
                <w:bCs/>
                <w:color w:val="526174"/>
                <w:sz w:val="16"/>
                <w:szCs w:val="16"/>
              </w:rPr>
              <w:t xml:space="preserve">VIEWPORT MOBILE</w:t>
            </w:r>
          </w:p>
          <w:p>
            <w:r>
              <w:drawing>
                <wp:inline distT="0" distB="0" distL="0" distR="0">
                  <wp:extent cx="1000125" cy="2219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00125" cy="2219325"/>
                          </a:xfrm>
                          <a:prstGeom prst="rect">
                            <a:avLst/>
                          </a:prstGeom>
                        </pic:spPr>
                      </pic:pic>
                    </a:graphicData>
                  </a:graphic>
                </wp:inline>
              </w:drawing>
            </w:r>
          </w:p>
        </w:tc>
      </w:tr>
    </w:tbl>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Ảnh minh họa là ảnh chụp từ bản Web release thực tế. Hai kích thước kiểm thử giúp kiểm tra bố cục ở không gian hẹp và rộng; chưa thay thế cho chạy trên điện thoại Android. Máy kiểm thử chưa có Android SDK, còn Firebase cho iOS chưa được cấu hình trong repository. Khi thuyết trình nên nói rõ: Web đã chạy và build được; bố cục Mobile đã được kiểm thử, còn bản native cần xác minh tiếp.</w:t>
      </w:r>
    </w:p>
    <w:p>
      <w:pPr>
        <w:spacing w:after="70" w:line="230"/>
        <w:rPr>
          <w:i/>
          <w:iCs/>
          <w:color w:val="526174"/>
          <w:sz w:val="18"/>
          <w:szCs w:val="18"/>
        </w:rPr>
      </w:pPr>
      <w:r>
        <w:rPr>
          <w:rFonts w:ascii="Calibri" w:cs="Calibri" w:eastAsia="Calibri" w:hAnsi="Calibri"/>
          <w:i/>
          <w:iCs/>
          <w:color w:val="526174"/>
          <w:sz w:val="18"/>
          <w:szCs w:val="18"/>
        </w:rPr>
        <w:t xml:space="preserve">Minh họa: Ảnh Desktop và ảnh viewport Mobile của cùng thư viện; không phải ảnh chạy trên thiết bị Android.</w:t>
      </w:r>
    </w:p>
    <w:p>
      <w:pPr>
        <w:spacing w:after="0" w:line="210"/>
        <w:rPr>
          <w:color w:val="526174"/>
          <w:sz w:val="16"/>
          <w:szCs w:val="16"/>
        </w:rPr>
      </w:pPr>
      <w:r>
        <w:rPr>
          <w:rFonts w:ascii="Calibri" w:cs="Calibri" w:eastAsia="Calibri" w:hAnsi="Calibri"/>
          <w:color w:val="526174"/>
          <w:sz w:val="16"/>
          <w:szCs w:val="16"/>
        </w:rPr>
        <w:t xml:space="preserve">Mã: home_screen.dart; responsive_content.dart; document_card.dart; test/widget_test.dart.</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3 · TAGGING</w:t>
      </w:r>
    </w:p>
    <w:p>
      <w:pPr>
        <w:pStyle w:val="Heading1"/>
        <w:spacing w:after="170" w:line="390"/>
        <w:rPr>
          <w:b/>
          <w:bCs/>
          <w:color w:val="193775"/>
          <w:sz w:val="36"/>
          <w:szCs w:val="36"/>
        </w:rPr>
      </w:pPr>
      <w:r>
        <w:rPr>
          <w:rFonts w:ascii="Calibri" w:cs="Calibri" w:eastAsia="Calibri" w:hAnsi="Calibri"/>
          <w:b/>
          <w:bCs/>
          <w:color w:val="193775"/>
          <w:sz w:val="36"/>
          <w:szCs w:val="36"/>
        </w:rPr>
        <w:t xml:space="preserve">08  Gắn thẻ và tìm kiếm tài liệu</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Thêm nhiều tag khi tạo hoặc chỉnh sửa tài liệu.</w:t>
      </w:r>
    </w:p>
    <w:p>
      <w:pPr>
        <w:spacing w:after="75" w:line="265"/>
        <w:rPr>
          <w:sz w:val="22"/>
          <w:szCs w:val="22"/>
        </w:rPr>
      </w:pPr>
      <w:r>
        <w:rPr>
          <w:rFonts w:ascii="Calibri" w:cs="Calibri" w:eastAsia="Calibri" w:hAnsi="Calibri"/>
          <w:color w:val="182336"/>
          <w:sz w:val="22"/>
          <w:szCs w:val="22"/>
        </w:rPr>
        <w:t xml:space="preserve">•  Hiển thị tag và lọc nhanh danh sách thư viện cục bộ.</w:t>
      </w:r>
    </w:p>
    <w:p>
      <w:pPr>
        <w:spacing w:after="75" w:line="265"/>
        <w:rPr>
          <w:sz w:val="22"/>
          <w:szCs w:val="22"/>
        </w:rPr>
      </w:pPr>
      <w:r>
        <w:rPr>
          <w:rFonts w:ascii="Calibri" w:cs="Calibri" w:eastAsia="Calibri" w:hAnsi="Calibri"/>
          <w:color w:val="182336"/>
          <w:sz w:val="22"/>
          <w:szCs w:val="22"/>
        </w:rPr>
        <w:t xml:space="preserve">•  Tìm kiếm Cloud theo tiêu đề, mô tả, tên tệp hoặc tag.</w:t>
      </w:r>
    </w:p>
    <w:p>
      <w:pPr>
        <w:spacing w:after="75" w:line="265"/>
        <w:rPr>
          <w:sz w:val="22"/>
          <w:szCs w:val="22"/>
        </w:rPr>
      </w:pPr>
      <w:r>
        <w:rPr>
          <w:rFonts w:ascii="Calibri" w:cs="Calibri" w:eastAsia="Calibri" w:hAnsi="Calibri"/>
          <w:color w:val="182336"/>
          <w:sz w:val="22"/>
          <w:szCs w:val="22"/>
        </w:rPr>
        <w:t xml:space="preserve">•  Chuẩn hóa tag khi tính gợi ý: bỏ khoảng trắng, không phân biệt hoa/thường.</w:t>
      </w:r>
    </w:p>
    <w:p>
      <w:pPr>
        <w:shd w:fill="F0F5FC" w:val="clear"/>
        <w:spacing w:after="80" w:before="70" w:line="255"/>
        <w:rPr>
          <w:b/>
          <w:bCs/>
          <w:color w:val="193775"/>
          <w:sz w:val="19"/>
          <w:szCs w:val="19"/>
        </w:rPr>
      </w:pPr>
      <w:r>
        <w:rPr>
          <w:rFonts w:ascii="Calibri" w:cs="Calibri" w:eastAsia="Calibri" w:hAnsi="Calibri"/>
          <w:b/>
          <w:bCs/>
          <w:color w:val="193775"/>
          <w:sz w:val="19"/>
          <w:szCs w:val="19"/>
        </w:rPr>
        <w:t xml:space="preserve">1. Nhập: Flutter, Dart, Ôn tập  →  2. Lưu tài liệu và liên kết tag  →  3. Lọc/tìm theo tag  →  4. Tái sử dụng tag để xếp hạng gợi ý</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Tag giúp mô tả nội dung linh hoạt hơn việc chỉ phân loại theo môn học hoặc định dạng. Một tài liệu có thể mang nhiều tag và một tag có thể thuộc nhiều tài liệu. Luồng local lưu tag dạng chuỗi để tương thích cấu trúc sẵn có; Cloud sử dụng mảng và bảng liên kết thông qua trigger. Việc chuẩn hóa trong thuật toán tránh đếm “Flutter” và “flutter” như hai sở thích khác nhau.</w:t>
      </w:r>
    </w:p>
    <w:p>
      <w:pPr>
        <w:spacing w:after="70" w:line="230"/>
        <w:rPr>
          <w:i/>
          <w:iCs/>
          <w:color w:val="526174"/>
          <w:sz w:val="18"/>
          <w:szCs w:val="18"/>
        </w:rPr>
      </w:pPr>
      <w:r>
        <w:rPr>
          <w:rFonts w:ascii="Calibri" w:cs="Calibri" w:eastAsia="Calibri" w:hAnsi="Calibri"/>
          <w:i/>
          <w:iCs/>
          <w:color w:val="526174"/>
          <w:sz w:val="18"/>
          <w:szCs w:val="18"/>
        </w:rPr>
        <w:t xml:space="preserve">Minh họa: Ví dụ thẻ tài liệu “Ôn tập Flutter” gắn các chip Flutter, Dart, Ôn tập.</w:t>
      </w:r>
    </w:p>
    <w:p>
      <w:pPr>
        <w:spacing w:after="0" w:line="210"/>
        <w:rPr>
          <w:color w:val="526174"/>
          <w:sz w:val="16"/>
          <w:szCs w:val="16"/>
        </w:rPr>
      </w:pPr>
      <w:r>
        <w:rPr>
          <w:rFonts w:ascii="Calibri" w:cs="Calibri" w:eastAsia="Calibri" w:hAnsi="Calibri"/>
          <w:color w:val="526174"/>
          <w:sz w:val="16"/>
          <w:szCs w:val="16"/>
        </w:rPr>
        <w:t xml:space="preserve">Mã: tag_editor.dart; DocumentController.availableTags/selectedTag; CloudWorkspaceService.getDocuments().</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3 · LOCATION</w:t>
      </w:r>
    </w:p>
    <w:p>
      <w:pPr>
        <w:pStyle w:val="Heading1"/>
        <w:spacing w:after="170" w:line="390"/>
        <w:rPr>
          <w:b/>
          <w:bCs/>
          <w:color w:val="193775"/>
          <w:sz w:val="36"/>
          <w:szCs w:val="36"/>
        </w:rPr>
      </w:pPr>
      <w:r>
        <w:rPr>
          <w:rFonts w:ascii="Calibri" w:cs="Calibri" w:eastAsia="Calibri" w:hAnsi="Calibri"/>
          <w:b/>
          <w:bCs/>
          <w:color w:val="193775"/>
          <w:sz w:val="36"/>
          <w:szCs w:val="36"/>
        </w:rPr>
        <w:t xml:space="preserve">09  Quản lý vị trí vật lý và bản đồ</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Trường hợp</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Hành vi</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 cặp tọa độ hợp lệ</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Hiển thị vị trí trên bản đồ OpenStreetMap</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Chỉ có địa chỉ/mô tả</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Mở tìm kiếm địa chỉ trên OpenStreetMap</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Thiếu một tọa độ / ngoài khoảng</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Thông báo lỗi, không lưu dữ liệu không hợp lệ</w:t>
            </w:r>
          </w:p>
        </w:tc>
      </w:tr>
    </w:tbl>
    <w:p>
      <w:pPr>
        <w:spacing w:after="75" w:line="265"/>
        <w:rPr>
          <w:sz w:val="22"/>
          <w:szCs w:val="22"/>
        </w:rPr>
      </w:pPr>
      <w:r>
        <w:rPr>
          <w:rFonts w:ascii="Calibri" w:cs="Calibri" w:eastAsia="Calibri" w:hAnsi="Calibri"/>
          <w:color w:val="182336"/>
          <w:sz w:val="22"/>
          <w:szCs w:val="22"/>
        </w:rPr>
        <w:t xml:space="preserve">•  Bổ sung mô tả phòng, tủ/kệ hoặc địa chỉ cho tài liệu.</w:t>
      </w:r>
    </w:p>
    <w:p>
      <w:pPr>
        <w:spacing w:after="75" w:line="265"/>
        <w:rPr>
          <w:sz w:val="22"/>
          <w:szCs w:val="22"/>
        </w:rPr>
      </w:pPr>
      <w:r>
        <w:rPr>
          <w:rFonts w:ascii="Calibri" w:cs="Calibri" w:eastAsia="Calibri" w:hAnsi="Calibri"/>
          <w:color w:val="182336"/>
          <w:sz w:val="22"/>
          <w:szCs w:val="22"/>
        </w:rPr>
        <w:t xml:space="preserve">•  Lưu tọa độ tùy chọn; yêu cầu nhập đủ vĩ độ và kinh độ.</w:t>
      </w:r>
    </w:p>
    <w:p>
      <w:pPr>
        <w:spacing w:after="75" w:line="265"/>
        <w:rPr>
          <w:sz w:val="22"/>
          <w:szCs w:val="22"/>
        </w:rPr>
      </w:pPr>
      <w:r>
        <w:rPr>
          <w:rFonts w:ascii="Calibri" w:cs="Calibri" w:eastAsia="Calibri" w:hAnsi="Calibri"/>
          <w:color w:val="182336"/>
          <w:sz w:val="22"/>
          <w:szCs w:val="22"/>
        </w:rPr>
        <w:t xml:space="preserve">•  Kiểm tra vĩ độ trong [−90; 90], kinh độ trong [−180; 180].</w:t>
      </w:r>
    </w:p>
    <w:p>
      <w:pPr>
        <w:spacing w:after="75" w:line="265"/>
        <w:rPr>
          <w:sz w:val="22"/>
          <w:szCs w:val="22"/>
        </w:rPr>
      </w:pPr>
      <w:r>
        <w:rPr>
          <w:rFonts w:ascii="Calibri" w:cs="Calibri" w:eastAsia="Calibri" w:hAnsi="Calibri"/>
          <w:color w:val="182336"/>
          <w:sz w:val="22"/>
          <w:szCs w:val="22"/>
        </w:rPr>
        <w:t xml:space="preserve">•  Có tọa độ: mở bản đồ trong Flutter và hiển thị marker.</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Tính năng này mở rộng quản lý tài liệu số sang xác định nơi cất giữ tài liệu giấy. Bản đồ hiện hỗ trợ marker của từng tài liệu bằng flutter_map. Chưa có tự động lấy GPS hoặc tìm tài liệu gần nhất. Phần local đã có kiểm thử lưu/đọc vị trí; Cloud cần bổ sung cột physical_location trong documents để khớp với giao diện hiện tại.</w:t>
      </w:r>
    </w:p>
    <w:p>
      <w:pPr>
        <w:spacing w:after="70" w:line="230"/>
        <w:rPr>
          <w:i/>
          <w:iCs/>
          <w:color w:val="526174"/>
          <w:sz w:val="18"/>
          <w:szCs w:val="18"/>
        </w:rPr>
      </w:pPr>
      <w:r>
        <w:rPr>
          <w:rFonts w:ascii="Calibri" w:cs="Calibri" w:eastAsia="Calibri" w:hAnsi="Calibri"/>
          <w:i/>
          <w:iCs/>
          <w:color w:val="526174"/>
          <w:sz w:val="18"/>
          <w:szCs w:val="18"/>
        </w:rPr>
        <w:t xml:space="preserve">Minh họa: Ảnh form vị trí và bản đồ marker sau khi nhập tọa độ; chỉ dùng ảnh demo thực tế.</w:t>
      </w:r>
    </w:p>
    <w:p>
      <w:pPr>
        <w:spacing w:after="0" w:line="210"/>
        <w:rPr>
          <w:color w:val="526174"/>
          <w:sz w:val="16"/>
          <w:szCs w:val="16"/>
        </w:rPr>
      </w:pPr>
      <w:r>
        <w:rPr>
          <w:rFonts w:ascii="Calibri" w:cs="Calibri" w:eastAsia="Calibri" w:hAnsi="Calibri"/>
          <w:color w:val="526174"/>
          <w:sz w:val="16"/>
          <w:szCs w:val="16"/>
        </w:rPr>
        <w:t xml:space="preserve">Mã: document_form_screen.dart; location_map_button.dart; document_location_map.dart; document_service.dart.</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1 · DATABASE / STORAGE</w:t>
      </w:r>
    </w:p>
    <w:p>
      <w:pPr>
        <w:pStyle w:val="Heading1"/>
        <w:spacing w:after="170" w:line="390"/>
        <w:rPr>
          <w:b/>
          <w:bCs/>
          <w:color w:val="193775"/>
          <w:sz w:val="36"/>
          <w:szCs w:val="36"/>
        </w:rPr>
      </w:pPr>
      <w:r>
        <w:rPr>
          <w:rFonts w:ascii="Calibri" w:cs="Calibri" w:eastAsia="Calibri" w:hAnsi="Calibri"/>
          <w:b/>
          <w:bCs/>
          <w:color w:val="193775"/>
          <w:sz w:val="36"/>
          <w:szCs w:val="36"/>
        </w:rPr>
        <w:t xml:space="preserve">10  Lưu trữ tệp riêng tư trên Supabase</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Giới hạn tệp lớn hơn 0 và tối đa 25 MB.</w:t>
      </w:r>
    </w:p>
    <w:p>
      <w:pPr>
        <w:spacing w:after="75" w:line="265"/>
        <w:rPr>
          <w:sz w:val="22"/>
          <w:szCs w:val="22"/>
        </w:rPr>
      </w:pPr>
      <w:r>
        <w:rPr>
          <w:rFonts w:ascii="Calibri" w:cs="Calibri" w:eastAsia="Calibri" w:hAnsi="Calibri"/>
          <w:color w:val="182336"/>
          <w:sz w:val="22"/>
          <w:szCs w:val="22"/>
        </w:rPr>
        <w:t xml:space="preserve">•  Đường dẫn liên kết Firebase UID, UUID tài liệu và tên tệp.</w:t>
      </w:r>
    </w:p>
    <w:p>
      <w:pPr>
        <w:spacing w:after="75" w:line="265"/>
        <w:rPr>
          <w:sz w:val="22"/>
          <w:szCs w:val="22"/>
        </w:rPr>
      </w:pPr>
      <w:r>
        <w:rPr>
          <w:rFonts w:ascii="Calibri" w:cs="Calibri" w:eastAsia="Calibri" w:hAnsi="Calibri"/>
          <w:color w:val="182336"/>
          <w:sz w:val="22"/>
          <w:szCs w:val="22"/>
        </w:rPr>
        <w:t xml:space="preserve">•  Tải tệp qua SDK có xác thực; không dùng URL công khai để bỏ qua quyền.</w:t>
      </w:r>
    </w:p>
    <w:p>
      <w:pPr>
        <w:spacing w:after="75" w:line="265"/>
        <w:rPr>
          <w:sz w:val="22"/>
          <w:szCs w:val="22"/>
        </w:rPr>
      </w:pPr>
      <w:r>
        <w:rPr>
          <w:rFonts w:ascii="Calibri" w:cs="Calibri" w:eastAsia="Calibri" w:hAnsi="Calibri"/>
          <w:color w:val="182336"/>
          <w:sz w:val="22"/>
          <w:szCs w:val="22"/>
        </w:rPr>
        <w:t xml:space="preserve">•  Metadata và Object Storage không có giao dịch chung.</w:t>
      </w:r>
    </w:p>
    <w:p>
      <w:pPr>
        <w:shd w:fill="F0F5FC" w:val="clear"/>
        <w:spacing w:after="80" w:before="70" w:line="255"/>
        <w:rPr>
          <w:b/>
          <w:bCs/>
          <w:color w:val="193775"/>
          <w:sz w:val="19"/>
          <w:szCs w:val="19"/>
        </w:rPr>
      </w:pPr>
      <w:r>
        <w:rPr>
          <w:rFonts w:ascii="Calibri" w:cs="Calibri" w:eastAsia="Calibri" w:hAnsi="Calibri"/>
          <w:b/>
          <w:bCs/>
          <w:color w:val="193775"/>
          <w:sz w:val="19"/>
          <w:szCs w:val="19"/>
        </w:rPr>
        <w:t xml:space="preserve">1. Chọn tệp và kiểm tra dung lượng  →  2. Tạo metadata có owner_id và đường dẫn định danh  →  3. Upload vào bucket documents riêng tư  →  4. Trả kết quả; lỗi thì thực hiện bù trừ</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Trong triển khai hiện tại, metadata được tạo trước để Storage RLS có dữ liệu xác minh chủ sở hữu. Nếu upload lỗi, service thử dọn tệp và metadata vừa tạo, đồng thời giữ lại lỗi gốc để báo. Phần cập nhật tag/vị trí có thể nằm trong giao dịch SQL; không khẳng định toàn bộ upload và database là một transaction. Chưa triển khai upload tiếp tục TUS; việc tải lên/tải xuống dịch vụ thật vẫn cần kiểm thử sau khi hoàn tất migration.</w:t>
      </w:r>
    </w:p>
    <w:p>
      <w:pPr>
        <w:spacing w:after="70" w:line="230"/>
        <w:rPr>
          <w:i/>
          <w:iCs/>
          <w:color w:val="526174"/>
          <w:sz w:val="18"/>
          <w:szCs w:val="18"/>
        </w:rPr>
      </w:pPr>
      <w:r>
        <w:rPr>
          <w:rFonts w:ascii="Calibri" w:cs="Calibri" w:eastAsia="Calibri" w:hAnsi="Calibri"/>
          <w:i/>
          <w:iCs/>
          <w:color w:val="526174"/>
          <w:sz w:val="18"/>
          <w:szCs w:val="18"/>
        </w:rPr>
        <w:t xml:space="preserve">Minh họa: Sơ đồ upload có nhánh thất bại → cleanup/bù trừ.</w:t>
      </w:r>
    </w:p>
    <w:p>
      <w:pPr>
        <w:spacing w:after="0" w:line="210"/>
        <w:rPr>
          <w:color w:val="526174"/>
          <w:sz w:val="16"/>
          <w:szCs w:val="16"/>
        </w:rPr>
      </w:pPr>
      <w:r>
        <w:rPr>
          <w:rFonts w:ascii="Calibri" w:cs="Calibri" w:eastAsia="Calibri" w:hAnsi="Calibri"/>
          <w:color w:val="526174"/>
          <w:sz w:val="16"/>
          <w:szCs w:val="16"/>
        </w:rPr>
        <w:t xml:space="preserve">Mã: CloudWorkspaceService.uploadDocument()/downloadDocument(); migration 202610240001_supabase_storage.sql.</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4 · SHARING</w:t>
      </w:r>
    </w:p>
    <w:p>
      <w:pPr>
        <w:pStyle w:val="Heading1"/>
        <w:spacing w:after="170" w:line="390"/>
        <w:rPr>
          <w:b/>
          <w:bCs/>
          <w:color w:val="193775"/>
          <w:sz w:val="36"/>
          <w:szCs w:val="36"/>
        </w:rPr>
      </w:pPr>
      <w:r>
        <w:rPr>
          <w:rFonts w:ascii="Calibri" w:cs="Calibri" w:eastAsia="Calibri" w:hAnsi="Calibri"/>
          <w:b/>
          <w:bCs/>
          <w:color w:val="193775"/>
          <w:sz w:val="36"/>
          <w:szCs w:val="36"/>
        </w:rPr>
        <w:t xml:space="preserve">11  Chia sẻ quyền truy cập tài liệu</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2552"/>
        <w:gridCol w:w="2552"/>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Vai trò</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Xem / tải</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Sửa metadata</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Chia sẻ / thu hồi</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Chủ sở hữu</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Editor</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Không</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Viewer</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Không</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Không</w:t>
            </w:r>
          </w:p>
        </w:tc>
      </w:tr>
    </w:tbl>
    <w:p>
      <w:pPr>
        <w:spacing w:after="75" w:line="265"/>
        <w:rPr>
          <w:sz w:val="22"/>
          <w:szCs w:val="22"/>
        </w:rPr>
      </w:pPr>
      <w:r>
        <w:rPr>
          <w:rFonts w:ascii="Calibri" w:cs="Calibri" w:eastAsia="Calibri" w:hAnsi="Calibri"/>
          <w:color w:val="182336"/>
          <w:sz w:val="22"/>
          <w:szCs w:val="22"/>
        </w:rPr>
        <w:t xml:space="preserve">•  Chủ tài liệu chia sẻ qua email của người dùng đã có hồ sơ.</w:t>
      </w:r>
    </w:p>
    <w:p>
      <w:pPr>
        <w:spacing w:after="75" w:line="265"/>
        <w:rPr>
          <w:sz w:val="22"/>
          <w:szCs w:val="22"/>
        </w:rPr>
      </w:pPr>
      <w:r>
        <w:rPr>
          <w:rFonts w:ascii="Calibri" w:cs="Calibri" w:eastAsia="Calibri" w:hAnsi="Calibri"/>
          <w:color w:val="182336"/>
          <w:sz w:val="22"/>
          <w:szCs w:val="22"/>
        </w:rPr>
        <w:t xml:space="preserve">•  RLS áp dụng quyền ở database và Storage, không chỉ ẩn nút trên UI.</w:t>
      </w:r>
    </w:p>
    <w:p>
      <w:pPr>
        <w:spacing w:after="75" w:line="265"/>
        <w:rPr>
          <w:sz w:val="22"/>
          <w:szCs w:val="22"/>
        </w:rPr>
      </w:pPr>
      <w:r>
        <w:rPr>
          <w:rFonts w:ascii="Calibri" w:cs="Calibri" w:eastAsia="Calibri" w:hAnsi="Calibri"/>
          <w:color w:val="182336"/>
          <w:sz w:val="22"/>
          <w:szCs w:val="22"/>
        </w:rPr>
        <w:t xml:space="preserve">•  Thu hồi quyền chặn các lần đọc metadata và tải tệp tiếp theo.</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Service gọi các RPC chia sẻ và thu hồi thay vì để giao diện tự cấp quyền tùy ý. Kiểm thử SQL cục bộ sử dụng ba danh tính để xác nhận tài liệu chưa được chia sẻ bị ẩn, người được cấp quyền đọc được và sau thu hồi không đọc/tải mới được. Việc thu hồi không thể xóa bản sao mà người nhận đã tải trước đó. Cần demo thêm bằng nhiều tài khoản Google thật để xác minh toàn bộ luồng online.</w:t>
      </w:r>
    </w:p>
    <w:p>
      <w:pPr>
        <w:spacing w:after="70" w:line="230"/>
        <w:rPr>
          <w:i/>
          <w:iCs/>
          <w:color w:val="526174"/>
          <w:sz w:val="18"/>
          <w:szCs w:val="18"/>
        </w:rPr>
      </w:pPr>
      <w:r>
        <w:rPr>
          <w:rFonts w:ascii="Calibri" w:cs="Calibri" w:eastAsia="Calibri" w:hAnsi="Calibri"/>
          <w:i/>
          <w:iCs/>
          <w:color w:val="526174"/>
          <w:sz w:val="18"/>
          <w:szCs w:val="18"/>
        </w:rPr>
        <w:t xml:space="preserve">Minh họa: Bảng phân quyền kết hợp ảnh hộp thoại nhập email và chọn viewer/editor.</w:t>
      </w:r>
    </w:p>
    <w:p>
      <w:pPr>
        <w:spacing w:after="0" w:line="210"/>
        <w:rPr>
          <w:color w:val="526174"/>
          <w:sz w:val="16"/>
          <w:szCs w:val="16"/>
        </w:rPr>
      </w:pPr>
      <w:r>
        <w:rPr>
          <w:rFonts w:ascii="Calibri" w:cs="Calibri" w:eastAsia="Calibri" w:hAnsi="Calibri"/>
          <w:color w:val="526174"/>
          <w:sz w:val="16"/>
          <w:szCs w:val="16"/>
        </w:rPr>
        <w:t xml:space="preserve">Mã: CloudAccessLevel; share_document; revoke_document_permission; list_document_permissions; scripts/verify_database.cjs.</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4 · BORROWING</w:t>
      </w:r>
    </w:p>
    <w:p>
      <w:pPr>
        <w:pStyle w:val="Heading1"/>
        <w:spacing w:after="170" w:line="390"/>
        <w:rPr>
          <w:b/>
          <w:bCs/>
          <w:color w:val="193775"/>
          <w:sz w:val="36"/>
          <w:szCs w:val="36"/>
        </w:rPr>
      </w:pPr>
      <w:r>
        <w:rPr>
          <w:rFonts w:ascii="Calibri" w:cs="Calibri" w:eastAsia="Calibri" w:hAnsi="Calibri"/>
          <w:b/>
          <w:bCs/>
          <w:color w:val="193775"/>
          <w:sz w:val="36"/>
          <w:szCs w:val="36"/>
        </w:rPr>
        <w:t xml:space="preserve">12  Quy trình yêu cầu mượn và phê duyệt</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p>
      <w:pPr>
        <w:spacing w:after="75" w:line="265"/>
        <w:rPr>
          <w:sz w:val="22"/>
          <w:szCs w:val="22"/>
        </w:rPr>
      </w:pPr>
      <w:r>
        <w:rPr>
          <w:rFonts w:ascii="Calibri" w:cs="Calibri" w:eastAsia="Calibri" w:hAnsi="Calibri"/>
          <w:color w:val="182336"/>
          <w:sz w:val="22"/>
          <w:szCs w:val="22"/>
        </w:rPr>
        <w:t xml:space="preserve">•  Chặn yêu cầu mượn tài liệu của chính mình.</w:t>
      </w:r>
    </w:p>
    <w:p>
      <w:pPr>
        <w:spacing w:after="75" w:line="265"/>
        <w:rPr>
          <w:sz w:val="22"/>
          <w:szCs w:val="22"/>
        </w:rPr>
      </w:pPr>
      <w:r>
        <w:rPr>
          <w:rFonts w:ascii="Calibri" w:cs="Calibri" w:eastAsia="Calibri" w:hAnsi="Calibri"/>
          <w:color w:val="182336"/>
          <w:sz w:val="22"/>
          <w:szCs w:val="22"/>
        </w:rPr>
        <w:t xml:space="preserve">•  Mỗi tài liệu/người yêu cầu chỉ có một yêu cầu pending.</w:t>
      </w:r>
    </w:p>
    <w:p>
      <w:pPr>
        <w:spacing w:after="75" w:line="265"/>
        <w:rPr>
          <w:sz w:val="22"/>
          <w:szCs w:val="22"/>
        </w:rPr>
      </w:pPr>
      <w:r>
        <w:rPr>
          <w:rFonts w:ascii="Calibri" w:cs="Calibri" w:eastAsia="Calibri" w:hAnsi="Calibri"/>
          <w:color w:val="182336"/>
          <w:sz w:val="22"/>
          <w:szCs w:val="22"/>
        </w:rPr>
        <w:t xml:space="preserve">•  Duyệt yêu cầu và cấp quyền được xử lý trong cùng giao dịch SQL.</w:t>
      </w:r>
    </w:p>
    <w:p>
      <w:pPr>
        <w:shd w:fill="F0F5FC" w:val="clear"/>
        <w:spacing w:after="80" w:before="70" w:line="255"/>
        <w:rPr>
          <w:b/>
          <w:bCs/>
          <w:color w:val="193775"/>
          <w:sz w:val="19"/>
          <w:szCs w:val="19"/>
        </w:rPr>
      </w:pPr>
      <w:r>
        <w:rPr>
          <w:rFonts w:ascii="Calibri" w:cs="Calibri" w:eastAsia="Calibri" w:hAnsi="Calibri"/>
          <w:b/>
          <w:bCs/>
          <w:color w:val="193775"/>
          <w:sz w:val="19"/>
          <w:szCs w:val="19"/>
        </w:rPr>
        <w:t xml:space="preserve">1. Chủ sở hữu bật cho phép yêu cầu mượn  →  2. Người dùng khác tìm tài liệu trong catalog  →  3. Gửi yêu cầu → pending  →  4. Chủ sở hữu chấp nhận hoặc từ chối  →  5. approved → cấp viewer; rejected → không cấp quyền</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Luồng hiện thực hướng tới cấp quyền truy cập tài liệu số sau khi chủ sở hữu duyệt. Bản đặc tả có nhắc hạn trả và trả thực tế, nhưng giao diện trả sách chưa được xây dựng; không trình bày như đã hoàn tất quản lý mượn sách vật lý. Schema và RPC của luồng mượn đã được kiểm thử cục bộ. Database online đang thiếu cột document_title và RPC catalog nên cần triển khai migration trước khi demo luồng này.</w:t>
      </w:r>
    </w:p>
    <w:p>
      <w:pPr>
        <w:spacing w:after="70" w:line="230"/>
        <w:rPr>
          <w:i/>
          <w:iCs/>
          <w:color w:val="526174"/>
          <w:sz w:val="18"/>
          <w:szCs w:val="18"/>
        </w:rPr>
      </w:pPr>
      <w:r>
        <w:rPr>
          <w:rFonts w:ascii="Calibri" w:cs="Calibri" w:eastAsia="Calibri" w:hAnsi="Calibri"/>
          <w:i/>
          <w:iCs/>
          <w:color w:val="526174"/>
          <w:sz w:val="18"/>
          <w:szCs w:val="18"/>
        </w:rPr>
        <w:t xml:space="preserve">Minh họa: State machine: pending → approved / rejected; nhánh approved nối sang quyền viewer.</w:t>
      </w:r>
    </w:p>
    <w:p>
      <w:pPr>
        <w:spacing w:after="0" w:line="210"/>
        <w:rPr>
          <w:color w:val="526174"/>
          <w:sz w:val="16"/>
          <w:szCs w:val="16"/>
        </w:rPr>
      </w:pPr>
      <w:r>
        <w:rPr>
          <w:rFonts w:ascii="Calibri" w:cs="Calibri" w:eastAsia="Calibri" w:hAnsi="Calibri"/>
          <w:color w:val="526174"/>
          <w:sz w:val="16"/>
          <w:szCs w:val="16"/>
        </w:rPr>
        <w:t xml:space="preserve">Mã: request_document_borrow; respond_document_borrow; _BorrowCatalogDialog; _BorrowRequestsDialog.</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TƯƠNG TÁC THỜI GIAN THỰC</w:t>
      </w:r>
    </w:p>
    <w:p>
      <w:pPr>
        <w:pStyle w:val="Heading1"/>
        <w:spacing w:after="170" w:line="390"/>
        <w:rPr>
          <w:b/>
          <w:bCs/>
          <w:color w:val="193775"/>
          <w:sz w:val="36"/>
          <w:szCs w:val="36"/>
        </w:rPr>
      </w:pPr>
      <w:r>
        <w:rPr>
          <w:rFonts w:ascii="Calibri" w:cs="Calibri" w:eastAsia="Calibri" w:hAnsi="Calibri"/>
          <w:b/>
          <w:bCs/>
          <w:color w:val="193775"/>
          <w:sz w:val="36"/>
          <w:szCs w:val="36"/>
        </w:rPr>
        <w:t xml:space="preserve">13  Realtime và thông báo Firebase Messaging</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Cơ chế</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Vai trò</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Supabase Realtime</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Theo dõi documents, permissions, borrow_requests</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Truy vấn lại theo RLS</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Cập nhật danh sách và quyền sau event/reconnect</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Kiểm tra lại mỗi 15 giây</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Bù cho sự kiện bị bỏ lỡ hoặc thay đổi quyền đọc</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FCM + Edge Function</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Gửi thông báo chia sẻ, yêu cầu mượn, kết quả duyệt</w:t>
            </w:r>
          </w:p>
        </w:tc>
      </w:tr>
    </w:tbl>
    <w:p>
      <w:pPr>
        <w:spacing w:after="75" w:line="265"/>
        <w:rPr>
          <w:sz w:val="22"/>
          <w:szCs w:val="22"/>
        </w:rPr>
      </w:pPr>
      <w:r>
        <w:rPr>
          <w:rFonts w:ascii="Calibri" w:cs="Calibri" w:eastAsia="Calibri" w:hAnsi="Calibri"/>
          <w:color w:val="182336"/>
          <w:sz w:val="22"/>
          <w:szCs w:val="22"/>
        </w:rPr>
        <w:t xml:space="preserve">•  Edge Function xác minh Firebase JWT và quyền liên quan trước khi gửi FCM.</w:t>
      </w:r>
    </w:p>
    <w:p>
      <w:pPr>
        <w:spacing w:after="75" w:line="265"/>
        <w:rPr>
          <w:sz w:val="22"/>
          <w:szCs w:val="22"/>
        </w:rPr>
      </w:pPr>
      <w:r>
        <w:rPr>
          <w:rFonts w:ascii="Calibri" w:cs="Calibri" w:eastAsia="Calibri" w:hAnsi="Calibri"/>
          <w:color w:val="182336"/>
          <w:sz w:val="22"/>
          <w:szCs w:val="22"/>
        </w:rPr>
        <w:t xml:space="preserve">•  Lỗi gửi push không làm nghiệp vụ đã lưu bị báo thất bại.</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Realtime và push có hai mục đích khác nhau: Realtime cập nhật dữ liệu khi ứng dụng mở; FCM thông báo sự kiện đến thiết bị. Token thiết bị được quản lý riêng theo tài khoản. Phần mã và migration đã có, nhưng chưa chứng minh nhận push thật hoặc cập nhật đồng thời giữa hai tài khoản trên Cloud. Online hiện thiếu device_tokens; còn cần triển khai function, secrets và Web VAPID key.</w:t>
      </w:r>
    </w:p>
    <w:p>
      <w:pPr>
        <w:spacing w:after="70" w:line="230"/>
        <w:rPr>
          <w:i/>
          <w:iCs/>
          <w:color w:val="526174"/>
          <w:sz w:val="18"/>
          <w:szCs w:val="18"/>
        </w:rPr>
      </w:pPr>
      <w:r>
        <w:rPr>
          <w:rFonts w:ascii="Calibri" w:cs="Calibri" w:eastAsia="Calibri" w:hAnsi="Calibri"/>
          <w:i/>
          <w:iCs/>
          <w:color w:val="526174"/>
          <w:sz w:val="18"/>
          <w:szCs w:val="18"/>
        </w:rPr>
        <w:t xml:space="preserve">Minh họa: Sơ đồ hai nhánh từ sự kiện duyệt mượn: Realtime → UI và Edge Function → FCM → thiết bị.</w:t>
      </w:r>
    </w:p>
    <w:p>
      <w:pPr>
        <w:spacing w:after="0" w:line="210"/>
        <w:rPr>
          <w:color w:val="526174"/>
          <w:sz w:val="16"/>
          <w:szCs w:val="16"/>
        </w:rPr>
      </w:pPr>
      <w:r>
        <w:rPr>
          <w:rFonts w:ascii="Calibri" w:cs="Calibri" w:eastAsia="Calibri" w:hAnsi="Calibri"/>
          <w:color w:val="526174"/>
          <w:sz w:val="16"/>
          <w:szCs w:val="16"/>
        </w:rPr>
        <w:t xml:space="preserve">Mã: CloudWorkspaceService.watchChanges(); PushNotificationService; supabase/functions/send-cloud-notification; web/firebase-messaging-sw.js.</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YÊU CẦU 5 · RECOMMENDATION</w:t>
      </w:r>
    </w:p>
    <w:p>
      <w:pPr>
        <w:pStyle w:val="Heading1"/>
        <w:spacing w:after="170" w:line="390"/>
        <w:rPr>
          <w:b/>
          <w:bCs/>
          <w:color w:val="193775"/>
          <w:sz w:val="36"/>
          <w:szCs w:val="36"/>
        </w:rPr>
      </w:pPr>
      <w:r>
        <w:rPr>
          <w:rFonts w:ascii="Calibri" w:cs="Calibri" w:eastAsia="Calibri" w:hAnsi="Calibri"/>
          <w:b/>
          <w:bCs/>
          <w:color w:val="193775"/>
          <w:sz w:val="36"/>
          <w:szCs w:val="36"/>
        </w:rPr>
        <w:t xml:space="preserve">14  Thuật toán gợi ý dựa trên tag</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Nguồn tín hiệu Cloud</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Trọng số</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 sở thích do người dùng nhập</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3</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 của tài liệu sở hữu</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1</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 từ lịch sử tải trong 90 ngày</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2</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 của tài liệu đã được duyệt mượn</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2</w:t>
            </w:r>
          </w:p>
        </w:tc>
      </w:tr>
    </w:tbl>
    <w:p>
      <w:pPr>
        <w:shd w:fill="F0F5FC" w:val="clear"/>
        <w:spacing w:after="100" w:before="90"/>
        <w:rPr>
          <w:b/>
          <w:bCs/>
          <w:color w:val="193775"/>
          <w:sz w:val="20"/>
          <w:szCs w:val="20"/>
        </w:rPr>
      </w:pPr>
      <w:r>
        <w:rPr>
          <w:rFonts w:ascii="Calibri" w:cs="Calibri" w:eastAsia="Calibri" w:hAnsi="Calibri"/>
          <w:b/>
          <w:bCs/>
          <w:color w:val="193775"/>
          <w:sz w:val="20"/>
          <w:szCs w:val="20"/>
        </w:rPr>
        <w:t xml:space="preserve">Điểm local(d) = 3 × tổng tần suất tag trùng + tần suất môn học trùng</w:t>
      </w:r>
    </w:p>
    <w:p>
      <w:pPr>
        <w:spacing w:after="75" w:line="265"/>
        <w:rPr>
          <w:sz w:val="22"/>
          <w:szCs w:val="22"/>
        </w:rPr>
      </w:pPr>
      <w:r>
        <w:rPr>
          <w:rFonts w:ascii="Calibri" w:cs="Calibri" w:eastAsia="Calibri" w:hAnsi="Calibri"/>
          <w:color w:val="182336"/>
          <w:sz w:val="22"/>
          <w:szCs w:val="22"/>
        </w:rPr>
        <w:t xml:space="preserve">•  Local: học sở thích từ tag và môn học của tài liệu đã hoàn thành.</w:t>
      </w:r>
    </w:p>
    <w:p>
      <w:pPr>
        <w:spacing w:after="75" w:line="265"/>
        <w:rPr>
          <w:sz w:val="22"/>
          <w:szCs w:val="22"/>
        </w:rPr>
      </w:pPr>
      <w:r>
        <w:rPr>
          <w:rFonts w:ascii="Calibri" w:cs="Calibri" w:eastAsia="Calibri" w:hAnsi="Calibri"/>
          <w:color w:val="182336"/>
          <w:sz w:val="22"/>
          <w:szCs w:val="22"/>
        </w:rPr>
        <w:t xml:space="preserve">•  Loại tài liệu đã xóa hoặc đã hoàn thành khỏi danh sách được gợi ý.</w:t>
      </w:r>
    </w:p>
    <w:p>
      <w:pPr>
        <w:spacing w:after="75" w:line="265"/>
        <w:rPr>
          <w:sz w:val="22"/>
          <w:szCs w:val="22"/>
        </w:rPr>
      </w:pPr>
      <w:r>
        <w:rPr>
          <w:rFonts w:ascii="Calibri" w:cs="Calibri" w:eastAsia="Calibri" w:hAnsi="Calibri"/>
          <w:color w:val="182336"/>
          <w:sz w:val="22"/>
          <w:szCs w:val="22"/>
        </w:rPr>
        <w:t xml:space="preserve">•  Ưu tiên tag trùng; hòa điểm thì xét thời gian cập nhật.</w:t>
      </w:r>
    </w:p>
    <w:p>
      <w:pPr>
        <w:spacing w:after="75" w:line="265"/>
        <w:rPr>
          <w:sz w:val="22"/>
          <w:szCs w:val="22"/>
        </w:rPr>
      </w:pPr>
      <w:r>
        <w:rPr>
          <w:rFonts w:ascii="Calibri" w:cs="Calibri" w:eastAsia="Calibri" w:hAnsi="Calibri"/>
          <w:color w:val="182336"/>
          <w:sz w:val="22"/>
          <w:szCs w:val="22"/>
        </w:rPr>
        <w:t xml:space="preserve">•  Cloud: kết hợp tag sở thích, tài liệu sở hữu và lịch sử tải/mượn.</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Đây là thuật toán dựa trên nội dung, chưa cần mô hình học máy. Ví dụ, khi người dùng hoàn thành tài liệu có tag Flutter, các tài liệu chưa học có tag tương tự sẽ được ưu tiên. Trọng số Cloud được cộng theo các tín hiệu quan sát và xếp catalog theo tổng điểm; chưa có tín hiệu thì ưu tiên tài liệu mới. Logic local và SQL đã được kiểm thử; RPC gợi ý chưa được triển khai trên database online tại lần kiểm tra gần nhất.</w:t>
      </w:r>
    </w:p>
    <w:p>
      <w:pPr>
        <w:spacing w:after="70" w:line="230"/>
        <w:rPr>
          <w:i/>
          <w:iCs/>
          <w:color w:val="526174"/>
          <w:sz w:val="18"/>
          <w:szCs w:val="18"/>
        </w:rPr>
      </w:pPr>
      <w:r>
        <w:rPr>
          <w:rFonts w:ascii="Calibri" w:cs="Calibri" w:eastAsia="Calibri" w:hAnsi="Calibri"/>
          <w:i/>
          <w:iCs/>
          <w:color w:val="526174"/>
          <w:sz w:val="18"/>
          <w:szCs w:val="18"/>
        </w:rPr>
        <w:t xml:space="preserve">Minh họa: Minh họa ba tài liệu có tag khác nhau và thứ tự xếp hạng; có thể dùng bảng trọng số.</w:t>
      </w:r>
    </w:p>
    <w:p>
      <w:pPr>
        <w:spacing w:after="0" w:line="210"/>
        <w:rPr>
          <w:color w:val="526174"/>
          <w:sz w:val="16"/>
          <w:szCs w:val="16"/>
        </w:rPr>
      </w:pPr>
      <w:r>
        <w:rPr>
          <w:rFonts w:ascii="Calibri" w:cs="Calibri" w:eastAsia="Calibri" w:hAnsi="Calibri"/>
          <w:color w:val="526174"/>
          <w:sz w:val="16"/>
          <w:szCs w:val="16"/>
        </w:rPr>
        <w:t xml:space="preserve">Mã: recommendation_service.dart; recommendation_service_test.dart; recommend_borrowable_documents trong migration 202610240004.</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CÔNG VIỆC ĐÃ LÀM</w:t>
      </w:r>
    </w:p>
    <w:p>
      <w:pPr>
        <w:pStyle w:val="Heading1"/>
        <w:spacing w:after="170" w:line="390"/>
        <w:rPr>
          <w:b/>
          <w:bCs/>
          <w:color w:val="193775"/>
          <w:sz w:val="36"/>
          <w:szCs w:val="36"/>
        </w:rPr>
      </w:pPr>
      <w:r>
        <w:rPr>
          <w:rFonts w:ascii="Calibri" w:cs="Calibri" w:eastAsia="Calibri" w:hAnsi="Calibri"/>
          <w:b/>
          <w:bCs/>
          <w:color w:val="193775"/>
          <w:sz w:val="36"/>
          <w:szCs w:val="36"/>
        </w:rPr>
        <w:t xml:space="preserve">15  Các lỗi đã xử lý trong quá trình thực hiện</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Vấn đề phát hiện</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Cách đã xử lý</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Nhầm Supabase project / lỗi PGRST301</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Đổi URL/key; kiểm tra issuer/audience; xác nhận API đúng project trả 200</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Tràn ngang thẻ tài liệu</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Sửa bố cục footer; kiểm thử viewport hẹp/rộng</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Tác vụ bất đồng bộ sau khi đóng màn hình</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Thêm trạng thái dispose và generation để bỏ kết quả cũ</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Push thất bại sau khi nghiệp vụ đã lưu</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Tách cảnh báo push khỏi kết quả chia sẻ/duyệt mượn</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Khởi động SQLite thất bại</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Hiển thị tiến trình/lỗi và nút thử lại</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Token rỗng trong kiểm tra SQL</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Cho hàm kiểm tra danh tính trả false rõ ràng</w:t>
            </w:r>
          </w:p>
        </w:tc>
      </w:tr>
    </w:tbl>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Quá trình sửa lỗi không chỉ tập trung vào biên dịch. Nhóm đã tìm các lỗi dễ gây sai trải nghiệm như thông báo thao tác thất bại dù dữ liệu đã lưu, dữ liệu tìm kiếm cũ ghi đè kết quả mới và giao diện tràn trên màn hình nhỏ. Lỗi PGRST301 cũng giúp xác định rằng đăng nhập Firebase thành công chưa có nghĩa Supabase đã tin cậy token. Cấu hình đúng project đã khắc phục bước xác minh, còn schema online là việc cần hoàn thiện riêng.</w:t>
      </w:r>
    </w:p>
    <w:p>
      <w:pPr>
        <w:spacing w:after="70" w:line="230"/>
        <w:rPr>
          <w:i/>
          <w:iCs/>
          <w:color w:val="526174"/>
          <w:sz w:val="18"/>
          <w:szCs w:val="18"/>
        </w:rPr>
      </w:pPr>
      <w:r>
        <w:rPr>
          <w:rFonts w:ascii="Calibri" w:cs="Calibri" w:eastAsia="Calibri" w:hAnsi="Calibri"/>
          <w:i/>
          <w:iCs/>
          <w:color w:val="526174"/>
          <w:sz w:val="18"/>
          <w:szCs w:val="18"/>
        </w:rPr>
        <w:t xml:space="preserve">Minh họa: Bảng trước/sau; tránh dùng ảnh tài khoản thật hoặc đưa khóa vào slide.</w:t>
      </w:r>
    </w:p>
    <w:p>
      <w:pPr>
        <w:spacing w:after="0" w:line="210"/>
        <w:rPr>
          <w:color w:val="526174"/>
          <w:sz w:val="16"/>
          <w:szCs w:val="16"/>
        </w:rPr>
      </w:pPr>
      <w:r>
        <w:rPr>
          <w:rFonts w:ascii="Calibri" w:cs="Calibri" w:eastAsia="Calibri" w:hAnsi="Calibri"/>
          <w:color w:val="526174"/>
          <w:sz w:val="16"/>
          <w:szCs w:val="16"/>
        </w:rPr>
        <w:t xml:space="preserve">Mã: main.dart; document_controller.dart; document_card.dart; cloud_workspace_service.dart; migration 202610240005.</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KIỂM CHỨNG THỰC TẾ</w:t>
      </w:r>
    </w:p>
    <w:p>
      <w:pPr>
        <w:pStyle w:val="Heading1"/>
        <w:spacing w:after="170" w:line="390"/>
        <w:rPr>
          <w:b/>
          <w:bCs/>
          <w:color w:val="193775"/>
          <w:sz w:val="36"/>
          <w:szCs w:val="36"/>
        </w:rPr>
      </w:pPr>
      <w:r>
        <w:rPr>
          <w:rFonts w:ascii="Calibri" w:cs="Calibri" w:eastAsia="Calibri" w:hAnsi="Calibri"/>
          <w:b/>
          <w:bCs/>
          <w:color w:val="193775"/>
          <w:sz w:val="36"/>
          <w:szCs w:val="36"/>
        </w:rPr>
        <w:t xml:space="preserve">16  Kết quả kiểm thử và bằng chứng</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Hạng mục</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Kết quả đã ghi nhận</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Phân tích mã Flutter</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Analyzer không phát hiện lỗi</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Unit / widget tests</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41/41 bài đạt</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PostgreSQL WASM cục bộ</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25/25 kiểm tra đạt</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Build Web release</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Biên dịch thành công</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Chrome headless</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Khởi động và hiển thị thư viện; có ảnh Desktop/Mobile</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API project đang dùng</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Firebase token được chấp nhận; các API chính trả 200</w:t>
            </w:r>
          </w:p>
        </w:tc>
      </w:tr>
    </w:tbl>
    <w:p>
      <w:pPr>
        <w:spacing w:after="75" w:line="265"/>
        <w:rPr>
          <w:sz w:val="22"/>
          <w:szCs w:val="22"/>
        </w:rPr>
      </w:pPr>
      <w:r>
        <w:rPr>
          <w:rFonts w:ascii="Calibri" w:cs="Calibri" w:eastAsia="Calibri" w:hAnsi="Calibri"/>
          <w:color w:val="182336"/>
          <w:sz w:val="22"/>
          <w:szCs w:val="22"/>
        </w:rPr>
        <w:t xml:space="preserve">•  Kiểm thử SQL bao gồm ba danh tính, duyệt mượn, quyền đọc/tải và thu hồi.</w:t>
      </w:r>
    </w:p>
    <w:p>
      <w:pPr>
        <w:spacing w:after="75" w:line="265"/>
        <w:rPr>
          <w:sz w:val="22"/>
          <w:szCs w:val="22"/>
        </w:rPr>
      </w:pPr>
      <w:r>
        <w:rPr>
          <w:rFonts w:ascii="Calibri" w:cs="Calibri" w:eastAsia="Calibri" w:hAnsi="Calibri"/>
          <w:color w:val="182336"/>
          <w:sz w:val="22"/>
          <w:szCs w:val="22"/>
        </w:rPr>
        <w:t xml:space="preserve">•  Không dùng kết quả cục bộ để khẳng định Cloud hoặc Android đã được kiểm thử toàn bộ.</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Bộ kiểm thử Flutter bao phủ CRUD, validation, ánh xạ dữ liệu, độc lập tầng và recommendation; widget test dựng giao diện thật ở hai kích thước. PostgreSQL WASM chạy script SQL, kiểm tra có thể chạy lại và mô phỏng nâng cấp schema cũ. Môi trường này mô phỏng Auth/Storage để kiểm tra database, không thay thế Firebase, Supabase Realtime hoặc gửi thông báo thực. Chưa có APK Android mới được xác minh trong phiên làm việc này.</w:t>
      </w:r>
    </w:p>
    <w:p>
      <w:pPr>
        <w:spacing w:after="70" w:line="230"/>
        <w:rPr>
          <w:i/>
          <w:iCs/>
          <w:color w:val="526174"/>
          <w:sz w:val="18"/>
          <w:szCs w:val="18"/>
        </w:rPr>
      </w:pPr>
      <w:r>
        <w:rPr>
          <w:rFonts w:ascii="Calibri" w:cs="Calibri" w:eastAsia="Calibri" w:hAnsi="Calibri"/>
          <w:i/>
          <w:iCs/>
          <w:color w:val="526174"/>
          <w:sz w:val="18"/>
          <w:szCs w:val="18"/>
        </w:rPr>
        <w:t xml:space="preserve">Minh họa: Ba con số lớn: 41 test Flutter; 25 kiểm tra database; Web release build thành công.</w:t>
      </w:r>
    </w:p>
    <w:p>
      <w:pPr>
        <w:spacing w:after="0" w:line="210"/>
        <w:rPr>
          <w:color w:val="526174"/>
          <w:sz w:val="16"/>
          <w:szCs w:val="16"/>
        </w:rPr>
      </w:pPr>
      <w:r>
        <w:rPr>
          <w:rFonts w:ascii="Calibri" w:cs="Calibri" w:eastAsia="Calibri" w:hAnsi="Calibri"/>
          <w:color w:val="526174"/>
          <w:sz w:val="16"/>
          <w:szCs w:val="16"/>
        </w:rPr>
        <w:t xml:space="preserve">Lệnh: flutter analyze; flutter test; flutter build web --release; node scripts/verify_database.cjs; node scripts/smoke_web.cjs.</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TRÌNH DIỄN SẢN PHẨM</w:t>
      </w:r>
    </w:p>
    <w:p>
      <w:pPr>
        <w:pStyle w:val="Heading1"/>
        <w:spacing w:after="170" w:line="390"/>
        <w:rPr>
          <w:b/>
          <w:bCs/>
          <w:color w:val="193775"/>
          <w:sz w:val="36"/>
          <w:szCs w:val="36"/>
        </w:rPr>
      </w:pPr>
      <w:r>
        <w:rPr>
          <w:rFonts w:ascii="Calibri" w:cs="Calibri" w:eastAsia="Calibri" w:hAnsi="Calibri"/>
          <w:b/>
          <w:bCs/>
          <w:color w:val="193775"/>
          <w:sz w:val="36"/>
          <w:szCs w:val="36"/>
        </w:rPr>
        <w:t xml:space="preserve">17  Kịch bản demo khi thuyết trình</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Thứ tự</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Thao tác</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Kết quả cần quan sát</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1 · Local</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Thêm tài liệu và gắn tag</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Danh sách cập nhật, lọc tìm được</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2 · Local</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Nhập vị trí và tọa độ</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Mở bản đồ có marker</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3 · Local</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Đánh dấu một tài liệu hoàn thành</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Gợi ý tài liệu liên quan thay đổi</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4 · Sau triển khai Cloud</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A tải tài liệu, B gửi yêu cầu</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A thấy pending và có thể duyệt</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5 · Sau triển khai Cloud</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A duyệt rồi thu hồi quyền B</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B được viewer rồi mất quyền đọc/tải mới</w:t>
            </w:r>
          </w:p>
        </w:tc>
      </w:tr>
    </w:tbl>
    <w:p>
      <w:pPr>
        <w:spacing w:after="75" w:line="265"/>
        <w:rPr>
          <w:sz w:val="22"/>
          <w:szCs w:val="22"/>
        </w:rPr>
      </w:pPr>
      <w:r>
        <w:rPr>
          <w:rFonts w:ascii="Calibri" w:cs="Calibri" w:eastAsia="Calibri" w:hAnsi="Calibri"/>
          <w:color w:val="182336"/>
          <w:sz w:val="22"/>
          <w:szCs w:val="22"/>
        </w:rPr>
        <w:t xml:space="preserve">•  Có thể demo ngay thư viện local và bố cục Web.</w:t>
      </w:r>
    </w:p>
    <w:p>
      <w:pPr>
        <w:spacing w:after="75" w:line="265"/>
        <w:rPr>
          <w:sz w:val="22"/>
          <w:szCs w:val="22"/>
        </w:rPr>
      </w:pPr>
      <w:r>
        <w:rPr>
          <w:rFonts w:ascii="Calibri" w:cs="Calibri" w:eastAsia="Calibri" w:hAnsi="Calibri"/>
          <w:color w:val="182336"/>
          <w:sz w:val="22"/>
          <w:szCs w:val="22"/>
        </w:rPr>
        <w:t xml:space="preserve">•  Chỉ demo Cloud sau khi bổ sung schema/RPC còn thiếu và kiểm tra hai tài khoản.</w:t>
      </w:r>
    </w:p>
    <w:p>
      <w:pPr>
        <w:spacing w:after="75" w:line="265"/>
        <w:rPr>
          <w:sz w:val="22"/>
          <w:szCs w:val="22"/>
        </w:rPr>
      </w:pPr>
      <w:r>
        <w:rPr>
          <w:rFonts w:ascii="Calibri" w:cs="Calibri" w:eastAsia="Calibri" w:hAnsi="Calibri"/>
          <w:color w:val="182336"/>
          <w:sz w:val="22"/>
          <w:szCs w:val="22"/>
        </w:rPr>
        <w:t xml:space="preserve">•  Dùng tài khoản demo; không hiển thị token hoặc khóa quản trị.</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Nên dành khoảng hai đến ba phút cho demo. Nếu chưa hoàn tất Cloud, trình diễn local trước và sử dụng sơ đồ nghiệp vụ để giải thích phần đã lập trình; nói rõ đây chưa phải bằng chứng chạy online. Nếu đã triển khai xong, dùng hai hồ sơ trình duyệt riêng cho A và B, quan sát trạng thái và quyền tải. FCM chỉ đưa vào demo khi đã kiểm chứng nhận thông báo thực tế.</w:t>
      </w:r>
    </w:p>
    <w:p>
      <w:pPr>
        <w:spacing w:after="70" w:line="230"/>
        <w:rPr>
          <w:i/>
          <w:iCs/>
          <w:color w:val="526174"/>
          <w:sz w:val="18"/>
          <w:szCs w:val="18"/>
        </w:rPr>
      </w:pPr>
      <w:r>
        <w:rPr>
          <w:rFonts w:ascii="Calibri" w:cs="Calibri" w:eastAsia="Calibri" w:hAnsi="Calibri"/>
          <w:i/>
          <w:iCs/>
          <w:color w:val="526174"/>
          <w:sz w:val="18"/>
          <w:szCs w:val="18"/>
        </w:rPr>
        <w:t xml:space="preserve">Minh họa: Ảnh hoặc video ngắn do nhóm ghi từ ứng dụng thật; chuẩn bị dữ liệu mẫu trước buổi trình bày.</w:t>
      </w:r>
    </w:p>
    <w:p>
      <w:pPr>
        <w:spacing w:after="0" w:line="210"/>
        <w:rPr>
          <w:color w:val="526174"/>
          <w:sz w:val="16"/>
          <w:szCs w:val="16"/>
        </w:rPr>
      </w:pPr>
      <w:r>
        <w:rPr>
          <w:rFonts w:ascii="Calibri" w:cs="Calibri" w:eastAsia="Calibri" w:hAnsi="Calibri"/>
          <w:color w:val="526174"/>
          <w:sz w:val="16"/>
          <w:szCs w:val="16"/>
        </w:rPr>
        <w:t xml:space="preserve">Đối chiếu: DEMO_GUIDE.md; CLOUD_SETUP.md.</w:t>
      </w:r>
    </w:p>
    <w:p>
      <w:pPr>
        <w:pageBreakBefore/>
        <w:spacing w:after="0"/>
      </w:pPr>
    </w:p>
    <w:p>
      <w:pPr>
        <w:spacing w:after="90" w:before="40"/>
        <w:rPr>
          <w:b/>
          <w:bCs/>
          <w:color w:val="2563EB"/>
          <w:sz w:val="18"/>
          <w:szCs w:val="18"/>
        </w:rPr>
      </w:pPr>
      <w:r>
        <w:rPr>
          <w:rFonts w:ascii="Calibri" w:cs="Calibri" w:eastAsia="Calibri" w:hAnsi="Calibri"/>
          <w:b/>
          <w:bCs/>
          <w:color w:val="2563EB"/>
          <w:sz w:val="18"/>
          <w:szCs w:val="18"/>
        </w:rPr>
        <w:t xml:space="preserve">ĐỐI CHIẾU CHECKLIST</w:t>
      </w:r>
    </w:p>
    <w:p>
      <w:pPr>
        <w:pStyle w:val="Heading1"/>
        <w:spacing w:after="170" w:line="390"/>
        <w:rPr>
          <w:b/>
          <w:bCs/>
          <w:color w:val="193775"/>
          <w:sz w:val="36"/>
          <w:szCs w:val="36"/>
        </w:rPr>
      </w:pPr>
      <w:r>
        <w:rPr>
          <w:rFonts w:ascii="Calibri" w:cs="Calibri" w:eastAsia="Calibri" w:hAnsi="Calibri"/>
          <w:b/>
          <w:bCs/>
          <w:color w:val="193775"/>
          <w:sz w:val="36"/>
          <w:szCs w:val="36"/>
        </w:rPr>
        <w:t xml:space="preserve">18  Tổng kết kết quả và bước hoàn thiện</w:t>
      </w:r>
    </w:p>
    <w:p>
      <w:pPr>
        <w:spacing w:after="70" w:before="170"/>
        <w:rPr>
          <w:b/>
          <w:bCs/>
          <w:color w:val="2563EB"/>
          <w:sz w:val="18"/>
          <w:szCs w:val="18"/>
        </w:rPr>
      </w:pPr>
      <w:r>
        <w:rPr>
          <w:rFonts w:ascii="Calibri" w:cs="Calibri" w:eastAsia="Calibri" w:hAnsi="Calibri"/>
          <w:b/>
          <w:bCs/>
          <w:color w:val="2563EB"/>
          <w:sz w:val="18"/>
          <w:szCs w:val="18"/>
        </w:rPr>
        <w:t xml:space="preserve">NỘI DUNG ĐƯA LÊN SLIDE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Yêu cầu</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Trạng thái hiện tại</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Firebase + Supabase</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Có kiến trúc/mã; Auth đúng project hoạt động; FCM chưa xác minh thật</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Flutter Mobile/Web</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Web chạy được; bố cục Mobile đã test; native chưa xác minh</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Tag + vị trí</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Local đã có; Cloud cần bổ sung cột tương thích</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Mượn / chia sẻ</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Mã và SQL test đạt; online thiếu schema/RPC và demo nhiều tài khoản</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Recommendation</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Local có và test đạt; Cloud cần triển khai RPC</w:t>
            </w:r>
          </w:p>
        </w:tc>
      </w:tr>
    </w:tbl>
    <w:p>
      <w:pPr>
        <w:spacing w:after="75" w:line="265"/>
        <w:rPr>
          <w:sz w:val="22"/>
          <w:szCs w:val="22"/>
        </w:rPr>
      </w:pPr>
      <w:r>
        <w:rPr>
          <w:rFonts w:ascii="Calibri" w:cs="Calibri" w:eastAsia="Calibri" w:hAnsi="Calibri"/>
          <w:color w:val="182336"/>
          <w:sz w:val="22"/>
          <w:szCs w:val="22"/>
        </w:rPr>
        <w:t xml:space="preserve">•  Đã xây dựng nền tảng và các luồng chức năng theo năm yêu cầu TH2.</w:t>
      </w:r>
    </w:p>
    <w:p>
      <w:pPr>
        <w:spacing w:after="75" w:line="265"/>
        <w:rPr>
          <w:sz w:val="22"/>
          <w:szCs w:val="22"/>
        </w:rPr>
      </w:pPr>
      <w:r>
        <w:rPr>
          <w:rFonts w:ascii="Calibri" w:cs="Calibri" w:eastAsia="Calibri" w:hAnsi="Calibri"/>
          <w:color w:val="182336"/>
          <w:sz w:val="22"/>
          <w:szCs w:val="22"/>
        </w:rPr>
        <w:t xml:space="preserve">•  Ưu tiên tiếp: đồng bộ schema online, hoàn tất FCM và kiểm thử tích hợp.</w:t>
      </w:r>
    </w:p>
    <w:p>
      <w:pPr>
        <w:spacing w:after="75" w:line="265"/>
        <w:rPr>
          <w:sz w:val="22"/>
          <w:szCs w:val="22"/>
        </w:rPr>
      </w:pPr>
      <w:r>
        <w:rPr>
          <w:rFonts w:ascii="Calibri" w:cs="Calibri" w:eastAsia="Calibri" w:hAnsi="Calibri"/>
          <w:color w:val="182336"/>
          <w:sz w:val="22"/>
          <w:szCs w:val="22"/>
        </w:rPr>
        <w:t xml:space="preserve">•  Trước khi nộp: demo hai–ba tài khoản, chạy Android và lưu bằng chứng.</w:t>
      </w:r>
    </w:p>
    <w:p>
      <w:pPr>
        <w:spacing w:after="70" w:before="170"/>
        <w:rPr>
          <w:b/>
          <w:bCs/>
          <w:color w:val="2563EB"/>
          <w:sz w:val="18"/>
          <w:szCs w:val="18"/>
        </w:rPr>
      </w:pPr>
      <w:r>
        <w:rPr>
          <w:rFonts w:ascii="Calibri" w:cs="Calibri" w:eastAsia="Calibri" w:hAnsi="Calibri"/>
          <w:b/>
          <w:bCs/>
          <w:color w:val="2563EB"/>
          <w:sz w:val="18"/>
          <w:szCs w:val="18"/>
        </w:rPr>
        <w:t xml:space="preserve">LỜI DẪN GỢI Ý</w:t>
      </w:r>
    </w:p>
    <w:p>
      <w:pPr>
        <w:spacing w:after="100" w:line="250"/>
        <w:rPr>
          <w:color w:val="526174"/>
          <w:sz w:val="20"/>
          <w:szCs w:val="20"/>
        </w:rPr>
      </w:pPr>
      <w:r>
        <w:rPr>
          <w:rFonts w:ascii="Calibri" w:cs="Calibri" w:eastAsia="Calibri" w:hAnsi="Calibri"/>
          <w:color w:val="526174"/>
          <w:sz w:val="20"/>
          <w:szCs w:val="20"/>
        </w:rPr>
        <w:t xml:space="preserve">Kết quả quan trọng là đã có một hệ thống có cấu trúc, chức năng mở rộng và các bài kiểm thử có thể chạy lại. Tuy nhiên, chưa nên tuyên bố hoàn thành toàn bộ Cloud vì database online còn thiếu cột và function. Cách kết thúc thuyết trình phù hợp là nêu rõ những phần đã làm, bằng chứng đã có và kế hoạch hoàn tất ngắn gọn. Điều này nhất quán với mã nguồn và kết quả kiểm tra thực tế.</w:t>
      </w:r>
    </w:p>
    <w:p>
      <w:pPr>
        <w:spacing w:after="70" w:line="230"/>
        <w:rPr>
          <w:i/>
          <w:iCs/>
          <w:color w:val="526174"/>
          <w:sz w:val="18"/>
          <w:szCs w:val="18"/>
        </w:rPr>
      </w:pPr>
      <w:r>
        <w:rPr>
          <w:rFonts w:ascii="Calibri" w:cs="Calibri" w:eastAsia="Calibri" w:hAnsi="Calibri"/>
          <w:i/>
          <w:iCs/>
          <w:color w:val="526174"/>
          <w:sz w:val="18"/>
          <w:szCs w:val="18"/>
        </w:rPr>
        <w:t xml:space="preserve">Minh họa: Ma trận checklist này dùng làm slide tổng kết; có thể cập nhật trạng thái khi có bằng chứng triển khai mới.</w:t>
      </w:r>
    </w:p>
    <w:p>
      <w:pPr>
        <w:spacing w:after="0" w:line="210"/>
        <w:rPr>
          <w:color w:val="526174"/>
          <w:sz w:val="16"/>
          <w:szCs w:val="16"/>
        </w:rPr>
      </w:pPr>
      <w:r>
        <w:rPr>
          <w:rFonts w:ascii="Calibri" w:cs="Calibri" w:eastAsia="Calibri" w:hAnsi="Calibri"/>
          <w:color w:val="526174"/>
          <w:sz w:val="16"/>
          <w:szCs w:val="16"/>
        </w:rPr>
        <w:t xml:space="preserve">Mốc rà soát: 24/10/2026; không khẳng định 100% trước khi kiểm thử tích hợp online.</w:t>
      </w:r>
    </w:p>
    <w:p>
      <w:pPr>
        <w:pageBreakBefore/>
      </w:pPr>
    </w:p>
    <w:p>
      <w:pPr>
        <w:spacing w:after="200"/>
        <w:rPr>
          <w:b/>
          <w:bCs/>
          <w:color w:val="193775"/>
          <w:sz w:val="28"/>
          <w:szCs w:val="28"/>
        </w:rPr>
      </w:pPr>
      <w:r>
        <w:rPr>
          <w:rFonts w:ascii="Calibri" w:cs="Calibri" w:eastAsia="Calibri" w:hAnsi="Calibri"/>
          <w:b/>
          <w:bCs/>
          <w:color w:val="193775"/>
          <w:sz w:val="28"/>
          <w:szCs w:val="28"/>
        </w:rPr>
        <w:t xml:space="preserve">PHỤ LỤC A · NGUỒN TỔNG HỢP VÀ CÁCH SỬ DỤNG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Nguồn đã đối chiếu</w:t>
            </w:r>
          </w:p>
        </w:tc>
        <w:tc>
          <w:tcPr>
            <w:tcBorders>
              <w:top w:val="single" w:color="DCE5F2" w:sz="4"/>
              <w:left w:val="single" w:color="DCE5F2" w:sz="4"/>
              <w:bottom w:val="single" w:color="DCE5F2" w:sz="4"/>
              <w:right w:val="single" w:color="DCE5F2" w:sz="4"/>
            </w:tcBorders>
            <w:shd w:fill="193775" w:val="clear"/>
            <w:tcMar>
              <w:top w:type="dxa" w:w="95"/>
              <w:left w:type="dxa" w:w="115"/>
              <w:bottom w:type="dxa" w:w="95"/>
              <w:right w:type="dxa" w:w="115"/>
            </w:tcMar>
            <w:vAlign w:val="center"/>
          </w:tcPr>
          <w:p>
            <w:pPr>
              <w:spacing w:after="20" w:line="230"/>
              <w:rPr>
                <w:b/>
                <w:bCs/>
                <w:color w:val="FFFFFF"/>
                <w:sz w:val="19"/>
                <w:szCs w:val="19"/>
              </w:rPr>
            </w:pPr>
            <w:r>
              <w:rPr>
                <w:rFonts w:ascii="Calibri" w:cs="Calibri" w:eastAsia="Calibri" w:hAnsi="Calibri"/>
                <w:b/>
                <w:bCs/>
                <w:color w:val="FFFFFF"/>
                <w:sz w:val="19"/>
                <w:szCs w:val="19"/>
              </w:rPr>
              <w:t xml:space="preserve">Nội dung kế thừa / cập nhật</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TH1.docx</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Nền tảng CRUD, SQLite, UUID, soft-delete, cấu trúc tầng và kiểm thử</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Bao_Cao_Giai_Trinh_Kien_Truc_Cashew.docx</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Lý do phân lớp, repository, khả năng kiểm thử độc lập</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phan_tich_va_lap_phuong_an.docx</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Bài toán mở rộng Cloud; đề xuất AWS là phương án cũ, không phải triển khai hiện tại</w:t>
            </w:r>
          </w:p>
        </w:tc>
      </w:tr>
      <w:tr>
        <w:trPr>
          <w:cantSplit/>
        </w:trPr>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Pasted text.txt do người dùng cung cấp</w:t>
            </w:r>
          </w:p>
        </w:tc>
        <w:tc>
          <w:tcPr>
            <w:tcBorders>
              <w:top w:val="single" w:color="DCE5F2" w:sz="4"/>
              <w:left w:val="single" w:color="DCE5F2" w:sz="4"/>
              <w:bottom w:val="single" w:color="DCE5F2" w:sz="4"/>
              <w:right w:val="single" w:color="DCE5F2" w:sz="4"/>
            </w:tcBorders>
            <w:shd w:fill="F0F5FC"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Đặc tả hybrid Firebase–Supabase; bảng, luồng Auth/upload/mượn/FCM và yêu cầu thuyết trình</w:t>
            </w:r>
          </w:p>
        </w:tc>
      </w:tr>
      <w:tr>
        <w:trPr>
          <w:cantSplit/>
        </w:trPr>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Mã nguồn + kiểm tra 24/10/2026</w:t>
            </w:r>
          </w:p>
        </w:tc>
        <w:tc>
          <w:tcPr>
            <w:tcBorders>
              <w:top w:val="single" w:color="DCE5F2" w:sz="4"/>
              <w:left w:val="single" w:color="DCE5F2" w:sz="4"/>
              <w:bottom w:val="single" w:color="DCE5F2" w:sz="4"/>
              <w:right w:val="single" w:color="DCE5F2" w:sz="4"/>
            </w:tcBorders>
            <w:shd w:fill="FFFFFF" w:val="clear"/>
            <w:tcMar>
              <w:top w:type="dxa" w:w="95"/>
              <w:left w:type="dxa" w:w="115"/>
              <w:bottom w:type="dxa" w:w="95"/>
              <w:right w:type="dxa" w:w="115"/>
            </w:tcMar>
            <w:vAlign w:val="center"/>
          </w:tcPr>
          <w:p>
            <w:pPr>
              <w:spacing w:after="20" w:line="230"/>
              <w:rPr>
                <w:b w:val="false"/>
                <w:bCs w:val="false"/>
                <w:color w:val="182336"/>
                <w:sz w:val="19"/>
                <w:szCs w:val="19"/>
              </w:rPr>
            </w:pPr>
            <w:r>
              <w:rPr>
                <w:rFonts w:ascii="Calibri" w:cs="Calibri" w:eastAsia="Calibri" w:hAnsi="Calibri"/>
                <w:b w:val="false"/>
                <w:bCs w:val="false"/>
                <w:color w:val="182336"/>
                <w:sz w:val="19"/>
                <w:szCs w:val="19"/>
              </w:rPr>
              <w:t xml:space="preserve">Cập nhật hành vi thực tế, số test, mức hoàn thành và những phần Cloud còn thiếu</w:t>
            </w:r>
          </w:p>
        </w:tc>
      </w:tr>
    </w:tbl>
    <w:p>
      <w:pPr>
        <w:spacing w:after="70" w:before="170"/>
        <w:rPr>
          <w:b/>
          <w:bCs/>
          <w:color w:val="2563EB"/>
          <w:sz w:val="18"/>
          <w:szCs w:val="18"/>
        </w:rPr>
      </w:pPr>
      <w:r>
        <w:rPr>
          <w:rFonts w:ascii="Calibri" w:cs="Calibri" w:eastAsia="Calibri" w:hAnsi="Calibri"/>
          <w:b/>
          <w:bCs/>
          <w:color w:val="2563EB"/>
          <w:sz w:val="18"/>
          <w:szCs w:val="18"/>
        </w:rPr>
        <w:t xml:space="preserve">QUY ƯỚC TRÌNH BÀY</w:t>
      </w:r>
    </w:p>
    <w:p>
      <w:pPr>
        <w:spacing w:after="110" w:line="270"/>
        <w:rPr>
          <w:sz w:val="21"/>
          <w:szCs w:val="21"/>
        </w:rPr>
      </w:pPr>
      <w:r>
        <w:rPr>
          <w:rFonts w:ascii="Calibri" w:cs="Calibri" w:eastAsia="Calibri" w:hAnsi="Calibri"/>
          <w:color w:val="182336"/>
          <w:sz w:val="21"/>
          <w:szCs w:val="21"/>
        </w:rPr>
        <w:t xml:space="preserve">•  Mỗi trang 01–18 tương ứng một slide: phần “Nội dung đưa lên slide” dùng để sao chép; “Lời dẫn” dùng làm ghi chú người trình bày.</w:t>
      </w:r>
    </w:p>
    <w:p>
      <w:pPr>
        <w:spacing w:after="110" w:line="270"/>
        <w:rPr>
          <w:sz w:val="21"/>
          <w:szCs w:val="21"/>
        </w:rPr>
      </w:pPr>
      <w:r>
        <w:rPr>
          <w:rFonts w:ascii="Calibri" w:cs="Calibri" w:eastAsia="Calibri" w:hAnsi="Calibri"/>
          <w:color w:val="182336"/>
          <w:sz w:val="21"/>
          <w:szCs w:val="21"/>
        </w:rPr>
        <w:t xml:space="preserve">•  Bản chính khoảng 12–15 phút, cộng 2–3 phút demo; có thể bỏ bớt chi tiết schema hoặc Storage nếu thời lượng ngắn.</w:t>
      </w:r>
    </w:p>
    <w:p>
      <w:pPr>
        <w:spacing w:after="110" w:line="270"/>
        <w:rPr>
          <w:sz w:val="21"/>
          <w:szCs w:val="21"/>
        </w:rPr>
      </w:pPr>
      <w:r>
        <w:rPr>
          <w:rFonts w:ascii="Calibri" w:cs="Calibri" w:eastAsia="Calibri" w:hAnsi="Calibri"/>
          <w:color w:val="182336"/>
          <w:sz w:val="21"/>
          <w:szCs w:val="21"/>
        </w:rPr>
        <w:t xml:space="preserve">•  Chỉ sử dụng ảnh demo thực; không đưa API key, Firebase token, service-account JSON, mật khẩu hoặc email cá nhân lên slide.</w:t>
      </w:r>
    </w:p>
    <w:p>
      <w:pPr>
        <w:spacing w:after="110" w:line="270"/>
        <w:rPr>
          <w:sz w:val="21"/>
          <w:szCs w:val="21"/>
        </w:rPr>
      </w:pPr>
      <w:r>
        <w:rPr>
          <w:rFonts w:ascii="Calibri" w:cs="Calibri" w:eastAsia="Calibri" w:hAnsi="Calibri"/>
          <w:color w:val="182336"/>
          <w:sz w:val="21"/>
          <w:szCs w:val="21"/>
        </w:rPr>
        <w:t xml:space="preserve">•  Các con số kiểm thử cũ 33/33 hoặc 35/35 trong Word được thay bằng kết quả mới 41/41 Flutter và 25/25 PostgreSQL mô phỏng.</w:t>
      </w:r>
    </w:p>
    <w:p>
      <w:pPr>
        <w:spacing w:after="110" w:line="270"/>
        <w:rPr>
          <w:sz w:val="21"/>
          <w:szCs w:val="21"/>
        </w:rPr>
      </w:pPr>
      <w:r>
        <w:rPr>
          <w:rFonts w:ascii="Calibri" w:cs="Calibri" w:eastAsia="Calibri" w:hAnsi="Calibri"/>
          <w:color w:val="182336"/>
          <w:sz w:val="21"/>
          <w:szCs w:val="21"/>
        </w:rPr>
        <w:t xml:space="preserve">•  Không kế thừa các khẳng định chưa kiểm chứng về độ trễ, chi phí miễn phí vĩnh viễn, đồng bộ hai chiều, TUS, GPS gần nhất hoặc APK hiện tại.</w:t>
      </w:r>
    </w:p>
    <w:p>
      <w:pPr>
        <w:pageBreakBefore/>
      </w:pPr>
    </w:p>
    <w:p>
      <w:pPr>
        <w:spacing w:after="200"/>
        <w:rPr>
          <w:b/>
          <w:bCs/>
          <w:color w:val="193775"/>
          <w:sz w:val="28"/>
          <w:szCs w:val="28"/>
        </w:rPr>
      </w:pPr>
      <w:r>
        <w:rPr>
          <w:rFonts w:ascii="Calibri" w:cs="Calibri" w:eastAsia="Calibri" w:hAnsi="Calibri"/>
          <w:b/>
          <w:bCs/>
          <w:color w:val="193775"/>
          <w:sz w:val="28"/>
          <w:szCs w:val="28"/>
        </w:rPr>
        <w:t xml:space="preserve">PHỤ LỤC B · CHUẨN BỊ DEMO VÀ CÂU HỎI</w:t>
      </w:r>
    </w:p>
    <w:p>
      <w:pPr>
        <w:spacing w:after="70" w:before="170"/>
        <w:rPr>
          <w:b/>
          <w:bCs/>
          <w:color w:val="2563EB"/>
          <w:sz w:val="18"/>
          <w:szCs w:val="18"/>
        </w:rPr>
      </w:pPr>
      <w:r>
        <w:rPr>
          <w:rFonts w:ascii="Calibri" w:cs="Calibri" w:eastAsia="Calibri" w:hAnsi="Calibri"/>
          <w:b/>
          <w:bCs/>
          <w:color w:val="2563EB"/>
          <w:sz w:val="18"/>
          <w:szCs w:val="18"/>
        </w:rPr>
        <w:t xml:space="preserve">CÁC BƯỚC CÒN LẠI TRƯỚC KHI NỘP</w:t>
      </w:r>
    </w:p>
    <w:p>
      <w:pPr>
        <w:spacing w:after="100" w:line="260"/>
        <w:rPr>
          <w:sz w:val="21"/>
          <w:szCs w:val="21"/>
        </w:rPr>
      </w:pPr>
      <w:r>
        <w:rPr>
          <w:rFonts w:ascii="Calibri" w:cs="Calibri" w:eastAsia="Calibri" w:hAnsi="Calibri"/>
          <w:color w:val="182336"/>
          <w:sz w:val="21"/>
          <w:szCs w:val="21"/>
        </w:rPr>
        <w:t xml:space="preserve">•  Áp dụng migration phù hợp lên project online oemlhoqptgrgtwaozmgu; hiện phát hiện thiếu documents.physical_location, borrow_requests.document_title, bảng device_tokens và các RPC tìm/gợi ý catalog.</w:t>
      </w:r>
    </w:p>
    <w:p>
      <w:pPr>
        <w:spacing w:after="100" w:line="260"/>
        <w:rPr>
          <w:sz w:val="21"/>
          <w:szCs w:val="21"/>
        </w:rPr>
      </w:pPr>
      <w:r>
        <w:rPr>
          <w:rFonts w:ascii="Calibri" w:cs="Calibri" w:eastAsia="Calibri" w:hAnsi="Calibri"/>
          <w:color w:val="182336"/>
          <w:sz w:val="21"/>
          <w:szCs w:val="21"/>
        </w:rPr>
        <w:t xml:space="preserve">•  Kiểm tra các RPC phụ thuộc khác, Storage bucket/RLS và publication Realtime; sau triển khai dùng hai–ba tài khoản để chạy toàn bộ luồng.</w:t>
      </w:r>
    </w:p>
    <w:p>
      <w:pPr>
        <w:spacing w:after="100" w:line="260"/>
        <w:rPr>
          <w:sz w:val="21"/>
          <w:szCs w:val="21"/>
        </w:rPr>
      </w:pPr>
      <w:r>
        <w:rPr>
          <w:rFonts w:ascii="Calibri" w:cs="Calibri" w:eastAsia="Calibri" w:hAnsi="Calibri"/>
          <w:color w:val="182336"/>
          <w:sz w:val="21"/>
          <w:szCs w:val="21"/>
        </w:rPr>
        <w:t xml:space="preserve">•  Triển khai send-cloud-notification, cấu hình secrets phía server và Web VAPID key; xác nhận nhận thông báo thật.</w:t>
      </w:r>
    </w:p>
    <w:p>
      <w:pPr>
        <w:spacing w:after="100" w:line="260"/>
        <w:rPr>
          <w:sz w:val="21"/>
          <w:szCs w:val="21"/>
        </w:rPr>
      </w:pPr>
      <w:r>
        <w:rPr>
          <w:rFonts w:ascii="Calibri" w:cs="Calibri" w:eastAsia="Calibri" w:hAnsi="Calibri"/>
          <w:color w:val="182336"/>
          <w:sz w:val="21"/>
          <w:szCs w:val="21"/>
        </w:rPr>
        <w:t xml:space="preserve">•  Cài Android SDK, kiểm tra SHA-1/SHA-256, build/chạy trên Android; iOS cần cấu hình riêng nếu đưa vào phạm vi báo cáo.</w:t>
      </w:r>
    </w:p>
    <w:p>
      <w:pPr>
        <w:spacing w:after="100" w:line="260"/>
        <w:rPr>
          <w:sz w:val="21"/>
          <w:szCs w:val="21"/>
        </w:rPr>
      </w:pPr>
      <w:r>
        <w:rPr>
          <w:rFonts w:ascii="Calibri" w:cs="Calibri" w:eastAsia="Calibri" w:hAnsi="Calibri"/>
          <w:color w:val="182336"/>
          <w:sz w:val="21"/>
          <w:szCs w:val="21"/>
        </w:rPr>
        <w:t xml:space="preserve">•  Lưu ảnh hoặc video của từng mục checklist; cập nhật slide 16 và 18 theo bằng chứng mới.</w:t>
      </w:r>
    </w:p>
    <w:p>
      <w:pPr>
        <w:spacing w:after="70" w:before="170"/>
        <w:rPr>
          <w:b/>
          <w:bCs/>
          <w:color w:val="2563EB"/>
          <w:sz w:val="18"/>
          <w:szCs w:val="18"/>
        </w:rPr>
      </w:pPr>
      <w:r>
        <w:rPr>
          <w:rFonts w:ascii="Calibri" w:cs="Calibri" w:eastAsia="Calibri" w:hAnsi="Calibri"/>
          <w:b/>
          <w:bCs/>
          <w:color w:val="2563EB"/>
          <w:sz w:val="18"/>
          <w:szCs w:val="18"/>
        </w:rPr>
        <w:t xml:space="preserve">CÂU HỎI THƯỜNG GẶP</w:t>
      </w:r>
    </w:p>
    <w:p>
      <w:pPr>
        <w:spacing w:after="40" w:before="70"/>
        <w:rPr>
          <w:b/>
          <w:bCs/>
          <w:color w:val="193775"/>
          <w:sz w:val="21"/>
          <w:szCs w:val="21"/>
        </w:rPr>
      </w:pPr>
      <w:r>
        <w:rPr>
          <w:rFonts w:ascii="Calibri" w:cs="Calibri" w:eastAsia="Calibri" w:hAnsi="Calibri"/>
          <w:b/>
          <w:bCs/>
          <w:color w:val="193775"/>
          <w:sz w:val="21"/>
          <w:szCs w:val="21"/>
        </w:rPr>
        <w:t xml:space="preserve">Vì sao dùng hai dịch vụ Cloud?</w:t>
      </w:r>
    </w:p>
    <w:p>
      <w:pPr>
        <w:spacing w:after="90" w:line="250"/>
        <w:rPr>
          <w:color w:val="526174"/>
          <w:sz w:val="20"/>
          <w:szCs w:val="20"/>
        </w:rPr>
      </w:pPr>
      <w:r>
        <w:rPr>
          <w:rFonts w:ascii="Calibri" w:cs="Calibri" w:eastAsia="Calibri" w:hAnsi="Calibri"/>
          <w:color w:val="526174"/>
          <w:sz w:val="20"/>
          <w:szCs w:val="20"/>
        </w:rPr>
        <w:t xml:space="preserve">Firebase đảm nhận danh tính và thông báo; Supabase cung cấp dữ liệu quan hệ, Storage và RLS. Việc chia trách nhiệm phù hợp với các luồng của đề bài.</w:t>
      </w:r>
    </w:p>
    <w:p>
      <w:pPr>
        <w:spacing w:after="40" w:before="70"/>
        <w:rPr>
          <w:b/>
          <w:bCs/>
          <w:color w:val="193775"/>
          <w:sz w:val="21"/>
          <w:szCs w:val="21"/>
        </w:rPr>
      </w:pPr>
      <w:r>
        <w:rPr>
          <w:rFonts w:ascii="Calibri" w:cs="Calibri" w:eastAsia="Calibri" w:hAnsi="Calibri"/>
          <w:b/>
          <w:bCs/>
          <w:color w:val="193775"/>
          <w:sz w:val="21"/>
          <w:szCs w:val="21"/>
        </w:rPr>
        <w:t xml:space="preserve">Có đồng bộ local với Cloud tự động không?</w:t>
      </w:r>
    </w:p>
    <w:p>
      <w:pPr>
        <w:spacing w:after="90" w:line="250"/>
        <w:rPr>
          <w:color w:val="526174"/>
          <w:sz w:val="20"/>
          <w:szCs w:val="20"/>
        </w:rPr>
      </w:pPr>
      <w:r>
        <w:rPr>
          <w:rFonts w:ascii="Calibri" w:cs="Calibri" w:eastAsia="Calibri" w:hAnsi="Calibri"/>
          <w:color w:val="526174"/>
          <w:sz w:val="20"/>
          <w:szCs w:val="20"/>
        </w:rPr>
        <w:t xml:space="preserve">Chưa. Hiện đây là hai không gian dữ liệu riêng; local vẫn sử dụng được độc lập.</w:t>
      </w:r>
    </w:p>
    <w:p>
      <w:pPr>
        <w:spacing w:after="40" w:before="70"/>
        <w:rPr>
          <w:b/>
          <w:bCs/>
          <w:color w:val="193775"/>
          <w:sz w:val="21"/>
          <w:szCs w:val="21"/>
        </w:rPr>
      </w:pPr>
      <w:r>
        <w:rPr>
          <w:rFonts w:ascii="Calibri" w:cs="Calibri" w:eastAsia="Calibri" w:hAnsi="Calibri"/>
          <w:b/>
          <w:bCs/>
          <w:color w:val="193775"/>
          <w:sz w:val="21"/>
          <w:szCs w:val="21"/>
        </w:rPr>
        <w:t xml:space="preserve">Mượn tài liệu có tương đương quản lý trả sách không?</w:t>
      </w:r>
    </w:p>
    <w:p>
      <w:pPr>
        <w:spacing w:after="90" w:line="250"/>
        <w:rPr>
          <w:color w:val="526174"/>
          <w:sz w:val="20"/>
          <w:szCs w:val="20"/>
        </w:rPr>
      </w:pPr>
      <w:r>
        <w:rPr>
          <w:rFonts w:ascii="Calibri" w:cs="Calibri" w:eastAsia="Calibri" w:hAnsi="Calibri"/>
          <w:color w:val="526174"/>
          <w:sz w:val="20"/>
          <w:szCs w:val="20"/>
        </w:rPr>
        <w:t xml:space="preserve">Chưa. Luồng hiện tại duyệt để cấp quyền truy cập số, chưa có giao diện hạn trả/trả sách.</w:t>
      </w:r>
    </w:p>
    <w:p>
      <w:pPr>
        <w:spacing w:after="40" w:before="70"/>
        <w:rPr>
          <w:b/>
          <w:bCs/>
          <w:color w:val="193775"/>
          <w:sz w:val="21"/>
          <w:szCs w:val="21"/>
        </w:rPr>
      </w:pPr>
      <w:r>
        <w:rPr>
          <w:rFonts w:ascii="Calibri" w:cs="Calibri" w:eastAsia="Calibri" w:hAnsi="Calibri"/>
          <w:b/>
          <w:bCs/>
          <w:color w:val="193775"/>
          <w:sz w:val="21"/>
          <w:szCs w:val="21"/>
        </w:rPr>
        <w:t xml:space="preserve">25 kiểm tra SQL có chứng minh Cloud chạy hoàn chỉnh không?</w:t>
      </w:r>
    </w:p>
    <w:p>
      <w:pPr>
        <w:spacing w:after="90" w:line="250"/>
        <w:rPr>
          <w:color w:val="526174"/>
          <w:sz w:val="20"/>
          <w:szCs w:val="20"/>
        </w:rPr>
      </w:pPr>
      <w:r>
        <w:rPr>
          <w:rFonts w:ascii="Calibri" w:cs="Calibri" w:eastAsia="Calibri" w:hAnsi="Calibri"/>
          <w:color w:val="526174"/>
          <w:sz w:val="20"/>
          <w:szCs w:val="20"/>
        </w:rPr>
        <w:t xml:space="preserve">Không. Đây là PostgreSQL WASM mô phỏng Auth/Storage; cần kiểm thử tích hợp trên dịch vụ thật.</w:t>
      </w:r>
    </w:p>
    <w:sectPr>
      <w:headerReference w:type="default" r:id="rId6"/>
      <w:footerReference w:type="default" r:id="rId7"/>
      <w:pgSz w:w="11906" w:h="16838" w:orient="portrait"/>
      <w:pgMar w:top="760" w:right="850" w:bottom="760" w:left="850" w:header="340" w:footer="34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26174"/>
        <w:sz w:val="16"/>
        <w:szCs w:val="16"/>
      </w:rPr>
      <w:t xml:space="preserve">24/10/2026  •  </w:t>
    </w:r>
    <w:r>
      <w:rPr>
        <w:rFonts w:ascii="Calibri" w:cs="Calibri" w:eastAsia="Calibri" w:hAnsi="Calibri"/>
        <w:color w:val="526174"/>
        <w:sz w:val="16"/>
        <w:szCs w:val="16"/>
      </w:rPr>
      <w:fldChar w:fldCharType="begin"/>
    </w:r>
    <w:r>
      <w:rPr>
        <w:rFonts w:ascii="Calibri" w:cs="Calibri" w:eastAsia="Calibri" w:hAnsi="Calibri"/>
        <w:color w:val="526174"/>
        <w:sz w:val="16"/>
        <w:szCs w:val="16"/>
      </w:rPr>
      <w:instrText xml:space="preserve">PAGE</w:instrText>
    </w:r>
    <w:r>
      <w:rPr>
        <w:rFonts w:ascii="Calibri" w:cs="Calibri" w:eastAsia="Calibri" w:hAnsi="Calibri"/>
        <w:color w:val="526174"/>
        <w:sz w:val="16"/>
        <w:szCs w:val="16"/>
      </w:rPr>
      <w:fldChar w:fldCharType="separate"/>
    </w:r>
    <w:r>
      <w:rPr>
        <w:rFonts w:ascii="Calibri" w:cs="Calibri" w:eastAsia="Calibri" w:hAnsi="Calibri"/>
        <w:color w:val="52617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F2" w:sz="5"/>
      </w:pBdr>
      <w:spacing w:after="80"/>
      <w:rPr>
        <w:color w:val="526174"/>
        <w:sz w:val="16"/>
        <w:szCs w:val="16"/>
      </w:rPr>
    </w:pPr>
    <w:r>
      <w:rPr>
        <w:rFonts w:ascii="Calibri" w:cs="Calibri" w:eastAsia="Calibri" w:hAnsi="Calibri"/>
        <w:color w:val="526174"/>
        <w:sz w:val="16"/>
        <w:szCs w:val="16"/>
      </w:rPr>
      <w:t xml:space="preserve">CASHEWDOC  /  TH2  /  NỘI DUNG THUYẾT TRÌNH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336"/>
        <w:sz w:val="22"/>
        <w:szCs w:val="22"/>
      </w:rPr>
    </w:rPrDefault>
    <w:pPrDefault>
      <w:pPr>
        <w:spacing w:after="90" w:line="27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489a999a2d5466c48740a24cc2d3952b9cac0bc.png"/><Relationship Id="rId10" Type="http://schemas.openxmlformats.org/officeDocument/2006/relationships/image" Target="media/65e1a4830b26ffe9973372776bd24d93739ef2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TH2 — Nội dung thuyết trình CashewDoc</dc:title>
  <dc:subject>Nội dung slide và lời dẫn dựa trên tài liệu được cung cấp và triển khai thực tế</dc:subject>
  <dc:creator>CashewDoc</dc:creator>
  <dc:description>18 slide, lời dẫn, hình giao diện, checklist và phụ lục; cập nhật 24/10/2026.</dc:description>
  <cp:lastModifiedBy>Un-named</cp:lastModifiedBy>
  <cp:revision>1</cp:revision>
  <dcterms:created xsi:type="dcterms:W3CDTF">2026-10-23T18:13:40.295Z</dcterms:created>
  <dcterms:modified xsi:type="dcterms:W3CDTF">2026-10-23T18:13:40.296Z</dcterms:modified>
</cp:coreProperties>
</file>

<file path=docProps/custom.xml><?xml version="1.0" encoding="utf-8"?>
<Properties xmlns="http://schemas.openxmlformats.org/officeDocument/2006/custom-properties" xmlns:vt="http://schemas.openxmlformats.org/officeDocument/2006/docPropsVTypes"/>
</file>