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6C" w:rsidRPr="00A60702" w:rsidRDefault="00271A6C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07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42460"/>
            <wp:effectExtent l="0" t="0" r="0" b="0"/>
            <wp:docPr id="1" name="Picture 1" descr="C:\Users\7520\Downloads\z6976690621811_52cdc626715f7f7ed49a049b26d499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76690621811_52cdc626715f7f7ed49a049b26d499c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09" w:rsidRPr="00A60702" w:rsidRDefault="00595749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User</w:t>
      </w:r>
      <w:r w:rsidR="00271A6C"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271A6C" w:rsidRPr="00A60702" w:rsidRDefault="00271A6C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 xml:space="preserve">1.1.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271A6C" w:rsidRPr="00A60702" w:rsidRDefault="00271A6C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A6070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r w:rsidRPr="00A60702">
        <w:rPr>
          <w:rFonts w:ascii="Times New Roman" w:hAnsi="Times New Roman" w:cs="Times New Roman"/>
          <w:b/>
          <w:sz w:val="28"/>
          <w:szCs w:val="28"/>
        </w:rPr>
        <w:t>User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>.</w:t>
      </w:r>
    </w:p>
    <w:p w:rsidR="00271A6C" w:rsidRPr="00A60702" w:rsidRDefault="00271A6C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 xml:space="preserve">1.2. Chi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271A6C" w:rsidRPr="00A60702" w:rsidTr="00271A6C">
        <w:trPr>
          <w:tblHeader/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thuần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khôi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dateOfBirth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Date.</w:t>
            </w:r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role</w:t>
            </w:r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USER, ADMIN.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1A6C" w:rsidRPr="00A60702" w:rsidTr="00271A6C">
        <w:trPr>
          <w:tblCellSpacing w:w="15" w:type="dxa"/>
        </w:trPr>
        <w:tc>
          <w:tcPr>
            <w:tcW w:w="175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77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Integer</w:t>
            </w:r>
          </w:p>
        </w:tc>
        <w:tc>
          <w:tcPr>
            <w:tcW w:w="5710" w:type="dxa"/>
            <w:vAlign w:val="center"/>
            <w:hideMark/>
          </w:tcPr>
          <w:p w:rsidR="00271A6C" w:rsidRPr="00A60702" w:rsidRDefault="00271A6C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khoản:0 =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1 =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-1 =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22582" w:rsidRPr="00A60702" w:rsidRDefault="00893C36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>1.</w:t>
      </w:r>
      <w:r w:rsidR="00D22582" w:rsidRPr="00A6070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D22582" w:rsidRPr="00A60702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="00D22582"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582" w:rsidRPr="00A60702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="00D22582"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582" w:rsidRPr="00A6070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D22582"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582" w:rsidRPr="00A60702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="00D22582"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582" w:rsidRPr="00A60702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="00D22582"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D22582" w:rsidRPr="00A60702" w:rsidRDefault="00D22582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0702">
        <w:rPr>
          <w:rStyle w:val="HTMLCode"/>
          <w:rFonts w:ascii="Times New Roman" w:eastAsiaTheme="majorEastAsia" w:hAnsi="Times New Roman" w:cs="Times New Roman"/>
          <w:b/>
          <w:sz w:val="28"/>
          <w:szCs w:val="28"/>
        </w:rPr>
        <w:t>phone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r w:rsidRPr="00A60702">
        <w:rPr>
          <w:rStyle w:val="HTMLCode"/>
          <w:rFonts w:ascii="Times New Roman" w:eastAsiaTheme="majorEastAsia" w:hAnsi="Times New Roman" w:cs="Times New Roman"/>
          <w:b/>
          <w:sz w:val="28"/>
          <w:szCs w:val="28"/>
        </w:rPr>
        <w:t>email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r w:rsidRPr="00A60702">
        <w:rPr>
          <w:rStyle w:val="HTMLCode"/>
          <w:rFonts w:ascii="Times New Roman" w:eastAsiaTheme="majorEastAsia" w:hAnsi="Times New Roman" w:cs="Times New Roman"/>
          <w:b/>
          <w:sz w:val="28"/>
          <w:szCs w:val="28"/>
        </w:rPr>
        <w:t>UNIQUE</w:t>
      </w:r>
      <w:r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D22582" w:rsidRPr="00A60702" w:rsidRDefault="00D22582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0702">
        <w:rPr>
          <w:rStyle w:val="HTMLCode"/>
          <w:rFonts w:ascii="Times New Roman" w:eastAsiaTheme="majorEastAsia" w:hAnsi="Times New Roman" w:cs="Times New Roman"/>
          <w:b/>
          <w:sz w:val="28"/>
          <w:szCs w:val="28"/>
        </w:rPr>
        <w:t>password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Bcrypt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D22582" w:rsidRPr="00A60702" w:rsidRDefault="00D22582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0702">
        <w:rPr>
          <w:rStyle w:val="HTMLCode"/>
          <w:rFonts w:ascii="Times New Roman" w:eastAsiaTheme="majorEastAsia" w:hAnsi="Times New Roman" w:cs="Times New Roman"/>
          <w:b/>
          <w:sz w:val="28"/>
          <w:szCs w:val="28"/>
        </w:rPr>
        <w:t>status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logic.</w:t>
      </w:r>
    </w:p>
    <w:p w:rsidR="00D22582" w:rsidRPr="00A60702" w:rsidRDefault="00D22582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0702">
        <w:rPr>
          <w:rStyle w:val="HTMLCode"/>
          <w:rFonts w:ascii="Times New Roman" w:eastAsiaTheme="majorEastAsia" w:hAnsi="Times New Roman" w:cs="Times New Roman"/>
          <w:b/>
          <w:sz w:val="28"/>
          <w:szCs w:val="28"/>
        </w:rPr>
        <w:t>role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(RBAC).</w:t>
      </w:r>
    </w:p>
    <w:p w:rsidR="00D22582" w:rsidRPr="00A60702" w:rsidRDefault="00893C36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>1.</w:t>
      </w:r>
      <w:r w:rsidR="00D22582" w:rsidRPr="00A60702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D22582" w:rsidRPr="00A60702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="00D22582"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582" w:rsidRPr="00A60702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D22582"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D22582" w:rsidRPr="00A60702" w:rsidRDefault="00D22582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070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r w:rsidRPr="00A60702">
        <w:rPr>
          <w:rStyle w:val="HTMLCode"/>
          <w:rFonts w:ascii="Times New Roman" w:eastAsiaTheme="majorEastAsia" w:hAnsi="Times New Roman" w:cs="Times New Roman"/>
          <w:sz w:val="28"/>
          <w:szCs w:val="28"/>
        </w:rPr>
        <w:t>User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0702">
        <w:rPr>
          <w:rStyle w:val="HTMLCode"/>
          <w:rFonts w:ascii="Times New Roman" w:eastAsiaTheme="majorEastAsia" w:hAnsi="Times New Roman" w:cs="Times New Roman"/>
          <w:sz w:val="28"/>
          <w:szCs w:val="28"/>
        </w:rPr>
        <w:t>BookOrder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) →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1-N.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>2</w:t>
      </w:r>
      <w:r w:rsidRPr="00A6070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BookOrder</w:t>
      </w:r>
      <w:proofErr w:type="spellEnd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>2.</w:t>
      </w:r>
      <w:r w:rsidRPr="00A60702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BookOrder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>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>2.</w:t>
      </w:r>
      <w:r w:rsidRPr="00A60702">
        <w:rPr>
          <w:rFonts w:ascii="Times New Roman" w:hAnsi="Times New Roman" w:cs="Times New Roman"/>
          <w:b/>
          <w:sz w:val="28"/>
          <w:szCs w:val="28"/>
        </w:rPr>
        <w:t xml:space="preserve">2. Chi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407"/>
        <w:gridCol w:w="6199"/>
      </w:tblGrid>
      <w:tr w:rsidR="00893C36" w:rsidRPr="00A60702" w:rsidTr="00893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893C36" w:rsidRPr="00A60702" w:rsidTr="00893C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UUID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3C36" w:rsidRPr="00A60702" w:rsidTr="00893C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ad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d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ress</w:t>
            </w:r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address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93C36" w:rsidRPr="00A60702" w:rsidTr="00893C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lastRenderedPageBreak/>
              <w:t>totalPrice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OrderDetail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3C36" w:rsidRPr="00A60702" w:rsidTr="00893C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paymentType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CASH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CREDIT_CARD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PAYPAL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MOMO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  <w:tr w:rsidR="00893C36" w:rsidRPr="00A60702" w:rsidTr="00893C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3C36" w:rsidRPr="00A60702" w:rsidTr="00893C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User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3C36" w:rsidRPr="00A60702" w:rsidTr="00893C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702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b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36" w:rsidRPr="00A60702" w:rsidRDefault="00893C36" w:rsidP="00A607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PENDING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CONFIRMED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SHIPPED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DELIVERED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0702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CANCELLED</w:t>
            </w:r>
            <w:r w:rsidRPr="00A60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>2.</w:t>
      </w:r>
      <w:r w:rsidRPr="00A6070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totalPrice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OrderDetail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>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status</w:t>
      </w:r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paymentType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backend.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shippingFee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discount</w:t>
      </w:r>
      <w:r w:rsidRPr="00A6070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note</w:t>
      </w:r>
      <w:r w:rsidRPr="00A6070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60702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trackingCode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>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0702">
        <w:rPr>
          <w:rFonts w:ascii="Times New Roman" w:hAnsi="Times New Roman" w:cs="Times New Roman"/>
          <w:b/>
          <w:sz w:val="28"/>
          <w:szCs w:val="28"/>
        </w:rPr>
        <w:t>2.</w:t>
      </w:r>
      <w:r w:rsidRPr="00A60702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b/>
          <w:sz w:val="28"/>
          <w:szCs w:val="28"/>
        </w:rPr>
        <w:t>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070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r w:rsidRPr="00A60702">
        <w:rPr>
          <w:rStyle w:val="HTMLCode"/>
          <w:rFonts w:ascii="Times New Roman" w:eastAsiaTheme="minorHAnsi" w:hAnsi="Times New Roman" w:cs="Times New Roman"/>
          <w:sz w:val="28"/>
          <w:szCs w:val="28"/>
        </w:rPr>
        <w:t>User</w:t>
      </w:r>
      <w:r w:rsidRPr="00A607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N:1).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070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Style w:val="HTMLCode"/>
          <w:rFonts w:ascii="Times New Roman" w:eastAsiaTheme="minorHAnsi" w:hAnsi="Times New Roman" w:cs="Times New Roman"/>
          <w:sz w:val="28"/>
          <w:szCs w:val="28"/>
        </w:rPr>
        <w:t>OrderDetail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7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07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0702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A60702">
        <w:rPr>
          <w:rFonts w:ascii="Times New Roman" w:hAnsi="Times New Roman" w:cs="Times New Roman"/>
          <w:sz w:val="28"/>
          <w:szCs w:val="28"/>
        </w:rPr>
        <w:t>).</w:t>
      </w:r>
    </w:p>
    <w:p w:rsidR="00893C36" w:rsidRPr="00A60702" w:rsidRDefault="00893C36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1A6C" w:rsidRPr="00A60702" w:rsidRDefault="00271A6C" w:rsidP="00A607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271A6C" w:rsidRPr="00A60702" w:rsidRDefault="00271A6C" w:rsidP="00A607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71A6C" w:rsidRPr="00A6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0BE"/>
    <w:multiLevelType w:val="multilevel"/>
    <w:tmpl w:val="977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6255"/>
    <w:multiLevelType w:val="multilevel"/>
    <w:tmpl w:val="267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C4F24"/>
    <w:multiLevelType w:val="multilevel"/>
    <w:tmpl w:val="CAE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27123"/>
    <w:multiLevelType w:val="multilevel"/>
    <w:tmpl w:val="323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49"/>
    <w:rsid w:val="00271A6C"/>
    <w:rsid w:val="00595749"/>
    <w:rsid w:val="00637809"/>
    <w:rsid w:val="00893C36"/>
    <w:rsid w:val="009E198D"/>
    <w:rsid w:val="00A60702"/>
    <w:rsid w:val="00D2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1745"/>
  <w15:chartTrackingRefBased/>
  <w15:docId w15:val="{C7BF3207-5705-4AFA-BCF5-18A4EA4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1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A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7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1A6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Nam Khanh</dc:creator>
  <cp:keywords/>
  <dc:description/>
  <cp:lastModifiedBy>Ha Nam Khanh</cp:lastModifiedBy>
  <cp:revision>4</cp:revision>
  <dcterms:created xsi:type="dcterms:W3CDTF">2025-09-05T09:00:00Z</dcterms:created>
  <dcterms:modified xsi:type="dcterms:W3CDTF">2025-09-05T09:23:00Z</dcterms:modified>
</cp:coreProperties>
</file>