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88A2" w14:textId="77777777" w:rsidR="008F2984" w:rsidRDefault="00CA336B">
      <w:pPr>
        <w:pStyle w:val="Heading4"/>
        <w:shd w:val="clear" w:color="auto" w:fill="FFFFFF"/>
        <w:spacing w:beforeAutospacing="0" w:line="288" w:lineRule="atLeast"/>
        <w:jc w:val="center"/>
        <w:rPr>
          <w:rFonts w:ascii="Times New Roman" w:eastAsia="sans-serif" w:hAnsi="Times New Roman" w:hint="default"/>
          <w:i/>
          <w:iCs/>
          <w:color w:val="444444"/>
          <w:sz w:val="22"/>
          <w:szCs w:val="22"/>
        </w:rPr>
      </w:pPr>
      <w:proofErr w:type="gram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“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Nguyễn</w:t>
      </w:r>
      <w:proofErr w:type="spellEnd"/>
      <w:proofErr w:type="gram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Hữu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Cảnh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định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nghiệp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Trấn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Biên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anh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tài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vang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lục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tỉnh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Võ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Toản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mở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Gia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Định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đời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đời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sĩ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khí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nối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tam </w:t>
      </w:r>
      <w:proofErr w:type="spellStart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>gia</w:t>
      </w:r>
      <w:proofErr w:type="spellEnd"/>
      <w:r>
        <w:rPr>
          <w:rFonts w:ascii="Times New Roman" w:eastAsia="sans-serif" w:hAnsi="Times New Roman" w:hint="default"/>
          <w:i/>
          <w:iCs/>
          <w:color w:val="444444"/>
          <w:sz w:val="22"/>
          <w:szCs w:val="22"/>
          <w:shd w:val="clear" w:color="auto" w:fill="FFFFFF"/>
        </w:rPr>
        <w:t xml:space="preserve"> ”.</w:t>
      </w:r>
    </w:p>
    <w:p w14:paraId="646B8A30" w14:textId="77777777" w:rsidR="008F2984" w:rsidRDefault="008F2984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0CA13D64" w14:textId="58125973" w:rsidR="008F2984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Phan Thanh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Giản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vị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Nam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Người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tài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cao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uyên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thâm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nay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nhắc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nói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chưa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bao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phai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mờ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người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con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20BCD2A9" w14:textId="157781DC" w:rsidR="008F2984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từ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22/05/1999,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THPT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Hiệp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đổi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tên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THPT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Võ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Toản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trải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qua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hơn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22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năm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xây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dựng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phát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iển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ường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thức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trở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ngôi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chuẩn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Quốc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phố</w:t>
      </w:r>
      <w:proofErr w:type="spellEnd"/>
      <w:r w:rsidR="003F5E0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F5E0B" w:rsidRPr="003F5E0B">
        <w:rPr>
          <w:rFonts w:ascii="Times New Roman" w:hAnsi="Times New Roman" w:cs="Times New Roman"/>
          <w:sz w:val="22"/>
          <w:szCs w:val="22"/>
          <w:shd w:val="clear" w:color="auto" w:fill="FFFFFF"/>
        </w:rPr>
        <w:t>giai</w:t>
      </w:r>
      <w:proofErr w:type="spellEnd"/>
      <w:r w:rsidR="003F5E0B" w:rsidRPr="003F5E0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3F5E0B" w:rsidRPr="003F5E0B">
        <w:rPr>
          <w:rFonts w:ascii="Times New Roman" w:hAnsi="Times New Roman" w:cs="Times New Roman"/>
          <w:sz w:val="22"/>
          <w:szCs w:val="22"/>
          <w:shd w:val="clear" w:color="auto" w:fill="FFFFFF"/>
        </w:rPr>
        <w:t>đoạn</w:t>
      </w:r>
      <w:proofErr w:type="spellEnd"/>
      <w:r w:rsidR="003F5E0B" w:rsidRPr="003F5E0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2001-2010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bề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nổi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bật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</w:p>
    <w:p w14:paraId="06EA731E" w14:textId="77777777" w:rsidR="008F2984" w:rsidRDefault="008F2984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6B4EF194" w14:textId="59088314" w:rsidR="008F2984" w:rsidRDefault="00043F66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đội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ngũ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bộ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giáo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viên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nhân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viên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dày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dặn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kinh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đầy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tâm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huyết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tích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cực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đổi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mới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tạo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phương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pháp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dạy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sẵn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sàng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lắng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nghe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chia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sẻ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chính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lí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do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suốt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năm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qua,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sự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lựa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chọn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ưu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tiên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đáng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tin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cậy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thế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hệ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nằm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top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lập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tỉ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lệ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đậu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tốt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nghiệp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THPT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cao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nhất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toàn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quận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phố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đạt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tích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đáng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ngưỡng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thiếu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nhờ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sự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hướng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dẫn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chỉ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đạo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quyết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đoán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cuả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ban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lãnh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đạo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:</w:t>
      </w:r>
    </w:p>
    <w:p w14:paraId="4E96B6FF" w14:textId="77777777" w:rsidR="008F2984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Lương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Định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trưởng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</w:p>
    <w:p w14:paraId="06F734C6" w14:textId="77777777" w:rsidR="008F2984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Nguyễn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Toàn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trưởng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</w:p>
    <w:p w14:paraId="54B04521" w14:textId="77777777" w:rsidR="008F2984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Đặng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Thạnh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Bí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Chi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bộ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Phó</w:t>
      </w:r>
      <w:proofErr w:type="spellEnd"/>
      <w:proofErr w:type="gram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trưởng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</w:p>
    <w:p w14:paraId="0958DB7B" w14:textId="77777777" w:rsidR="008F2984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Đỗ Thị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Phương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trưởng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30E8C504" w14:textId="77777777" w:rsidR="008F2984" w:rsidRDefault="008F2984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6CDB014B" w14:textId="1A455373" w:rsidR="008F2984" w:rsidRPr="00043F66" w:rsidRDefault="00CA336B">
      <w:pPr>
        <w:ind w:firstLineChars="150" w:firstLine="330"/>
        <w:jc w:val="both"/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</w:pPr>
      <w:proofErr w:type="spellStart"/>
      <w:r w:rsidRPr="00043F66"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  <w:t>V</w:t>
      </w:r>
      <w:r w:rsidR="00043F66" w:rsidRPr="00043F66"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  <w:t>ề</w:t>
      </w:r>
      <w:proofErr w:type="spellEnd"/>
      <w:r w:rsidR="00043F66" w:rsidRPr="00043F66"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043F66" w:rsidRPr="00043F66"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  <w:t>học</w:t>
      </w:r>
      <w:proofErr w:type="spellEnd"/>
      <w:r w:rsidR="00043F66" w:rsidRPr="00043F66"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043F66" w:rsidRPr="00043F66">
        <w:rPr>
          <w:rFonts w:ascii="Times New Roman" w:eastAsia="serif" w:hAnsi="Times New Roman" w:cs="Times New Roman"/>
          <w:color w:val="FF0000"/>
          <w:sz w:val="22"/>
          <w:szCs w:val="22"/>
          <w:shd w:val="clear" w:color="auto" w:fill="FFFFFF"/>
        </w:rPr>
        <w:t>tập</w:t>
      </w:r>
      <w:proofErr w:type="spellEnd"/>
    </w:p>
    <w:p w14:paraId="28CD8818" w14:textId="23FC76EE" w:rsidR="008F2984" w:rsidRPr="007B7B82" w:rsidRDefault="00CA336B">
      <w:pPr>
        <w:ind w:firstLineChars="150" w:firstLine="330"/>
        <w:jc w:val="both"/>
        <w:rPr>
          <w:rFonts w:ascii="Calibri" w:eastAsia="serif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phương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châm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đôi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”,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cạnh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lý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thuyết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vẫn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kiện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thoải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do,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nhân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dụng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tế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 w:rsidR="00043F66">
        <w:rPr>
          <w:rFonts w:ascii="Segoe UI Emoji" w:eastAsia="Segoe UI Emoji" w:hAnsi="Segoe UI Emoji" w:cs="Segoe UI Emoji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>đọc</w:t>
      </w:r>
      <w:proofErr w:type="spellEnd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>nối</w:t>
      </w:r>
      <w:proofErr w:type="spellEnd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>liền</w:t>
      </w:r>
      <w:proofErr w:type="spellEnd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 xml:space="preserve"> vs </w:t>
      </w:r>
      <w:proofErr w:type="spellStart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>bên</w:t>
      </w:r>
      <w:proofErr w:type="spellEnd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043F66" w:rsidRPr="00043F66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t>dưới</w:t>
      </w:r>
      <w:proofErr w:type="spellEnd"/>
      <w:r w:rsidR="007B7B82">
        <w:rPr>
          <w:rFonts w:ascii="Calibri" w:eastAsia="Segoe UI Emoji" w:hAnsi="Calibri" w:cs="Calibri"/>
          <w:color w:val="FF0000"/>
          <w:sz w:val="22"/>
          <w:szCs w:val="22"/>
          <w:shd w:val="clear" w:color="auto" w:fill="FFFFFF"/>
        </w:rPr>
        <w:br/>
      </w:r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+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Dự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án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làm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mô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hình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các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di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tích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lịch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sử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ở Q12 hay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tạo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ra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những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sản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phẩm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bảo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vệ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môi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trường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từ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những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bức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tranh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đầy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nghệ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thuật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được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làm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ra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một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cách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khéo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léo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cho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đến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trồng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cây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và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đặc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biệt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các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bạn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học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sinh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trường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mình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còn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tạo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ra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những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bộ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trang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phục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lộng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lẫy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từ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vật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dụng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tái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chế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nữa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>đó</w:t>
      </w:r>
      <w:proofErr w:type="spellEnd"/>
      <w:r w:rsidR="007B7B82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43F66" w:rsidRPr="007B7B82">
        <w:rPr>
          <w:rFonts w:ascii="Calibri" w:eastAsia="Segoe UI Emoj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FEABF48" w14:textId="5E2ACE5B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+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thí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thuật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thơm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nước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rửa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chén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ở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bộ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Hóa</w:t>
      </w:r>
      <w:proofErr w:type="spellEnd"/>
    </w:p>
    <w:p w14:paraId="1BB920B3" w14:textId="4FEC3FEF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                                          </w:t>
      </w:r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Ở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bộ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môn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Lý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thực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hành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àm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xe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thế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kính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vạn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hoa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hay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thí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quan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sát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thực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tiễn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đang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xem</w:t>
      </w:r>
      <w:proofErr w:type="spellEnd"/>
    </w:p>
    <w:p w14:paraId="28282A1A" w14:textId="3CA5CCDC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+</w:t>
      </w:r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Luyện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lắp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ráp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thuật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sơ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cứu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hay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</w:t>
      </w:r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huyển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thương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khi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GDQP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nữa</w:t>
      </w:r>
      <w:proofErr w:type="spellEnd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B7B82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</w:p>
    <w:p w14:paraId="27E3EE54" w14:textId="05FE2BD4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Ngoài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ở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đây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còn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hướng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dẫn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càng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uyện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thuyết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giao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tiếp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trước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đám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nhằm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giúp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nâng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cao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phản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biện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duy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suy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logic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nhạy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bén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chỉ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huy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nhóm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qua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còn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bổ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sung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mềm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quan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nhanh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C36E97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End"/>
    </w:p>
    <w:p w14:paraId="6E3ADFE9" w14:textId="77777777" w:rsidR="008F2984" w:rsidRDefault="008F2984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63ACCDDA" w14:textId="3913BA2B" w:rsidR="008F2984" w:rsidRDefault="00C96101">
      <w:pPr>
        <w:ind w:firstLineChars="150" w:firstLine="33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</w:t>
      </w:r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ắn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liền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quá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trình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trang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thiết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bị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đầy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đủ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dành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ta:</w:t>
      </w:r>
    </w:p>
    <w:p w14:paraId="776206B9" w14:textId="77777777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45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phòng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sử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dụng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06A8E1F2" w14:textId="77777777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- 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phòng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nằm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ngay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tầng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loại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lựa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chọn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phù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hợp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lứa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tuổi,chủ</w:t>
      </w:r>
      <w:proofErr w:type="spellEnd"/>
      <w:proofErr w:type="gram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đề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cầu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”.</w:t>
      </w:r>
    </w:p>
    <w:p w14:paraId="0593510B" w14:textId="5A0335CF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-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phòng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thí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bô</w:t>
      </w:r>
      <w:proofErr w:type="spellEnd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43F66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trí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đủ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thiết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bị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hỗ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vi,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lúp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ống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thí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,…</w:t>
      </w:r>
      <w:proofErr w:type="gramEnd"/>
    </w:p>
    <w:p w14:paraId="7F98BDA0" w14:textId="1CC07CA8" w:rsidR="008F2984" w:rsidRDefault="00CA336B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sân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bóng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rổ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bóng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đá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bóng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chuyền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cầu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lông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hồ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bơi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tu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sửa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nâng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cấp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chất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lượng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năm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do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lựa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chọn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thao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yêu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thích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br/>
        <w:t>-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Còn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đây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trình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thanh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niên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trang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bị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thiết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bị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dục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dành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ghé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vào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lúc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rảnh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rỗi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luyện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thư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giãn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sau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36E97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br/>
      </w:r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lastRenderedPageBreak/>
        <w:t xml:space="preserve">-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Phòng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C36E97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tin </w:t>
      </w:r>
      <w:proofErr w:type="spellStart"/>
      <w:r w:rsidR="00C36E97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còn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lắp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máy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lạnh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internet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dãy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máy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tính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nâng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cấp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phù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hợp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xu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hướng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toàn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cầu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hóa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4.0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nay.</w:t>
      </w:r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br/>
        <w:t xml:space="preserve">- Tin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nấu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ăn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hai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môn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nghề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phổ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thông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mà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lựa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chọn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tiết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nấu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ăn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đầy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kiến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thức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cả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tiếng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cười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sẽ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làm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phải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thất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vọng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đâu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nhé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!</w:t>
      </w:r>
    </w:p>
    <w:p w14:paraId="21AFB0E4" w14:textId="77777777" w:rsidR="008F2984" w:rsidRDefault="008F2984">
      <w:pPr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6C21E7C7" w14:textId="013681B8" w:rsidR="008F2984" w:rsidRDefault="00CA336B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Khi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nhắc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cơ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sở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vật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càng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bỏ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qua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”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đồ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tin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nổi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bật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loại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nước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khát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trà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sữa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trà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tắc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nước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mía,cà</w:t>
      </w:r>
      <w:proofErr w:type="spellEnd"/>
      <w:proofErr w:type="gram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phê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loại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nước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đóng</w:t>
      </w:r>
      <w:proofErr w:type="spellEnd"/>
      <w:r w:rsidR="006145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chai,.. 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món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ắn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từ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bún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bò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nui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cơm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tấm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hủ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tiếu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từ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nước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</w:t>
      </w:r>
      <w:proofErr w:type="spellEnd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610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trộn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cung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đủ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dưỡng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sau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căng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thẳng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6BC5AC09" w14:textId="77777777" w:rsidR="008F2984" w:rsidRDefault="008F2984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1965C118" w14:textId="220CAC35" w:rsidR="008F2984" w:rsidRDefault="00CA336B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Về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THPT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Võ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Toản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đây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biết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địa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chỉ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dục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dặn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cao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cuộc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toàn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phố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kì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giỏi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12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Thành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phố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năm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2022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về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3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8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bao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gồm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1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14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Nhì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23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chỉ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dừng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ở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nhận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1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Nhì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1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cứu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khoa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thuật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15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giải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HSG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giải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toán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trên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máy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tính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cầm</w:t>
      </w:r>
      <w:proofErr w:type="spellEnd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49336F" w:rsidRPr="0049336F">
        <w:rPr>
          <w:rFonts w:ascii="Times New Roman" w:hAnsi="Times New Roman" w:cs="Times New Roman"/>
          <w:sz w:val="22"/>
          <w:szCs w:val="22"/>
          <w:shd w:val="clear" w:color="auto" w:fill="FFFFFF"/>
        </w:rPr>
        <w:t>tay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kết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nỗ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trò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THPT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Võ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toản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nhau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bỏ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ra.</w:t>
      </w:r>
      <w:proofErr w:type="spellEnd"/>
    </w:p>
    <w:p w14:paraId="6FAD77E1" w14:textId="77777777" w:rsidR="008F2984" w:rsidRDefault="008F2984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6CDCDB7C" w14:textId="23999A40" w:rsidR="008F2984" w:rsidRDefault="00CA336B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Cuối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bao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thiếu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ở V2T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vô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da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thú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vị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kì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ai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muốn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bỏ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qua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Cuộc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Võ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Toản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”,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ẩm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26/</w:t>
      </w:r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3, 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Hội</w:t>
      </w:r>
      <w:proofErr w:type="spellEnd"/>
      <w:proofErr w:type="gram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Flashmob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nghệ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mừng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Nam 20/11”,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Đêm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hội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âm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gây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quỹ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bổng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“Pride 1999”,...</w:t>
      </w:r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chắc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hẳn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sẽ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rất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quan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tâm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clb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đội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nhóm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đúng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nào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?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triển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8</w:t>
      </w:r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CLB 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–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Nhóm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bao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gồm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: CLB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thuật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Ong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sáng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tạo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 w:rsidR="0049336F" w:rsidRP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CLB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Bóng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rổ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CLB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Văn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nghệ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 CLB</w:t>
      </w:r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Kỹ</w:t>
      </w:r>
      <w:proofErr w:type="spellEnd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năng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Lửa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hồng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CLB </w:t>
      </w:r>
      <w:proofErr w:type="spellStart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Thông</w:t>
      </w:r>
      <w:proofErr w:type="spellEnd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tín</w:t>
      </w:r>
      <w:proofErr w:type="spellEnd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viên</w:t>
      </w:r>
      <w:proofErr w:type="spellEnd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Đội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CTXH,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Đội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cổ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 w:rsidR="002F1EF1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nhóm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nhảy</w:t>
      </w:r>
      <w:proofErr w:type="spellEnd"/>
      <w:r w:rsidR="0049336F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GNP</w:t>
      </w:r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ở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cấp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ba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vô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quan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trọng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đừng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quên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rằng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tìm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kiếm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kĩ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năng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mềm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nhờ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vào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tham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gia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ngoài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giờ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sẽ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giúp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ta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rất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nhiều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thứ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đấy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nhé</w:t>
      </w:r>
      <w:proofErr w:type="spellEnd"/>
      <w:r w:rsidR="00692CA5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6FDD21D9" w14:textId="77777777" w:rsidR="008F2984" w:rsidRDefault="008F2984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11688123" w14:textId="62DE6CC0" w:rsidR="008F2984" w:rsidRDefault="00CA336B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thiếu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Ban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chấp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hành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Đoàn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,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tổ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chức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Đoàn</w:t>
      </w:r>
      <w:proofErr w:type="spellEnd"/>
      <w:proofErr w:type="gram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mạnh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nhiệt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huyết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ngừng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đổi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mang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hoạt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động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trải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nghiệm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mẻ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tuyệt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vời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tất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C9233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</w:p>
    <w:p w14:paraId="712EE691" w14:textId="77777777" w:rsidR="008F2984" w:rsidRDefault="008F2984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2F503420" w14:textId="43690BAE" w:rsidR="008F2984" w:rsidRDefault="00C13A84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Sau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đây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hãy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nghe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những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chia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sẻ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về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ước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vọng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của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THPT VÕ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toản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sẽ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muốn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hướng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tới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tương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lai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 w:rsidR="00CA336B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từ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Đỗ Thị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Việt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Phương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trưởng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trường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br/>
      </w:r>
    </w:p>
    <w:p w14:paraId="32EC7562" w14:textId="3AC7A049" w:rsidR="008F2984" w:rsidRDefault="00CA336B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Vậy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gì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khiến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V2T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ý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nghĩa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đặc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biệt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như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thế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lẽ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từ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thấu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hiểu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chia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sẻ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đây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dạy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tớ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làm</w:t>
      </w:r>
      <w:proofErr w:type="spellEnd"/>
      <w:proofErr w:type="gram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Tự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tin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dám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ước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mơ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điều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muốn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”,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bỏ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cuộc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cúi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đầu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trước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Tích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cực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đổi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mới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cầu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tiến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hoàn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thiện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bản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thân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trong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thời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kì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hội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nhập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nói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cũng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chính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phương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</w:t>
      </w:r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hâm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mỗi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luôn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tin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tưởng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khắc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hỏi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</w:t>
      </w:r>
    </w:p>
    <w:p w14:paraId="34600E90" w14:textId="77777777" w:rsidR="008F2984" w:rsidRDefault="008F2984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</w:p>
    <w:p w14:paraId="641B7B9C" w14:textId="487CC78C" w:rsidR="008F2984" w:rsidRDefault="00CA336B">
      <w:pPr>
        <w:ind w:firstLineChars="100" w:firstLine="220"/>
        <w:jc w:val="both"/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Thế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chỉ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còn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mấy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tháng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nữa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thôi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là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em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9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sẽ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bước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kì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tuyển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lên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lớp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10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vô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căng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thẳng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rồi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. Hi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vọng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qua clip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có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tìm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hiểu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rõ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hơn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để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xác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định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được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mình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muốn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gửi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gắm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cả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thời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thanh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xuân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tươi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đẹp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nhé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!.</w:t>
      </w:r>
      <w:proofErr w:type="gram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Hẹn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gặp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</w:t>
      </w:r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ạn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vào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một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ngày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không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xa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ngôi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nh</w:t>
      </w:r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à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chung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V2T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thân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yêu</w:t>
      </w:r>
      <w:proofErr w:type="spellEnd"/>
      <w:r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còn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bh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thì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đến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lúc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ta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phải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nói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lời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tạm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biệt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rồi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br/>
      </w:r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br/>
      </w:r>
      <w:proofErr w:type="spellStart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Chúng</w:t>
      </w:r>
      <w:proofErr w:type="spellEnd"/>
      <w:r w:rsidR="00A357FE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em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xin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cảm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ơn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quý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phụ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huynh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quý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thầy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cô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cùng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các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bạn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học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sinh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đã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theo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>dõi</w:t>
      </w:r>
      <w:proofErr w:type="spellEnd"/>
      <w:r w:rsidR="00C13A84">
        <w:rPr>
          <w:rFonts w:ascii="Times New Roman" w:eastAsia="serif" w:hAnsi="Times New Roman" w:cs="Times New Roman"/>
          <w:color w:val="333333"/>
          <w:sz w:val="22"/>
          <w:szCs w:val="22"/>
          <w:shd w:val="clear" w:color="auto" w:fill="FFFFFF"/>
        </w:rPr>
        <w:t xml:space="preserve"> video</w:t>
      </w:r>
    </w:p>
    <w:sectPr w:rsidR="008F29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rif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C42262"/>
    <w:rsid w:val="00043F66"/>
    <w:rsid w:val="001B605C"/>
    <w:rsid w:val="001F05DC"/>
    <w:rsid w:val="002F1EF1"/>
    <w:rsid w:val="003F5E0B"/>
    <w:rsid w:val="0049336F"/>
    <w:rsid w:val="004C6908"/>
    <w:rsid w:val="00530F4A"/>
    <w:rsid w:val="006145FE"/>
    <w:rsid w:val="00632918"/>
    <w:rsid w:val="006820EB"/>
    <w:rsid w:val="00692CA5"/>
    <w:rsid w:val="007B7B82"/>
    <w:rsid w:val="00885D7B"/>
    <w:rsid w:val="008F2984"/>
    <w:rsid w:val="00A212DF"/>
    <w:rsid w:val="00A357FE"/>
    <w:rsid w:val="00C13A84"/>
    <w:rsid w:val="00C36E97"/>
    <w:rsid w:val="00C9233E"/>
    <w:rsid w:val="00C96101"/>
    <w:rsid w:val="00CA336B"/>
    <w:rsid w:val="00F97C5F"/>
    <w:rsid w:val="0948137A"/>
    <w:rsid w:val="2BB279D8"/>
    <w:rsid w:val="4EC42262"/>
    <w:rsid w:val="71B46F63"/>
    <w:rsid w:val="7A4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DF2F7"/>
  <w15:docId w15:val="{7ED498BE-C464-43B5-BEE7-2161DA3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Thị Phương Uyên</dc:creator>
  <cp:lastModifiedBy>Ngoc Anh</cp:lastModifiedBy>
  <cp:revision>2</cp:revision>
  <dcterms:created xsi:type="dcterms:W3CDTF">2022-04-25T13:06:00Z</dcterms:created>
  <dcterms:modified xsi:type="dcterms:W3CDTF">2022-04-25T13:06:00Z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F62588D7484B4B4A92119ACDE933CEB9</vt:lpwstr>
  </property>
</Properties>
</file>