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23" w:rsidRPr="007523F2" w:rsidRDefault="00591CF8" w:rsidP="00591CF8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7523F2">
        <w:rPr>
          <w:rFonts w:cstheme="minorHAnsi"/>
          <w:color w:val="FF0000"/>
          <w:sz w:val="28"/>
          <w:szCs w:val="28"/>
        </w:rPr>
        <w:t>(</w:t>
      </w:r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Customize Your Tab</w:t>
      </w:r>
      <w:r w:rsidRPr="007523F2">
        <w:rPr>
          <w:rFonts w:cstheme="minorHAnsi"/>
          <w:color w:val="FF0000"/>
          <w:sz w:val="28"/>
          <w:szCs w:val="28"/>
        </w:rPr>
        <w:t xml:space="preserve">) </w:t>
      </w:r>
      <w:proofErr w:type="spellStart"/>
      <w:r w:rsidRPr="007523F2">
        <w:rPr>
          <w:rFonts w:cstheme="minorHAnsi"/>
          <w:color w:val="FF0000"/>
          <w:sz w:val="28"/>
          <w:szCs w:val="28"/>
        </w:rPr>
        <w:t>Tuỳ</w:t>
      </w:r>
      <w:proofErr w:type="spellEnd"/>
      <w:r w:rsidRPr="007523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color w:val="FF0000"/>
          <w:sz w:val="28"/>
          <w:szCs w:val="28"/>
        </w:rPr>
        <w:t>chỉnh</w:t>
      </w:r>
      <w:proofErr w:type="spellEnd"/>
      <w:r w:rsidRPr="007523F2">
        <w:rPr>
          <w:rFonts w:cstheme="minorHAnsi"/>
          <w:color w:val="FF0000"/>
          <w:sz w:val="28"/>
          <w:szCs w:val="28"/>
        </w:rPr>
        <w:t xml:space="preserve"> tab</w:t>
      </w:r>
    </w:p>
    <w:p w:rsidR="00591CF8" w:rsidRPr="007523F2" w:rsidRDefault="00591CF8" w:rsidP="00591CF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23F2">
        <w:rPr>
          <w:rFonts w:cstheme="minorHAnsi"/>
          <w:sz w:val="28"/>
          <w:szCs w:val="28"/>
        </w:rPr>
        <w:t>(</w:t>
      </w:r>
      <w:r w:rsidRPr="007523F2">
        <w:rPr>
          <w:rFonts w:cstheme="minorHAnsi"/>
          <w:color w:val="637381"/>
          <w:sz w:val="28"/>
          <w:szCs w:val="28"/>
          <w:shd w:val="clear" w:color="auto" w:fill="FFFFFF"/>
        </w:rPr>
        <w:t>Default range left slider:</w:t>
      </w:r>
      <w:r w:rsidRPr="007523F2">
        <w:rPr>
          <w:rFonts w:cstheme="minorHAnsi"/>
          <w:sz w:val="28"/>
          <w:szCs w:val="28"/>
        </w:rPr>
        <w:t xml:space="preserve">) </w:t>
      </w:r>
      <w:proofErr w:type="spellStart"/>
      <w:r w:rsidRPr="007523F2">
        <w:rPr>
          <w:rFonts w:cstheme="minorHAnsi"/>
          <w:sz w:val="28"/>
          <w:szCs w:val="28"/>
        </w:rPr>
        <w:t>Thanh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trượt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đầu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tiên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là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phạm</w:t>
      </w:r>
      <w:proofErr w:type="spellEnd"/>
      <w:r w:rsidRPr="007523F2">
        <w:rPr>
          <w:rFonts w:cstheme="minorHAnsi"/>
          <w:sz w:val="28"/>
          <w:szCs w:val="28"/>
        </w:rPr>
        <w:t xml:space="preserve"> vi </w:t>
      </w:r>
      <w:proofErr w:type="spellStart"/>
      <w:r w:rsidRPr="007523F2">
        <w:rPr>
          <w:rFonts w:cstheme="minorHAnsi"/>
          <w:sz w:val="28"/>
          <w:szCs w:val="28"/>
        </w:rPr>
        <w:t>mặc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định</w:t>
      </w:r>
      <w:proofErr w:type="spellEnd"/>
      <w:r w:rsidRPr="007523F2">
        <w:rPr>
          <w:rFonts w:cstheme="minorHAnsi"/>
          <w:sz w:val="28"/>
          <w:szCs w:val="28"/>
        </w:rPr>
        <w:t xml:space="preserve"> (</w:t>
      </w:r>
      <w:proofErr w:type="spellStart"/>
      <w:r w:rsidRPr="007523F2">
        <w:rPr>
          <w:rFonts w:cstheme="minorHAnsi"/>
          <w:sz w:val="28"/>
          <w:szCs w:val="28"/>
        </w:rPr>
        <w:t>theo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trục</w:t>
      </w:r>
      <w:proofErr w:type="spellEnd"/>
      <w:r w:rsidRPr="007523F2">
        <w:rPr>
          <w:rFonts w:cstheme="minorHAnsi"/>
          <w:sz w:val="28"/>
          <w:szCs w:val="28"/>
        </w:rPr>
        <w:t xml:space="preserve"> Ox)</w:t>
      </w:r>
    </w:p>
    <w:p w:rsidR="00591CF8" w:rsidRPr="007523F2" w:rsidRDefault="00591CF8" w:rsidP="00591CF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23F2">
        <w:rPr>
          <w:rFonts w:cstheme="minorHAnsi"/>
          <w:sz w:val="28"/>
          <w:szCs w:val="28"/>
        </w:rPr>
        <w:t>(</w:t>
      </w:r>
      <w:r w:rsidRPr="007523F2">
        <w:rPr>
          <w:rFonts w:cstheme="minorHAnsi"/>
          <w:color w:val="637381"/>
          <w:sz w:val="28"/>
          <w:szCs w:val="28"/>
          <w:shd w:val="clear" w:color="auto" w:fill="FFFFFF"/>
        </w:rPr>
        <w:t xml:space="preserve">Default range </w:t>
      </w:r>
      <w:r w:rsidRPr="007523F2">
        <w:rPr>
          <w:rFonts w:cstheme="minorHAnsi"/>
          <w:color w:val="637381"/>
          <w:sz w:val="28"/>
          <w:szCs w:val="28"/>
          <w:shd w:val="clear" w:color="auto" w:fill="FFFFFF"/>
        </w:rPr>
        <w:t>top</w:t>
      </w:r>
      <w:r w:rsidRPr="007523F2">
        <w:rPr>
          <w:rFonts w:cstheme="minorHAnsi"/>
          <w:color w:val="637381"/>
          <w:sz w:val="28"/>
          <w:szCs w:val="28"/>
          <w:shd w:val="clear" w:color="auto" w:fill="FFFFFF"/>
        </w:rPr>
        <w:t xml:space="preserve"> slider:</w:t>
      </w:r>
      <w:r w:rsidRPr="007523F2">
        <w:rPr>
          <w:rFonts w:cstheme="minorHAnsi"/>
          <w:sz w:val="28"/>
          <w:szCs w:val="28"/>
        </w:rPr>
        <w:t xml:space="preserve">) </w:t>
      </w:r>
      <w:proofErr w:type="spellStart"/>
      <w:r w:rsidRPr="007523F2">
        <w:rPr>
          <w:rFonts w:cstheme="minorHAnsi"/>
          <w:sz w:val="28"/>
          <w:szCs w:val="28"/>
        </w:rPr>
        <w:t>Thanh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trượt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đầu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tiên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là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phạm</w:t>
      </w:r>
      <w:proofErr w:type="spellEnd"/>
      <w:r w:rsidRPr="007523F2">
        <w:rPr>
          <w:rFonts w:cstheme="minorHAnsi"/>
          <w:sz w:val="28"/>
          <w:szCs w:val="28"/>
        </w:rPr>
        <w:t xml:space="preserve"> vi </w:t>
      </w:r>
      <w:proofErr w:type="spellStart"/>
      <w:r w:rsidRPr="007523F2">
        <w:rPr>
          <w:rFonts w:cstheme="minorHAnsi"/>
          <w:sz w:val="28"/>
          <w:szCs w:val="28"/>
        </w:rPr>
        <w:t>mặc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đị</w:t>
      </w:r>
      <w:r w:rsidRPr="007523F2">
        <w:rPr>
          <w:rFonts w:cstheme="minorHAnsi"/>
          <w:sz w:val="28"/>
          <w:szCs w:val="28"/>
        </w:rPr>
        <w:t>nh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r w:rsidRPr="007523F2">
        <w:rPr>
          <w:rFonts w:cstheme="minorHAnsi"/>
          <w:sz w:val="28"/>
          <w:szCs w:val="28"/>
        </w:rPr>
        <w:t>(</w:t>
      </w:r>
      <w:proofErr w:type="spellStart"/>
      <w:r w:rsidRPr="007523F2">
        <w:rPr>
          <w:rFonts w:cstheme="minorHAnsi"/>
          <w:sz w:val="28"/>
          <w:szCs w:val="28"/>
        </w:rPr>
        <w:t>theo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trụ</w:t>
      </w:r>
      <w:r w:rsidRPr="007523F2">
        <w:rPr>
          <w:rFonts w:cstheme="minorHAnsi"/>
          <w:sz w:val="28"/>
          <w:szCs w:val="28"/>
        </w:rPr>
        <w:t>c</w:t>
      </w:r>
      <w:proofErr w:type="spellEnd"/>
      <w:r w:rsidRPr="007523F2">
        <w:rPr>
          <w:rFonts w:cstheme="minorHAnsi"/>
          <w:sz w:val="28"/>
          <w:szCs w:val="28"/>
        </w:rPr>
        <w:t xml:space="preserve"> Oy</w:t>
      </w:r>
      <w:r w:rsidRPr="007523F2">
        <w:rPr>
          <w:rFonts w:cstheme="minorHAnsi"/>
          <w:sz w:val="28"/>
          <w:szCs w:val="28"/>
        </w:rPr>
        <w:t>)</w:t>
      </w:r>
    </w:p>
    <w:p w:rsidR="00591CF8" w:rsidRPr="007523F2" w:rsidRDefault="00591CF8" w:rsidP="00591CF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23F2">
        <w:rPr>
          <w:rFonts w:cstheme="minorHAnsi"/>
          <w:sz w:val="28"/>
          <w:szCs w:val="28"/>
        </w:rPr>
        <w:t>(</w:t>
      </w:r>
      <w:r w:rsidRPr="007523F2">
        <w:rPr>
          <w:rFonts w:cstheme="minorHAnsi"/>
          <w:color w:val="637381"/>
          <w:sz w:val="28"/>
          <w:szCs w:val="28"/>
          <w:shd w:val="clear" w:color="auto" w:fill="FFFFFF"/>
        </w:rPr>
        <w:t>Theme color</w:t>
      </w:r>
      <w:r w:rsidRPr="007523F2">
        <w:rPr>
          <w:rFonts w:cstheme="minorHAnsi"/>
          <w:sz w:val="28"/>
          <w:szCs w:val="28"/>
        </w:rPr>
        <w:t xml:space="preserve">) </w:t>
      </w:r>
      <w:proofErr w:type="spellStart"/>
      <w:r w:rsidRPr="007523F2">
        <w:rPr>
          <w:rFonts w:cstheme="minorHAnsi"/>
          <w:sz w:val="28"/>
          <w:szCs w:val="28"/>
        </w:rPr>
        <w:t>Điều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chỉnh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màu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cho</w:t>
      </w:r>
      <w:proofErr w:type="spellEnd"/>
      <w:r w:rsidRPr="007523F2">
        <w:rPr>
          <w:rFonts w:cstheme="minorHAnsi"/>
          <w:sz w:val="28"/>
          <w:szCs w:val="28"/>
        </w:rPr>
        <w:t xml:space="preserve"> message </w:t>
      </w:r>
      <w:proofErr w:type="spellStart"/>
      <w:r w:rsidRPr="007523F2">
        <w:rPr>
          <w:rFonts w:cstheme="minorHAnsi"/>
          <w:sz w:val="28"/>
          <w:szCs w:val="28"/>
        </w:rPr>
        <w:t>và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sz w:val="28"/>
          <w:szCs w:val="28"/>
        </w:rPr>
        <w:t>màu</w:t>
      </w:r>
      <w:proofErr w:type="spell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523F2">
        <w:rPr>
          <w:rFonts w:cstheme="minorHAnsi"/>
          <w:sz w:val="28"/>
          <w:szCs w:val="28"/>
        </w:rPr>
        <w:t>chữ</w:t>
      </w:r>
      <w:proofErr w:type="spellEnd"/>
      <w:r w:rsidRPr="007523F2">
        <w:rPr>
          <w:rFonts w:cstheme="minorHAnsi"/>
          <w:sz w:val="28"/>
          <w:szCs w:val="28"/>
        </w:rPr>
        <w:t xml:space="preserve"> .</w:t>
      </w:r>
      <w:proofErr w:type="gramEnd"/>
      <w:r w:rsidRPr="007523F2">
        <w:rPr>
          <w:rFonts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Hỗ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trợ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mọi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mã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màu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thập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dấu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đứng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ví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dụ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: # 0084FF),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ngoại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trừ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màu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trắng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khuyên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nên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màu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tương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phản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cao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màu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trắng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591CF8" w:rsidRPr="007523F2" w:rsidRDefault="00591CF8" w:rsidP="00591CF8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</w:rPr>
      </w:pPr>
      <w:r w:rsidRPr="007523F2">
        <w:rPr>
          <w:rFonts w:cstheme="minorHAnsi"/>
          <w:sz w:val="28"/>
          <w:szCs w:val="28"/>
        </w:rPr>
        <w:t>(</w:t>
      </w:r>
      <w:r w:rsidRPr="007523F2">
        <w:rPr>
          <w:rFonts w:cstheme="minorHAnsi"/>
          <w:color w:val="637381"/>
          <w:sz w:val="28"/>
          <w:szCs w:val="28"/>
          <w:shd w:val="clear" w:color="auto" w:fill="FFFFFF"/>
        </w:rPr>
        <w:t>Logged in greeting</w:t>
      </w:r>
      <w:r w:rsidRPr="007523F2">
        <w:rPr>
          <w:rFonts w:cstheme="minorHAnsi"/>
          <w:sz w:val="28"/>
          <w:szCs w:val="28"/>
        </w:rPr>
        <w:t xml:space="preserve">) </w:t>
      </w:r>
      <w:proofErr w:type="spellStart"/>
      <w:r w:rsidRPr="007523F2">
        <w:rPr>
          <w:rFonts w:eastAsia="Times New Roman" w:cstheme="minorHAnsi"/>
          <w:sz w:val="28"/>
          <w:szCs w:val="28"/>
        </w:rPr>
        <w:t>Đã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đăng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nhập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lời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7523F2">
        <w:rPr>
          <w:rFonts w:eastAsia="Times New Roman" w:cstheme="minorHAnsi"/>
          <w:sz w:val="28"/>
          <w:szCs w:val="28"/>
        </w:rPr>
        <w:t>chào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.</w:t>
      </w:r>
      <w:proofErr w:type="gram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Văn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lời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chào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đang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Facebook.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Tối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đa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80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ký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591CF8" w:rsidRPr="007523F2" w:rsidRDefault="00591CF8" w:rsidP="00591CF8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</w:rPr>
      </w:pPr>
      <w:r w:rsidRPr="007523F2">
        <w:rPr>
          <w:rFonts w:cstheme="minorHAnsi"/>
          <w:sz w:val="28"/>
          <w:szCs w:val="28"/>
        </w:rPr>
        <w:t>(</w:t>
      </w:r>
      <w:r w:rsidRPr="007523F2">
        <w:rPr>
          <w:rFonts w:cstheme="minorHAnsi"/>
          <w:color w:val="637381"/>
          <w:sz w:val="28"/>
          <w:szCs w:val="28"/>
          <w:shd w:val="clear" w:color="auto" w:fill="FFFFFF"/>
        </w:rPr>
        <w:t>Logged out greeting</w:t>
      </w:r>
      <w:r w:rsidRPr="007523F2">
        <w:rPr>
          <w:rFonts w:cstheme="minorHAnsi"/>
          <w:sz w:val="28"/>
          <w:szCs w:val="28"/>
        </w:rPr>
        <w:t xml:space="preserve">) </w:t>
      </w:r>
      <w:proofErr w:type="spellStart"/>
      <w:r w:rsidRPr="007523F2">
        <w:rPr>
          <w:rFonts w:eastAsia="Times New Roman" w:cstheme="minorHAnsi"/>
          <w:sz w:val="28"/>
          <w:szCs w:val="28"/>
        </w:rPr>
        <w:t>Lời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chào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đã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đăng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xuất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V</w:t>
      </w:r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ăn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lời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chào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chưa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Facebook.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Tối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đa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80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ký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591CF8" w:rsidRPr="007523F2" w:rsidRDefault="00591CF8" w:rsidP="00591CF8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</w:rPr>
      </w:pPr>
      <w:r w:rsidRPr="007523F2">
        <w:rPr>
          <w:rFonts w:cstheme="minorHAnsi"/>
          <w:sz w:val="28"/>
          <w:szCs w:val="28"/>
        </w:rPr>
        <w:t>(</w:t>
      </w:r>
      <w:r w:rsidRPr="007523F2">
        <w:rPr>
          <w:rFonts w:cstheme="minorHAnsi"/>
          <w:color w:val="637381"/>
          <w:sz w:val="28"/>
          <w:szCs w:val="28"/>
          <w:shd w:val="clear" w:color="auto" w:fill="FFFFFF"/>
        </w:rPr>
        <w:t>Greeting dialog display</w:t>
      </w:r>
      <w:r w:rsidRPr="007523F2">
        <w:rPr>
          <w:rFonts w:cstheme="minorHAnsi"/>
          <w:color w:val="637381"/>
          <w:sz w:val="28"/>
          <w:szCs w:val="28"/>
          <w:shd w:val="clear" w:color="auto" w:fill="FFFFFF"/>
        </w:rPr>
        <w:t xml:space="preserve">) </w:t>
      </w:r>
      <w:proofErr w:type="spellStart"/>
      <w:r w:rsidRPr="007523F2">
        <w:rPr>
          <w:rFonts w:eastAsia="Times New Roman" w:cstheme="minorHAnsi"/>
          <w:sz w:val="28"/>
          <w:szCs w:val="28"/>
        </w:rPr>
        <w:t>Hộp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thoại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chào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mừng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hiển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thị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Mặc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bàn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ẩn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di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591CF8" w:rsidRPr="007523F2" w:rsidRDefault="00591CF8" w:rsidP="00591CF8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</w:rPr>
      </w:pPr>
      <w:r w:rsidRPr="007523F2">
        <w:rPr>
          <w:rFonts w:cstheme="minorHAnsi"/>
          <w:sz w:val="28"/>
          <w:szCs w:val="28"/>
        </w:rPr>
        <w:t>(</w:t>
      </w:r>
      <w:r w:rsidRPr="007523F2">
        <w:rPr>
          <w:rFonts w:cstheme="minorHAnsi"/>
          <w:color w:val="637381"/>
          <w:sz w:val="28"/>
          <w:szCs w:val="28"/>
          <w:shd w:val="clear" w:color="auto" w:fill="FFFFFF"/>
        </w:rPr>
        <w:t>Greeting dialog delay</w:t>
      </w:r>
      <w:r w:rsidRPr="007523F2">
        <w:rPr>
          <w:rFonts w:cstheme="minorHAnsi"/>
          <w:sz w:val="28"/>
          <w:szCs w:val="28"/>
        </w:rPr>
        <w:t xml:space="preserve">) </w:t>
      </w:r>
      <w:proofErr w:type="spellStart"/>
      <w:r w:rsidRPr="007523F2">
        <w:rPr>
          <w:rFonts w:eastAsia="Times New Roman" w:cstheme="minorHAnsi"/>
          <w:sz w:val="28"/>
          <w:szCs w:val="28"/>
        </w:rPr>
        <w:t>Lời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chào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hộp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thoại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sz w:val="28"/>
          <w:szCs w:val="28"/>
        </w:rPr>
        <w:t>trễ</w:t>
      </w:r>
      <w:proofErr w:type="spellEnd"/>
      <w:r w:rsidRPr="007523F2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Đặt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giây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trễ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trước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khi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hộp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thoại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lời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chào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sau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khi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tải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xong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plugin.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khi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muốn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hộp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thoại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lời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chào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xuất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591CF8" w:rsidRPr="007523F2" w:rsidRDefault="00591CF8" w:rsidP="00E773CF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FF0000"/>
          <w:sz w:val="28"/>
          <w:szCs w:val="28"/>
        </w:rPr>
      </w:pPr>
      <w:r w:rsidRPr="007523F2">
        <w:rPr>
          <w:rFonts w:cstheme="minorHAnsi"/>
          <w:color w:val="FF0000"/>
          <w:sz w:val="28"/>
          <w:szCs w:val="28"/>
        </w:rPr>
        <w:t>(</w:t>
      </w:r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Connect Your Facebook </w:t>
      </w:r>
      <w:proofErr w:type="spellStart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Fanpage</w:t>
      </w:r>
      <w:proofErr w:type="spellEnd"/>
      <w:r w:rsidRPr="007523F2">
        <w:rPr>
          <w:rFonts w:cstheme="minorHAnsi"/>
          <w:color w:val="FF0000"/>
          <w:sz w:val="28"/>
          <w:szCs w:val="28"/>
        </w:rPr>
        <w:t xml:space="preserve">) </w:t>
      </w:r>
      <w:proofErr w:type="spellStart"/>
      <w:r w:rsidRPr="007523F2">
        <w:rPr>
          <w:rFonts w:eastAsia="Times New Roman" w:cstheme="minorHAnsi"/>
          <w:color w:val="FF0000"/>
          <w:sz w:val="28"/>
          <w:szCs w:val="28"/>
        </w:rPr>
        <w:t>Kết</w:t>
      </w:r>
      <w:proofErr w:type="spellEnd"/>
      <w:r w:rsidRPr="007523F2">
        <w:rPr>
          <w:rFonts w:eastAsia="Times New Roman" w:cstheme="minorHAnsi"/>
          <w:color w:val="FF0000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color w:val="FF0000"/>
          <w:sz w:val="28"/>
          <w:szCs w:val="28"/>
        </w:rPr>
        <w:t>nối</w:t>
      </w:r>
      <w:proofErr w:type="spellEnd"/>
      <w:r w:rsidRPr="007523F2">
        <w:rPr>
          <w:rFonts w:eastAsia="Times New Roman" w:cstheme="minorHAnsi"/>
          <w:color w:val="FF0000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color w:val="FF0000"/>
          <w:sz w:val="28"/>
          <w:szCs w:val="28"/>
        </w:rPr>
        <w:t>Fanpage</w:t>
      </w:r>
      <w:proofErr w:type="spellEnd"/>
      <w:r w:rsidRPr="007523F2">
        <w:rPr>
          <w:rFonts w:eastAsia="Times New Roman" w:cstheme="minorHAnsi"/>
          <w:color w:val="FF0000"/>
          <w:sz w:val="28"/>
          <w:szCs w:val="28"/>
        </w:rPr>
        <w:t xml:space="preserve"> Facebook </w:t>
      </w:r>
      <w:proofErr w:type="spellStart"/>
      <w:r w:rsidRPr="007523F2">
        <w:rPr>
          <w:rFonts w:eastAsia="Times New Roman" w:cstheme="minorHAnsi"/>
          <w:color w:val="FF0000"/>
          <w:sz w:val="28"/>
          <w:szCs w:val="28"/>
        </w:rPr>
        <w:t>của</w:t>
      </w:r>
      <w:proofErr w:type="spellEnd"/>
      <w:r w:rsidRPr="007523F2">
        <w:rPr>
          <w:rFonts w:eastAsia="Times New Roman" w:cstheme="minorHAnsi"/>
          <w:color w:val="FF0000"/>
          <w:sz w:val="28"/>
          <w:szCs w:val="28"/>
        </w:rPr>
        <w:t xml:space="preserve"> </w:t>
      </w:r>
      <w:proofErr w:type="spellStart"/>
      <w:r w:rsidRPr="007523F2">
        <w:rPr>
          <w:rFonts w:eastAsia="Times New Roman" w:cstheme="minorHAnsi"/>
          <w:color w:val="FF0000"/>
          <w:sz w:val="28"/>
          <w:szCs w:val="28"/>
        </w:rPr>
        <w:t>bạn</w:t>
      </w:r>
      <w:proofErr w:type="spellEnd"/>
    </w:p>
    <w:p w:rsidR="007523F2" w:rsidRPr="007523F2" w:rsidRDefault="007523F2" w:rsidP="00E773C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23F2">
        <w:rPr>
          <w:rFonts w:cstheme="minorHAnsi"/>
          <w:noProof/>
          <w:sz w:val="28"/>
          <w:szCs w:val="28"/>
        </w:rPr>
        <w:lastRenderedPageBreak/>
        <w:t>Kết nối với tài khoản facebook hiện tại -&gt; “tiếp tục dưới tên …” hoặc “đăng nhập bằng tài khoản khác”</w:t>
      </w:r>
      <w:r w:rsidRPr="007523F2">
        <w:rPr>
          <w:rFonts w:cstheme="minorHAnsi"/>
          <w:noProof/>
          <w:sz w:val="28"/>
          <w:szCs w:val="28"/>
        </w:rPr>
        <w:drawing>
          <wp:inline distT="0" distB="0" distL="0" distR="0" wp14:anchorId="0C210C7C" wp14:editId="53B89D9F">
            <wp:extent cx="5343525" cy="694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F2" w:rsidRPr="007523F2" w:rsidRDefault="007523F2" w:rsidP="00E773C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23F2">
        <w:rPr>
          <w:rFonts w:cstheme="minorHAnsi"/>
          <w:noProof/>
          <w:sz w:val="28"/>
          <w:szCs w:val="28"/>
        </w:rPr>
        <w:lastRenderedPageBreak/>
        <w:t>Chọn 1 trong các trang của bạn “tiếp”</w:t>
      </w:r>
      <w:r w:rsidRPr="007523F2">
        <w:rPr>
          <w:rFonts w:cstheme="minorHAnsi"/>
          <w:noProof/>
          <w:sz w:val="28"/>
          <w:szCs w:val="28"/>
        </w:rPr>
        <w:drawing>
          <wp:inline distT="0" distB="0" distL="0" distR="0" wp14:anchorId="69F0C8F5" wp14:editId="028B3967">
            <wp:extent cx="5391150" cy="689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F2" w:rsidRPr="007523F2" w:rsidRDefault="007523F2" w:rsidP="00E773C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23F2">
        <w:rPr>
          <w:rFonts w:cstheme="minorHAnsi"/>
          <w:noProof/>
          <w:sz w:val="28"/>
          <w:szCs w:val="28"/>
        </w:rPr>
        <w:lastRenderedPageBreak/>
        <w:t>Đồng ý tất cả -&gt; click “xong”</w:t>
      </w:r>
      <w:r w:rsidRPr="007523F2">
        <w:rPr>
          <w:rFonts w:cstheme="minorHAnsi"/>
          <w:noProof/>
          <w:sz w:val="28"/>
          <w:szCs w:val="28"/>
        </w:rPr>
        <w:drawing>
          <wp:inline distT="0" distB="0" distL="0" distR="0" wp14:anchorId="5F6D789A" wp14:editId="73175F80">
            <wp:extent cx="5381625" cy="692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F2" w:rsidRPr="007523F2" w:rsidRDefault="007523F2" w:rsidP="00E773C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23F2">
        <w:rPr>
          <w:rFonts w:cstheme="minorHAnsi"/>
          <w:noProof/>
          <w:sz w:val="28"/>
          <w:szCs w:val="28"/>
        </w:rPr>
        <w:lastRenderedPageBreak/>
        <w:t>Thành công -&gt; click “OK”</w:t>
      </w:r>
      <w:r w:rsidRPr="007523F2">
        <w:rPr>
          <w:rFonts w:cstheme="minorHAnsi"/>
          <w:noProof/>
          <w:sz w:val="28"/>
          <w:szCs w:val="28"/>
        </w:rPr>
        <w:drawing>
          <wp:inline distT="0" distB="0" distL="0" distR="0" wp14:anchorId="2C434FC7" wp14:editId="7C94C283">
            <wp:extent cx="5343525" cy="690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CF" w:rsidRPr="007523F2" w:rsidRDefault="00E773CF" w:rsidP="00E773CF">
      <w:pPr>
        <w:pStyle w:val="ListParagraph"/>
        <w:shd w:val="clear" w:color="auto" w:fill="FFFFFF"/>
        <w:ind w:left="1080"/>
        <w:rPr>
          <w:rFonts w:eastAsia="Times New Roman" w:cstheme="minorHAnsi"/>
          <w:color w:val="000000"/>
          <w:sz w:val="28"/>
          <w:szCs w:val="28"/>
        </w:rPr>
      </w:pPr>
    </w:p>
    <w:p w:rsidR="00E773CF" w:rsidRPr="007523F2" w:rsidRDefault="00E773CF" w:rsidP="00E773CF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7523F2">
        <w:rPr>
          <w:rFonts w:cstheme="minorHAnsi"/>
          <w:color w:val="FF0000"/>
          <w:sz w:val="28"/>
          <w:szCs w:val="28"/>
        </w:rPr>
        <w:t>(</w:t>
      </w:r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Whitelist your domain</w:t>
      </w:r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) Domain </w:t>
      </w:r>
      <w:proofErr w:type="spellStart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đã</w:t>
      </w:r>
      <w:proofErr w:type="spellEnd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kết</w:t>
      </w:r>
      <w:proofErr w:type="spellEnd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nối</w:t>
      </w:r>
      <w:proofErr w:type="spellEnd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với</w:t>
      </w:r>
      <w:proofErr w:type="spellEnd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 page </w:t>
      </w:r>
    </w:p>
    <w:p w:rsidR="00E773CF" w:rsidRPr="007523F2" w:rsidRDefault="00E773CF" w:rsidP="00E773CF">
      <w:pPr>
        <w:ind w:left="72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lastRenderedPageBreak/>
        <w:t xml:space="preserve">-   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Miền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thứ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ba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chế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xem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web Messenger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SDK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tiện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ích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mở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rộng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Messenger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cho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7523F2">
        <w:rPr>
          <w:rFonts w:cstheme="minorHAnsi"/>
          <w:color w:val="000000"/>
          <w:sz w:val="28"/>
          <w:szCs w:val="28"/>
          <w:shd w:val="clear" w:color="auto" w:fill="FFFFFF"/>
        </w:rPr>
        <w:t xml:space="preserve"> plugin Messenger.</w:t>
      </w:r>
    </w:p>
    <w:p w:rsidR="00E773CF" w:rsidRPr="007523F2" w:rsidRDefault="00E773CF" w:rsidP="00E773CF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       </w:t>
      </w:r>
      <w:proofErr w:type="gramStart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4. </w:t>
      </w:r>
      <w:r w:rsid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(</w:t>
      </w:r>
      <w:proofErr w:type="gramEnd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Status</w:t>
      </w:r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) </w:t>
      </w:r>
      <w:proofErr w:type="spellStart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Trạng</w:t>
      </w:r>
      <w:proofErr w:type="spellEnd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>thái</w:t>
      </w:r>
      <w:proofErr w:type="spellEnd"/>
      <w:r w:rsidRPr="007523F2">
        <w:rPr>
          <w:rFonts w:cstheme="minorHAnsi"/>
          <w:color w:val="FF0000"/>
          <w:sz w:val="28"/>
          <w:szCs w:val="28"/>
          <w:shd w:val="clear" w:color="auto" w:fill="FFFFFF"/>
        </w:rPr>
        <w:tab/>
      </w:r>
    </w:p>
    <w:p w:rsidR="00E773CF" w:rsidRPr="007523F2" w:rsidRDefault="00E773CF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ab/>
        <w:t xml:space="preserve">- </w:t>
      </w:r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Tùy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chỉnh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trạng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thái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Bật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hoặc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tắt</w:t>
      </w:r>
      <w:proofErr w:type="spellEnd"/>
    </w:p>
    <w:p w:rsidR="00591CF8" w:rsidRDefault="00E773CF" w:rsidP="00E773CF">
      <w:pPr>
        <w:ind w:firstLine="72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SAVE (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Lưu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toàn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bộ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những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thay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đổi</w:t>
      </w:r>
      <w:proofErr w:type="spellEnd"/>
      <w:r w:rsidRPr="007523F2">
        <w:rPr>
          <w:rFonts w:cstheme="minorHAnsi"/>
          <w:color w:val="212121"/>
          <w:sz w:val="28"/>
          <w:szCs w:val="28"/>
          <w:shd w:val="clear" w:color="auto" w:fill="FFFFFF"/>
        </w:rPr>
        <w:t>)</w:t>
      </w:r>
    </w:p>
    <w:p w:rsidR="007E22B4" w:rsidRPr="007523F2" w:rsidRDefault="007E22B4" w:rsidP="00E773CF">
      <w:pPr>
        <w:ind w:firstLine="720"/>
        <w:rPr>
          <w:rFonts w:cstheme="minorHAnsi"/>
          <w:color w:val="212121"/>
          <w:sz w:val="28"/>
          <w:szCs w:val="28"/>
          <w:shd w:val="clear" w:color="auto" w:fill="FFFFFF"/>
        </w:rPr>
      </w:pPr>
      <w:bookmarkStart w:id="0" w:name="_GoBack"/>
      <w:bookmarkEnd w:id="0"/>
    </w:p>
    <w:p w:rsidR="00591CF8" w:rsidRPr="00591CF8" w:rsidRDefault="007E22B4" w:rsidP="00E773CF">
      <w:pPr>
        <w:ind w:firstLine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C6733A9" wp14:editId="36EF3355">
            <wp:extent cx="5943600" cy="2899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3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CD02C3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CD02C3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CD02C3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CD02C3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CD02C3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7E22B4" w:rsidRDefault="007E22B4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CD02C3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CD02C3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CD02C3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E773CF" w:rsidRPr="00CD02C3" w:rsidRDefault="00CD02C3" w:rsidP="00CD02C3">
      <w:pPr>
        <w:jc w:val="center"/>
        <w:rPr>
          <w:rFonts w:cstheme="minorHAnsi"/>
          <w:color w:val="212121"/>
          <w:sz w:val="40"/>
          <w:szCs w:val="40"/>
          <w:shd w:val="clear" w:color="auto" w:fill="FFFFFF"/>
        </w:rPr>
      </w:pPr>
      <w:r w:rsidRPr="00CD02C3">
        <w:rPr>
          <w:rFonts w:cstheme="minorHAnsi"/>
          <w:color w:val="212121"/>
          <w:sz w:val="40"/>
          <w:szCs w:val="40"/>
          <w:highlight w:val="yellow"/>
          <w:shd w:val="clear" w:color="auto" w:fill="FFFFFF"/>
        </w:rPr>
        <w:t>FRONTEND</w:t>
      </w:r>
    </w:p>
    <w:p w:rsidR="00CD02C3" w:rsidRDefault="00CD02C3" w:rsidP="00CD02C3">
      <w:pPr>
        <w:jc w:val="center"/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CD02C3" w:rsidRDefault="00CD02C3" w:rsidP="00CD02C3">
      <w:pPr>
        <w:jc w:val="center"/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CD02C3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396C85C" wp14:editId="5040F1B3">
            <wp:extent cx="4800600" cy="529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3" w:rsidRPr="007523F2" w:rsidRDefault="00CD02C3" w:rsidP="00E773CF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3D286D" wp14:editId="4DDD313E">
            <wp:extent cx="3838575" cy="607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2C3" w:rsidRPr="007523F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58F" w:rsidRDefault="0090058F" w:rsidP="007523F2">
      <w:pPr>
        <w:spacing w:after="0" w:line="240" w:lineRule="auto"/>
      </w:pPr>
      <w:r>
        <w:separator/>
      </w:r>
    </w:p>
  </w:endnote>
  <w:endnote w:type="continuationSeparator" w:id="0">
    <w:p w:rsidR="0090058F" w:rsidRDefault="0090058F" w:rsidP="0075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58F" w:rsidRDefault="0090058F" w:rsidP="007523F2">
      <w:pPr>
        <w:spacing w:after="0" w:line="240" w:lineRule="auto"/>
      </w:pPr>
      <w:r>
        <w:separator/>
      </w:r>
    </w:p>
  </w:footnote>
  <w:footnote w:type="continuationSeparator" w:id="0">
    <w:p w:rsidR="0090058F" w:rsidRDefault="0090058F" w:rsidP="0075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3F2" w:rsidRDefault="007523F2" w:rsidP="007523F2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054"/>
    <w:multiLevelType w:val="hybridMultilevel"/>
    <w:tmpl w:val="6EB0F6D4"/>
    <w:lvl w:ilvl="0" w:tplc="25F6C5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56629"/>
    <w:multiLevelType w:val="hybridMultilevel"/>
    <w:tmpl w:val="D194C43E"/>
    <w:lvl w:ilvl="0" w:tplc="393409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32553"/>
    <w:multiLevelType w:val="hybridMultilevel"/>
    <w:tmpl w:val="62D298F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F8"/>
    <w:rsid w:val="00591CF8"/>
    <w:rsid w:val="007523F2"/>
    <w:rsid w:val="007E22B4"/>
    <w:rsid w:val="0090058F"/>
    <w:rsid w:val="009F2623"/>
    <w:rsid w:val="00CD02C3"/>
    <w:rsid w:val="00E7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5CB7"/>
  <w15:chartTrackingRefBased/>
  <w15:docId w15:val="{23AAF095-96DE-4EDE-B2E7-C09C3272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F2"/>
  </w:style>
  <w:style w:type="paragraph" w:styleId="Footer">
    <w:name w:val="footer"/>
    <w:basedOn w:val="Normal"/>
    <w:link w:val="FooterChar"/>
    <w:uiPriority w:val="99"/>
    <w:unhideWhenUsed/>
    <w:rsid w:val="0075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2021-02-09T04:09:00Z</dcterms:created>
  <dcterms:modified xsi:type="dcterms:W3CDTF">2021-02-09T05:13:00Z</dcterms:modified>
</cp:coreProperties>
</file>