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6EE2B" w14:textId="77777777" w:rsidR="00101535" w:rsidRPr="00D7312A" w:rsidRDefault="00D7312A" w:rsidP="00D7312A">
      <w:pPr>
        <w:pStyle w:val="Tiu"/>
        <w:jc w:val="center"/>
        <w:rPr>
          <w:color w:val="FFFFFF" w:themeColor="background1"/>
          <w:sz w:val="56"/>
          <w:szCs w:val="56"/>
        </w:rPr>
      </w:pPr>
      <w:r w:rsidRPr="00D7312A">
        <w:rPr>
          <w:color w:val="FFFFFF" w:themeColor="background1"/>
          <w:sz w:val="56"/>
          <w:szCs w:val="56"/>
          <w:highlight w:val="black"/>
        </w:rPr>
        <w:t>Internet of things</w:t>
      </w:r>
    </w:p>
    <w:p w14:paraId="3CFBBE3D" w14:textId="77777777" w:rsidR="00101535" w:rsidRPr="00D7312A" w:rsidRDefault="00D7312A" w:rsidP="00D7312A">
      <w:pPr>
        <w:pStyle w:val="u1"/>
        <w:rPr>
          <w:sz w:val="26"/>
          <w:szCs w:val="26"/>
        </w:rPr>
      </w:pPr>
      <w:r w:rsidRPr="00D7312A">
        <w:rPr>
          <w:sz w:val="26"/>
          <w:szCs w:val="26"/>
        </w:rPr>
        <w:t>Internet of things là gì?</w:t>
      </w:r>
    </w:p>
    <w:p w14:paraId="20BE031A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lư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Internet ho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c là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lư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Internet vi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t là IoT (ti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ng Anh: Internet of Things) là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k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ch b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gi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i, khi mà m</w:t>
      </w:r>
      <w:r w:rsidRPr="00D7312A">
        <w:rPr>
          <w:rFonts w:ascii="Arial" w:hAnsi="Arial" w:cs="Arial"/>
          <w:sz w:val="24"/>
          <w:szCs w:val="24"/>
        </w:rPr>
        <w:t>ỗ</w:t>
      </w:r>
      <w:r w:rsidRPr="00D7312A">
        <w:rPr>
          <w:rFonts w:ascii="Arial" w:hAnsi="Arial" w:cs="Arial"/>
          <w:sz w:val="24"/>
          <w:szCs w:val="24"/>
        </w:rPr>
        <w:t>i đ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 xml:space="preserve">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t, con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cung c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p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nh danh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riêng mình, và t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có kh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năng truy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n t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i, trao đ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i thông tin, d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 xml:space="preserve"> li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 qua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duy nh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mà không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s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tương tác tr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p gi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a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i, hay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máy tính. IoT đã phát tri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h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i t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không dây,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vi cơ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và Internet. Nói đơn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là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</w:t>
      </w:r>
      <w:r w:rsidRPr="00D7312A">
        <w:rPr>
          <w:rFonts w:ascii="Arial" w:hAnsi="Arial" w:cs="Arial"/>
          <w:sz w:val="24"/>
          <w:szCs w:val="24"/>
        </w:rPr>
        <w:t xml:space="preserve"> t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h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p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có kh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năng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nhau,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Internet và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gi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bên ngoài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công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nào đó.</w:t>
      </w:r>
    </w:p>
    <w:p w14:paraId="3489C73A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 xml:space="preserve"> </w:t>
      </w:r>
      <w:r w:rsidRPr="00D731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0EAA5B" wp14:editId="44AA409F">
            <wp:extent cx="3119120" cy="1790700"/>
            <wp:effectExtent l="0" t="0" r="0" b="0"/>
            <wp:docPr id="1" name="image2.jpg" descr="http://iot.dtt.vn/img/mh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iot.dtt.vn/img/mh8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CBA3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IoT là t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nhau.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thì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qua Wi-Fi,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vi</w:t>
      </w:r>
      <w:r w:rsidRPr="00D7312A">
        <w:rPr>
          <w:rFonts w:ascii="Arial" w:hAnsi="Arial" w:cs="Arial"/>
          <w:sz w:val="24"/>
          <w:szCs w:val="24"/>
        </w:rPr>
        <w:t>ễ</w:t>
      </w:r>
      <w:r w:rsidRPr="00D7312A">
        <w:rPr>
          <w:rFonts w:ascii="Arial" w:hAnsi="Arial" w:cs="Arial"/>
          <w:sz w:val="24"/>
          <w:szCs w:val="24"/>
        </w:rPr>
        <w:t>n thông băng r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ng (3G,</w:t>
      </w:r>
      <w:r w:rsidRPr="00D7312A">
        <w:rPr>
          <w:rFonts w:ascii="Arial" w:hAnsi="Arial" w:cs="Arial"/>
          <w:sz w:val="24"/>
          <w:szCs w:val="24"/>
        </w:rPr>
        <w:t xml:space="preserve"> 4G), Bluetooth, ZigBee, h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ng ngo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i…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là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thông minh, máy pha cafe, máy gi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t, tai nghe, bóng đèn, và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khác. Cisco, nhà cung c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p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 pháp và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hàng đ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u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nay d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báo: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năm 2020,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có kho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50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 xml:space="preserve">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vào Internet, th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m chí con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này còn gia tăng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hơn n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a. IoT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là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kh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ng l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 xml:space="preserve">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m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i th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, bao g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m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con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và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t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n t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các m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quan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gi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a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và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i,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và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,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và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.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lư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IoT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ch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a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50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100 nghìn t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và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lư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này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theo dõi s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di chuy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>ng đ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ng.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con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ng trong thành th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bao b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c xung quanh b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>i 1000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5000 đ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có kh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năng theo dõi.</w:t>
      </w:r>
    </w:p>
    <w:p w14:paraId="116F8D2C" w14:textId="77777777" w:rsidR="00101535" w:rsidRPr="00D7312A" w:rsidRDefault="00D7312A" w:rsidP="00D7312A">
      <w:pPr>
        <w:pStyle w:val="u1"/>
        <w:rPr>
          <w:sz w:val="26"/>
          <w:szCs w:val="26"/>
        </w:rPr>
      </w:pPr>
      <w:r w:rsidRPr="00D7312A">
        <w:rPr>
          <w:sz w:val="26"/>
          <w:szCs w:val="26"/>
        </w:rPr>
        <w:lastRenderedPageBreak/>
        <w:t>Ứ</w:t>
      </w:r>
      <w:r w:rsidRPr="00D7312A">
        <w:rPr>
          <w:sz w:val="26"/>
          <w:szCs w:val="26"/>
        </w:rPr>
        <w:t>ng d</w:t>
      </w:r>
      <w:r w:rsidRPr="00D7312A">
        <w:rPr>
          <w:sz w:val="26"/>
          <w:szCs w:val="26"/>
        </w:rPr>
        <w:t>ụ</w:t>
      </w:r>
      <w:r w:rsidRPr="00D7312A">
        <w:rPr>
          <w:sz w:val="26"/>
          <w:szCs w:val="26"/>
        </w:rPr>
        <w:t>ng c</w:t>
      </w:r>
      <w:r w:rsidRPr="00D7312A">
        <w:rPr>
          <w:sz w:val="26"/>
          <w:szCs w:val="26"/>
        </w:rPr>
        <w:t>ủ</w:t>
      </w:r>
      <w:r w:rsidRPr="00D7312A">
        <w:rPr>
          <w:sz w:val="26"/>
          <w:szCs w:val="26"/>
        </w:rPr>
        <w:t>a IoT</w:t>
      </w:r>
    </w:p>
    <w:p w14:paraId="7F877A44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t xml:space="preserve">Internet of Things (IoT) </w:t>
      </w:r>
      <w:r w:rsidRPr="00D7312A">
        <w:rPr>
          <w:sz w:val="24"/>
          <w:szCs w:val="24"/>
        </w:rPr>
        <w:t>ứ</w:t>
      </w:r>
      <w:r w:rsidRPr="00D7312A">
        <w:rPr>
          <w:sz w:val="24"/>
          <w:szCs w:val="24"/>
        </w:rPr>
        <w:t>ng d</w:t>
      </w:r>
      <w:r w:rsidRPr="00D7312A">
        <w:rPr>
          <w:sz w:val="24"/>
          <w:szCs w:val="24"/>
        </w:rPr>
        <w:t>ụ</w:t>
      </w:r>
      <w:r w:rsidRPr="00D7312A">
        <w:rPr>
          <w:sz w:val="24"/>
          <w:szCs w:val="24"/>
        </w:rPr>
        <w:t>ng trong nhà thông minh</w:t>
      </w:r>
    </w:p>
    <w:p w14:paraId="0B6A8622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7DEC40" wp14:editId="43DD40F2">
            <wp:extent cx="5710555" cy="3355975"/>
            <wp:effectExtent l="0" t="0" r="0" b="0"/>
            <wp:docPr id="3" name="image3.jpg" descr="á»©ng dá»¥ng cá»§a internet of thin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á»©ng dá»¥ng cá»§a internet of thing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86A8C" w14:textId="43717623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Xu hư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ng nhà thông minh d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tr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nên ph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 xml:space="preserve">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trên toàn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gi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 xml:space="preserve">i, 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t Nam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nay cũng có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công ty đã phát tri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r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t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t v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 xml:space="preserve"> m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này.  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l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p đ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t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tiên</w:t>
      </w:r>
      <w:r w:rsidRPr="00D7312A">
        <w:rPr>
          <w:rFonts w:ascii="Arial" w:hAnsi="Arial" w:cs="Arial"/>
          <w:sz w:val="24"/>
          <w:szCs w:val="24"/>
        </w:rPr>
        <w:t xml:space="preserve"> 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o nên ngôi nhà thông minh tiêu bi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u như: đ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 xml:space="preserve"> gia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thông minh, các công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thông minh, các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đa năng, đèn thông minh</w:t>
      </w:r>
      <w:r>
        <w:rPr>
          <w:rFonts w:ascii="Arial" w:hAnsi="Arial" w:cs="Arial"/>
          <w:sz w:val="24"/>
          <w:szCs w:val="24"/>
        </w:rPr>
        <w:t xml:space="preserve"> …</w:t>
      </w:r>
      <w:r w:rsidRPr="00D7312A">
        <w:rPr>
          <w:rFonts w:ascii="Arial" w:hAnsi="Arial" w:cs="Arial"/>
          <w:sz w:val="24"/>
          <w:szCs w:val="24"/>
        </w:rPr>
        <w:t xml:space="preserve">v.v.. </w:t>
      </w:r>
    </w:p>
    <w:p w14:paraId="280C2612" w14:textId="77777777" w:rsidR="00101535" w:rsidRPr="00D7312A" w:rsidRDefault="00D7312A" w:rsidP="00D7312A">
      <w:pPr>
        <w:pStyle w:val="u3"/>
        <w:rPr>
          <w:i/>
          <w:iCs/>
          <w:sz w:val="24"/>
          <w:szCs w:val="24"/>
        </w:rPr>
      </w:pPr>
      <w:r w:rsidRPr="00D7312A">
        <w:rPr>
          <w:i/>
          <w:iCs/>
          <w:sz w:val="24"/>
          <w:szCs w:val="24"/>
        </w:rPr>
        <w:t>Bóng đèn thông minh</w:t>
      </w:r>
    </w:p>
    <w:p w14:paraId="751D56A1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Các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ng đèn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thông minh cho phép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dùng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>nh màu s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 xml:space="preserve">c và </w:t>
      </w:r>
      <w:r w:rsidRPr="00D7312A">
        <w:rPr>
          <w:rFonts w:ascii="Arial" w:hAnsi="Arial" w:cs="Arial"/>
          <w:sz w:val="24"/>
          <w:szCs w:val="24"/>
        </w:rPr>
        <w:t>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 sáng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bóng đèn.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nay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công ty đã l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trình bóng đèn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báo th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và thay đ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i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 sáng theo ngày.</w:t>
      </w:r>
    </w:p>
    <w:p w14:paraId="01915361" w14:textId="77777777" w:rsidR="00101535" w:rsidRPr="00D7312A" w:rsidRDefault="00D7312A" w:rsidP="00D7312A">
      <w:pPr>
        <w:pStyle w:val="u3"/>
        <w:rPr>
          <w:i/>
          <w:iCs/>
          <w:sz w:val="24"/>
          <w:szCs w:val="24"/>
        </w:rPr>
      </w:pPr>
      <w:r w:rsidRPr="00D7312A">
        <w:rPr>
          <w:i/>
          <w:iCs/>
          <w:sz w:val="24"/>
          <w:szCs w:val="24"/>
        </w:rPr>
        <w:t>H</w:t>
      </w:r>
      <w:r w:rsidRPr="00D7312A">
        <w:rPr>
          <w:i/>
          <w:iCs/>
          <w:sz w:val="24"/>
          <w:szCs w:val="24"/>
        </w:rPr>
        <w:t>ệ</w:t>
      </w:r>
      <w:r w:rsidRPr="00D7312A">
        <w:rPr>
          <w:i/>
          <w:iCs/>
          <w:sz w:val="24"/>
          <w:szCs w:val="24"/>
        </w:rPr>
        <w:t xml:space="preserve"> th</w:t>
      </w:r>
      <w:r w:rsidRPr="00D7312A">
        <w:rPr>
          <w:i/>
          <w:iCs/>
          <w:sz w:val="24"/>
          <w:szCs w:val="24"/>
        </w:rPr>
        <w:t>ố</w:t>
      </w:r>
      <w:r w:rsidRPr="00D7312A">
        <w:rPr>
          <w:i/>
          <w:iCs/>
          <w:sz w:val="24"/>
          <w:szCs w:val="24"/>
        </w:rPr>
        <w:t>ng công t</w:t>
      </w:r>
      <w:r w:rsidRPr="00D7312A">
        <w:rPr>
          <w:i/>
          <w:iCs/>
          <w:sz w:val="24"/>
          <w:szCs w:val="24"/>
        </w:rPr>
        <w:t>ắ</w:t>
      </w:r>
      <w:r w:rsidRPr="00D7312A">
        <w:rPr>
          <w:i/>
          <w:iCs/>
          <w:sz w:val="24"/>
          <w:szCs w:val="24"/>
        </w:rPr>
        <w:t>c, b</w:t>
      </w:r>
      <w:r w:rsidRPr="00D7312A">
        <w:rPr>
          <w:i/>
          <w:iCs/>
          <w:sz w:val="24"/>
          <w:szCs w:val="24"/>
        </w:rPr>
        <w:t>ả</w:t>
      </w:r>
      <w:r w:rsidRPr="00D7312A">
        <w:rPr>
          <w:i/>
          <w:iCs/>
          <w:sz w:val="24"/>
          <w:szCs w:val="24"/>
        </w:rPr>
        <w:t>ng đi</w:t>
      </w:r>
      <w:r w:rsidRPr="00D7312A">
        <w:rPr>
          <w:i/>
          <w:iCs/>
          <w:sz w:val="24"/>
          <w:szCs w:val="24"/>
        </w:rPr>
        <w:t>ề</w:t>
      </w:r>
      <w:r w:rsidRPr="00D7312A">
        <w:rPr>
          <w:i/>
          <w:iCs/>
          <w:sz w:val="24"/>
          <w:szCs w:val="24"/>
        </w:rPr>
        <w:t>u khi</w:t>
      </w:r>
      <w:r w:rsidRPr="00D7312A">
        <w:rPr>
          <w:i/>
          <w:iCs/>
          <w:sz w:val="24"/>
          <w:szCs w:val="24"/>
        </w:rPr>
        <w:t>ể</w:t>
      </w:r>
      <w:r w:rsidRPr="00D7312A">
        <w:rPr>
          <w:i/>
          <w:iCs/>
          <w:sz w:val="24"/>
          <w:szCs w:val="24"/>
        </w:rPr>
        <w:t>n thông minh</w:t>
      </w:r>
    </w:p>
    <w:p w14:paraId="3F38718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công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thông thư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ng,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t m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b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ng cách nh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p tr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p vào công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c. Đ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công 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 thông minh thì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m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và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khi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theo ý mu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n. Google đã cho ra đ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alexa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khi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b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ng gi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ng nói.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nói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nghe l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nh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mà thi hành thôi.</w:t>
      </w:r>
    </w:p>
    <w:p w14:paraId="73671D5B" w14:textId="77777777" w:rsidR="00101535" w:rsidRPr="00D7312A" w:rsidRDefault="00D7312A" w:rsidP="00D7312A">
      <w:pPr>
        <w:pStyle w:val="u3"/>
        <w:rPr>
          <w:i/>
          <w:iCs/>
          <w:sz w:val="24"/>
          <w:szCs w:val="24"/>
        </w:rPr>
      </w:pPr>
      <w:r w:rsidRPr="00D7312A">
        <w:rPr>
          <w:i/>
          <w:iCs/>
          <w:sz w:val="24"/>
          <w:szCs w:val="24"/>
        </w:rPr>
        <w:t>Đ</w:t>
      </w:r>
      <w:r w:rsidRPr="00D7312A">
        <w:rPr>
          <w:i/>
          <w:iCs/>
          <w:sz w:val="24"/>
          <w:szCs w:val="24"/>
        </w:rPr>
        <w:t>ồ</w:t>
      </w:r>
      <w:r w:rsidRPr="00D7312A">
        <w:rPr>
          <w:i/>
          <w:iCs/>
          <w:sz w:val="24"/>
          <w:szCs w:val="24"/>
        </w:rPr>
        <w:t xml:space="preserve"> gia d</w:t>
      </w:r>
      <w:r w:rsidRPr="00D7312A">
        <w:rPr>
          <w:i/>
          <w:iCs/>
          <w:sz w:val="24"/>
          <w:szCs w:val="24"/>
        </w:rPr>
        <w:t>ụ</w:t>
      </w:r>
      <w:r w:rsidRPr="00D7312A">
        <w:rPr>
          <w:i/>
          <w:iCs/>
          <w:sz w:val="24"/>
          <w:szCs w:val="24"/>
        </w:rPr>
        <w:t>ng thông minh</w:t>
      </w:r>
    </w:p>
    <w:p w14:paraId="55DE19E7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trong nhà đã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tích h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p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IoT như máy đun nư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c, lò vi sóng, máy pha cà phê,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hòa, máy l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nh, tivi..v.v.B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khi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n 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b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kì đâu khi có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internet.</w:t>
      </w:r>
    </w:p>
    <w:p w14:paraId="449497D9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lastRenderedPageBreak/>
        <w:t>Nón Gadgetree Bluetooth Hat</w:t>
      </w:r>
    </w:p>
    <w:p w14:paraId="13922D03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Gadgetree Bluetooth Hat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qua sóng Bluetooth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tr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l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cu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c g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i ho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c nghe nh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c mà không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rút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kh</w:t>
      </w:r>
      <w:r w:rsidRPr="00D7312A">
        <w:rPr>
          <w:rFonts w:ascii="Arial" w:hAnsi="Arial" w:cs="Arial"/>
          <w:sz w:val="24"/>
          <w:szCs w:val="24"/>
        </w:rPr>
        <w:t>ỏ</w:t>
      </w:r>
      <w:r w:rsidRPr="00D7312A">
        <w:rPr>
          <w:rFonts w:ascii="Arial" w:hAnsi="Arial" w:cs="Arial"/>
          <w:sz w:val="24"/>
          <w:szCs w:val="24"/>
        </w:rPr>
        <w:t xml:space="preserve">i túi. </w:t>
      </w:r>
    </w:p>
    <w:p w14:paraId="69D58303" w14:textId="4E669D2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Các lo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găng tay ho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c vòng tay có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Bluetooth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(ThinkGeek, Hicon, Vybe, Embrace+,</w:t>
      </w:r>
      <w:r>
        <w:rPr>
          <w:rFonts w:ascii="Arial" w:hAnsi="Arial" w:cs="Arial"/>
          <w:sz w:val="24"/>
          <w:szCs w:val="24"/>
        </w:rPr>
        <w:t xml:space="preserve"> </w:t>
      </w:r>
      <w:r w:rsidRPr="00D7312A">
        <w:rPr>
          <w:rFonts w:ascii="Arial" w:hAnsi="Arial" w:cs="Arial"/>
          <w:sz w:val="24"/>
          <w:szCs w:val="24"/>
        </w:rPr>
        <w:t>...) cũng nh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m ph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c v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cho nhu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u tr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l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cu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c g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i mà không c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n ch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m tay vào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 xml:space="preserve">i </w:t>
      </w:r>
      <w:r w:rsidRPr="00D7312A">
        <w:rPr>
          <w:rFonts w:ascii="Arial" w:hAnsi="Arial" w:cs="Arial"/>
          <w:sz w:val="24"/>
          <w:szCs w:val="24"/>
        </w:rPr>
        <w:t>trong túi ho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c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 xml:space="preserve"> đơn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báo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 cu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c g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i.</w:t>
      </w:r>
    </w:p>
    <w:p w14:paraId="3F0FE966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Máy pha cà phê Mr. Coffee</w:t>
      </w:r>
    </w:p>
    <w:p w14:paraId="6079C9B1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Máy Mr. Coffee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b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t/t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t và l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trình b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>i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nhân qua Internet nh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 xml:space="preserve">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t 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ng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dành riêng trên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iPhone/Android. Máy Mr. Coffee còn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ng nh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 nh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nhân v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 xml:space="preserve">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b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o trì.</w:t>
      </w:r>
    </w:p>
    <w:p w14:paraId="3B3B6AC3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t>D</w:t>
      </w:r>
      <w:r w:rsidRPr="00D7312A">
        <w:rPr>
          <w:sz w:val="24"/>
          <w:szCs w:val="24"/>
        </w:rPr>
        <w:t>ị</w:t>
      </w:r>
      <w:r w:rsidRPr="00D7312A">
        <w:rPr>
          <w:sz w:val="24"/>
          <w:szCs w:val="24"/>
        </w:rPr>
        <w:t>ch v</w:t>
      </w:r>
      <w:r w:rsidRPr="00D7312A">
        <w:rPr>
          <w:sz w:val="24"/>
          <w:szCs w:val="24"/>
        </w:rPr>
        <w:t>ụ</w:t>
      </w:r>
      <w:r w:rsidRPr="00D7312A">
        <w:rPr>
          <w:sz w:val="24"/>
          <w:szCs w:val="24"/>
        </w:rPr>
        <w:t xml:space="preserve"> KeyMe </w:t>
      </w:r>
    </w:p>
    <w:p w14:paraId="717B7E0C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phòng trư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ng h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p m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chìa khóa,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dùng KeyMe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ch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p hình các chìa khóa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mình b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ng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lưu tr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 xml:space="preserve"> 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KeyMe. Khi m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chìa khóa nào đó,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dùng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tr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m giao d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ch t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ng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KeyMe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nh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n b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sao chìa khóa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</w:t>
      </w:r>
      <w:r w:rsidRPr="00D7312A">
        <w:rPr>
          <w:rFonts w:ascii="Arial" w:hAnsi="Arial" w:cs="Arial"/>
          <w:sz w:val="24"/>
          <w:szCs w:val="24"/>
        </w:rPr>
        <w:t xml:space="preserve">máy in 3D. </w:t>
      </w:r>
    </w:p>
    <w:p w14:paraId="299F8FF1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t>Ngoài ra IoT đư</w:t>
      </w:r>
      <w:r w:rsidRPr="00D7312A">
        <w:rPr>
          <w:sz w:val="24"/>
          <w:szCs w:val="24"/>
        </w:rPr>
        <w:t>ợ</w:t>
      </w:r>
      <w:r w:rsidRPr="00D7312A">
        <w:rPr>
          <w:sz w:val="24"/>
          <w:szCs w:val="24"/>
        </w:rPr>
        <w:t xml:space="preserve">c </w:t>
      </w:r>
      <w:r w:rsidRPr="00D7312A">
        <w:rPr>
          <w:sz w:val="24"/>
          <w:szCs w:val="24"/>
        </w:rPr>
        <w:t>ứ</w:t>
      </w:r>
      <w:r w:rsidRPr="00D7312A">
        <w:rPr>
          <w:sz w:val="24"/>
          <w:szCs w:val="24"/>
        </w:rPr>
        <w:t>ng d</w:t>
      </w:r>
      <w:r w:rsidRPr="00D7312A">
        <w:rPr>
          <w:sz w:val="24"/>
          <w:szCs w:val="24"/>
        </w:rPr>
        <w:t>ụ</w:t>
      </w:r>
      <w:r w:rsidRPr="00D7312A">
        <w:rPr>
          <w:sz w:val="24"/>
          <w:szCs w:val="24"/>
        </w:rPr>
        <w:t>ng vào r</w:t>
      </w:r>
      <w:r w:rsidRPr="00D7312A">
        <w:rPr>
          <w:sz w:val="24"/>
          <w:szCs w:val="24"/>
        </w:rPr>
        <w:t>ấ</w:t>
      </w:r>
      <w:r w:rsidRPr="00D7312A">
        <w:rPr>
          <w:sz w:val="24"/>
          <w:szCs w:val="24"/>
        </w:rPr>
        <w:t>t nhi</w:t>
      </w:r>
      <w:r w:rsidRPr="00D7312A">
        <w:rPr>
          <w:sz w:val="24"/>
          <w:szCs w:val="24"/>
        </w:rPr>
        <w:t>ề</w:t>
      </w:r>
      <w:r w:rsidRPr="00D7312A">
        <w:rPr>
          <w:sz w:val="24"/>
          <w:szCs w:val="24"/>
        </w:rPr>
        <w:t>u lĩnh v</w:t>
      </w:r>
      <w:r w:rsidRPr="00D7312A">
        <w:rPr>
          <w:sz w:val="24"/>
          <w:szCs w:val="24"/>
        </w:rPr>
        <w:t>ự</w:t>
      </w:r>
      <w:r w:rsidRPr="00D7312A">
        <w:rPr>
          <w:sz w:val="24"/>
          <w:szCs w:val="24"/>
        </w:rPr>
        <w:t>c</w:t>
      </w:r>
    </w:p>
    <w:p w14:paraId="6961D482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bookmarkStart w:id="0" w:name="_gjdgxs" w:colFirst="0" w:colLast="0"/>
      <w:bookmarkEnd w:id="0"/>
      <w:r w:rsidRPr="00D7312A">
        <w:rPr>
          <w:rFonts w:ascii="Arial" w:hAnsi="Arial" w:cs="Arial"/>
          <w:sz w:val="24"/>
          <w:szCs w:val="24"/>
        </w:rPr>
        <w:t xml:space="preserve"> •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lí ch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th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</w:t>
      </w:r>
    </w:p>
    <w:p w14:paraId="692275C3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lí và l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ch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lí đô th</w:t>
      </w:r>
      <w:r w:rsidRPr="00D7312A">
        <w:rPr>
          <w:rFonts w:ascii="Arial" w:hAnsi="Arial" w:cs="Arial"/>
          <w:sz w:val="24"/>
          <w:szCs w:val="24"/>
        </w:rPr>
        <w:t>ị</w:t>
      </w:r>
    </w:p>
    <w:p w14:paraId="6A0CA15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lí môi trư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ng</w:t>
      </w:r>
    </w:p>
    <w:p w14:paraId="01957459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Ph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h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i trong các tinh hu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ng kh</w:t>
      </w:r>
      <w:r w:rsidRPr="00D7312A">
        <w:rPr>
          <w:rFonts w:ascii="Arial" w:hAnsi="Arial" w:cs="Arial"/>
          <w:sz w:val="24"/>
          <w:szCs w:val="24"/>
        </w:rPr>
        <w:t>ẩ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p</w:t>
      </w:r>
    </w:p>
    <w:p w14:paraId="5D9D3E97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Mua s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m thông minh</w:t>
      </w:r>
    </w:p>
    <w:p w14:paraId="747712E6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lí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cá nhân</w:t>
      </w:r>
    </w:p>
    <w:p w14:paraId="171D0A6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Đ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ng h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 xml:space="preserve"> đo thông minh</w:t>
      </w:r>
    </w:p>
    <w:p w14:paraId="5023D26D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• T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ng hóa ngôi nhà</w:t>
      </w:r>
    </w:p>
    <w:p w14:paraId="094C795E" w14:textId="77777777" w:rsidR="00101535" w:rsidRPr="00D7312A" w:rsidRDefault="00D7312A" w:rsidP="00D7312A">
      <w:pPr>
        <w:pStyle w:val="u1"/>
        <w:rPr>
          <w:sz w:val="26"/>
          <w:szCs w:val="26"/>
        </w:rPr>
      </w:pPr>
      <w:r w:rsidRPr="00D7312A">
        <w:rPr>
          <w:sz w:val="26"/>
          <w:szCs w:val="26"/>
        </w:rPr>
        <w:t xml:space="preserve"> IoT trong tương lai</w:t>
      </w:r>
    </w:p>
    <w:p w14:paraId="55D8AF7D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 xml:space="preserve">  Vì sao Cisco, Intel, và Qualcomm tài tr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 xml:space="preserve"> kh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>i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 cho IoT? Vì Ti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m năng hư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>ng l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i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đ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u tư vào các công ty kh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>i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 đáng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m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o 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m cho các hãng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kh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ng l</w:t>
      </w:r>
      <w:r w:rsidRPr="00D7312A">
        <w:rPr>
          <w:rFonts w:ascii="Arial" w:hAnsi="Arial" w:cs="Arial"/>
          <w:sz w:val="24"/>
          <w:szCs w:val="24"/>
        </w:rPr>
        <w:t>ồ</w:t>
      </w:r>
      <w:r w:rsidRPr="00D7312A">
        <w:rPr>
          <w:rFonts w:ascii="Arial" w:hAnsi="Arial" w:cs="Arial"/>
          <w:sz w:val="24"/>
          <w:szCs w:val="24"/>
        </w:rPr>
        <w:t>. Như tron</w:t>
      </w:r>
      <w:r w:rsidRPr="00D7312A">
        <w:rPr>
          <w:rFonts w:ascii="Arial" w:hAnsi="Arial" w:cs="Arial"/>
          <w:sz w:val="24"/>
          <w:szCs w:val="24"/>
        </w:rPr>
        <w:t>g năm 2014, Intel ki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m hơn 2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USD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Internet of Things</w:t>
      </w:r>
    </w:p>
    <w:p w14:paraId="74D12BEB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t>Internet of Things đ</w:t>
      </w:r>
      <w:r w:rsidRPr="00D7312A">
        <w:rPr>
          <w:sz w:val="24"/>
          <w:szCs w:val="24"/>
        </w:rPr>
        <w:t>ế</w:t>
      </w:r>
      <w:r w:rsidRPr="00D7312A">
        <w:rPr>
          <w:sz w:val="24"/>
          <w:szCs w:val="24"/>
        </w:rPr>
        <w:t>n năm 2020</w:t>
      </w:r>
    </w:p>
    <w:p w14:paraId="178ECA96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con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kh</w:t>
      </w:r>
      <w:r w:rsidRPr="00D7312A">
        <w:rPr>
          <w:rFonts w:ascii="Arial" w:hAnsi="Arial" w:cs="Arial"/>
          <w:sz w:val="24"/>
          <w:szCs w:val="24"/>
        </w:rPr>
        <w:t>ẳ</w:t>
      </w:r>
      <w:r w:rsidRPr="00D7312A">
        <w:rPr>
          <w:rFonts w:ascii="Arial" w:hAnsi="Arial" w:cs="Arial"/>
          <w:sz w:val="24"/>
          <w:szCs w:val="24"/>
        </w:rPr>
        <w:t>ng đ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nh IoT là xu hư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ng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tương lai</w:t>
      </w:r>
    </w:p>
    <w:p w14:paraId="5BFEABD7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4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n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 xml:space="preserve">i nhau </w:t>
      </w:r>
    </w:p>
    <w:p w14:paraId="54133EA8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lastRenderedPageBreak/>
        <w:t>4 ngàn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USD doanh thu</w:t>
      </w:r>
    </w:p>
    <w:p w14:paraId="01578DEC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Hơn 25 tri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u 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ng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</w:t>
      </w:r>
    </w:p>
    <w:p w14:paraId="16EC56E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Hơn 25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ng nhúng và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ng </w:t>
      </w:r>
      <w:r w:rsidRPr="00D7312A">
        <w:rPr>
          <w:rFonts w:ascii="Arial" w:hAnsi="Arial" w:cs="Arial"/>
          <w:sz w:val="24"/>
          <w:szCs w:val="24"/>
        </w:rPr>
        <w:t xml:space="preserve">thông minh </w:t>
      </w:r>
    </w:p>
    <w:p w14:paraId="03CD957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50 ngàn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Gigabytes d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 xml:space="preserve"> li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</w:t>
      </w:r>
    </w:p>
    <w:p w14:paraId="00EAA24D" w14:textId="77777777" w:rsidR="00101535" w:rsidRPr="00D7312A" w:rsidRDefault="00D7312A" w:rsidP="00D7312A">
      <w:pPr>
        <w:pStyle w:val="u2"/>
        <w:rPr>
          <w:sz w:val="24"/>
          <w:szCs w:val="24"/>
        </w:rPr>
      </w:pPr>
      <w:r w:rsidRPr="00D7312A">
        <w:rPr>
          <w:sz w:val="24"/>
          <w:szCs w:val="24"/>
        </w:rPr>
        <w:t>IoT s</w:t>
      </w:r>
      <w:r w:rsidRPr="00D7312A">
        <w:rPr>
          <w:sz w:val="24"/>
          <w:szCs w:val="24"/>
        </w:rPr>
        <w:t>ẽ</w:t>
      </w:r>
      <w:r w:rsidRPr="00D7312A">
        <w:rPr>
          <w:sz w:val="24"/>
          <w:szCs w:val="24"/>
        </w:rPr>
        <w:t xml:space="preserve"> tr</w:t>
      </w:r>
      <w:r w:rsidRPr="00D7312A">
        <w:rPr>
          <w:sz w:val="24"/>
          <w:szCs w:val="24"/>
        </w:rPr>
        <w:t>ở</w:t>
      </w:r>
      <w:r w:rsidRPr="00D7312A">
        <w:rPr>
          <w:sz w:val="24"/>
          <w:szCs w:val="24"/>
        </w:rPr>
        <w:t xml:space="preserve"> nên thông d</w:t>
      </w:r>
      <w:r w:rsidRPr="00D7312A">
        <w:rPr>
          <w:sz w:val="24"/>
          <w:szCs w:val="24"/>
        </w:rPr>
        <w:t>ụ</w:t>
      </w:r>
      <w:r w:rsidRPr="00D7312A">
        <w:rPr>
          <w:sz w:val="24"/>
          <w:szCs w:val="24"/>
        </w:rPr>
        <w:t>ng vào năm 2025</w:t>
      </w:r>
    </w:p>
    <w:p w14:paraId="44610D12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IoT 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kh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p m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i nơi.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là 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u ích, ch</w:t>
      </w:r>
      <w:r w:rsidRPr="00D7312A">
        <w:rPr>
          <w:rFonts w:ascii="Arial" w:hAnsi="Arial" w:cs="Arial"/>
          <w:sz w:val="24"/>
          <w:szCs w:val="24"/>
        </w:rPr>
        <w:t>ẳ</w:t>
      </w:r>
      <w:r w:rsidRPr="00D7312A">
        <w:rPr>
          <w:rFonts w:ascii="Arial" w:hAnsi="Arial" w:cs="Arial"/>
          <w:sz w:val="24"/>
          <w:szCs w:val="24"/>
        </w:rPr>
        <w:t>ng 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như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theo dõi s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kh</w:t>
      </w:r>
      <w:r w:rsidRPr="00D7312A">
        <w:rPr>
          <w:rFonts w:ascii="Arial" w:hAnsi="Arial" w:cs="Arial"/>
          <w:sz w:val="24"/>
          <w:szCs w:val="24"/>
        </w:rPr>
        <w:t>ỏ</w:t>
      </w:r>
      <w:r w:rsidRPr="00D7312A">
        <w:rPr>
          <w:rFonts w:ascii="Arial" w:hAnsi="Arial" w:cs="Arial"/>
          <w:sz w:val="24"/>
          <w:szCs w:val="24"/>
        </w:rPr>
        <w:t>e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th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nh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p tim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n,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bư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c chân và lư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th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ăn.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không 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u ích, ch</w:t>
      </w:r>
      <w:r w:rsidRPr="00D7312A">
        <w:rPr>
          <w:rFonts w:ascii="Arial" w:hAnsi="Arial" w:cs="Arial"/>
          <w:sz w:val="24"/>
          <w:szCs w:val="24"/>
        </w:rPr>
        <w:t>ẳ</w:t>
      </w:r>
      <w:r w:rsidRPr="00D7312A">
        <w:rPr>
          <w:rFonts w:ascii="Arial" w:hAnsi="Arial" w:cs="Arial"/>
          <w:sz w:val="24"/>
          <w:szCs w:val="24"/>
        </w:rPr>
        <w:t>ng 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như Quirky Egg Minder, theo dõi lư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tr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ng trong t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l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nh và ngày 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chúng. N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u đư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c l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a ch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ẩ</w:t>
      </w:r>
      <w:r w:rsidRPr="00D7312A">
        <w:rPr>
          <w:rFonts w:ascii="Arial" w:hAnsi="Arial" w:cs="Arial"/>
          <w:sz w:val="24"/>
          <w:szCs w:val="24"/>
        </w:rPr>
        <w:t>n th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n,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IoT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giúp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lo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t các ngành công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p,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xu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t, chăm sóc s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kh</w:t>
      </w:r>
      <w:r w:rsidRPr="00D7312A">
        <w:rPr>
          <w:rFonts w:ascii="Arial" w:hAnsi="Arial" w:cs="Arial"/>
          <w:sz w:val="24"/>
          <w:szCs w:val="24"/>
        </w:rPr>
        <w:t>ỏ</w:t>
      </w:r>
      <w:r w:rsidRPr="00D7312A">
        <w:rPr>
          <w:rFonts w:ascii="Arial" w:hAnsi="Arial" w:cs="Arial"/>
          <w:sz w:val="24"/>
          <w:szCs w:val="24"/>
        </w:rPr>
        <w:t>e cho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l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k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ch thành ph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. </w:t>
      </w:r>
    </w:p>
    <w:p w14:paraId="5A3F4A5C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115AC2" wp14:editId="26D38BF6">
            <wp:extent cx="5710555" cy="3355975"/>
            <wp:effectExtent l="0" t="0" r="0" b="0"/>
            <wp:docPr id="2" name="image1.jpg" descr="á»©ng dá»¥ng cá»§a internet of thin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á»©ng dá»¥ng cá»§a internet of thing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49ED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Thay đ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i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tiêu dùng</w:t>
      </w:r>
    </w:p>
    <w:p w14:paraId="371D60EA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ta d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đoán r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ng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Millennials (nh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sinh ra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kho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năm 1980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năm đ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u th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niên 2000)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m thay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Baby-boomers (nh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sinh vào kho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th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gian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năm 1946 – 1964) và tr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thành nhóm n</w:t>
      </w:r>
      <w:r w:rsidRPr="00D7312A">
        <w:rPr>
          <w:rFonts w:ascii="Arial" w:hAnsi="Arial" w:cs="Arial"/>
          <w:sz w:val="24"/>
          <w:szCs w:val="24"/>
        </w:rPr>
        <w:t>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tiêu dùng l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n nh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thu nh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cao.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ki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chi kho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4 nghìn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đô la (3,43 nghìn t</w:t>
      </w:r>
      <w:r w:rsidRPr="00D7312A">
        <w:rPr>
          <w:rFonts w:ascii="Arial" w:hAnsi="Arial" w:cs="Arial"/>
          <w:sz w:val="24"/>
          <w:szCs w:val="24"/>
        </w:rPr>
        <w:t>ỷ</w:t>
      </w:r>
      <w:r w:rsidRPr="00D7312A">
        <w:rPr>
          <w:rFonts w:ascii="Arial" w:hAnsi="Arial" w:cs="Arial"/>
          <w:sz w:val="24"/>
          <w:szCs w:val="24"/>
        </w:rPr>
        <w:t xml:space="preserve"> đô la) m</w:t>
      </w:r>
      <w:r w:rsidRPr="00D7312A">
        <w:rPr>
          <w:rFonts w:ascii="Arial" w:hAnsi="Arial" w:cs="Arial"/>
          <w:sz w:val="24"/>
          <w:szCs w:val="24"/>
        </w:rPr>
        <w:t>ỗ</w:t>
      </w:r>
      <w:r w:rsidRPr="00D7312A">
        <w:rPr>
          <w:rFonts w:ascii="Arial" w:hAnsi="Arial" w:cs="Arial"/>
          <w:sz w:val="24"/>
          <w:szCs w:val="24"/>
        </w:rPr>
        <w:t>i năm vào năm 2020, vì v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y các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doanh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 nên suy nghĩ v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 xml:space="preserve"> cách t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t nh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nh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m t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đ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tiêu dùng tương lai này.</w:t>
      </w:r>
    </w:p>
    <w:p w14:paraId="7D1BB231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Millennial</w:t>
      </w:r>
      <w:r w:rsidRPr="00D7312A">
        <w:rPr>
          <w:rFonts w:ascii="Arial" w:hAnsi="Arial" w:cs="Arial"/>
          <w:sz w:val="24"/>
          <w:szCs w:val="24"/>
        </w:rPr>
        <w:t>s đã l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n lên trong th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đ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k</w:t>
      </w:r>
      <w:r w:rsidRPr="00D7312A">
        <w:rPr>
          <w:rFonts w:ascii="Arial" w:hAnsi="Arial" w:cs="Arial"/>
          <w:sz w:val="24"/>
          <w:szCs w:val="24"/>
        </w:rPr>
        <w:t>ỹ</w:t>
      </w:r>
      <w:r w:rsidRPr="00D7312A">
        <w:rPr>
          <w:rFonts w:ascii="Arial" w:hAnsi="Arial" w:cs="Arial"/>
          <w:sz w:val="24"/>
          <w:szCs w:val="24"/>
        </w:rPr>
        <w:t xml:space="preserve"> thu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s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 xml:space="preserve"> và do đó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ễ</w:t>
      </w:r>
      <w:r w:rsidRPr="00D7312A">
        <w:rPr>
          <w:rFonts w:ascii="Arial" w:hAnsi="Arial" w:cs="Arial"/>
          <w:sz w:val="24"/>
          <w:szCs w:val="24"/>
        </w:rPr>
        <w:t xml:space="preserve"> dàng thích 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ng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tiên 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n. Khi c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nh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d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ch v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,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doanh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 nên xem xét cách các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IoT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giúp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ti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p c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n đ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tư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và duy trì tính c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nh tranh.</w:t>
      </w:r>
    </w:p>
    <w:p w14:paraId="2A90030E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lastRenderedPageBreak/>
        <w:t>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cá</w:t>
      </w:r>
      <w:r w:rsidRPr="00D7312A">
        <w:rPr>
          <w:rFonts w:ascii="Arial" w:hAnsi="Arial" w:cs="Arial"/>
          <w:sz w:val="24"/>
          <w:szCs w:val="24"/>
        </w:rPr>
        <w:t>o</w:t>
      </w:r>
    </w:p>
    <w:p w14:paraId="71D1F04C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N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u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xem qua tin t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trên các trang truy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n thông xã h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i,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y cách các nhà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cáo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thu hút s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chú ý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n. Các thu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t toán AI phát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các m</w:t>
      </w:r>
      <w:r w:rsidRPr="00D7312A">
        <w:rPr>
          <w:rFonts w:ascii="Arial" w:hAnsi="Arial" w:cs="Arial"/>
          <w:sz w:val="24"/>
          <w:szCs w:val="24"/>
        </w:rPr>
        <w:t>ẫ</w:t>
      </w:r>
      <w:r w:rsidRPr="00D7312A">
        <w:rPr>
          <w:rFonts w:ascii="Arial" w:hAnsi="Arial" w:cs="Arial"/>
          <w:sz w:val="24"/>
          <w:szCs w:val="24"/>
        </w:rPr>
        <w:t>u trong 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gì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xem tr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tuy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và sau đó hi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>n th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cho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các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cáo</w:t>
      </w:r>
      <w:r w:rsidRPr="00D7312A">
        <w:rPr>
          <w:rFonts w:ascii="Arial" w:hAnsi="Arial" w:cs="Arial"/>
          <w:sz w:val="24"/>
          <w:szCs w:val="24"/>
        </w:rPr>
        <w:t xml:space="preserve"> có liên quan.</w:t>
      </w:r>
    </w:p>
    <w:p w14:paraId="1DFC8700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Khi chúng ta b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ầ</w:t>
      </w:r>
      <w:r w:rsidRPr="00D7312A">
        <w:rPr>
          <w:rFonts w:ascii="Arial" w:hAnsi="Arial" w:cs="Arial"/>
          <w:sz w:val="24"/>
          <w:szCs w:val="24"/>
        </w:rPr>
        <w:t>u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thi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IoT hơn, các nhà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cáo s</w:t>
      </w:r>
      <w:r w:rsidRPr="00D7312A">
        <w:rPr>
          <w:rFonts w:ascii="Arial" w:hAnsi="Arial" w:cs="Arial"/>
          <w:sz w:val="24"/>
          <w:szCs w:val="24"/>
        </w:rPr>
        <w:t>ẽ</w:t>
      </w:r>
      <w:r w:rsidRPr="00D7312A">
        <w:rPr>
          <w:rFonts w:ascii="Arial" w:hAnsi="Arial" w:cs="Arial"/>
          <w:sz w:val="24"/>
          <w:szCs w:val="24"/>
        </w:rPr>
        <w:t xml:space="preserve"> có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cơ h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i hơn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tương tác v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tiêu dùng. Ví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: công c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theo dõi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c phát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đi siêu th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cho m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t b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a ăn nh</w:t>
      </w:r>
      <w:r w:rsidRPr="00D7312A">
        <w:rPr>
          <w:rFonts w:ascii="Arial" w:hAnsi="Arial" w:cs="Arial"/>
          <w:sz w:val="24"/>
          <w:szCs w:val="24"/>
        </w:rPr>
        <w:t>ẹ</w:t>
      </w:r>
      <w:r w:rsidRPr="00D7312A">
        <w:rPr>
          <w:rFonts w:ascii="Arial" w:hAnsi="Arial" w:cs="Arial"/>
          <w:sz w:val="24"/>
          <w:szCs w:val="24"/>
        </w:rPr>
        <w:t xml:space="preserve"> sau khi ch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y - nhà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ng cáo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</w:t>
      </w:r>
      <w:r w:rsidRPr="00D7312A">
        <w:rPr>
          <w:rFonts w:ascii="Arial" w:hAnsi="Arial" w:cs="Arial"/>
          <w:sz w:val="24"/>
          <w:szCs w:val="24"/>
        </w:rPr>
        <w:t>ngay l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t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 g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>i cho b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phi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u mua hàng cho c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>a hàng đó.</w:t>
      </w:r>
    </w:p>
    <w:p w14:paraId="7BD3DA59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Các nhà s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xu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tương t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theo dõi tình tr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ng máy và t</w:t>
      </w:r>
      <w:r w:rsidRPr="00D7312A">
        <w:rPr>
          <w:rFonts w:ascii="Arial" w:hAnsi="Arial" w:cs="Arial"/>
          <w:sz w:val="24"/>
          <w:szCs w:val="24"/>
        </w:rPr>
        <w:t>ố</w:t>
      </w:r>
      <w:r w:rsidRPr="00D7312A">
        <w:rPr>
          <w:rFonts w:ascii="Arial" w:hAnsi="Arial" w:cs="Arial"/>
          <w:sz w:val="24"/>
          <w:szCs w:val="24"/>
        </w:rPr>
        <w:t>i ưu hóa năng su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trong các nhà máy công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p. AI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phát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b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k</w:t>
      </w:r>
      <w:r w:rsidRPr="00D7312A">
        <w:rPr>
          <w:rFonts w:ascii="Arial" w:hAnsi="Arial" w:cs="Arial"/>
          <w:sz w:val="24"/>
          <w:szCs w:val="24"/>
        </w:rPr>
        <w:t>ỳ</w:t>
      </w:r>
      <w:r w:rsidRPr="00D7312A">
        <w:rPr>
          <w:rFonts w:ascii="Arial" w:hAnsi="Arial" w:cs="Arial"/>
          <w:sz w:val="24"/>
          <w:szCs w:val="24"/>
        </w:rPr>
        <w:t xml:space="preserve"> thay đ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i nào trong máy móc và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nh báo </w:t>
      </w:r>
      <w:r w:rsidRPr="00D7312A">
        <w:rPr>
          <w:rFonts w:ascii="Arial" w:hAnsi="Arial" w:cs="Arial"/>
          <w:sz w:val="24"/>
          <w:szCs w:val="24"/>
        </w:rPr>
        <w:t>k</w:t>
      </w:r>
      <w:r w:rsidRPr="00D7312A">
        <w:rPr>
          <w:rFonts w:ascii="Arial" w:hAnsi="Arial" w:cs="Arial"/>
          <w:sz w:val="24"/>
          <w:szCs w:val="24"/>
        </w:rPr>
        <w:t>ỹ</w:t>
      </w:r>
      <w:r w:rsidRPr="00D7312A">
        <w:rPr>
          <w:rFonts w:ascii="Arial" w:hAnsi="Arial" w:cs="Arial"/>
          <w:sz w:val="24"/>
          <w:szCs w:val="24"/>
        </w:rPr>
        <w:t xml:space="preserve"> sư b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o trì b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k</w:t>
      </w:r>
      <w:r w:rsidRPr="00D7312A">
        <w:rPr>
          <w:rFonts w:ascii="Arial" w:hAnsi="Arial" w:cs="Arial"/>
          <w:sz w:val="24"/>
          <w:szCs w:val="24"/>
        </w:rPr>
        <w:t>ỳ</w:t>
      </w:r>
      <w:r w:rsidRPr="00D7312A">
        <w:rPr>
          <w:rFonts w:ascii="Arial" w:hAnsi="Arial" w:cs="Arial"/>
          <w:sz w:val="24"/>
          <w:szCs w:val="24"/>
        </w:rPr>
        <w:t xml:space="preserve"> v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n đ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 xml:space="preserve"> nào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gây ra th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gian ng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>ng ho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>ng.</w:t>
      </w:r>
    </w:p>
    <w:p w14:paraId="096C6FE3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D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ch v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khách s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</w:t>
      </w:r>
    </w:p>
    <w:p w14:paraId="200D0C24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D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>ch v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khách hàng xu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s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c là chìa khóa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thành công trong lĩnh v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khách s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n. Ch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ở</w:t>
      </w:r>
      <w:r w:rsidRPr="00D7312A">
        <w:rPr>
          <w:rFonts w:ascii="Arial" w:hAnsi="Arial" w:cs="Arial"/>
          <w:sz w:val="24"/>
          <w:szCs w:val="24"/>
        </w:rPr>
        <w:t xml:space="preserve"> 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u khách s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cá nhân hóa th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gian lưu trú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khách hàng và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m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c</w:t>
      </w:r>
      <w:r w:rsidRPr="00D7312A">
        <w:rPr>
          <w:rFonts w:ascii="Arial" w:hAnsi="Arial" w:cs="Arial"/>
          <w:sz w:val="24"/>
          <w:szCs w:val="24"/>
        </w:rPr>
        <w:t xml:space="preserve"> tiêu th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 xml:space="preserve"> năng lư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b</w:t>
      </w:r>
      <w:r w:rsidRPr="00D7312A">
        <w:rPr>
          <w:rFonts w:ascii="Arial" w:hAnsi="Arial" w:cs="Arial"/>
          <w:sz w:val="24"/>
          <w:szCs w:val="24"/>
        </w:rPr>
        <w:t>ằ</w:t>
      </w:r>
      <w:r w:rsidRPr="00D7312A">
        <w:rPr>
          <w:rFonts w:ascii="Arial" w:hAnsi="Arial" w:cs="Arial"/>
          <w:sz w:val="24"/>
          <w:szCs w:val="24"/>
        </w:rPr>
        <w:t>ng cách cài đ</w:t>
      </w:r>
      <w:r w:rsidRPr="00D7312A">
        <w:rPr>
          <w:rFonts w:ascii="Arial" w:hAnsi="Arial" w:cs="Arial"/>
          <w:sz w:val="24"/>
          <w:szCs w:val="24"/>
        </w:rPr>
        <w:t>ặ</w:t>
      </w:r>
      <w:r w:rsidRPr="00D7312A">
        <w:rPr>
          <w:rFonts w:ascii="Arial" w:hAnsi="Arial" w:cs="Arial"/>
          <w:sz w:val="24"/>
          <w:szCs w:val="24"/>
        </w:rPr>
        <w:t>t các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thông minh.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phát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ánh sáng và nhi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 và ghi nh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 xml:space="preserve"> các tùy ch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n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khách, đ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o phòng duy trì nh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>ng thay đ</w:t>
      </w:r>
      <w:r w:rsidRPr="00D7312A">
        <w:rPr>
          <w:rFonts w:ascii="Arial" w:hAnsi="Arial" w:cs="Arial"/>
          <w:sz w:val="24"/>
          <w:szCs w:val="24"/>
        </w:rPr>
        <w:t>ổ</w:t>
      </w:r>
      <w:r w:rsidRPr="00D7312A">
        <w:rPr>
          <w:rFonts w:ascii="Arial" w:hAnsi="Arial" w:cs="Arial"/>
          <w:sz w:val="24"/>
          <w:szCs w:val="24"/>
        </w:rPr>
        <w:t>i mà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th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n.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cũng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đo ánh sáng ban ngày t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 xml:space="preserve"> nhiên và nh</w:t>
      </w:r>
      <w:r w:rsidRPr="00D7312A">
        <w:rPr>
          <w:rFonts w:ascii="Arial" w:hAnsi="Arial" w:cs="Arial"/>
          <w:sz w:val="24"/>
          <w:szCs w:val="24"/>
        </w:rPr>
        <w:t>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 trong phòng và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>nh ánh sáng và nhi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t đ</w:t>
      </w:r>
      <w:r w:rsidRPr="00D7312A">
        <w:rPr>
          <w:rFonts w:ascii="Arial" w:hAnsi="Arial" w:cs="Arial"/>
          <w:sz w:val="24"/>
          <w:szCs w:val="24"/>
        </w:rPr>
        <w:t>ộ</w:t>
      </w:r>
      <w:r w:rsidRPr="00D7312A">
        <w:rPr>
          <w:rFonts w:ascii="Arial" w:hAnsi="Arial" w:cs="Arial"/>
          <w:sz w:val="24"/>
          <w:szCs w:val="24"/>
        </w:rPr>
        <w:t xml:space="preserve"> nhân t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o cho phù h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p.</w:t>
      </w:r>
    </w:p>
    <w:p w14:paraId="2F978F28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Các nhà s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xu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nên xem xét cách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 thi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nhà máy cũng như s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xu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t.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d</w:t>
      </w:r>
      <w:r w:rsidRPr="00D7312A">
        <w:rPr>
          <w:rFonts w:ascii="Arial" w:hAnsi="Arial" w:cs="Arial"/>
          <w:sz w:val="24"/>
          <w:szCs w:val="24"/>
        </w:rPr>
        <w:t>ữ</w:t>
      </w:r>
      <w:r w:rsidRPr="00D7312A">
        <w:rPr>
          <w:rFonts w:ascii="Arial" w:hAnsi="Arial" w:cs="Arial"/>
          <w:sz w:val="24"/>
          <w:szCs w:val="24"/>
        </w:rPr>
        <w:t xml:space="preserve"> li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 thu th</w:t>
      </w:r>
      <w:r w:rsidRPr="00D7312A">
        <w:rPr>
          <w:rFonts w:ascii="Arial" w:hAnsi="Arial" w:cs="Arial"/>
          <w:sz w:val="24"/>
          <w:szCs w:val="24"/>
        </w:rPr>
        <w:t>ậ</w:t>
      </w:r>
      <w:r w:rsidRPr="00D7312A">
        <w:rPr>
          <w:rFonts w:ascii="Arial" w:hAnsi="Arial" w:cs="Arial"/>
          <w:sz w:val="24"/>
          <w:szCs w:val="24"/>
        </w:rPr>
        <w:t>p t</w:t>
      </w:r>
      <w:r w:rsidRPr="00D7312A">
        <w:rPr>
          <w:rFonts w:ascii="Arial" w:hAnsi="Arial" w:cs="Arial"/>
          <w:sz w:val="24"/>
          <w:szCs w:val="24"/>
        </w:rPr>
        <w:t>ừ</w:t>
      </w:r>
      <w:r w:rsidRPr="00D7312A">
        <w:rPr>
          <w:rFonts w:ascii="Arial" w:hAnsi="Arial" w:cs="Arial"/>
          <w:sz w:val="24"/>
          <w:szCs w:val="24"/>
        </w:rPr>
        <w:t xml:space="preserve"> các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bi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 thi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 su</w:t>
      </w:r>
      <w:r w:rsidRPr="00D7312A">
        <w:rPr>
          <w:rFonts w:ascii="Arial" w:hAnsi="Arial" w:cs="Arial"/>
          <w:sz w:val="24"/>
          <w:szCs w:val="24"/>
        </w:rPr>
        <w:t>ấ</w:t>
      </w:r>
      <w:r w:rsidRPr="00D7312A">
        <w:rPr>
          <w:rFonts w:ascii="Arial" w:hAnsi="Arial" w:cs="Arial"/>
          <w:sz w:val="24"/>
          <w:szCs w:val="24"/>
        </w:rPr>
        <w:t>t máy và đi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ch</w:t>
      </w:r>
      <w:r w:rsidRPr="00D7312A">
        <w:rPr>
          <w:rFonts w:ascii="Arial" w:hAnsi="Arial" w:cs="Arial"/>
          <w:sz w:val="24"/>
          <w:szCs w:val="24"/>
        </w:rPr>
        <w:t>ỉ</w:t>
      </w:r>
      <w:r w:rsidRPr="00D7312A">
        <w:rPr>
          <w:rFonts w:ascii="Arial" w:hAnsi="Arial" w:cs="Arial"/>
          <w:sz w:val="24"/>
          <w:szCs w:val="24"/>
        </w:rPr>
        <w:t>nh v</w:t>
      </w:r>
      <w:r w:rsidRPr="00D7312A">
        <w:rPr>
          <w:rFonts w:ascii="Arial" w:hAnsi="Arial" w:cs="Arial"/>
          <w:sz w:val="24"/>
          <w:szCs w:val="24"/>
        </w:rPr>
        <w:t>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và nư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c trong nhà máy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nâng cao 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u qu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năng lư</w:t>
      </w:r>
      <w:r w:rsidRPr="00D7312A">
        <w:rPr>
          <w:rFonts w:ascii="Arial" w:hAnsi="Arial" w:cs="Arial"/>
          <w:sz w:val="24"/>
          <w:szCs w:val="24"/>
        </w:rPr>
        <w:t>ợ</w:t>
      </w:r>
      <w:r w:rsidRPr="00D7312A">
        <w:rPr>
          <w:rFonts w:ascii="Arial" w:hAnsi="Arial" w:cs="Arial"/>
          <w:sz w:val="24"/>
          <w:szCs w:val="24"/>
        </w:rPr>
        <w:t>ng và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m chi phí đi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nư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c.</w:t>
      </w:r>
    </w:p>
    <w:p w14:paraId="645BAF58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Bán l</w:t>
      </w:r>
      <w:r w:rsidRPr="00D7312A">
        <w:rPr>
          <w:rFonts w:ascii="Arial" w:hAnsi="Arial" w:cs="Arial"/>
          <w:sz w:val="24"/>
          <w:szCs w:val="24"/>
        </w:rPr>
        <w:t>ẻ</w:t>
      </w:r>
    </w:p>
    <w:p w14:paraId="2C62BD8E" w14:textId="77777777" w:rsidR="00101535" w:rsidRPr="00D7312A" w:rsidRDefault="00D7312A" w:rsidP="00D7312A">
      <w:pPr>
        <w:jc w:val="both"/>
        <w:rPr>
          <w:rFonts w:ascii="Arial" w:hAnsi="Arial" w:cs="Arial"/>
          <w:sz w:val="24"/>
          <w:szCs w:val="24"/>
        </w:rPr>
      </w:pPr>
      <w:r w:rsidRPr="00D7312A">
        <w:rPr>
          <w:rFonts w:ascii="Arial" w:hAnsi="Arial" w:cs="Arial"/>
          <w:sz w:val="24"/>
          <w:szCs w:val="24"/>
        </w:rPr>
        <w:t>Khi ngày càng nhi</w:t>
      </w:r>
      <w:r w:rsidRPr="00D7312A">
        <w:rPr>
          <w:rFonts w:ascii="Arial" w:hAnsi="Arial" w:cs="Arial"/>
          <w:sz w:val="24"/>
          <w:szCs w:val="24"/>
        </w:rPr>
        <w:t>ề</w:t>
      </w:r>
      <w:r w:rsidRPr="00D7312A">
        <w:rPr>
          <w:rFonts w:ascii="Arial" w:hAnsi="Arial" w:cs="Arial"/>
          <w:sz w:val="24"/>
          <w:szCs w:val="24"/>
        </w:rPr>
        <w:t>u ngư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i ch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>n mua s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m tr</w:t>
      </w:r>
      <w:r w:rsidRPr="00D7312A">
        <w:rPr>
          <w:rFonts w:ascii="Arial" w:hAnsi="Arial" w:cs="Arial"/>
          <w:sz w:val="24"/>
          <w:szCs w:val="24"/>
        </w:rPr>
        <w:t>ự</w:t>
      </w:r>
      <w:r w:rsidRPr="00D7312A">
        <w:rPr>
          <w:rFonts w:ascii="Arial" w:hAnsi="Arial" w:cs="Arial"/>
          <w:sz w:val="24"/>
          <w:szCs w:val="24"/>
        </w:rPr>
        <w:t>c tuy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>n, các nhà bán l</w:t>
      </w:r>
      <w:r w:rsidRPr="00D7312A">
        <w:rPr>
          <w:rFonts w:ascii="Arial" w:hAnsi="Arial" w:cs="Arial"/>
          <w:sz w:val="24"/>
          <w:szCs w:val="24"/>
        </w:rPr>
        <w:t>ẻ</w:t>
      </w:r>
      <w:r w:rsidRPr="00D7312A">
        <w:rPr>
          <w:rFonts w:ascii="Arial" w:hAnsi="Arial" w:cs="Arial"/>
          <w:sz w:val="24"/>
          <w:szCs w:val="24"/>
        </w:rPr>
        <w:t xml:space="preserve"> nên xem xét cách h</w:t>
      </w:r>
      <w:r w:rsidRPr="00D7312A">
        <w:rPr>
          <w:rFonts w:ascii="Arial" w:hAnsi="Arial" w:cs="Arial"/>
          <w:sz w:val="24"/>
          <w:szCs w:val="24"/>
        </w:rPr>
        <w:t>ọ</w:t>
      </w:r>
      <w:r w:rsidRPr="00D7312A">
        <w:rPr>
          <w:rFonts w:ascii="Arial" w:hAnsi="Arial" w:cs="Arial"/>
          <w:sz w:val="24"/>
          <w:szCs w:val="24"/>
        </w:rPr>
        <w:t xml:space="preserve"> có th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s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làm cho vi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c mua s</w:t>
      </w:r>
      <w:r w:rsidRPr="00D7312A">
        <w:rPr>
          <w:rFonts w:ascii="Arial" w:hAnsi="Arial" w:cs="Arial"/>
          <w:sz w:val="24"/>
          <w:szCs w:val="24"/>
        </w:rPr>
        <w:t>ắ</w:t>
      </w:r>
      <w:r w:rsidRPr="00D7312A">
        <w:rPr>
          <w:rFonts w:ascii="Arial" w:hAnsi="Arial" w:cs="Arial"/>
          <w:sz w:val="24"/>
          <w:szCs w:val="24"/>
        </w:rPr>
        <w:t>m t</w:t>
      </w:r>
      <w:r w:rsidRPr="00D7312A">
        <w:rPr>
          <w:rFonts w:ascii="Arial" w:hAnsi="Arial" w:cs="Arial"/>
          <w:sz w:val="24"/>
          <w:szCs w:val="24"/>
        </w:rPr>
        <w:t>ạ</w:t>
      </w:r>
      <w:r w:rsidRPr="00D7312A">
        <w:rPr>
          <w:rFonts w:ascii="Arial" w:hAnsi="Arial" w:cs="Arial"/>
          <w:sz w:val="24"/>
          <w:szCs w:val="24"/>
        </w:rPr>
        <w:t>i c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 xml:space="preserve">a </w:t>
      </w:r>
      <w:r w:rsidRPr="00D7312A">
        <w:rPr>
          <w:rFonts w:ascii="Arial" w:hAnsi="Arial" w:cs="Arial"/>
          <w:sz w:val="24"/>
          <w:szCs w:val="24"/>
        </w:rPr>
        <w:t>hàng đơn gi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n hơn. Theo nghiên c</w:t>
      </w:r>
      <w:r w:rsidRPr="00D7312A">
        <w:rPr>
          <w:rFonts w:ascii="Arial" w:hAnsi="Arial" w:cs="Arial"/>
          <w:sz w:val="24"/>
          <w:szCs w:val="24"/>
        </w:rPr>
        <w:t>ứ</w:t>
      </w:r>
      <w:r w:rsidRPr="00D7312A">
        <w:rPr>
          <w:rFonts w:ascii="Arial" w:hAnsi="Arial" w:cs="Arial"/>
          <w:sz w:val="24"/>
          <w:szCs w:val="24"/>
        </w:rPr>
        <w:t>u th</w:t>
      </w:r>
      <w:r w:rsidRPr="00D7312A">
        <w:rPr>
          <w:rFonts w:ascii="Arial" w:hAnsi="Arial" w:cs="Arial"/>
          <w:sz w:val="24"/>
          <w:szCs w:val="24"/>
        </w:rPr>
        <w:t>ị</w:t>
      </w:r>
      <w:r w:rsidRPr="00D7312A">
        <w:rPr>
          <w:rFonts w:ascii="Arial" w:hAnsi="Arial" w:cs="Arial"/>
          <w:sz w:val="24"/>
          <w:szCs w:val="24"/>
        </w:rPr>
        <w:t xml:space="preserve"> trư</w:t>
      </w:r>
      <w:r w:rsidRPr="00D7312A">
        <w:rPr>
          <w:rFonts w:ascii="Arial" w:hAnsi="Arial" w:cs="Arial"/>
          <w:sz w:val="24"/>
          <w:szCs w:val="24"/>
        </w:rPr>
        <w:t>ờ</w:t>
      </w:r>
      <w:r w:rsidRPr="00D7312A">
        <w:rPr>
          <w:rFonts w:ascii="Arial" w:hAnsi="Arial" w:cs="Arial"/>
          <w:sz w:val="24"/>
          <w:szCs w:val="24"/>
        </w:rPr>
        <w:t>ng bán l</w:t>
      </w:r>
      <w:r w:rsidRPr="00D7312A">
        <w:rPr>
          <w:rFonts w:ascii="Arial" w:hAnsi="Arial" w:cs="Arial"/>
          <w:sz w:val="24"/>
          <w:szCs w:val="24"/>
        </w:rPr>
        <w:t>ẻ</w:t>
      </w:r>
      <w:r w:rsidRPr="00D7312A">
        <w:rPr>
          <w:rFonts w:ascii="Arial" w:hAnsi="Arial" w:cs="Arial"/>
          <w:sz w:val="24"/>
          <w:szCs w:val="24"/>
        </w:rPr>
        <w:t xml:space="preserve"> Zebra 2017, 70% các nhà bán l</w:t>
      </w:r>
      <w:r w:rsidRPr="00D7312A">
        <w:rPr>
          <w:rFonts w:ascii="Arial" w:hAnsi="Arial" w:cs="Arial"/>
          <w:sz w:val="24"/>
          <w:szCs w:val="24"/>
        </w:rPr>
        <w:t>ẻ</w:t>
      </w:r>
      <w:r w:rsidRPr="00D7312A">
        <w:rPr>
          <w:rFonts w:ascii="Arial" w:hAnsi="Arial" w:cs="Arial"/>
          <w:sz w:val="24"/>
          <w:szCs w:val="24"/>
        </w:rPr>
        <w:t xml:space="preserve"> trên toàn th</w:t>
      </w:r>
      <w:r w:rsidRPr="00D7312A">
        <w:rPr>
          <w:rFonts w:ascii="Arial" w:hAnsi="Arial" w:cs="Arial"/>
          <w:sz w:val="24"/>
          <w:szCs w:val="24"/>
        </w:rPr>
        <w:t>ế</w:t>
      </w:r>
      <w:r w:rsidRPr="00D7312A">
        <w:rPr>
          <w:rFonts w:ascii="Arial" w:hAnsi="Arial" w:cs="Arial"/>
          <w:sz w:val="24"/>
          <w:szCs w:val="24"/>
        </w:rPr>
        <w:t xml:space="preserve"> gi</w:t>
      </w:r>
      <w:r w:rsidRPr="00D7312A">
        <w:rPr>
          <w:rFonts w:ascii="Arial" w:hAnsi="Arial" w:cs="Arial"/>
          <w:sz w:val="24"/>
          <w:szCs w:val="24"/>
        </w:rPr>
        <w:t>ớ</w:t>
      </w:r>
      <w:r w:rsidRPr="00D7312A">
        <w:rPr>
          <w:rFonts w:ascii="Arial" w:hAnsi="Arial" w:cs="Arial"/>
          <w:sz w:val="24"/>
          <w:szCs w:val="24"/>
        </w:rPr>
        <w:t>i s</w:t>
      </w:r>
      <w:r w:rsidRPr="00D7312A">
        <w:rPr>
          <w:rFonts w:ascii="Arial" w:hAnsi="Arial" w:cs="Arial"/>
          <w:sz w:val="24"/>
          <w:szCs w:val="24"/>
        </w:rPr>
        <w:t>ẵ</w:t>
      </w:r>
      <w:r w:rsidRPr="00D7312A">
        <w:rPr>
          <w:rFonts w:ascii="Arial" w:hAnsi="Arial" w:cs="Arial"/>
          <w:sz w:val="24"/>
          <w:szCs w:val="24"/>
        </w:rPr>
        <w:t>n sàng áp d</w:t>
      </w:r>
      <w:r w:rsidRPr="00D7312A">
        <w:rPr>
          <w:rFonts w:ascii="Arial" w:hAnsi="Arial" w:cs="Arial"/>
          <w:sz w:val="24"/>
          <w:szCs w:val="24"/>
        </w:rPr>
        <w:t>ụ</w:t>
      </w:r>
      <w:r w:rsidRPr="00D7312A">
        <w:rPr>
          <w:rFonts w:ascii="Arial" w:hAnsi="Arial" w:cs="Arial"/>
          <w:sz w:val="24"/>
          <w:szCs w:val="24"/>
        </w:rPr>
        <w:t>ng công ngh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 xml:space="preserve"> IoT đ</w:t>
      </w:r>
      <w:r w:rsidRPr="00D7312A">
        <w:rPr>
          <w:rFonts w:ascii="Arial" w:hAnsi="Arial" w:cs="Arial"/>
          <w:sz w:val="24"/>
          <w:szCs w:val="24"/>
        </w:rPr>
        <w:t>ể</w:t>
      </w:r>
      <w:r w:rsidRPr="00D7312A">
        <w:rPr>
          <w:rFonts w:ascii="Arial" w:hAnsi="Arial" w:cs="Arial"/>
          <w:sz w:val="24"/>
          <w:szCs w:val="24"/>
        </w:rPr>
        <w:t xml:space="preserve"> c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 thi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n tr</w:t>
      </w:r>
      <w:r w:rsidRPr="00D7312A">
        <w:rPr>
          <w:rFonts w:ascii="Arial" w:hAnsi="Arial" w:cs="Arial"/>
          <w:sz w:val="24"/>
          <w:szCs w:val="24"/>
        </w:rPr>
        <w:t>ả</w:t>
      </w:r>
      <w:r w:rsidRPr="00D7312A">
        <w:rPr>
          <w:rFonts w:ascii="Arial" w:hAnsi="Arial" w:cs="Arial"/>
          <w:sz w:val="24"/>
          <w:szCs w:val="24"/>
        </w:rPr>
        <w:t>i nghi</w:t>
      </w:r>
      <w:r w:rsidRPr="00D7312A">
        <w:rPr>
          <w:rFonts w:ascii="Arial" w:hAnsi="Arial" w:cs="Arial"/>
          <w:sz w:val="24"/>
          <w:szCs w:val="24"/>
        </w:rPr>
        <w:t>ệ</w:t>
      </w:r>
      <w:r w:rsidRPr="00D7312A">
        <w:rPr>
          <w:rFonts w:ascii="Arial" w:hAnsi="Arial" w:cs="Arial"/>
          <w:sz w:val="24"/>
          <w:szCs w:val="24"/>
        </w:rPr>
        <w:t>m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khách hàng trong các c</w:t>
      </w:r>
      <w:r w:rsidRPr="00D7312A">
        <w:rPr>
          <w:rFonts w:ascii="Arial" w:hAnsi="Arial" w:cs="Arial"/>
          <w:sz w:val="24"/>
          <w:szCs w:val="24"/>
        </w:rPr>
        <w:t>ử</w:t>
      </w:r>
      <w:r w:rsidRPr="00D7312A">
        <w:rPr>
          <w:rFonts w:ascii="Arial" w:hAnsi="Arial" w:cs="Arial"/>
          <w:sz w:val="24"/>
          <w:szCs w:val="24"/>
        </w:rPr>
        <w:t>a hàng c</w:t>
      </w:r>
      <w:r w:rsidRPr="00D7312A">
        <w:rPr>
          <w:rFonts w:ascii="Arial" w:hAnsi="Arial" w:cs="Arial"/>
          <w:sz w:val="24"/>
          <w:szCs w:val="24"/>
        </w:rPr>
        <w:t>ủ</w:t>
      </w:r>
      <w:r w:rsidRPr="00D7312A">
        <w:rPr>
          <w:rFonts w:ascii="Arial" w:hAnsi="Arial" w:cs="Arial"/>
          <w:sz w:val="24"/>
          <w:szCs w:val="24"/>
        </w:rPr>
        <w:t>a mình.</w:t>
      </w:r>
    </w:p>
    <w:sectPr w:rsidR="00101535" w:rsidRPr="00D731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710C"/>
    <w:multiLevelType w:val="multilevel"/>
    <w:tmpl w:val="DC6A7012"/>
    <w:lvl w:ilvl="0">
      <w:start w:val="1"/>
      <w:numFmt w:val="decimal"/>
      <w:pStyle w:val="u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9774A7"/>
    <w:multiLevelType w:val="multilevel"/>
    <w:tmpl w:val="6B4CDC5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35"/>
    <w:rsid w:val="00101535"/>
    <w:rsid w:val="00D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5043"/>
  <w15:docId w15:val="{9A225A74-ED6B-4138-A1E1-817F4968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numPr>
        <w:numId w:val="3"/>
      </w:numPr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numPr>
        <w:ilvl w:val="1"/>
        <w:numId w:val="3"/>
      </w:numPr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 Nguyen</cp:lastModifiedBy>
  <cp:revision>2</cp:revision>
  <dcterms:created xsi:type="dcterms:W3CDTF">2020-12-30T11:16:00Z</dcterms:created>
  <dcterms:modified xsi:type="dcterms:W3CDTF">2020-12-30T11:25:00Z</dcterms:modified>
</cp:coreProperties>
</file>