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000000" w14:paraId="34DDFBCE" w14:textId="77777777"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96E7F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GIAO THÔNG V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0C9E4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HÒA XÃ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NGHĨA VI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Ệ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NAM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-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ự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do -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nh phúc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---------------</w:t>
            </w:r>
          </w:p>
        </w:tc>
      </w:tr>
      <w:tr w:rsidR="00000000" w14:paraId="6FDC0E6D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EB8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: 46/2015/TT-BGTVT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FDD5D" w14:textId="77777777" w:rsidR="00E5227F" w:rsidRDefault="00E5227F">
            <w:pPr>
              <w:spacing w:before="120"/>
              <w:jc w:val="right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Hà N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ộ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i, ngày 07 tháng 09 năm 2015</w:t>
            </w:r>
          </w:p>
        </w:tc>
      </w:tr>
    </w:tbl>
    <w:p w14:paraId="68225D09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095822C6" w14:textId="77777777" w:rsidR="00E5227F" w:rsidRDefault="00E5227F">
      <w:pPr>
        <w:spacing w:before="120" w:after="280" w:afterAutospacing="1"/>
        <w:jc w:val="center"/>
      </w:pPr>
      <w:bookmarkStart w:id="0" w:name="loai_1"/>
      <w:r>
        <w:rPr>
          <w:rFonts w:ascii="Arial" w:eastAsia="Arial" w:hAnsi="Arial" w:cs="Arial"/>
          <w:b/>
          <w:bCs/>
        </w:rPr>
        <w:t>THÔNG TƯ</w:t>
      </w:r>
      <w:bookmarkEnd w:id="0"/>
    </w:p>
    <w:p w14:paraId="153ACD1D" w14:textId="77777777" w:rsidR="00E5227F" w:rsidRDefault="00E5227F">
      <w:pPr>
        <w:spacing w:before="120" w:after="280" w:afterAutospacing="1"/>
        <w:jc w:val="center"/>
      </w:pPr>
      <w:bookmarkStart w:id="1" w:name="loai_1_name"/>
      <w:r>
        <w:rPr>
          <w:rFonts w:ascii="Arial" w:eastAsia="Arial" w:hAnsi="Arial" w:cs="Arial"/>
          <w:sz w:val="20"/>
        </w:rPr>
        <w:t>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LƯU HÀNH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N, XE BÁNH XÍCH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NG;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HÀNG HÓA TRÊN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KHI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bookmarkEnd w:id="1"/>
    </w:p>
    <w:p w14:paraId="0BDB9A7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i/>
          <w:iCs/>
          <w:sz w:val="20"/>
        </w:rPr>
        <w:t>Căn c</w:t>
      </w:r>
      <w:r>
        <w:rPr>
          <w:rFonts w:ascii="Arial" w:eastAsia="Arial" w:hAnsi="Arial" w:cs="Arial"/>
          <w:i/>
          <w:iCs/>
          <w:sz w:val="20"/>
        </w:rPr>
        <w:t>ứ</w:t>
      </w:r>
      <w:r>
        <w:rPr>
          <w:rFonts w:ascii="Arial" w:eastAsia="Arial" w:hAnsi="Arial" w:cs="Arial"/>
          <w:i/>
          <w:iCs/>
          <w:sz w:val="20"/>
        </w:rPr>
        <w:t xml:space="preserve"> </w:t>
      </w:r>
      <w:bookmarkStart w:id="2" w:name="tvpllink_byhyaroicn"/>
      <w:r>
        <w:rPr>
          <w:rFonts w:ascii="Arial" w:eastAsia="Arial" w:hAnsi="Arial" w:cs="Arial"/>
          <w:i/>
          <w:iCs/>
          <w:sz w:val="20"/>
        </w:rPr>
        <w:t>Lu</w:t>
      </w:r>
      <w:r>
        <w:rPr>
          <w:rFonts w:ascii="Arial" w:eastAsia="Arial" w:hAnsi="Arial" w:cs="Arial"/>
          <w:i/>
          <w:iCs/>
          <w:sz w:val="20"/>
        </w:rPr>
        <w:t>ậ</w:t>
      </w:r>
      <w:r>
        <w:rPr>
          <w:rFonts w:ascii="Arial" w:eastAsia="Arial" w:hAnsi="Arial" w:cs="Arial"/>
          <w:i/>
          <w:iCs/>
          <w:sz w:val="20"/>
        </w:rPr>
        <w:t>t Giao thông đư</w:t>
      </w:r>
      <w:r>
        <w:rPr>
          <w:rFonts w:ascii="Arial" w:eastAsia="Arial" w:hAnsi="Arial" w:cs="Arial"/>
          <w:i/>
          <w:iCs/>
          <w:sz w:val="20"/>
        </w:rPr>
        <w:t>ờ</w:t>
      </w:r>
      <w:r>
        <w:rPr>
          <w:rFonts w:ascii="Arial" w:eastAsia="Arial" w:hAnsi="Arial" w:cs="Arial"/>
          <w:i/>
          <w:iCs/>
          <w:sz w:val="20"/>
        </w:rPr>
        <w:t>ng b</w:t>
      </w:r>
      <w:r>
        <w:rPr>
          <w:rFonts w:ascii="Arial" w:eastAsia="Arial" w:hAnsi="Arial" w:cs="Arial"/>
          <w:i/>
          <w:iCs/>
          <w:sz w:val="20"/>
        </w:rPr>
        <w:t>ộ</w:t>
      </w:r>
      <w:bookmarkEnd w:id="2"/>
      <w:r>
        <w:rPr>
          <w:rFonts w:ascii="Arial" w:eastAsia="Arial" w:hAnsi="Arial" w:cs="Arial"/>
          <w:i/>
          <w:iCs/>
          <w:sz w:val="20"/>
        </w:rPr>
        <w:t xml:space="preserve"> ngày 13 tháng 11 năm 2008;</w:t>
      </w:r>
    </w:p>
    <w:p w14:paraId="02C0B0C7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i/>
          <w:iCs/>
          <w:sz w:val="20"/>
        </w:rPr>
        <w:t>Căn c</w:t>
      </w:r>
      <w:r>
        <w:rPr>
          <w:rFonts w:ascii="Arial" w:eastAsia="Arial" w:hAnsi="Arial" w:cs="Arial"/>
          <w:i/>
          <w:iCs/>
          <w:sz w:val="20"/>
        </w:rPr>
        <w:t>ứ</w:t>
      </w:r>
      <w:r>
        <w:rPr>
          <w:rFonts w:ascii="Arial" w:eastAsia="Arial" w:hAnsi="Arial" w:cs="Arial"/>
          <w:i/>
          <w:iCs/>
          <w:sz w:val="20"/>
        </w:rPr>
        <w:t xml:space="preserve"> Ngh</w:t>
      </w:r>
      <w:r>
        <w:rPr>
          <w:rFonts w:ascii="Arial" w:eastAsia="Arial" w:hAnsi="Arial" w:cs="Arial"/>
          <w:i/>
          <w:iCs/>
          <w:sz w:val="20"/>
        </w:rPr>
        <w:t>ị</w:t>
      </w:r>
      <w:r>
        <w:rPr>
          <w:rFonts w:ascii="Arial" w:eastAsia="Arial" w:hAnsi="Arial" w:cs="Arial"/>
          <w:i/>
          <w:iCs/>
          <w:sz w:val="20"/>
        </w:rPr>
        <w:t xml:space="preserve"> đ</w:t>
      </w:r>
      <w:r>
        <w:rPr>
          <w:rFonts w:ascii="Arial" w:eastAsia="Arial" w:hAnsi="Arial" w:cs="Arial"/>
          <w:i/>
          <w:iCs/>
          <w:sz w:val="20"/>
        </w:rPr>
        <w:t>ị</w:t>
      </w:r>
      <w:r>
        <w:rPr>
          <w:rFonts w:ascii="Arial" w:eastAsia="Arial" w:hAnsi="Arial" w:cs="Arial"/>
          <w:i/>
          <w:iCs/>
          <w:sz w:val="20"/>
        </w:rPr>
        <w:t>nh s</w:t>
      </w:r>
      <w:r>
        <w:rPr>
          <w:rFonts w:ascii="Arial" w:eastAsia="Arial" w:hAnsi="Arial" w:cs="Arial"/>
          <w:i/>
          <w:iCs/>
          <w:sz w:val="20"/>
        </w:rPr>
        <w:t>ố</w:t>
      </w:r>
      <w:r>
        <w:rPr>
          <w:rFonts w:ascii="Arial" w:eastAsia="Arial" w:hAnsi="Arial" w:cs="Arial"/>
          <w:i/>
          <w:iCs/>
          <w:sz w:val="20"/>
        </w:rPr>
        <w:t xml:space="preserve"> </w:t>
      </w:r>
      <w:bookmarkStart w:id="3" w:name="tvpllink_btdegovgcr"/>
      <w:r>
        <w:rPr>
          <w:rFonts w:ascii="Arial" w:eastAsia="Arial" w:hAnsi="Arial" w:cs="Arial"/>
          <w:i/>
          <w:iCs/>
          <w:sz w:val="20"/>
        </w:rPr>
        <w:t>107/2012/NĐ-CP</w:t>
      </w:r>
      <w:bookmarkEnd w:id="3"/>
      <w:r>
        <w:rPr>
          <w:rFonts w:ascii="Arial" w:eastAsia="Arial" w:hAnsi="Arial" w:cs="Arial"/>
          <w:i/>
          <w:iCs/>
          <w:sz w:val="20"/>
        </w:rPr>
        <w:t xml:space="preserve"> ngày 20 tháng 12 năm 2012 c</w:t>
      </w:r>
      <w:r>
        <w:rPr>
          <w:rFonts w:ascii="Arial" w:eastAsia="Arial" w:hAnsi="Arial" w:cs="Arial"/>
          <w:i/>
          <w:iCs/>
          <w:sz w:val="20"/>
        </w:rPr>
        <w:t>ủ</w:t>
      </w:r>
      <w:r>
        <w:rPr>
          <w:rFonts w:ascii="Arial" w:eastAsia="Arial" w:hAnsi="Arial" w:cs="Arial"/>
          <w:i/>
          <w:iCs/>
          <w:sz w:val="20"/>
        </w:rPr>
        <w:t>a Chính ph</w:t>
      </w:r>
      <w:r>
        <w:rPr>
          <w:rFonts w:ascii="Arial" w:eastAsia="Arial" w:hAnsi="Arial" w:cs="Arial"/>
          <w:i/>
          <w:iCs/>
          <w:sz w:val="20"/>
        </w:rPr>
        <w:t>ủ</w:t>
      </w:r>
      <w:r>
        <w:rPr>
          <w:rFonts w:ascii="Arial" w:eastAsia="Arial" w:hAnsi="Arial" w:cs="Arial"/>
          <w:i/>
          <w:iCs/>
          <w:sz w:val="20"/>
        </w:rPr>
        <w:t xml:space="preserve"> quy đ</w:t>
      </w:r>
      <w:r>
        <w:rPr>
          <w:rFonts w:ascii="Arial" w:eastAsia="Arial" w:hAnsi="Arial" w:cs="Arial"/>
          <w:i/>
          <w:iCs/>
          <w:sz w:val="20"/>
        </w:rPr>
        <w:t>ị</w:t>
      </w:r>
      <w:r>
        <w:rPr>
          <w:rFonts w:ascii="Arial" w:eastAsia="Arial" w:hAnsi="Arial" w:cs="Arial"/>
          <w:i/>
          <w:iCs/>
          <w:sz w:val="20"/>
        </w:rPr>
        <w:t>nh ch</w:t>
      </w:r>
      <w:r>
        <w:rPr>
          <w:rFonts w:ascii="Arial" w:eastAsia="Arial" w:hAnsi="Arial" w:cs="Arial"/>
          <w:i/>
          <w:iCs/>
          <w:sz w:val="20"/>
        </w:rPr>
        <w:t>ứ</w:t>
      </w:r>
      <w:r>
        <w:rPr>
          <w:rFonts w:ascii="Arial" w:eastAsia="Arial" w:hAnsi="Arial" w:cs="Arial"/>
          <w:i/>
          <w:iCs/>
          <w:sz w:val="20"/>
        </w:rPr>
        <w:t>c năng, nhi</w:t>
      </w:r>
      <w:r>
        <w:rPr>
          <w:rFonts w:ascii="Arial" w:eastAsia="Arial" w:hAnsi="Arial" w:cs="Arial"/>
          <w:i/>
          <w:iCs/>
          <w:sz w:val="20"/>
        </w:rPr>
        <w:t>ệ</w:t>
      </w:r>
      <w:r>
        <w:rPr>
          <w:rFonts w:ascii="Arial" w:eastAsia="Arial" w:hAnsi="Arial" w:cs="Arial"/>
          <w:i/>
          <w:iCs/>
          <w:sz w:val="20"/>
        </w:rPr>
        <w:t>m v</w:t>
      </w:r>
      <w:r>
        <w:rPr>
          <w:rFonts w:ascii="Arial" w:eastAsia="Arial" w:hAnsi="Arial" w:cs="Arial"/>
          <w:i/>
          <w:iCs/>
          <w:sz w:val="20"/>
        </w:rPr>
        <w:t>ụ</w:t>
      </w:r>
      <w:r>
        <w:rPr>
          <w:rFonts w:ascii="Arial" w:eastAsia="Arial" w:hAnsi="Arial" w:cs="Arial"/>
          <w:i/>
          <w:iCs/>
          <w:sz w:val="20"/>
        </w:rPr>
        <w:t>, quy</w:t>
      </w:r>
      <w:r>
        <w:rPr>
          <w:rFonts w:ascii="Arial" w:eastAsia="Arial" w:hAnsi="Arial" w:cs="Arial"/>
          <w:i/>
          <w:iCs/>
          <w:sz w:val="20"/>
        </w:rPr>
        <w:t>ề</w:t>
      </w:r>
      <w:r>
        <w:rPr>
          <w:rFonts w:ascii="Arial" w:eastAsia="Arial" w:hAnsi="Arial" w:cs="Arial"/>
          <w:i/>
          <w:iCs/>
          <w:sz w:val="20"/>
        </w:rPr>
        <w:t>n h</w:t>
      </w:r>
      <w:r>
        <w:rPr>
          <w:rFonts w:ascii="Arial" w:eastAsia="Arial" w:hAnsi="Arial" w:cs="Arial"/>
          <w:i/>
          <w:iCs/>
          <w:sz w:val="20"/>
        </w:rPr>
        <w:t>ạ</w:t>
      </w:r>
      <w:r>
        <w:rPr>
          <w:rFonts w:ascii="Arial" w:eastAsia="Arial" w:hAnsi="Arial" w:cs="Arial"/>
          <w:i/>
          <w:iCs/>
          <w:sz w:val="20"/>
        </w:rPr>
        <w:t>n và cơ c</w:t>
      </w:r>
      <w:r>
        <w:rPr>
          <w:rFonts w:ascii="Arial" w:eastAsia="Arial" w:hAnsi="Arial" w:cs="Arial"/>
          <w:i/>
          <w:iCs/>
          <w:sz w:val="20"/>
        </w:rPr>
        <w:t>ấ</w:t>
      </w:r>
      <w:r>
        <w:rPr>
          <w:rFonts w:ascii="Arial" w:eastAsia="Arial" w:hAnsi="Arial" w:cs="Arial"/>
          <w:i/>
          <w:iCs/>
          <w:sz w:val="20"/>
        </w:rPr>
        <w:t>u t</w:t>
      </w:r>
      <w:r>
        <w:rPr>
          <w:rFonts w:ascii="Arial" w:eastAsia="Arial" w:hAnsi="Arial" w:cs="Arial"/>
          <w:i/>
          <w:iCs/>
          <w:sz w:val="20"/>
        </w:rPr>
        <w:t>ổ</w:t>
      </w:r>
      <w:r>
        <w:rPr>
          <w:rFonts w:ascii="Arial" w:eastAsia="Arial" w:hAnsi="Arial" w:cs="Arial"/>
          <w:i/>
          <w:iCs/>
          <w:sz w:val="20"/>
        </w:rPr>
        <w:t xml:space="preserve"> ch</w:t>
      </w:r>
      <w:r>
        <w:rPr>
          <w:rFonts w:ascii="Arial" w:eastAsia="Arial" w:hAnsi="Arial" w:cs="Arial"/>
          <w:i/>
          <w:iCs/>
          <w:sz w:val="20"/>
        </w:rPr>
        <w:t>ứ</w:t>
      </w:r>
      <w:r>
        <w:rPr>
          <w:rFonts w:ascii="Arial" w:eastAsia="Arial" w:hAnsi="Arial" w:cs="Arial"/>
          <w:i/>
          <w:iCs/>
          <w:sz w:val="20"/>
        </w:rPr>
        <w:t>c c</w:t>
      </w:r>
      <w:r>
        <w:rPr>
          <w:rFonts w:ascii="Arial" w:eastAsia="Arial" w:hAnsi="Arial" w:cs="Arial"/>
          <w:i/>
          <w:iCs/>
          <w:sz w:val="20"/>
        </w:rPr>
        <w:t>ủ</w:t>
      </w:r>
      <w:r>
        <w:rPr>
          <w:rFonts w:ascii="Arial" w:eastAsia="Arial" w:hAnsi="Arial" w:cs="Arial"/>
          <w:i/>
          <w:iCs/>
          <w:sz w:val="20"/>
        </w:rPr>
        <w:t>a B</w:t>
      </w:r>
      <w:r>
        <w:rPr>
          <w:rFonts w:ascii="Arial" w:eastAsia="Arial" w:hAnsi="Arial" w:cs="Arial"/>
          <w:i/>
          <w:iCs/>
          <w:sz w:val="20"/>
        </w:rPr>
        <w:t>ộ</w:t>
      </w:r>
      <w:r>
        <w:rPr>
          <w:rFonts w:ascii="Arial" w:eastAsia="Arial" w:hAnsi="Arial" w:cs="Arial"/>
          <w:i/>
          <w:iCs/>
          <w:sz w:val="20"/>
        </w:rPr>
        <w:t xml:space="preserve"> Giao thông v</w:t>
      </w:r>
      <w:r>
        <w:rPr>
          <w:rFonts w:ascii="Arial" w:eastAsia="Arial" w:hAnsi="Arial" w:cs="Arial"/>
          <w:i/>
          <w:iCs/>
          <w:sz w:val="20"/>
        </w:rPr>
        <w:t>ậ</w:t>
      </w:r>
      <w:r>
        <w:rPr>
          <w:rFonts w:ascii="Arial" w:eastAsia="Arial" w:hAnsi="Arial" w:cs="Arial"/>
          <w:i/>
          <w:iCs/>
          <w:sz w:val="20"/>
        </w:rPr>
        <w:t>n t</w:t>
      </w:r>
      <w:r>
        <w:rPr>
          <w:rFonts w:ascii="Arial" w:eastAsia="Arial" w:hAnsi="Arial" w:cs="Arial"/>
          <w:i/>
          <w:iCs/>
          <w:sz w:val="20"/>
        </w:rPr>
        <w:t>ả</w:t>
      </w:r>
      <w:r>
        <w:rPr>
          <w:rFonts w:ascii="Arial" w:eastAsia="Arial" w:hAnsi="Arial" w:cs="Arial"/>
          <w:i/>
          <w:iCs/>
          <w:sz w:val="20"/>
        </w:rPr>
        <w:t>i;</w:t>
      </w:r>
    </w:p>
    <w:p w14:paraId="354A7FF6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i/>
          <w:iCs/>
          <w:sz w:val="20"/>
        </w:rPr>
        <w:t>Theo đ</w:t>
      </w:r>
      <w:r>
        <w:rPr>
          <w:rFonts w:ascii="Arial" w:eastAsia="Arial" w:hAnsi="Arial" w:cs="Arial"/>
          <w:i/>
          <w:iCs/>
          <w:sz w:val="20"/>
        </w:rPr>
        <w:t>ề</w:t>
      </w:r>
      <w:r>
        <w:rPr>
          <w:rFonts w:ascii="Arial" w:eastAsia="Arial" w:hAnsi="Arial" w:cs="Arial"/>
          <w:i/>
          <w:iCs/>
          <w:sz w:val="20"/>
        </w:rPr>
        <w:t xml:space="preserve"> ngh</w:t>
      </w:r>
      <w:r>
        <w:rPr>
          <w:rFonts w:ascii="Arial" w:eastAsia="Arial" w:hAnsi="Arial" w:cs="Arial"/>
          <w:i/>
          <w:iCs/>
          <w:sz w:val="20"/>
        </w:rPr>
        <w:t>ị</w:t>
      </w:r>
      <w:r>
        <w:rPr>
          <w:rFonts w:ascii="Arial" w:eastAsia="Arial" w:hAnsi="Arial" w:cs="Arial"/>
          <w:i/>
          <w:iCs/>
          <w:sz w:val="20"/>
        </w:rPr>
        <w:t xml:space="preserve"> c</w:t>
      </w:r>
      <w:r>
        <w:rPr>
          <w:rFonts w:ascii="Arial" w:eastAsia="Arial" w:hAnsi="Arial" w:cs="Arial"/>
          <w:i/>
          <w:iCs/>
          <w:sz w:val="20"/>
        </w:rPr>
        <w:t>ủ</w:t>
      </w:r>
      <w:r>
        <w:rPr>
          <w:rFonts w:ascii="Arial" w:eastAsia="Arial" w:hAnsi="Arial" w:cs="Arial"/>
          <w:i/>
          <w:iCs/>
          <w:sz w:val="20"/>
        </w:rPr>
        <w:t>a V</w:t>
      </w:r>
      <w:r>
        <w:rPr>
          <w:rFonts w:ascii="Arial" w:eastAsia="Arial" w:hAnsi="Arial" w:cs="Arial"/>
          <w:i/>
          <w:iCs/>
          <w:sz w:val="20"/>
        </w:rPr>
        <w:t>ụ</w:t>
      </w:r>
      <w:r>
        <w:rPr>
          <w:rFonts w:ascii="Arial" w:eastAsia="Arial" w:hAnsi="Arial" w:cs="Arial"/>
          <w:i/>
          <w:iCs/>
          <w:sz w:val="20"/>
        </w:rPr>
        <w:t xml:space="preserve"> trư</w:t>
      </w:r>
      <w:r>
        <w:rPr>
          <w:rFonts w:ascii="Arial" w:eastAsia="Arial" w:hAnsi="Arial" w:cs="Arial"/>
          <w:i/>
          <w:iCs/>
          <w:sz w:val="20"/>
        </w:rPr>
        <w:t>ở</w:t>
      </w:r>
      <w:r>
        <w:rPr>
          <w:rFonts w:ascii="Arial" w:eastAsia="Arial" w:hAnsi="Arial" w:cs="Arial"/>
          <w:i/>
          <w:iCs/>
          <w:sz w:val="20"/>
        </w:rPr>
        <w:t>ng V</w:t>
      </w:r>
      <w:r>
        <w:rPr>
          <w:rFonts w:ascii="Arial" w:eastAsia="Arial" w:hAnsi="Arial" w:cs="Arial"/>
          <w:i/>
          <w:iCs/>
          <w:sz w:val="20"/>
        </w:rPr>
        <w:t>ụ</w:t>
      </w:r>
      <w:r>
        <w:rPr>
          <w:rFonts w:ascii="Arial" w:eastAsia="Arial" w:hAnsi="Arial" w:cs="Arial"/>
          <w:i/>
          <w:iCs/>
          <w:sz w:val="20"/>
        </w:rPr>
        <w:t xml:space="preserve"> K</w:t>
      </w:r>
      <w:r>
        <w:rPr>
          <w:rFonts w:ascii="Arial" w:eastAsia="Arial" w:hAnsi="Arial" w:cs="Arial"/>
          <w:i/>
          <w:iCs/>
          <w:sz w:val="20"/>
        </w:rPr>
        <w:t>ế</w:t>
      </w:r>
      <w:r>
        <w:rPr>
          <w:rFonts w:ascii="Arial" w:eastAsia="Arial" w:hAnsi="Arial" w:cs="Arial"/>
          <w:i/>
          <w:iCs/>
          <w:sz w:val="20"/>
        </w:rPr>
        <w:t>t c</w:t>
      </w:r>
      <w:r>
        <w:rPr>
          <w:rFonts w:ascii="Arial" w:eastAsia="Arial" w:hAnsi="Arial" w:cs="Arial"/>
          <w:i/>
          <w:iCs/>
          <w:sz w:val="20"/>
        </w:rPr>
        <w:t>ấ</w:t>
      </w:r>
      <w:r>
        <w:rPr>
          <w:rFonts w:ascii="Arial" w:eastAsia="Arial" w:hAnsi="Arial" w:cs="Arial"/>
          <w:i/>
          <w:iCs/>
          <w:sz w:val="20"/>
        </w:rPr>
        <w:t>u h</w:t>
      </w:r>
      <w:r>
        <w:rPr>
          <w:rFonts w:ascii="Arial" w:eastAsia="Arial" w:hAnsi="Arial" w:cs="Arial"/>
          <w:i/>
          <w:iCs/>
          <w:sz w:val="20"/>
        </w:rPr>
        <w:t>ạ</w:t>
      </w:r>
      <w:r>
        <w:rPr>
          <w:rFonts w:ascii="Arial" w:eastAsia="Arial" w:hAnsi="Arial" w:cs="Arial"/>
          <w:i/>
          <w:iCs/>
          <w:sz w:val="20"/>
        </w:rPr>
        <w:t xml:space="preserve"> t</w:t>
      </w:r>
      <w:r>
        <w:rPr>
          <w:rFonts w:ascii="Arial" w:eastAsia="Arial" w:hAnsi="Arial" w:cs="Arial"/>
          <w:i/>
          <w:iCs/>
          <w:sz w:val="20"/>
        </w:rPr>
        <w:t>ầ</w:t>
      </w:r>
      <w:r>
        <w:rPr>
          <w:rFonts w:ascii="Arial" w:eastAsia="Arial" w:hAnsi="Arial" w:cs="Arial"/>
          <w:i/>
          <w:iCs/>
          <w:sz w:val="20"/>
        </w:rPr>
        <w:t>ng giao thông và T</w:t>
      </w:r>
      <w:r>
        <w:rPr>
          <w:rFonts w:ascii="Arial" w:eastAsia="Arial" w:hAnsi="Arial" w:cs="Arial"/>
          <w:i/>
          <w:iCs/>
          <w:sz w:val="20"/>
        </w:rPr>
        <w:t>ổ</w:t>
      </w:r>
      <w:r>
        <w:rPr>
          <w:rFonts w:ascii="Arial" w:eastAsia="Arial" w:hAnsi="Arial" w:cs="Arial"/>
          <w:i/>
          <w:iCs/>
          <w:sz w:val="20"/>
        </w:rPr>
        <w:t>ng c</w:t>
      </w:r>
      <w:r>
        <w:rPr>
          <w:rFonts w:ascii="Arial" w:eastAsia="Arial" w:hAnsi="Arial" w:cs="Arial"/>
          <w:i/>
          <w:iCs/>
          <w:sz w:val="20"/>
        </w:rPr>
        <w:t>ụ</w:t>
      </w:r>
      <w:r>
        <w:rPr>
          <w:rFonts w:ascii="Arial" w:eastAsia="Arial" w:hAnsi="Arial" w:cs="Arial"/>
          <w:i/>
          <w:iCs/>
          <w:sz w:val="20"/>
        </w:rPr>
        <w:t>c trư</w:t>
      </w:r>
      <w:r>
        <w:rPr>
          <w:rFonts w:ascii="Arial" w:eastAsia="Arial" w:hAnsi="Arial" w:cs="Arial"/>
          <w:i/>
          <w:iCs/>
          <w:sz w:val="20"/>
        </w:rPr>
        <w:t>ở</w:t>
      </w:r>
      <w:r>
        <w:rPr>
          <w:rFonts w:ascii="Arial" w:eastAsia="Arial" w:hAnsi="Arial" w:cs="Arial"/>
          <w:i/>
          <w:iCs/>
          <w:sz w:val="20"/>
        </w:rPr>
        <w:t>ng T</w:t>
      </w:r>
      <w:r>
        <w:rPr>
          <w:rFonts w:ascii="Arial" w:eastAsia="Arial" w:hAnsi="Arial" w:cs="Arial"/>
          <w:i/>
          <w:iCs/>
          <w:sz w:val="20"/>
        </w:rPr>
        <w:t>ổ</w:t>
      </w:r>
      <w:r>
        <w:rPr>
          <w:rFonts w:ascii="Arial" w:eastAsia="Arial" w:hAnsi="Arial" w:cs="Arial"/>
          <w:i/>
          <w:iCs/>
          <w:sz w:val="20"/>
        </w:rPr>
        <w:t>ng c</w:t>
      </w:r>
      <w:r>
        <w:rPr>
          <w:rFonts w:ascii="Arial" w:eastAsia="Arial" w:hAnsi="Arial" w:cs="Arial"/>
          <w:i/>
          <w:iCs/>
          <w:sz w:val="20"/>
        </w:rPr>
        <w:t>ụ</w:t>
      </w:r>
      <w:r>
        <w:rPr>
          <w:rFonts w:ascii="Arial" w:eastAsia="Arial" w:hAnsi="Arial" w:cs="Arial"/>
          <w:i/>
          <w:iCs/>
          <w:sz w:val="20"/>
        </w:rPr>
        <w:t>c Đư</w:t>
      </w:r>
      <w:r>
        <w:rPr>
          <w:rFonts w:ascii="Arial" w:eastAsia="Arial" w:hAnsi="Arial" w:cs="Arial"/>
          <w:i/>
          <w:iCs/>
          <w:sz w:val="20"/>
        </w:rPr>
        <w:t>ờ</w:t>
      </w:r>
      <w:r>
        <w:rPr>
          <w:rFonts w:ascii="Arial" w:eastAsia="Arial" w:hAnsi="Arial" w:cs="Arial"/>
          <w:i/>
          <w:iCs/>
          <w:sz w:val="20"/>
        </w:rPr>
        <w:t>ng b</w:t>
      </w:r>
      <w:r>
        <w:rPr>
          <w:rFonts w:ascii="Arial" w:eastAsia="Arial" w:hAnsi="Arial" w:cs="Arial"/>
          <w:i/>
          <w:iCs/>
          <w:sz w:val="20"/>
        </w:rPr>
        <w:t>ộ</w:t>
      </w:r>
      <w:r>
        <w:rPr>
          <w:rFonts w:ascii="Arial" w:eastAsia="Arial" w:hAnsi="Arial" w:cs="Arial"/>
          <w:i/>
          <w:iCs/>
          <w:sz w:val="20"/>
        </w:rPr>
        <w:t xml:space="preserve"> Vi</w:t>
      </w:r>
      <w:r>
        <w:rPr>
          <w:rFonts w:ascii="Arial" w:eastAsia="Arial" w:hAnsi="Arial" w:cs="Arial"/>
          <w:i/>
          <w:iCs/>
          <w:sz w:val="20"/>
        </w:rPr>
        <w:t>ệ</w:t>
      </w:r>
      <w:r>
        <w:rPr>
          <w:rFonts w:ascii="Arial" w:eastAsia="Arial" w:hAnsi="Arial" w:cs="Arial"/>
          <w:i/>
          <w:iCs/>
          <w:sz w:val="20"/>
        </w:rPr>
        <w:t>t Nam,</w:t>
      </w:r>
    </w:p>
    <w:p w14:paraId="061BC6A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i/>
          <w:iCs/>
          <w:sz w:val="20"/>
        </w:rPr>
        <w:t>B</w:t>
      </w:r>
      <w:r>
        <w:rPr>
          <w:rFonts w:ascii="Arial" w:eastAsia="Arial" w:hAnsi="Arial" w:cs="Arial"/>
          <w:i/>
          <w:iCs/>
          <w:sz w:val="20"/>
        </w:rPr>
        <w:t>ộ</w:t>
      </w:r>
      <w:r>
        <w:rPr>
          <w:rFonts w:ascii="Arial" w:eastAsia="Arial" w:hAnsi="Arial" w:cs="Arial"/>
          <w:i/>
          <w:iCs/>
          <w:sz w:val="20"/>
        </w:rPr>
        <w:t xml:space="preserve"> trư</w:t>
      </w:r>
      <w:r>
        <w:rPr>
          <w:rFonts w:ascii="Arial" w:eastAsia="Arial" w:hAnsi="Arial" w:cs="Arial"/>
          <w:i/>
          <w:iCs/>
          <w:sz w:val="20"/>
        </w:rPr>
        <w:t>ở</w:t>
      </w:r>
      <w:r>
        <w:rPr>
          <w:rFonts w:ascii="Arial" w:eastAsia="Arial" w:hAnsi="Arial" w:cs="Arial"/>
          <w:i/>
          <w:iCs/>
          <w:sz w:val="20"/>
        </w:rPr>
        <w:t>ng B</w:t>
      </w:r>
      <w:r>
        <w:rPr>
          <w:rFonts w:ascii="Arial" w:eastAsia="Arial" w:hAnsi="Arial" w:cs="Arial"/>
          <w:i/>
          <w:iCs/>
          <w:sz w:val="20"/>
        </w:rPr>
        <w:t>ộ</w:t>
      </w:r>
      <w:r>
        <w:rPr>
          <w:rFonts w:ascii="Arial" w:eastAsia="Arial" w:hAnsi="Arial" w:cs="Arial"/>
          <w:i/>
          <w:iCs/>
          <w:sz w:val="20"/>
        </w:rPr>
        <w:t xml:space="preserve"> Giao thông v</w:t>
      </w:r>
      <w:r>
        <w:rPr>
          <w:rFonts w:ascii="Arial" w:eastAsia="Arial" w:hAnsi="Arial" w:cs="Arial"/>
          <w:i/>
          <w:iCs/>
          <w:sz w:val="20"/>
        </w:rPr>
        <w:t>ậ</w:t>
      </w:r>
      <w:r>
        <w:rPr>
          <w:rFonts w:ascii="Arial" w:eastAsia="Arial" w:hAnsi="Arial" w:cs="Arial"/>
          <w:i/>
          <w:iCs/>
          <w:sz w:val="20"/>
        </w:rPr>
        <w:t>n t</w:t>
      </w:r>
      <w:r>
        <w:rPr>
          <w:rFonts w:ascii="Arial" w:eastAsia="Arial" w:hAnsi="Arial" w:cs="Arial"/>
          <w:i/>
          <w:iCs/>
          <w:sz w:val="20"/>
        </w:rPr>
        <w:t>ả</w:t>
      </w:r>
      <w:r>
        <w:rPr>
          <w:rFonts w:ascii="Arial" w:eastAsia="Arial" w:hAnsi="Arial" w:cs="Arial"/>
          <w:i/>
          <w:iCs/>
          <w:sz w:val="20"/>
        </w:rPr>
        <w:t>i ban hành Thông tư quy đ</w:t>
      </w:r>
      <w:r>
        <w:rPr>
          <w:rFonts w:ascii="Arial" w:eastAsia="Arial" w:hAnsi="Arial" w:cs="Arial"/>
          <w:i/>
          <w:iCs/>
          <w:sz w:val="20"/>
        </w:rPr>
        <w:t>ị</w:t>
      </w:r>
      <w:r>
        <w:rPr>
          <w:rFonts w:ascii="Arial" w:eastAsia="Arial" w:hAnsi="Arial" w:cs="Arial"/>
          <w:i/>
          <w:iCs/>
          <w:sz w:val="20"/>
        </w:rPr>
        <w:t>nh v</w:t>
      </w:r>
      <w:r>
        <w:rPr>
          <w:rFonts w:ascii="Arial" w:eastAsia="Arial" w:hAnsi="Arial" w:cs="Arial"/>
          <w:i/>
          <w:iCs/>
          <w:sz w:val="20"/>
        </w:rPr>
        <w:t>ề</w:t>
      </w:r>
      <w:r>
        <w:rPr>
          <w:rFonts w:ascii="Arial" w:eastAsia="Arial" w:hAnsi="Arial" w:cs="Arial"/>
          <w:i/>
          <w:iCs/>
          <w:sz w:val="20"/>
        </w:rPr>
        <w:t xml:space="preserve"> t</w:t>
      </w:r>
      <w:r>
        <w:rPr>
          <w:rFonts w:ascii="Arial" w:eastAsia="Arial" w:hAnsi="Arial" w:cs="Arial"/>
          <w:i/>
          <w:iCs/>
          <w:sz w:val="20"/>
        </w:rPr>
        <w:t>ả</w:t>
      </w:r>
      <w:r>
        <w:rPr>
          <w:rFonts w:ascii="Arial" w:eastAsia="Arial" w:hAnsi="Arial" w:cs="Arial"/>
          <w:i/>
          <w:iCs/>
          <w:sz w:val="20"/>
        </w:rPr>
        <w:t>i tr</w:t>
      </w:r>
      <w:r>
        <w:rPr>
          <w:rFonts w:ascii="Arial" w:eastAsia="Arial" w:hAnsi="Arial" w:cs="Arial"/>
          <w:i/>
          <w:iCs/>
          <w:sz w:val="20"/>
        </w:rPr>
        <w:t>ọ</w:t>
      </w:r>
      <w:r>
        <w:rPr>
          <w:rFonts w:ascii="Arial" w:eastAsia="Arial" w:hAnsi="Arial" w:cs="Arial"/>
          <w:i/>
          <w:iCs/>
          <w:sz w:val="20"/>
        </w:rPr>
        <w:t>ng, kh</w:t>
      </w:r>
      <w:r>
        <w:rPr>
          <w:rFonts w:ascii="Arial" w:eastAsia="Arial" w:hAnsi="Arial" w:cs="Arial"/>
          <w:i/>
          <w:iCs/>
          <w:sz w:val="20"/>
        </w:rPr>
        <w:t>ổ</w:t>
      </w:r>
      <w:r>
        <w:rPr>
          <w:rFonts w:ascii="Arial" w:eastAsia="Arial" w:hAnsi="Arial" w:cs="Arial"/>
          <w:i/>
          <w:iCs/>
          <w:sz w:val="20"/>
        </w:rPr>
        <w:t xml:space="preserve"> gi</w:t>
      </w:r>
      <w:r>
        <w:rPr>
          <w:rFonts w:ascii="Arial" w:eastAsia="Arial" w:hAnsi="Arial" w:cs="Arial"/>
          <w:i/>
          <w:iCs/>
          <w:sz w:val="20"/>
        </w:rPr>
        <w:t>ớ</w:t>
      </w:r>
      <w:r>
        <w:rPr>
          <w:rFonts w:ascii="Arial" w:eastAsia="Arial" w:hAnsi="Arial" w:cs="Arial"/>
          <w:i/>
          <w:iCs/>
          <w:sz w:val="20"/>
        </w:rPr>
        <w:t>i h</w:t>
      </w:r>
      <w:r>
        <w:rPr>
          <w:rFonts w:ascii="Arial" w:eastAsia="Arial" w:hAnsi="Arial" w:cs="Arial"/>
          <w:i/>
          <w:iCs/>
          <w:sz w:val="20"/>
        </w:rPr>
        <w:t>ạ</w:t>
      </w:r>
      <w:r>
        <w:rPr>
          <w:rFonts w:ascii="Arial" w:eastAsia="Arial" w:hAnsi="Arial" w:cs="Arial"/>
          <w:i/>
          <w:iCs/>
          <w:sz w:val="20"/>
        </w:rPr>
        <w:t>n c</w:t>
      </w:r>
      <w:r>
        <w:rPr>
          <w:rFonts w:ascii="Arial" w:eastAsia="Arial" w:hAnsi="Arial" w:cs="Arial"/>
          <w:i/>
          <w:iCs/>
          <w:sz w:val="20"/>
        </w:rPr>
        <w:t>ủ</w:t>
      </w:r>
      <w:r>
        <w:rPr>
          <w:rFonts w:ascii="Arial" w:eastAsia="Arial" w:hAnsi="Arial" w:cs="Arial"/>
          <w:i/>
          <w:iCs/>
          <w:sz w:val="20"/>
        </w:rPr>
        <w:t>a đư</w:t>
      </w:r>
      <w:r>
        <w:rPr>
          <w:rFonts w:ascii="Arial" w:eastAsia="Arial" w:hAnsi="Arial" w:cs="Arial"/>
          <w:i/>
          <w:iCs/>
          <w:sz w:val="20"/>
        </w:rPr>
        <w:t>ờ</w:t>
      </w:r>
      <w:r>
        <w:rPr>
          <w:rFonts w:ascii="Arial" w:eastAsia="Arial" w:hAnsi="Arial" w:cs="Arial"/>
          <w:i/>
          <w:iCs/>
          <w:sz w:val="20"/>
        </w:rPr>
        <w:t>ng b</w:t>
      </w:r>
      <w:r>
        <w:rPr>
          <w:rFonts w:ascii="Arial" w:eastAsia="Arial" w:hAnsi="Arial" w:cs="Arial"/>
          <w:i/>
          <w:iCs/>
          <w:sz w:val="20"/>
        </w:rPr>
        <w:t>ộ</w:t>
      </w:r>
      <w:r>
        <w:rPr>
          <w:rFonts w:ascii="Arial" w:eastAsia="Arial" w:hAnsi="Arial" w:cs="Arial"/>
          <w:i/>
          <w:iCs/>
          <w:sz w:val="20"/>
        </w:rPr>
        <w:t>; lưu hành xe quá t</w:t>
      </w:r>
      <w:r>
        <w:rPr>
          <w:rFonts w:ascii="Arial" w:eastAsia="Arial" w:hAnsi="Arial" w:cs="Arial"/>
          <w:i/>
          <w:iCs/>
          <w:sz w:val="20"/>
        </w:rPr>
        <w:t>ả</w:t>
      </w:r>
      <w:r>
        <w:rPr>
          <w:rFonts w:ascii="Arial" w:eastAsia="Arial" w:hAnsi="Arial" w:cs="Arial"/>
          <w:i/>
          <w:iCs/>
          <w:sz w:val="20"/>
        </w:rPr>
        <w:t>i tr</w:t>
      </w:r>
      <w:r>
        <w:rPr>
          <w:rFonts w:ascii="Arial" w:eastAsia="Arial" w:hAnsi="Arial" w:cs="Arial"/>
          <w:i/>
          <w:iCs/>
          <w:sz w:val="20"/>
        </w:rPr>
        <w:t>ọ</w:t>
      </w:r>
      <w:r>
        <w:rPr>
          <w:rFonts w:ascii="Arial" w:eastAsia="Arial" w:hAnsi="Arial" w:cs="Arial"/>
          <w:i/>
          <w:iCs/>
          <w:sz w:val="20"/>
        </w:rPr>
        <w:t>ng, xe quá kh</w:t>
      </w:r>
      <w:r>
        <w:rPr>
          <w:rFonts w:ascii="Arial" w:eastAsia="Arial" w:hAnsi="Arial" w:cs="Arial"/>
          <w:i/>
          <w:iCs/>
          <w:sz w:val="20"/>
        </w:rPr>
        <w:t>ổ</w:t>
      </w:r>
      <w:r>
        <w:rPr>
          <w:rFonts w:ascii="Arial" w:eastAsia="Arial" w:hAnsi="Arial" w:cs="Arial"/>
          <w:i/>
          <w:iCs/>
          <w:sz w:val="20"/>
        </w:rPr>
        <w:t xml:space="preserve"> gi</w:t>
      </w:r>
      <w:r>
        <w:rPr>
          <w:rFonts w:ascii="Arial" w:eastAsia="Arial" w:hAnsi="Arial" w:cs="Arial"/>
          <w:i/>
          <w:iCs/>
          <w:sz w:val="20"/>
        </w:rPr>
        <w:t>ớ</w:t>
      </w:r>
      <w:r>
        <w:rPr>
          <w:rFonts w:ascii="Arial" w:eastAsia="Arial" w:hAnsi="Arial" w:cs="Arial"/>
          <w:i/>
          <w:iCs/>
          <w:sz w:val="20"/>
        </w:rPr>
        <w:t>i h</w:t>
      </w:r>
      <w:r>
        <w:rPr>
          <w:rFonts w:ascii="Arial" w:eastAsia="Arial" w:hAnsi="Arial" w:cs="Arial"/>
          <w:i/>
          <w:iCs/>
          <w:sz w:val="20"/>
        </w:rPr>
        <w:t>ạ</w:t>
      </w:r>
      <w:r>
        <w:rPr>
          <w:rFonts w:ascii="Arial" w:eastAsia="Arial" w:hAnsi="Arial" w:cs="Arial"/>
          <w:i/>
          <w:iCs/>
          <w:sz w:val="20"/>
        </w:rPr>
        <w:t>n, xe bánh xích trên đư</w:t>
      </w:r>
      <w:r>
        <w:rPr>
          <w:rFonts w:ascii="Arial" w:eastAsia="Arial" w:hAnsi="Arial" w:cs="Arial"/>
          <w:i/>
          <w:iCs/>
          <w:sz w:val="20"/>
        </w:rPr>
        <w:t>ờ</w:t>
      </w:r>
      <w:r>
        <w:rPr>
          <w:rFonts w:ascii="Arial" w:eastAsia="Arial" w:hAnsi="Arial" w:cs="Arial"/>
          <w:i/>
          <w:iCs/>
          <w:sz w:val="20"/>
        </w:rPr>
        <w:t>ng b</w:t>
      </w:r>
      <w:r>
        <w:rPr>
          <w:rFonts w:ascii="Arial" w:eastAsia="Arial" w:hAnsi="Arial" w:cs="Arial"/>
          <w:i/>
          <w:iCs/>
          <w:sz w:val="20"/>
        </w:rPr>
        <w:t>ộ</w:t>
      </w:r>
      <w:r>
        <w:rPr>
          <w:rFonts w:ascii="Arial" w:eastAsia="Arial" w:hAnsi="Arial" w:cs="Arial"/>
          <w:i/>
          <w:iCs/>
          <w:sz w:val="20"/>
        </w:rPr>
        <w:t>; v</w:t>
      </w:r>
      <w:r>
        <w:rPr>
          <w:rFonts w:ascii="Arial" w:eastAsia="Arial" w:hAnsi="Arial" w:cs="Arial"/>
          <w:i/>
          <w:iCs/>
          <w:sz w:val="20"/>
        </w:rPr>
        <w:t>ậ</w:t>
      </w:r>
      <w:r>
        <w:rPr>
          <w:rFonts w:ascii="Arial" w:eastAsia="Arial" w:hAnsi="Arial" w:cs="Arial"/>
          <w:i/>
          <w:iCs/>
          <w:sz w:val="20"/>
        </w:rPr>
        <w:t>n chuy</w:t>
      </w:r>
      <w:r>
        <w:rPr>
          <w:rFonts w:ascii="Arial" w:eastAsia="Arial" w:hAnsi="Arial" w:cs="Arial"/>
          <w:i/>
          <w:iCs/>
          <w:sz w:val="20"/>
        </w:rPr>
        <w:t>ể</w:t>
      </w:r>
      <w:r>
        <w:rPr>
          <w:rFonts w:ascii="Arial" w:eastAsia="Arial" w:hAnsi="Arial" w:cs="Arial"/>
          <w:i/>
          <w:iCs/>
          <w:sz w:val="20"/>
        </w:rPr>
        <w:t>n hàng siêu trư</w:t>
      </w:r>
      <w:r>
        <w:rPr>
          <w:rFonts w:ascii="Arial" w:eastAsia="Arial" w:hAnsi="Arial" w:cs="Arial"/>
          <w:i/>
          <w:iCs/>
          <w:sz w:val="20"/>
        </w:rPr>
        <w:t>ờ</w:t>
      </w:r>
      <w:r>
        <w:rPr>
          <w:rFonts w:ascii="Arial" w:eastAsia="Arial" w:hAnsi="Arial" w:cs="Arial"/>
          <w:i/>
          <w:iCs/>
          <w:sz w:val="20"/>
        </w:rPr>
        <w:t>ng, siêu tr</w:t>
      </w:r>
      <w:r>
        <w:rPr>
          <w:rFonts w:ascii="Arial" w:eastAsia="Arial" w:hAnsi="Arial" w:cs="Arial"/>
          <w:i/>
          <w:iCs/>
          <w:sz w:val="20"/>
        </w:rPr>
        <w:t>ọ</w:t>
      </w:r>
      <w:r>
        <w:rPr>
          <w:rFonts w:ascii="Arial" w:eastAsia="Arial" w:hAnsi="Arial" w:cs="Arial"/>
          <w:i/>
          <w:iCs/>
          <w:sz w:val="20"/>
        </w:rPr>
        <w:t>ng và gi</w:t>
      </w:r>
      <w:r>
        <w:rPr>
          <w:rFonts w:ascii="Arial" w:eastAsia="Arial" w:hAnsi="Arial" w:cs="Arial"/>
          <w:i/>
          <w:iCs/>
          <w:sz w:val="20"/>
        </w:rPr>
        <w:t>ớ</w:t>
      </w:r>
      <w:r>
        <w:rPr>
          <w:rFonts w:ascii="Arial" w:eastAsia="Arial" w:hAnsi="Arial" w:cs="Arial"/>
          <w:i/>
          <w:iCs/>
          <w:sz w:val="20"/>
        </w:rPr>
        <w:t>i h</w:t>
      </w:r>
      <w:r>
        <w:rPr>
          <w:rFonts w:ascii="Arial" w:eastAsia="Arial" w:hAnsi="Arial" w:cs="Arial"/>
          <w:i/>
          <w:iCs/>
          <w:sz w:val="20"/>
        </w:rPr>
        <w:t>ạ</w:t>
      </w:r>
      <w:r>
        <w:rPr>
          <w:rFonts w:ascii="Arial" w:eastAsia="Arial" w:hAnsi="Arial" w:cs="Arial"/>
          <w:i/>
          <w:iCs/>
          <w:sz w:val="20"/>
        </w:rPr>
        <w:t>n x</w:t>
      </w:r>
      <w:r>
        <w:rPr>
          <w:rFonts w:ascii="Arial" w:eastAsia="Arial" w:hAnsi="Arial" w:cs="Arial"/>
          <w:i/>
          <w:iCs/>
          <w:sz w:val="20"/>
        </w:rPr>
        <w:t>ế</w:t>
      </w:r>
      <w:r>
        <w:rPr>
          <w:rFonts w:ascii="Arial" w:eastAsia="Arial" w:hAnsi="Arial" w:cs="Arial"/>
          <w:i/>
          <w:iCs/>
          <w:sz w:val="20"/>
        </w:rPr>
        <w:t>p hàng hóa trên phương ti</w:t>
      </w:r>
      <w:r>
        <w:rPr>
          <w:rFonts w:ascii="Arial" w:eastAsia="Arial" w:hAnsi="Arial" w:cs="Arial"/>
          <w:i/>
          <w:iCs/>
          <w:sz w:val="20"/>
        </w:rPr>
        <w:t>ệ</w:t>
      </w:r>
      <w:r>
        <w:rPr>
          <w:rFonts w:ascii="Arial" w:eastAsia="Arial" w:hAnsi="Arial" w:cs="Arial"/>
          <w:i/>
          <w:iCs/>
          <w:sz w:val="20"/>
        </w:rPr>
        <w:t>n giao thông đư</w:t>
      </w:r>
      <w:r>
        <w:rPr>
          <w:rFonts w:ascii="Arial" w:eastAsia="Arial" w:hAnsi="Arial" w:cs="Arial"/>
          <w:i/>
          <w:iCs/>
          <w:sz w:val="20"/>
        </w:rPr>
        <w:t>ờ</w:t>
      </w:r>
      <w:r>
        <w:rPr>
          <w:rFonts w:ascii="Arial" w:eastAsia="Arial" w:hAnsi="Arial" w:cs="Arial"/>
          <w:i/>
          <w:iCs/>
          <w:sz w:val="20"/>
        </w:rPr>
        <w:t>ng b</w:t>
      </w:r>
      <w:r>
        <w:rPr>
          <w:rFonts w:ascii="Arial" w:eastAsia="Arial" w:hAnsi="Arial" w:cs="Arial"/>
          <w:i/>
          <w:iCs/>
          <w:sz w:val="20"/>
        </w:rPr>
        <w:t>ộ</w:t>
      </w:r>
      <w:r>
        <w:rPr>
          <w:rFonts w:ascii="Arial" w:eastAsia="Arial" w:hAnsi="Arial" w:cs="Arial"/>
          <w:i/>
          <w:iCs/>
          <w:sz w:val="20"/>
        </w:rPr>
        <w:t xml:space="preserve"> khi tham gia giao thông trên đư</w:t>
      </w:r>
      <w:r>
        <w:rPr>
          <w:rFonts w:ascii="Arial" w:eastAsia="Arial" w:hAnsi="Arial" w:cs="Arial"/>
          <w:i/>
          <w:iCs/>
          <w:sz w:val="20"/>
        </w:rPr>
        <w:t>ờ</w:t>
      </w:r>
      <w:r>
        <w:rPr>
          <w:rFonts w:ascii="Arial" w:eastAsia="Arial" w:hAnsi="Arial" w:cs="Arial"/>
          <w:i/>
          <w:iCs/>
          <w:sz w:val="20"/>
        </w:rPr>
        <w:t>ng b</w:t>
      </w:r>
      <w:r>
        <w:rPr>
          <w:rFonts w:ascii="Arial" w:eastAsia="Arial" w:hAnsi="Arial" w:cs="Arial"/>
          <w:i/>
          <w:iCs/>
          <w:sz w:val="20"/>
        </w:rPr>
        <w:t>ộ</w:t>
      </w:r>
      <w:r>
        <w:rPr>
          <w:rFonts w:ascii="Arial" w:eastAsia="Arial" w:hAnsi="Arial" w:cs="Arial"/>
          <w:i/>
          <w:iCs/>
          <w:sz w:val="20"/>
        </w:rPr>
        <w:t>.</w:t>
      </w:r>
    </w:p>
    <w:p w14:paraId="72A0CDAE" w14:textId="77777777" w:rsidR="00E5227F" w:rsidRDefault="00E5227F">
      <w:pPr>
        <w:spacing w:before="120" w:after="280" w:afterAutospacing="1"/>
      </w:pPr>
      <w:bookmarkStart w:id="4" w:name="chuong_1"/>
      <w:r>
        <w:rPr>
          <w:rFonts w:ascii="Arial" w:eastAsia="Arial" w:hAnsi="Arial" w:cs="Arial"/>
          <w:b/>
          <w:bCs/>
          <w:sz w:val="20"/>
        </w:rPr>
        <w:t>Chương I</w:t>
      </w:r>
      <w:bookmarkEnd w:id="4"/>
    </w:p>
    <w:p w14:paraId="1DFF8453" w14:textId="77777777" w:rsidR="00E5227F" w:rsidRDefault="00E5227F">
      <w:pPr>
        <w:spacing w:before="120" w:after="280" w:afterAutospacing="1"/>
        <w:jc w:val="center"/>
      </w:pPr>
      <w:bookmarkStart w:id="5" w:name="chuong_1_name"/>
      <w:r>
        <w:rPr>
          <w:rFonts w:ascii="Arial" w:eastAsia="Arial" w:hAnsi="Arial" w:cs="Arial"/>
          <w:b/>
          <w:bCs/>
        </w:rPr>
        <w:t>QUY Đ</w:t>
      </w:r>
      <w:r>
        <w:rPr>
          <w:rFonts w:ascii="Arial" w:eastAsia="Arial" w:hAnsi="Arial" w:cs="Arial"/>
          <w:b/>
          <w:bCs/>
        </w:rPr>
        <w:t>Ị</w:t>
      </w:r>
      <w:r>
        <w:rPr>
          <w:rFonts w:ascii="Arial" w:eastAsia="Arial" w:hAnsi="Arial" w:cs="Arial"/>
          <w:b/>
          <w:bCs/>
        </w:rPr>
        <w:t>NH CHUNG</w:t>
      </w:r>
      <w:bookmarkEnd w:id="5"/>
    </w:p>
    <w:p w14:paraId="6E841E38" w14:textId="77777777" w:rsidR="00E5227F" w:rsidRDefault="00E5227F">
      <w:pPr>
        <w:spacing w:before="120" w:after="280" w:afterAutospacing="1"/>
      </w:pPr>
      <w:bookmarkStart w:id="6" w:name="dieu_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1. Ph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m vi 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ch</w:t>
      </w:r>
      <w:r>
        <w:rPr>
          <w:rFonts w:ascii="Arial" w:eastAsia="Arial" w:hAnsi="Arial" w:cs="Arial"/>
          <w:b/>
          <w:bCs/>
          <w:sz w:val="20"/>
        </w:rPr>
        <w:t>ỉ</w:t>
      </w:r>
      <w:r>
        <w:rPr>
          <w:rFonts w:ascii="Arial" w:eastAsia="Arial" w:hAnsi="Arial" w:cs="Arial"/>
          <w:b/>
          <w:bCs/>
          <w:sz w:val="20"/>
        </w:rPr>
        <w:t>nh</w:t>
      </w:r>
      <w:bookmarkEnd w:id="6"/>
    </w:p>
    <w:p w14:paraId="5D8841C7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Thông tư này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lưu hành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n, xe bánh xích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và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trên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khi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14:paraId="4F505DD0" w14:textId="77777777" w:rsidR="00E5227F" w:rsidRDefault="00E5227F">
      <w:pPr>
        <w:spacing w:before="120" w:after="280" w:afterAutospacing="1"/>
      </w:pPr>
      <w:bookmarkStart w:id="7" w:name="dieu_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2.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áp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</w:t>
      </w:r>
      <w:bookmarkEnd w:id="7"/>
    </w:p>
    <w:p w14:paraId="592BCB5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Thông tư này áp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liên quan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lưu hành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n, xe bánh xích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và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trên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khi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14:paraId="00243C65" w14:textId="77777777" w:rsidR="00E5227F" w:rsidRDefault="00E5227F">
      <w:pPr>
        <w:spacing w:before="120" w:after="280" w:afterAutospacing="1"/>
      </w:pPr>
      <w:bookmarkStart w:id="8" w:name="dieu_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3.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thích t</w:t>
      </w:r>
      <w:r>
        <w:rPr>
          <w:rFonts w:ascii="Arial" w:eastAsia="Arial" w:hAnsi="Arial" w:cs="Arial"/>
          <w:b/>
          <w:bCs/>
          <w:sz w:val="20"/>
        </w:rPr>
        <w:t>ừ</w:t>
      </w:r>
      <w:r>
        <w:rPr>
          <w:rFonts w:ascii="Arial" w:eastAsia="Arial" w:hAnsi="Arial" w:cs="Arial"/>
          <w:b/>
          <w:bCs/>
          <w:sz w:val="20"/>
        </w:rPr>
        <w:t xml:space="preserve"> ng</w:t>
      </w:r>
      <w:r>
        <w:rPr>
          <w:rFonts w:ascii="Arial" w:eastAsia="Arial" w:hAnsi="Arial" w:cs="Arial"/>
          <w:b/>
          <w:bCs/>
          <w:sz w:val="20"/>
        </w:rPr>
        <w:t>ữ</w:t>
      </w:r>
      <w:bookmarkEnd w:id="8"/>
    </w:p>
    <w:p w14:paraId="092DB13B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Trong Thông tư này, các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dư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đây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như sau:</w:t>
      </w:r>
    </w:p>
    <w:p w14:paraId="38F4E34D" w14:textId="77777777" w:rsidR="00E5227F" w:rsidRDefault="00E5227F">
      <w:pPr>
        <w:spacing w:before="120" w:after="280" w:afterAutospacing="1"/>
      </w:pPr>
      <w:bookmarkStart w:id="9" w:name="khoan_1_3"/>
      <w:r>
        <w:rPr>
          <w:rFonts w:ascii="Arial" w:eastAsia="Arial" w:hAnsi="Arial" w:cs="Arial"/>
          <w:sz w:val="20"/>
        </w:rPr>
        <w:t>1.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(kh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toàn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)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(kh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ng)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thân xe c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ng </w:t>
      </w:r>
      <w:r>
        <w:rPr>
          <w:rFonts w:ascii="Arial" w:eastAsia="Arial" w:hAnsi="Arial" w:cs="Arial"/>
          <w:sz w:val="20"/>
          <w:shd w:val="solid" w:color="FFFFFF" w:fill="auto"/>
        </w:rPr>
        <w:t>v</w:t>
      </w:r>
      <w:r>
        <w:rPr>
          <w:rFonts w:ascii="Arial" w:eastAsia="Arial" w:hAnsi="Arial" w:cs="Arial"/>
          <w:sz w:val="20"/>
          <w:shd w:val="solid" w:color="FFFFFF" w:fill="auto"/>
        </w:rPr>
        <w:t>ớ</w:t>
      </w:r>
      <w:r>
        <w:rPr>
          <w:rFonts w:ascii="Arial" w:eastAsia="Arial" w:hAnsi="Arial" w:cs="Arial"/>
          <w:sz w:val="20"/>
          <w:shd w:val="solid" w:color="FFFFFF" w:fill="auto"/>
        </w:rPr>
        <w:t>i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(kh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ng)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i, hành lý và hàng hóa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trên xe (n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có).</w:t>
      </w:r>
      <w:bookmarkEnd w:id="9"/>
    </w:p>
    <w:p w14:paraId="25C0D20A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lastRenderedPageBreak/>
        <w:t>2.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là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phân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trên m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xe.</w:t>
      </w:r>
    </w:p>
    <w:p w14:paraId="7146825A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3.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đa cho phép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cơ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là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bao ngoài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ng,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cao,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hàng hóa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trên xe (n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có)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14:paraId="3903A3CB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4. Xe bánh xích là lo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xe máy chuyên dùng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hành di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bánh xích, khi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răng xích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gây hư h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>ng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l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ng.</w:t>
      </w:r>
    </w:p>
    <w:p w14:paraId="5BAF683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5.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bao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xe thân li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kéo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rơ moóc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xe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kéo kéo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sơmi rơ moóc.</w:t>
      </w:r>
    </w:p>
    <w:p w14:paraId="733D7B56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6. Rơ moóc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là rơ moóc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có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khu v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rơ moóc.</w:t>
      </w:r>
    </w:p>
    <w:p w14:paraId="18B19A6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7. Rơ moóc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là rơ moóc có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n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thanh kéo và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sau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sau.</w:t>
      </w:r>
    </w:p>
    <w:p w14:paraId="707CA373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8. Hàng không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tháo r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(chia nh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>) là hàng d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còn nguyên k</w:t>
      </w:r>
      <w:r>
        <w:rPr>
          <w:rFonts w:ascii="Arial" w:eastAsia="Arial" w:hAnsi="Arial" w:cs="Arial"/>
          <w:sz w:val="20"/>
        </w:rPr>
        <w:t>ẹ</w:t>
      </w:r>
      <w:r>
        <w:rPr>
          <w:rFonts w:ascii="Arial" w:eastAsia="Arial" w:hAnsi="Arial" w:cs="Arial"/>
          <w:sz w:val="20"/>
        </w:rPr>
        <w:t>p chì, niêm phong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cơ quan 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quan, an ninh,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phòng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là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, máy móc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tháo r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i, chia nh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ẽ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hư h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thay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công năng.</w:t>
      </w:r>
    </w:p>
    <w:p w14:paraId="78976AA9" w14:textId="77777777" w:rsidR="00E5227F" w:rsidRDefault="00E5227F">
      <w:pPr>
        <w:spacing w:before="120" w:after="280" w:afterAutospacing="1"/>
      </w:pPr>
      <w:bookmarkStart w:id="10" w:name="khoan_9_3"/>
      <w:r>
        <w:rPr>
          <w:rFonts w:ascii="Arial" w:eastAsia="Arial" w:hAnsi="Arial" w:cs="Arial"/>
          <w:sz w:val="20"/>
        </w:rPr>
        <w:t>9.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ngang là đo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giao nhau cùng m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t,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cho phép xây d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ng và khai thác.</w:t>
      </w:r>
      <w:bookmarkEnd w:id="10"/>
    </w:p>
    <w:p w14:paraId="63E3C735" w14:textId="77777777" w:rsidR="00E5227F" w:rsidRDefault="00E5227F">
      <w:pPr>
        <w:spacing w:before="120" w:after="280" w:afterAutospacing="1"/>
      </w:pPr>
      <w:bookmarkStart w:id="11" w:name="chuong_2"/>
      <w:r>
        <w:rPr>
          <w:rFonts w:ascii="Arial" w:eastAsia="Arial" w:hAnsi="Arial" w:cs="Arial"/>
          <w:b/>
          <w:bCs/>
          <w:sz w:val="20"/>
        </w:rPr>
        <w:t>Chương II</w:t>
      </w:r>
      <w:bookmarkEnd w:id="11"/>
    </w:p>
    <w:p w14:paraId="345E3929" w14:textId="77777777" w:rsidR="00E5227F" w:rsidRDefault="00E5227F">
      <w:pPr>
        <w:spacing w:before="120" w:after="280" w:afterAutospacing="1"/>
        <w:jc w:val="center"/>
      </w:pPr>
      <w:bookmarkStart w:id="12" w:name="chuong_2_name"/>
      <w:r>
        <w:rPr>
          <w:rFonts w:ascii="Arial" w:eastAsia="Arial" w:hAnsi="Arial" w:cs="Arial"/>
          <w:b/>
          <w:bCs/>
        </w:rPr>
        <w:t>QUY Đ</w:t>
      </w:r>
      <w:r>
        <w:rPr>
          <w:rFonts w:ascii="Arial" w:eastAsia="Arial" w:hAnsi="Arial" w:cs="Arial"/>
          <w:b/>
          <w:bCs/>
        </w:rPr>
        <w:t>Ị</w:t>
      </w:r>
      <w:r>
        <w:rPr>
          <w:rFonts w:ascii="Arial" w:eastAsia="Arial" w:hAnsi="Arial" w:cs="Arial"/>
          <w:b/>
          <w:bCs/>
        </w:rPr>
        <w:t>NH V</w:t>
      </w:r>
      <w:r>
        <w:rPr>
          <w:rFonts w:ascii="Arial" w:eastAsia="Arial" w:hAnsi="Arial" w:cs="Arial"/>
          <w:b/>
          <w:bCs/>
        </w:rPr>
        <w:t>Ề</w:t>
      </w:r>
      <w:r>
        <w:rPr>
          <w:rFonts w:ascii="Arial" w:eastAsia="Arial" w:hAnsi="Arial" w:cs="Arial"/>
          <w:b/>
          <w:bCs/>
        </w:rPr>
        <w:t xml:space="preserve"> T</w:t>
      </w:r>
      <w:r>
        <w:rPr>
          <w:rFonts w:ascii="Arial" w:eastAsia="Arial" w:hAnsi="Arial" w:cs="Arial"/>
          <w:b/>
          <w:bCs/>
        </w:rPr>
        <w:t>Ả</w:t>
      </w:r>
      <w:r>
        <w:rPr>
          <w:rFonts w:ascii="Arial" w:eastAsia="Arial" w:hAnsi="Arial" w:cs="Arial"/>
          <w:b/>
          <w:bCs/>
        </w:rPr>
        <w:t>I TR</w:t>
      </w:r>
      <w:r>
        <w:rPr>
          <w:rFonts w:ascii="Arial" w:eastAsia="Arial" w:hAnsi="Arial" w:cs="Arial"/>
          <w:b/>
          <w:bCs/>
        </w:rPr>
        <w:t>Ọ</w:t>
      </w:r>
      <w:r>
        <w:rPr>
          <w:rFonts w:ascii="Arial" w:eastAsia="Arial" w:hAnsi="Arial" w:cs="Arial"/>
          <w:b/>
          <w:bCs/>
        </w:rPr>
        <w:t>NG, KH</w:t>
      </w:r>
      <w:r>
        <w:rPr>
          <w:rFonts w:ascii="Arial" w:eastAsia="Arial" w:hAnsi="Arial" w:cs="Arial"/>
          <w:b/>
          <w:bCs/>
        </w:rPr>
        <w:t>Ổ</w:t>
      </w:r>
      <w:r>
        <w:rPr>
          <w:rFonts w:ascii="Arial" w:eastAsia="Arial" w:hAnsi="Arial" w:cs="Arial"/>
          <w:b/>
          <w:bCs/>
        </w:rPr>
        <w:t xml:space="preserve"> GI</w:t>
      </w:r>
      <w:r>
        <w:rPr>
          <w:rFonts w:ascii="Arial" w:eastAsia="Arial" w:hAnsi="Arial" w:cs="Arial"/>
          <w:b/>
          <w:bCs/>
        </w:rPr>
        <w:t>Ớ</w:t>
      </w:r>
      <w:r>
        <w:rPr>
          <w:rFonts w:ascii="Arial" w:eastAsia="Arial" w:hAnsi="Arial" w:cs="Arial"/>
          <w:b/>
          <w:bCs/>
        </w:rPr>
        <w:t>I H</w:t>
      </w:r>
      <w:r>
        <w:rPr>
          <w:rFonts w:ascii="Arial" w:eastAsia="Arial" w:hAnsi="Arial" w:cs="Arial"/>
          <w:b/>
          <w:bCs/>
        </w:rPr>
        <w:t>Ạ</w:t>
      </w:r>
      <w:r>
        <w:rPr>
          <w:rFonts w:ascii="Arial" w:eastAsia="Arial" w:hAnsi="Arial" w:cs="Arial"/>
          <w:b/>
          <w:bCs/>
        </w:rPr>
        <w:t>N C</w:t>
      </w:r>
      <w:r>
        <w:rPr>
          <w:rFonts w:ascii="Arial" w:eastAsia="Arial" w:hAnsi="Arial" w:cs="Arial"/>
          <w:b/>
          <w:bCs/>
        </w:rPr>
        <w:t>Ủ</w:t>
      </w:r>
      <w:r>
        <w:rPr>
          <w:rFonts w:ascii="Arial" w:eastAsia="Arial" w:hAnsi="Arial" w:cs="Arial"/>
          <w:b/>
          <w:bCs/>
        </w:rPr>
        <w:t>A ĐƯ</w:t>
      </w:r>
      <w:r>
        <w:rPr>
          <w:rFonts w:ascii="Arial" w:eastAsia="Arial" w:hAnsi="Arial" w:cs="Arial"/>
          <w:b/>
          <w:bCs/>
        </w:rPr>
        <w:t>Ờ</w:t>
      </w:r>
      <w:r>
        <w:rPr>
          <w:rFonts w:ascii="Arial" w:eastAsia="Arial" w:hAnsi="Arial" w:cs="Arial"/>
          <w:b/>
          <w:bCs/>
        </w:rPr>
        <w:t>NG B</w:t>
      </w:r>
      <w:r>
        <w:rPr>
          <w:rFonts w:ascii="Arial" w:eastAsia="Arial" w:hAnsi="Arial" w:cs="Arial"/>
          <w:b/>
          <w:bCs/>
        </w:rPr>
        <w:t>Ộ</w:t>
      </w:r>
      <w:r>
        <w:rPr>
          <w:rFonts w:ascii="Arial" w:eastAsia="Arial" w:hAnsi="Arial" w:cs="Arial"/>
          <w:b/>
          <w:bCs/>
        </w:rPr>
        <w:t>; CÔNG B</w:t>
      </w:r>
      <w:r>
        <w:rPr>
          <w:rFonts w:ascii="Arial" w:eastAsia="Arial" w:hAnsi="Arial" w:cs="Arial"/>
          <w:b/>
          <w:bCs/>
        </w:rPr>
        <w:t>Ố</w:t>
      </w:r>
      <w:r>
        <w:rPr>
          <w:rFonts w:ascii="Arial" w:eastAsia="Arial" w:hAnsi="Arial" w:cs="Arial"/>
          <w:b/>
          <w:bCs/>
        </w:rPr>
        <w:t xml:space="preserve"> T</w:t>
      </w:r>
      <w:r>
        <w:rPr>
          <w:rFonts w:ascii="Arial" w:eastAsia="Arial" w:hAnsi="Arial" w:cs="Arial"/>
          <w:b/>
          <w:bCs/>
        </w:rPr>
        <w:t>Ả</w:t>
      </w:r>
      <w:r>
        <w:rPr>
          <w:rFonts w:ascii="Arial" w:eastAsia="Arial" w:hAnsi="Arial" w:cs="Arial"/>
          <w:b/>
          <w:bCs/>
        </w:rPr>
        <w:t>I TR</w:t>
      </w:r>
      <w:r>
        <w:rPr>
          <w:rFonts w:ascii="Arial" w:eastAsia="Arial" w:hAnsi="Arial" w:cs="Arial"/>
          <w:b/>
          <w:bCs/>
        </w:rPr>
        <w:t>Ọ</w:t>
      </w:r>
      <w:r>
        <w:rPr>
          <w:rFonts w:ascii="Arial" w:eastAsia="Arial" w:hAnsi="Arial" w:cs="Arial"/>
          <w:b/>
          <w:bCs/>
        </w:rPr>
        <w:t>NG, KH</w:t>
      </w:r>
      <w:r>
        <w:rPr>
          <w:rFonts w:ascii="Arial" w:eastAsia="Arial" w:hAnsi="Arial" w:cs="Arial"/>
          <w:b/>
          <w:bCs/>
        </w:rPr>
        <w:t>Ổ</w:t>
      </w:r>
      <w:r>
        <w:rPr>
          <w:rFonts w:ascii="Arial" w:eastAsia="Arial" w:hAnsi="Arial" w:cs="Arial"/>
          <w:b/>
          <w:bCs/>
        </w:rPr>
        <w:t xml:space="preserve"> GI</w:t>
      </w:r>
      <w:r>
        <w:rPr>
          <w:rFonts w:ascii="Arial" w:eastAsia="Arial" w:hAnsi="Arial" w:cs="Arial"/>
          <w:b/>
          <w:bCs/>
        </w:rPr>
        <w:t>Ớ</w:t>
      </w:r>
      <w:r>
        <w:rPr>
          <w:rFonts w:ascii="Arial" w:eastAsia="Arial" w:hAnsi="Arial" w:cs="Arial"/>
          <w:b/>
          <w:bCs/>
        </w:rPr>
        <w:t>I H</w:t>
      </w:r>
      <w:r>
        <w:rPr>
          <w:rFonts w:ascii="Arial" w:eastAsia="Arial" w:hAnsi="Arial" w:cs="Arial"/>
          <w:b/>
          <w:bCs/>
        </w:rPr>
        <w:t>Ạ</w:t>
      </w:r>
      <w:r>
        <w:rPr>
          <w:rFonts w:ascii="Arial" w:eastAsia="Arial" w:hAnsi="Arial" w:cs="Arial"/>
          <w:b/>
          <w:bCs/>
        </w:rPr>
        <w:t>N C</w:t>
      </w:r>
      <w:r>
        <w:rPr>
          <w:rFonts w:ascii="Arial" w:eastAsia="Arial" w:hAnsi="Arial" w:cs="Arial"/>
          <w:b/>
          <w:bCs/>
        </w:rPr>
        <w:t>Ủ</w:t>
      </w:r>
      <w:r>
        <w:rPr>
          <w:rFonts w:ascii="Arial" w:eastAsia="Arial" w:hAnsi="Arial" w:cs="Arial"/>
          <w:b/>
          <w:bCs/>
        </w:rPr>
        <w:t>A ĐƯ</w:t>
      </w:r>
      <w:r>
        <w:rPr>
          <w:rFonts w:ascii="Arial" w:eastAsia="Arial" w:hAnsi="Arial" w:cs="Arial"/>
          <w:b/>
          <w:bCs/>
        </w:rPr>
        <w:t>Ờ</w:t>
      </w:r>
      <w:r>
        <w:rPr>
          <w:rFonts w:ascii="Arial" w:eastAsia="Arial" w:hAnsi="Arial" w:cs="Arial"/>
          <w:b/>
          <w:bCs/>
        </w:rPr>
        <w:t>NG B</w:t>
      </w:r>
      <w:r>
        <w:rPr>
          <w:rFonts w:ascii="Arial" w:eastAsia="Arial" w:hAnsi="Arial" w:cs="Arial"/>
          <w:b/>
          <w:bCs/>
        </w:rPr>
        <w:t>Ộ</w:t>
      </w:r>
      <w:bookmarkEnd w:id="12"/>
    </w:p>
    <w:p w14:paraId="1DC3ABDE" w14:textId="77777777" w:rsidR="00E5227F" w:rsidRDefault="00E5227F">
      <w:pPr>
        <w:spacing w:before="120" w:after="280" w:afterAutospacing="1"/>
      </w:pPr>
      <w:bookmarkStart w:id="13" w:name="dieu_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4. T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13"/>
    </w:p>
    <w:p w14:paraId="76A5328B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là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năng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khai thác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và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tu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 xml:space="preserve"> công trình 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.</w:t>
      </w:r>
    </w:p>
    <w:p w14:paraId="3A9108F7" w14:textId="77777777" w:rsidR="00E5227F" w:rsidRDefault="00E5227F">
      <w:pPr>
        <w:spacing w:before="120" w:after="280" w:afterAutospacing="1"/>
      </w:pPr>
      <w:bookmarkStart w:id="14" w:name="khoan_2_4"/>
      <w:r>
        <w:rPr>
          <w:rFonts w:ascii="Arial" w:eastAsia="Arial" w:hAnsi="Arial" w:cs="Arial"/>
          <w:sz w:val="20"/>
        </w:rPr>
        <w:t>2.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năng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khai thác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xác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theo h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 sơ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và tình tr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u,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báo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xe qua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báo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  <w:bookmarkEnd w:id="14"/>
    </w:p>
    <w:p w14:paraId="6911B8FB" w14:textId="77777777" w:rsidR="00E5227F" w:rsidRDefault="00E5227F">
      <w:pPr>
        <w:spacing w:before="120" w:after="280" w:afterAutospacing="1"/>
      </w:pPr>
      <w:bookmarkStart w:id="15" w:name="khoan_3_4"/>
      <w:r>
        <w:rPr>
          <w:rFonts w:ascii="Arial" w:eastAsia="Arial" w:hAnsi="Arial" w:cs="Arial"/>
          <w:sz w:val="20"/>
        </w:rPr>
        <w:t>3.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năng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khai thác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xác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theo h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 sơ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và tình tr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báo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trên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báo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  <w:bookmarkEnd w:id="15"/>
    </w:p>
    <w:p w14:paraId="67F2596F" w14:textId="77777777" w:rsidR="00E5227F" w:rsidRDefault="00E5227F">
      <w:pPr>
        <w:spacing w:before="120" w:after="280" w:afterAutospacing="1"/>
      </w:pPr>
      <w:bookmarkStart w:id="16" w:name="dieu_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5. Kh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16"/>
    </w:p>
    <w:p w14:paraId="575DF8E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là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có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cao,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u, b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phà, 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m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các xe,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hàng hóa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trên xe đi qua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an toàn.</w:t>
      </w:r>
    </w:p>
    <w:p w14:paraId="4B218563" w14:textId="77777777" w:rsidR="00E5227F" w:rsidRDefault="00E5227F">
      <w:pPr>
        <w:spacing w:before="120" w:after="280" w:afterAutospacing="1"/>
      </w:pPr>
      <w:bookmarkStart w:id="17" w:name="khoan_2_5"/>
      <w:r>
        <w:rPr>
          <w:rFonts w:ascii="Arial" w:eastAsia="Arial" w:hAnsi="Arial" w:cs="Arial"/>
          <w:sz w:val="20"/>
        </w:rPr>
        <w:t>2.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là 4,75 mét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cao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c,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I, II, III và 4,5 mét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IV tr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xu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ng.</w:t>
      </w:r>
      <w:bookmarkEnd w:id="17"/>
    </w:p>
    <w:p w14:paraId="600702E6" w14:textId="77777777" w:rsidR="00E5227F" w:rsidRDefault="00E5227F">
      <w:pPr>
        <w:spacing w:before="120" w:after="280" w:afterAutospacing="1"/>
      </w:pPr>
      <w:bookmarkStart w:id="18" w:name="khoan_3_5"/>
      <w:r>
        <w:rPr>
          <w:rFonts w:ascii="Arial" w:eastAsia="Arial" w:hAnsi="Arial" w:cs="Arial"/>
          <w:sz w:val="20"/>
        </w:rPr>
        <w:t>3.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là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làn xe, 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vào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hình xây d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ng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ng.</w:t>
      </w:r>
      <w:bookmarkEnd w:id="18"/>
    </w:p>
    <w:p w14:paraId="08072CE4" w14:textId="77777777" w:rsidR="00E5227F" w:rsidRDefault="00E5227F">
      <w:pPr>
        <w:spacing w:before="120" w:after="280" w:afterAutospacing="1"/>
      </w:pPr>
      <w:bookmarkStart w:id="19" w:name="dieu_6"/>
      <w:r>
        <w:rPr>
          <w:rFonts w:ascii="Arial" w:eastAsia="Arial" w:hAnsi="Arial" w:cs="Arial"/>
          <w:b/>
          <w:bCs/>
          <w:sz w:val="20"/>
        </w:rPr>
        <w:lastRenderedPageBreak/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6. Công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t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ng, kh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và tình tr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ng k</w:t>
      </w:r>
      <w:r>
        <w:rPr>
          <w:rFonts w:ascii="Arial" w:eastAsia="Arial" w:hAnsi="Arial" w:cs="Arial"/>
          <w:b/>
          <w:bCs/>
          <w:sz w:val="20"/>
        </w:rPr>
        <w:t>ỹ</w:t>
      </w:r>
      <w:r>
        <w:rPr>
          <w:rFonts w:ascii="Arial" w:eastAsia="Arial" w:hAnsi="Arial" w:cs="Arial"/>
          <w:b/>
          <w:bCs/>
          <w:sz w:val="20"/>
        </w:rPr>
        <w:t xml:space="preserve"> thu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t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ngang</w:t>
      </w:r>
      <w:bookmarkEnd w:id="19"/>
    </w:p>
    <w:p w14:paraId="1651D98F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và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 tình tr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ngang trong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trên Trang thông tin đi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a </w:t>
      </w:r>
      <w:r>
        <w:rPr>
          <w:rFonts w:ascii="Arial" w:eastAsia="Arial" w:hAnsi="Arial" w:cs="Arial"/>
          <w:sz w:val="20"/>
          <w:shd w:val="solid" w:color="FFFFFF" w:fill="auto"/>
        </w:rPr>
        <w:t>T</w:t>
      </w:r>
      <w:r>
        <w:rPr>
          <w:rFonts w:ascii="Arial" w:eastAsia="Arial" w:hAnsi="Arial" w:cs="Arial"/>
          <w:sz w:val="20"/>
          <w:shd w:val="solid" w:color="FFFFFF" w:fill="auto"/>
        </w:rPr>
        <w:t>ổ</w:t>
      </w:r>
      <w:r>
        <w:rPr>
          <w:rFonts w:ascii="Arial" w:eastAsia="Arial" w:hAnsi="Arial" w:cs="Arial"/>
          <w:sz w:val="20"/>
          <w:shd w:val="solid" w:color="FFFFFF" w:fill="auto"/>
        </w:rPr>
        <w:t>ng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Nam.</w:t>
      </w:r>
    </w:p>
    <w:p w14:paraId="5D13F54D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Giao thông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và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phương;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g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i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shd w:val="solid" w:color="FFFFFF" w:fill="auto"/>
        </w:rPr>
        <w:t>T</w:t>
      </w:r>
      <w:r>
        <w:rPr>
          <w:rFonts w:ascii="Arial" w:eastAsia="Arial" w:hAnsi="Arial" w:cs="Arial"/>
          <w:sz w:val="20"/>
          <w:shd w:val="solid" w:color="FFFFFF" w:fill="auto"/>
        </w:rPr>
        <w:t>ổ</w:t>
      </w:r>
      <w:r>
        <w:rPr>
          <w:rFonts w:ascii="Arial" w:eastAsia="Arial" w:hAnsi="Arial" w:cs="Arial"/>
          <w:sz w:val="20"/>
          <w:shd w:val="solid" w:color="FFFFFF" w:fill="auto"/>
        </w:rPr>
        <w:t>ng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trên Trang thông tin đi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Nam.</w:t>
      </w:r>
    </w:p>
    <w:p w14:paraId="61B6673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3.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tình tr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ngang trên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Nam;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g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i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shd w:val="solid" w:color="FFFFFF" w:fill="auto"/>
        </w:rPr>
        <w:t>T</w:t>
      </w:r>
      <w:r>
        <w:rPr>
          <w:rFonts w:ascii="Arial" w:eastAsia="Arial" w:hAnsi="Arial" w:cs="Arial"/>
          <w:sz w:val="20"/>
          <w:shd w:val="solid" w:color="FFFFFF" w:fill="auto"/>
        </w:rPr>
        <w:t>ổ</w:t>
      </w:r>
      <w:r>
        <w:rPr>
          <w:rFonts w:ascii="Arial" w:eastAsia="Arial" w:hAnsi="Arial" w:cs="Arial"/>
          <w:sz w:val="20"/>
          <w:shd w:val="solid" w:color="FFFFFF" w:fill="auto"/>
        </w:rPr>
        <w:t>ng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trên Trang thông tin đi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Nam.</w:t>
      </w:r>
    </w:p>
    <w:p w14:paraId="2DA24D19" w14:textId="77777777" w:rsidR="00E5227F" w:rsidRDefault="00E5227F">
      <w:pPr>
        <w:spacing w:before="120" w:after="280" w:afterAutospacing="1"/>
      </w:pPr>
      <w:bookmarkStart w:id="20" w:name="dieu_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7. 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ch</w:t>
      </w:r>
      <w:r>
        <w:rPr>
          <w:rFonts w:ascii="Arial" w:eastAsia="Arial" w:hAnsi="Arial" w:cs="Arial"/>
          <w:b/>
          <w:bCs/>
          <w:sz w:val="20"/>
        </w:rPr>
        <w:t>ỉ</w:t>
      </w:r>
      <w:r>
        <w:rPr>
          <w:rFonts w:ascii="Arial" w:eastAsia="Arial" w:hAnsi="Arial" w:cs="Arial"/>
          <w:b/>
          <w:bCs/>
          <w:sz w:val="20"/>
        </w:rPr>
        <w:t>nh công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t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ng, kh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và tình tr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ng k</w:t>
      </w:r>
      <w:r>
        <w:rPr>
          <w:rFonts w:ascii="Arial" w:eastAsia="Arial" w:hAnsi="Arial" w:cs="Arial"/>
          <w:b/>
          <w:bCs/>
          <w:sz w:val="20"/>
        </w:rPr>
        <w:t>ỹ</w:t>
      </w:r>
      <w:r>
        <w:rPr>
          <w:rFonts w:ascii="Arial" w:eastAsia="Arial" w:hAnsi="Arial" w:cs="Arial"/>
          <w:b/>
          <w:bCs/>
          <w:sz w:val="20"/>
        </w:rPr>
        <w:t xml:space="preserve"> thu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t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ngang</w:t>
      </w:r>
      <w:bookmarkEnd w:id="20"/>
    </w:p>
    <w:p w14:paraId="467480B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 tình tr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ngang trong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theo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06 tháng (trư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20 tháng 6 và ngày 20 tháng 12 hàng năm).</w:t>
      </w:r>
    </w:p>
    <w:p w14:paraId="7E79BA26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Giao thông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phương;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g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i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trên Trang thông tin đi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theo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06 tháng (trư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15 tháng 6 và ngày 15 tháng 12 hàng năm).</w:t>
      </w:r>
    </w:p>
    <w:p w14:paraId="1EE7385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3.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tình tr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ngang trên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Nam;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g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i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trên Trang thông tin đi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theo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06 tháng (trư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15 tháng 6 và ngày 15 tháng 12 hàng năm).</w:t>
      </w:r>
    </w:p>
    <w:p w14:paraId="276866A6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4. Các nhà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tư theo hình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tác công tư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các đo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trong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lý;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g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i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u </w:t>
      </w:r>
      <w:r>
        <w:rPr>
          <w:rFonts w:ascii="Arial" w:eastAsia="Arial" w:hAnsi="Arial" w:cs="Arial"/>
          <w:sz w:val="20"/>
          <w:shd w:val="solid" w:color="FFFFFF" w:fill="auto"/>
        </w:rPr>
        <w:t>v</w:t>
      </w:r>
      <w:r>
        <w:rPr>
          <w:rFonts w:ascii="Arial" w:eastAsia="Arial" w:hAnsi="Arial" w:cs="Arial"/>
          <w:sz w:val="20"/>
          <w:shd w:val="solid" w:color="FFFFFF" w:fill="auto"/>
        </w:rPr>
        <w:t>ề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Giao thông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(</w:t>
      </w:r>
      <w:r>
        <w:rPr>
          <w:rFonts w:ascii="Arial" w:eastAsia="Arial" w:hAnsi="Arial" w:cs="Arial"/>
          <w:sz w:val="20"/>
          <w:shd w:val="solid" w:color="FFFFFF" w:fill="auto"/>
        </w:rPr>
        <w:t>đ</w:t>
      </w:r>
      <w:r>
        <w:rPr>
          <w:rFonts w:ascii="Arial" w:eastAsia="Arial" w:hAnsi="Arial" w:cs="Arial"/>
          <w:sz w:val="20"/>
          <w:shd w:val="solid" w:color="FFFFFF" w:fill="auto"/>
        </w:rPr>
        <w:t>ố</w:t>
      </w:r>
      <w:r>
        <w:rPr>
          <w:rFonts w:ascii="Arial" w:eastAsia="Arial" w:hAnsi="Arial" w:cs="Arial"/>
          <w:sz w:val="20"/>
          <w:shd w:val="solid" w:color="FFFFFF" w:fill="auto"/>
        </w:rPr>
        <w:t>i v</w:t>
      </w:r>
      <w:r>
        <w:rPr>
          <w:rFonts w:ascii="Arial" w:eastAsia="Arial" w:hAnsi="Arial" w:cs="Arial"/>
          <w:sz w:val="20"/>
          <w:shd w:val="solid" w:color="FFFFFF" w:fill="auto"/>
        </w:rPr>
        <w:t>ớ</w:t>
      </w:r>
      <w:r>
        <w:rPr>
          <w:rFonts w:ascii="Arial" w:eastAsia="Arial" w:hAnsi="Arial" w:cs="Arial"/>
          <w:sz w:val="20"/>
          <w:shd w:val="solid" w:color="FFFFFF" w:fill="auto"/>
        </w:rPr>
        <w:t>i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phương),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(</w:t>
      </w:r>
      <w:r>
        <w:rPr>
          <w:rFonts w:ascii="Arial" w:eastAsia="Arial" w:hAnsi="Arial" w:cs="Arial"/>
          <w:sz w:val="20"/>
          <w:shd w:val="solid" w:color="FFFFFF" w:fill="auto"/>
        </w:rPr>
        <w:t>đ</w:t>
      </w:r>
      <w:r>
        <w:rPr>
          <w:rFonts w:ascii="Arial" w:eastAsia="Arial" w:hAnsi="Arial" w:cs="Arial"/>
          <w:sz w:val="20"/>
          <w:shd w:val="solid" w:color="FFFFFF" w:fill="auto"/>
        </w:rPr>
        <w:t>ố</w:t>
      </w:r>
      <w:r>
        <w:rPr>
          <w:rFonts w:ascii="Arial" w:eastAsia="Arial" w:hAnsi="Arial" w:cs="Arial"/>
          <w:sz w:val="20"/>
          <w:shd w:val="solid" w:color="FFFFFF" w:fill="auto"/>
        </w:rPr>
        <w:t>i v</w:t>
      </w:r>
      <w:r>
        <w:rPr>
          <w:rFonts w:ascii="Arial" w:eastAsia="Arial" w:hAnsi="Arial" w:cs="Arial"/>
          <w:sz w:val="20"/>
          <w:shd w:val="solid" w:color="FFFFFF" w:fill="auto"/>
        </w:rPr>
        <w:t>ớ</w:t>
      </w:r>
      <w:r>
        <w:rPr>
          <w:rFonts w:ascii="Arial" w:eastAsia="Arial" w:hAnsi="Arial" w:cs="Arial"/>
          <w:sz w:val="20"/>
          <w:shd w:val="solid" w:color="FFFFFF" w:fill="auto"/>
        </w:rPr>
        <w:t>i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shd w:val="solid" w:color="FFFFFF" w:fill="auto"/>
        </w:rPr>
        <w:t>qu</w:t>
      </w:r>
      <w:r>
        <w:rPr>
          <w:rFonts w:ascii="Arial" w:eastAsia="Arial" w:hAnsi="Arial" w:cs="Arial"/>
          <w:sz w:val="20"/>
          <w:shd w:val="solid" w:color="FFFFFF" w:fill="auto"/>
        </w:rPr>
        <w:t>ố</w:t>
      </w:r>
      <w:r>
        <w:rPr>
          <w:rFonts w:ascii="Arial" w:eastAsia="Arial" w:hAnsi="Arial" w:cs="Arial"/>
          <w:sz w:val="20"/>
          <w:shd w:val="solid" w:color="FFFFFF" w:fill="auto"/>
        </w:rPr>
        <w:t>c</w:t>
      </w:r>
      <w:r>
        <w:rPr>
          <w:rFonts w:ascii="Arial" w:eastAsia="Arial" w:hAnsi="Arial" w:cs="Arial"/>
          <w:sz w:val="20"/>
        </w:rPr>
        <w:t xml:space="preserve"> l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)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trên Trang thông tin đi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theo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06 tháng (trư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10 tháng 6 và ngày 10 tháng 12 hàng năm).</w:t>
      </w:r>
    </w:p>
    <w:p w14:paraId="6B36C55E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5.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trên các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n, đo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nhưng chưa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o, nâng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,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báo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u.</w:t>
      </w:r>
    </w:p>
    <w:p w14:paraId="2F3EA9E6" w14:textId="77777777" w:rsidR="00E5227F" w:rsidRDefault="00E5227F">
      <w:pPr>
        <w:spacing w:before="120" w:after="280" w:afterAutospacing="1"/>
      </w:pPr>
      <w:bookmarkStart w:id="21" w:name="dieu_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8. Lưu hành phương ti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giao thông cơ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21"/>
    </w:p>
    <w:p w14:paraId="1208B50C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cơ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>a mãn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và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và các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22" w:name="tc_1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16,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17</w:t>
      </w:r>
      <w:bookmarkEnd w:id="22"/>
      <w:r>
        <w:rPr>
          <w:rFonts w:ascii="Arial" w:eastAsia="Arial" w:hAnsi="Arial" w:cs="Arial"/>
          <w:sz w:val="20"/>
        </w:rPr>
        <w:t xml:space="preserve">, </w:t>
      </w:r>
      <w:bookmarkStart w:id="23" w:name="tc_2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18 và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Thông tư này</w:t>
      </w:r>
      <w:bookmarkEnd w:id="23"/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lưu hành bình thư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trên các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n, đo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đã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.</w:t>
      </w:r>
    </w:p>
    <w:p w14:paraId="731654B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Trên các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n, đo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khác ngoài danh 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và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thuê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khi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tuân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báo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xe,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cho phép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cách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 các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khi lưu hành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14:paraId="3ABBE125" w14:textId="77777777" w:rsidR="00E5227F" w:rsidRDefault="00E5227F">
      <w:pPr>
        <w:spacing w:before="120" w:after="280" w:afterAutospacing="1"/>
      </w:pPr>
      <w:bookmarkStart w:id="24" w:name="khoan_3_8"/>
      <w:r>
        <w:rPr>
          <w:rFonts w:ascii="Arial" w:eastAsia="Arial" w:hAnsi="Arial" w:cs="Arial"/>
          <w:sz w:val="20"/>
        </w:rPr>
        <w:t>3.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b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 bu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không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tháo r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lưu hành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có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ng,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thuê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khi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khi đưa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  <w:bookmarkEnd w:id="24"/>
    </w:p>
    <w:p w14:paraId="54B90FFF" w14:textId="77777777" w:rsidR="00E5227F" w:rsidRDefault="00E5227F">
      <w:pPr>
        <w:spacing w:before="120" w:after="280" w:afterAutospacing="1"/>
      </w:pPr>
      <w:bookmarkStart w:id="25" w:name="chuong_3"/>
      <w:r>
        <w:rPr>
          <w:rFonts w:ascii="Arial" w:eastAsia="Arial" w:hAnsi="Arial" w:cs="Arial"/>
          <w:b/>
          <w:bCs/>
          <w:sz w:val="20"/>
        </w:rPr>
        <w:t>Chương III</w:t>
      </w:r>
      <w:bookmarkEnd w:id="25"/>
    </w:p>
    <w:p w14:paraId="5AA79562" w14:textId="77777777" w:rsidR="00E5227F" w:rsidRDefault="00E5227F">
      <w:pPr>
        <w:spacing w:before="120" w:after="280" w:afterAutospacing="1"/>
        <w:jc w:val="center"/>
      </w:pPr>
      <w:bookmarkStart w:id="26" w:name="chuong_3_name"/>
      <w:r>
        <w:rPr>
          <w:rFonts w:ascii="Arial" w:eastAsia="Arial" w:hAnsi="Arial" w:cs="Arial"/>
          <w:b/>
          <w:bCs/>
        </w:rPr>
        <w:t>QUY Đ</w:t>
      </w:r>
      <w:r>
        <w:rPr>
          <w:rFonts w:ascii="Arial" w:eastAsia="Arial" w:hAnsi="Arial" w:cs="Arial"/>
          <w:b/>
          <w:bCs/>
        </w:rPr>
        <w:t>Ị</w:t>
      </w:r>
      <w:r>
        <w:rPr>
          <w:rFonts w:ascii="Arial" w:eastAsia="Arial" w:hAnsi="Arial" w:cs="Arial"/>
          <w:b/>
          <w:bCs/>
        </w:rPr>
        <w:t>NH V</w:t>
      </w:r>
      <w:r>
        <w:rPr>
          <w:rFonts w:ascii="Arial" w:eastAsia="Arial" w:hAnsi="Arial" w:cs="Arial"/>
          <w:b/>
          <w:bCs/>
        </w:rPr>
        <w:t>Ề</w:t>
      </w:r>
      <w:r>
        <w:rPr>
          <w:rFonts w:ascii="Arial" w:eastAsia="Arial" w:hAnsi="Arial" w:cs="Arial"/>
          <w:b/>
          <w:bCs/>
        </w:rPr>
        <w:t xml:space="preserve"> XE QUÁ T</w:t>
      </w:r>
      <w:r>
        <w:rPr>
          <w:rFonts w:ascii="Arial" w:eastAsia="Arial" w:hAnsi="Arial" w:cs="Arial"/>
          <w:b/>
          <w:bCs/>
        </w:rPr>
        <w:t>Ả</w:t>
      </w:r>
      <w:r>
        <w:rPr>
          <w:rFonts w:ascii="Arial" w:eastAsia="Arial" w:hAnsi="Arial" w:cs="Arial"/>
          <w:b/>
          <w:bCs/>
        </w:rPr>
        <w:t>I TR</w:t>
      </w:r>
      <w:r>
        <w:rPr>
          <w:rFonts w:ascii="Arial" w:eastAsia="Arial" w:hAnsi="Arial" w:cs="Arial"/>
          <w:b/>
          <w:bCs/>
        </w:rPr>
        <w:t>Ọ</w:t>
      </w:r>
      <w:r>
        <w:rPr>
          <w:rFonts w:ascii="Arial" w:eastAsia="Arial" w:hAnsi="Arial" w:cs="Arial"/>
          <w:b/>
          <w:bCs/>
        </w:rPr>
        <w:t>NG, XE QUÁ KH</w:t>
      </w:r>
      <w:r>
        <w:rPr>
          <w:rFonts w:ascii="Arial" w:eastAsia="Arial" w:hAnsi="Arial" w:cs="Arial"/>
          <w:b/>
          <w:bCs/>
        </w:rPr>
        <w:t>Ổ</w:t>
      </w:r>
      <w:r>
        <w:rPr>
          <w:rFonts w:ascii="Arial" w:eastAsia="Arial" w:hAnsi="Arial" w:cs="Arial"/>
          <w:b/>
          <w:bCs/>
        </w:rPr>
        <w:t xml:space="preserve"> GI</w:t>
      </w:r>
      <w:r>
        <w:rPr>
          <w:rFonts w:ascii="Arial" w:eastAsia="Arial" w:hAnsi="Arial" w:cs="Arial"/>
          <w:b/>
          <w:bCs/>
        </w:rPr>
        <w:t>Ớ</w:t>
      </w:r>
      <w:r>
        <w:rPr>
          <w:rFonts w:ascii="Arial" w:eastAsia="Arial" w:hAnsi="Arial" w:cs="Arial"/>
          <w:b/>
          <w:bCs/>
        </w:rPr>
        <w:t>I H</w:t>
      </w:r>
      <w:r>
        <w:rPr>
          <w:rFonts w:ascii="Arial" w:eastAsia="Arial" w:hAnsi="Arial" w:cs="Arial"/>
          <w:b/>
          <w:bCs/>
        </w:rPr>
        <w:t>Ạ</w:t>
      </w:r>
      <w:r>
        <w:rPr>
          <w:rFonts w:ascii="Arial" w:eastAsia="Arial" w:hAnsi="Arial" w:cs="Arial"/>
          <w:b/>
          <w:bCs/>
        </w:rPr>
        <w:t>N, XE BÁNH XÍCH LƯU HÀNH TRÊN ĐƯ</w:t>
      </w:r>
      <w:r>
        <w:rPr>
          <w:rFonts w:ascii="Arial" w:eastAsia="Arial" w:hAnsi="Arial" w:cs="Arial"/>
          <w:b/>
          <w:bCs/>
        </w:rPr>
        <w:t>Ờ</w:t>
      </w:r>
      <w:r>
        <w:rPr>
          <w:rFonts w:ascii="Arial" w:eastAsia="Arial" w:hAnsi="Arial" w:cs="Arial"/>
          <w:b/>
          <w:bCs/>
        </w:rPr>
        <w:t>NG B</w:t>
      </w:r>
      <w:r>
        <w:rPr>
          <w:rFonts w:ascii="Arial" w:eastAsia="Arial" w:hAnsi="Arial" w:cs="Arial"/>
          <w:b/>
          <w:bCs/>
        </w:rPr>
        <w:t>Ộ</w:t>
      </w:r>
      <w:bookmarkEnd w:id="26"/>
    </w:p>
    <w:p w14:paraId="6A1AB215" w14:textId="77777777" w:rsidR="00E5227F" w:rsidRDefault="00E5227F">
      <w:pPr>
        <w:spacing w:before="120" w:after="280" w:afterAutospacing="1"/>
      </w:pPr>
      <w:bookmarkStart w:id="27" w:name="dieu_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9. Quy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nh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xe quá t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ng, xe quá kh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lưu hành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27"/>
    </w:p>
    <w:p w14:paraId="1D2EB589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là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cơ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có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có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khai thác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14:paraId="23F6FD7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là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cơ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có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trong các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bao ngoài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trên xe (n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có)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đa cho phép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các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khi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sz w:val="20"/>
          <w:shd w:val="solid" w:color="FFFFFF" w:fill="auto"/>
        </w:rPr>
        <w:t>c</w:t>
      </w:r>
      <w:r>
        <w:rPr>
          <w:rFonts w:ascii="Arial" w:eastAsia="Arial" w:hAnsi="Arial" w:cs="Arial"/>
          <w:sz w:val="20"/>
          <w:shd w:val="solid" w:color="FFFFFF" w:fill="auto"/>
        </w:rPr>
        <w:t>ụ</w:t>
      </w:r>
      <w:r>
        <w:rPr>
          <w:rFonts w:ascii="Arial" w:eastAsia="Arial" w:hAnsi="Arial" w:cs="Arial"/>
          <w:sz w:val="20"/>
          <w:shd w:val="solid" w:color="FFFFFF" w:fill="auto"/>
        </w:rPr>
        <w:t xml:space="preserve"> th</w:t>
      </w:r>
      <w:r>
        <w:rPr>
          <w:rFonts w:ascii="Arial" w:eastAsia="Arial" w:hAnsi="Arial" w:cs="Arial"/>
          <w:sz w:val="20"/>
          <w:shd w:val="solid" w:color="FFFFFF" w:fill="auto"/>
        </w:rPr>
        <w:t>ể</w:t>
      </w:r>
      <w:r>
        <w:rPr>
          <w:rFonts w:ascii="Arial" w:eastAsia="Arial" w:hAnsi="Arial" w:cs="Arial"/>
          <w:sz w:val="20"/>
        </w:rPr>
        <w:t xml:space="preserve"> như sau:</w:t>
      </w:r>
    </w:p>
    <w:p w14:paraId="5565CC7D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20 mét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1,1 l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 toàn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xe;</w:t>
      </w:r>
    </w:p>
    <w:p w14:paraId="3D62BB97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2,5 mét;</w:t>
      </w:r>
    </w:p>
    <w:p w14:paraId="0FC3641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c)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tính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lên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4,2 mét (tr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xe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container).</w:t>
      </w:r>
    </w:p>
    <w:p w14:paraId="55E30D09" w14:textId="77777777" w:rsidR="00E5227F" w:rsidRDefault="00E5227F">
      <w:pPr>
        <w:spacing w:before="120" w:after="280" w:afterAutospacing="1"/>
      </w:pPr>
      <w:bookmarkStart w:id="28" w:name="khoan_3_9"/>
      <w:r>
        <w:rPr>
          <w:rFonts w:ascii="Arial" w:eastAsia="Arial" w:hAnsi="Arial" w:cs="Arial"/>
          <w:sz w:val="20"/>
        </w:rPr>
        <w:t>3. Xe máy chuyên dùng có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xe,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khai thác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bao ngoài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đa cho phép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 khi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coi là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n.</w:t>
      </w:r>
      <w:bookmarkEnd w:id="28"/>
    </w:p>
    <w:p w14:paraId="0277EDD6" w14:textId="77777777" w:rsidR="00E5227F" w:rsidRDefault="00E5227F">
      <w:pPr>
        <w:spacing w:before="120" w:after="280" w:afterAutospacing="1"/>
      </w:pPr>
      <w:bookmarkStart w:id="29" w:name="dieu_1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10. Quy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nh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xe bánh xích tham gia 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gi</w:t>
      </w:r>
      <w:r>
        <w:rPr>
          <w:rFonts w:ascii="Arial" w:eastAsia="Arial" w:hAnsi="Arial" w:cs="Arial"/>
          <w:b/>
          <w:bCs/>
          <w:sz w:val="20"/>
        </w:rPr>
        <w:t>ao thông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29"/>
    </w:p>
    <w:p w14:paraId="4DEBDCDE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Xe bánh xích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pháp b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 bu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như l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p gu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xích, 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m đan, ghi thép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pháp khác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. </w:t>
      </w:r>
      <w:r>
        <w:rPr>
          <w:rFonts w:ascii="Arial" w:eastAsia="Arial" w:hAnsi="Arial" w:cs="Arial"/>
          <w:sz w:val="20"/>
          <w:shd w:val="solid" w:color="FFFFFF" w:fill="auto"/>
        </w:rPr>
        <w:t>Trư</w:t>
      </w:r>
      <w:r>
        <w:rPr>
          <w:rFonts w:ascii="Arial" w:eastAsia="Arial" w:hAnsi="Arial" w:cs="Arial"/>
          <w:sz w:val="20"/>
          <w:shd w:val="solid" w:color="FFFFFF" w:fill="auto"/>
        </w:rPr>
        <w:t>ờ</w:t>
      </w:r>
      <w:r>
        <w:rPr>
          <w:rFonts w:ascii="Arial" w:eastAsia="Arial" w:hAnsi="Arial" w:cs="Arial"/>
          <w:sz w:val="20"/>
          <w:shd w:val="solid" w:color="FFFFFF" w:fill="auto"/>
        </w:rPr>
        <w:t>ng h</w:t>
      </w:r>
      <w:r>
        <w:rPr>
          <w:rFonts w:ascii="Arial" w:eastAsia="Arial" w:hAnsi="Arial" w:cs="Arial"/>
          <w:sz w:val="20"/>
          <w:shd w:val="solid" w:color="FFFFFF" w:fill="auto"/>
        </w:rPr>
        <w:t>ợ</w:t>
      </w:r>
      <w:r>
        <w:rPr>
          <w:rFonts w:ascii="Arial" w:eastAsia="Arial" w:hAnsi="Arial" w:cs="Arial"/>
          <w:sz w:val="20"/>
          <w:shd w:val="solid" w:color="FFFFFF" w:fill="auto"/>
        </w:rPr>
        <w:t>p</w:t>
      </w:r>
      <w:r>
        <w:rPr>
          <w:rFonts w:ascii="Arial" w:eastAsia="Arial" w:hAnsi="Arial" w:cs="Arial"/>
          <w:sz w:val="20"/>
        </w:rPr>
        <w:t xml:space="preserve"> không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pháp b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 bu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nêu trên, xe bánh xích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trên các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khác.</w:t>
      </w:r>
    </w:p>
    <w:p w14:paraId="6C851E58" w14:textId="77777777" w:rsidR="00E5227F" w:rsidRDefault="00E5227F">
      <w:pPr>
        <w:spacing w:before="120" w:after="280" w:afterAutospacing="1"/>
      </w:pPr>
      <w:bookmarkStart w:id="30" w:name="dieu_1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11. Lưu hành xe quá t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ng, xe quá kh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n, xe bánh xích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30"/>
    </w:p>
    <w:p w14:paraId="49EA03D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lưu hành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n, xe bánh xích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an toàn giao thông và an toàn cho công trình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14:paraId="31A1277E" w14:textId="77777777" w:rsidR="00E5227F" w:rsidRDefault="00E5227F">
      <w:pPr>
        <w:spacing w:before="120" w:after="280" w:afterAutospacing="1"/>
      </w:pPr>
      <w:bookmarkStart w:id="31" w:name="khoan_2_11"/>
      <w:r>
        <w:rPr>
          <w:rFonts w:ascii="Arial" w:eastAsia="Arial" w:hAnsi="Arial" w:cs="Arial"/>
          <w:sz w:val="20"/>
          <w:shd w:val="solid" w:color="FFFFFF" w:fill="auto"/>
        </w:rPr>
        <w:t>2. T</w:t>
      </w:r>
      <w:r>
        <w:rPr>
          <w:rFonts w:ascii="Arial" w:eastAsia="Arial" w:hAnsi="Arial" w:cs="Arial"/>
          <w:sz w:val="20"/>
          <w:shd w:val="solid" w:color="FFFFFF" w:fill="auto"/>
        </w:rPr>
        <w:t>ổ</w:t>
      </w:r>
      <w:r>
        <w:rPr>
          <w:rFonts w:ascii="Arial" w:eastAsia="Arial" w:hAnsi="Arial" w:cs="Arial"/>
          <w:sz w:val="20"/>
          <w:shd w:val="solid" w:color="FFFFFF" w:fill="auto"/>
        </w:rPr>
        <w:t xml:space="preserve"> ch</w:t>
      </w:r>
      <w:r>
        <w:rPr>
          <w:rFonts w:ascii="Arial" w:eastAsia="Arial" w:hAnsi="Arial" w:cs="Arial"/>
          <w:sz w:val="20"/>
          <w:shd w:val="solid" w:color="FFFFFF" w:fill="auto"/>
        </w:rPr>
        <w:t>ứ</w:t>
      </w:r>
      <w:r>
        <w:rPr>
          <w:rFonts w:ascii="Arial" w:eastAsia="Arial" w:hAnsi="Arial" w:cs="Arial"/>
          <w:sz w:val="20"/>
          <w:shd w:val="solid" w:color="FFFFFF" w:fill="auto"/>
        </w:rPr>
        <w:t>c, cá nhân là ch</w:t>
      </w:r>
      <w:r>
        <w:rPr>
          <w:rFonts w:ascii="Arial" w:eastAsia="Arial" w:hAnsi="Arial" w:cs="Arial"/>
          <w:sz w:val="20"/>
          <w:shd w:val="solid" w:color="FFFFFF" w:fill="auto"/>
        </w:rPr>
        <w:t>ủ</w:t>
      </w:r>
      <w:r>
        <w:rPr>
          <w:rFonts w:ascii="Arial" w:eastAsia="Arial" w:hAnsi="Arial" w:cs="Arial"/>
          <w:sz w:val="20"/>
          <w:shd w:val="solid" w:color="FFFFFF" w:fill="auto"/>
        </w:rPr>
        <w:t xml:space="preserve"> phương ti</w:t>
      </w:r>
      <w:r>
        <w:rPr>
          <w:rFonts w:ascii="Arial" w:eastAsia="Arial" w:hAnsi="Arial" w:cs="Arial"/>
          <w:sz w:val="20"/>
          <w:shd w:val="solid" w:color="FFFFFF" w:fill="auto"/>
        </w:rPr>
        <w:t>ệ</w:t>
      </w:r>
      <w:r>
        <w:rPr>
          <w:rFonts w:ascii="Arial" w:eastAsia="Arial" w:hAnsi="Arial" w:cs="Arial"/>
          <w:sz w:val="20"/>
          <w:shd w:val="solid" w:color="FFFFFF" w:fill="auto"/>
        </w:rPr>
        <w:t>n, ngư</w:t>
      </w:r>
      <w:r>
        <w:rPr>
          <w:rFonts w:ascii="Arial" w:eastAsia="Arial" w:hAnsi="Arial" w:cs="Arial"/>
          <w:sz w:val="20"/>
          <w:shd w:val="solid" w:color="FFFFFF" w:fill="auto"/>
        </w:rPr>
        <w:t>ờ</w:t>
      </w:r>
      <w:r>
        <w:rPr>
          <w:rFonts w:ascii="Arial" w:eastAsia="Arial" w:hAnsi="Arial" w:cs="Arial"/>
          <w:sz w:val="20"/>
          <w:shd w:val="solid" w:color="FFFFFF" w:fill="auto"/>
        </w:rPr>
        <w:t>i v</w:t>
      </w:r>
      <w:r>
        <w:rPr>
          <w:rFonts w:ascii="Arial" w:eastAsia="Arial" w:hAnsi="Arial" w:cs="Arial"/>
          <w:sz w:val="20"/>
          <w:shd w:val="solid" w:color="FFFFFF" w:fill="auto"/>
        </w:rPr>
        <w:t>ậ</w:t>
      </w:r>
      <w:r>
        <w:rPr>
          <w:rFonts w:ascii="Arial" w:eastAsia="Arial" w:hAnsi="Arial" w:cs="Arial"/>
          <w:sz w:val="20"/>
          <w:shd w:val="solid" w:color="FFFFFF" w:fill="auto"/>
        </w:rPr>
        <w:t>n t</w:t>
      </w:r>
      <w:r>
        <w:rPr>
          <w:rFonts w:ascii="Arial" w:eastAsia="Arial" w:hAnsi="Arial" w:cs="Arial"/>
          <w:sz w:val="20"/>
          <w:shd w:val="solid" w:color="FFFFFF" w:fill="auto"/>
        </w:rPr>
        <w:t>ả</w:t>
      </w:r>
      <w:r>
        <w:rPr>
          <w:rFonts w:ascii="Arial" w:eastAsia="Arial" w:hAnsi="Arial" w:cs="Arial"/>
          <w:sz w:val="20"/>
          <w:shd w:val="solid" w:color="FFFFFF" w:fill="auto"/>
        </w:rPr>
        <w:t>i, ngư</w:t>
      </w:r>
      <w:r>
        <w:rPr>
          <w:rFonts w:ascii="Arial" w:eastAsia="Arial" w:hAnsi="Arial" w:cs="Arial"/>
          <w:sz w:val="20"/>
          <w:shd w:val="solid" w:color="FFFFFF" w:fill="auto"/>
        </w:rPr>
        <w:t>ờ</w:t>
      </w:r>
      <w:r>
        <w:rPr>
          <w:rFonts w:ascii="Arial" w:eastAsia="Arial" w:hAnsi="Arial" w:cs="Arial"/>
          <w:sz w:val="20"/>
          <w:shd w:val="solid" w:color="FFFFFF" w:fill="auto"/>
        </w:rPr>
        <w:t>i thuê v</w:t>
      </w:r>
      <w:r>
        <w:rPr>
          <w:rFonts w:ascii="Arial" w:eastAsia="Arial" w:hAnsi="Arial" w:cs="Arial"/>
          <w:sz w:val="20"/>
          <w:shd w:val="solid" w:color="FFFFFF" w:fill="auto"/>
        </w:rPr>
        <w:t>ậ</w:t>
      </w:r>
      <w:r>
        <w:rPr>
          <w:rFonts w:ascii="Arial" w:eastAsia="Arial" w:hAnsi="Arial" w:cs="Arial"/>
          <w:sz w:val="20"/>
          <w:shd w:val="solid" w:color="FFFFFF" w:fill="auto"/>
        </w:rPr>
        <w:t>n t</w:t>
      </w:r>
      <w:r>
        <w:rPr>
          <w:rFonts w:ascii="Arial" w:eastAsia="Arial" w:hAnsi="Arial" w:cs="Arial"/>
          <w:sz w:val="20"/>
          <w:shd w:val="solid" w:color="FFFFFF" w:fill="auto"/>
        </w:rPr>
        <w:t>ả</w:t>
      </w:r>
      <w:r>
        <w:rPr>
          <w:rFonts w:ascii="Arial" w:eastAsia="Arial" w:hAnsi="Arial" w:cs="Arial"/>
          <w:sz w:val="20"/>
          <w:shd w:val="solid" w:color="FFFFFF" w:fill="auto"/>
        </w:rPr>
        <w:t>i ho</w:t>
      </w:r>
      <w:r>
        <w:rPr>
          <w:rFonts w:ascii="Arial" w:eastAsia="Arial" w:hAnsi="Arial" w:cs="Arial"/>
          <w:sz w:val="20"/>
          <w:shd w:val="solid" w:color="FFFFFF" w:fill="auto"/>
        </w:rPr>
        <w:t>ặ</w:t>
      </w:r>
      <w:r>
        <w:rPr>
          <w:rFonts w:ascii="Arial" w:eastAsia="Arial" w:hAnsi="Arial" w:cs="Arial"/>
          <w:sz w:val="20"/>
          <w:shd w:val="solid" w:color="FFFFFF" w:fill="auto"/>
        </w:rPr>
        <w:t>c ngư</w:t>
      </w:r>
      <w:r>
        <w:rPr>
          <w:rFonts w:ascii="Arial" w:eastAsia="Arial" w:hAnsi="Arial" w:cs="Arial"/>
          <w:sz w:val="20"/>
          <w:shd w:val="solid" w:color="FFFFFF" w:fill="auto"/>
        </w:rPr>
        <w:t>ờ</w:t>
      </w:r>
      <w:r>
        <w:rPr>
          <w:rFonts w:ascii="Arial" w:eastAsia="Arial" w:hAnsi="Arial" w:cs="Arial"/>
          <w:sz w:val="20"/>
          <w:shd w:val="solid" w:color="FFFFFF" w:fill="auto"/>
        </w:rPr>
        <w:t>i đi</w:t>
      </w:r>
      <w:r>
        <w:rPr>
          <w:rFonts w:ascii="Arial" w:eastAsia="Arial" w:hAnsi="Arial" w:cs="Arial"/>
          <w:sz w:val="20"/>
          <w:shd w:val="solid" w:color="FFFFFF" w:fill="auto"/>
        </w:rPr>
        <w:t>ề</w:t>
      </w:r>
      <w:r>
        <w:rPr>
          <w:rFonts w:ascii="Arial" w:eastAsia="Arial" w:hAnsi="Arial" w:cs="Arial"/>
          <w:sz w:val="20"/>
          <w:shd w:val="solid" w:color="FFFFFF" w:fill="auto"/>
        </w:rPr>
        <w:t>u khi</w:t>
      </w:r>
      <w:r>
        <w:rPr>
          <w:rFonts w:ascii="Arial" w:eastAsia="Arial" w:hAnsi="Arial" w:cs="Arial"/>
          <w:sz w:val="20"/>
          <w:shd w:val="solid" w:color="FFFFFF" w:fill="auto"/>
        </w:rPr>
        <w:t>ể</w:t>
      </w:r>
      <w:r>
        <w:rPr>
          <w:rFonts w:ascii="Arial" w:eastAsia="Arial" w:hAnsi="Arial" w:cs="Arial"/>
          <w:sz w:val="20"/>
          <w:shd w:val="solid" w:color="FFFFFF" w:fill="auto"/>
        </w:rPr>
        <w:t>n phương ti</w:t>
      </w:r>
      <w:r>
        <w:rPr>
          <w:rFonts w:ascii="Arial" w:eastAsia="Arial" w:hAnsi="Arial" w:cs="Arial"/>
          <w:sz w:val="20"/>
          <w:shd w:val="solid" w:color="FFFFFF" w:fill="auto"/>
        </w:rPr>
        <w:t>ệ</w:t>
      </w:r>
      <w:r>
        <w:rPr>
          <w:rFonts w:ascii="Arial" w:eastAsia="Arial" w:hAnsi="Arial" w:cs="Arial"/>
          <w:sz w:val="20"/>
          <w:shd w:val="solid" w:color="FFFFFF" w:fill="auto"/>
        </w:rPr>
        <w:t>n khi lưu hành xe quá t</w:t>
      </w:r>
      <w:r>
        <w:rPr>
          <w:rFonts w:ascii="Arial" w:eastAsia="Arial" w:hAnsi="Arial" w:cs="Arial"/>
          <w:sz w:val="20"/>
          <w:shd w:val="solid" w:color="FFFFFF" w:fill="auto"/>
        </w:rPr>
        <w:t>ả</w:t>
      </w:r>
      <w:r>
        <w:rPr>
          <w:rFonts w:ascii="Arial" w:eastAsia="Arial" w:hAnsi="Arial" w:cs="Arial"/>
          <w:sz w:val="20"/>
          <w:shd w:val="solid" w:color="FFFFFF" w:fill="auto"/>
        </w:rPr>
        <w:t>i tr</w:t>
      </w:r>
      <w:r>
        <w:rPr>
          <w:rFonts w:ascii="Arial" w:eastAsia="Arial" w:hAnsi="Arial" w:cs="Arial"/>
          <w:sz w:val="20"/>
          <w:shd w:val="solid" w:color="FFFFFF" w:fill="auto"/>
        </w:rPr>
        <w:t>ọ</w:t>
      </w:r>
      <w:r>
        <w:rPr>
          <w:rFonts w:ascii="Arial" w:eastAsia="Arial" w:hAnsi="Arial" w:cs="Arial"/>
          <w:sz w:val="20"/>
          <w:shd w:val="solid" w:color="FFFFFF" w:fill="auto"/>
        </w:rPr>
        <w:t>ng, xe quá kh</w:t>
      </w:r>
      <w:r>
        <w:rPr>
          <w:rFonts w:ascii="Arial" w:eastAsia="Arial" w:hAnsi="Arial" w:cs="Arial"/>
          <w:sz w:val="20"/>
          <w:shd w:val="solid" w:color="FFFFFF" w:fill="auto"/>
        </w:rPr>
        <w:t>ổ</w:t>
      </w:r>
      <w:r>
        <w:rPr>
          <w:rFonts w:ascii="Arial" w:eastAsia="Arial" w:hAnsi="Arial" w:cs="Arial"/>
          <w:sz w:val="20"/>
          <w:shd w:val="solid" w:color="FFFFFF" w:fill="auto"/>
        </w:rPr>
        <w:t xml:space="preserve"> gi</w:t>
      </w:r>
      <w:r>
        <w:rPr>
          <w:rFonts w:ascii="Arial" w:eastAsia="Arial" w:hAnsi="Arial" w:cs="Arial"/>
          <w:sz w:val="20"/>
          <w:shd w:val="solid" w:color="FFFFFF" w:fill="auto"/>
        </w:rPr>
        <w:t>ớ</w:t>
      </w:r>
      <w:r>
        <w:rPr>
          <w:rFonts w:ascii="Arial" w:eastAsia="Arial" w:hAnsi="Arial" w:cs="Arial"/>
          <w:sz w:val="20"/>
          <w:shd w:val="solid" w:color="FFFFFF" w:fill="auto"/>
        </w:rPr>
        <w:t>i h</w:t>
      </w:r>
      <w:r>
        <w:rPr>
          <w:rFonts w:ascii="Arial" w:eastAsia="Arial" w:hAnsi="Arial" w:cs="Arial"/>
          <w:sz w:val="20"/>
          <w:shd w:val="solid" w:color="FFFFFF" w:fill="auto"/>
        </w:rPr>
        <w:t>ạ</w:t>
      </w:r>
      <w:r>
        <w:rPr>
          <w:rFonts w:ascii="Arial" w:eastAsia="Arial" w:hAnsi="Arial" w:cs="Arial"/>
          <w:sz w:val="20"/>
          <w:shd w:val="solid" w:color="FFFFFF" w:fill="auto"/>
        </w:rPr>
        <w:t>n, xe bánh xích trên đư</w:t>
      </w:r>
      <w:r>
        <w:rPr>
          <w:rFonts w:ascii="Arial" w:eastAsia="Arial" w:hAnsi="Arial" w:cs="Arial"/>
          <w:sz w:val="20"/>
          <w:shd w:val="solid" w:color="FFFFFF" w:fill="auto"/>
        </w:rPr>
        <w:t>ờ</w:t>
      </w:r>
      <w:r>
        <w:rPr>
          <w:rFonts w:ascii="Arial" w:eastAsia="Arial" w:hAnsi="Arial" w:cs="Arial"/>
          <w:sz w:val="20"/>
          <w:shd w:val="solid" w:color="FFFFFF" w:fill="auto"/>
        </w:rPr>
        <w:t>ng b</w:t>
      </w:r>
      <w:r>
        <w:rPr>
          <w:rFonts w:ascii="Arial" w:eastAsia="Arial" w:hAnsi="Arial" w:cs="Arial"/>
          <w:sz w:val="20"/>
          <w:shd w:val="solid" w:color="FFFFFF" w:fill="auto"/>
        </w:rPr>
        <w:t>ộ</w:t>
      </w:r>
      <w:r>
        <w:rPr>
          <w:rFonts w:ascii="Arial" w:eastAsia="Arial" w:hAnsi="Arial" w:cs="Arial"/>
          <w:sz w:val="20"/>
          <w:shd w:val="solid" w:color="FFFFFF" w:fill="auto"/>
        </w:rPr>
        <w:t xml:space="preserve"> ph</w:t>
      </w:r>
      <w:r>
        <w:rPr>
          <w:rFonts w:ascii="Arial" w:eastAsia="Arial" w:hAnsi="Arial" w:cs="Arial"/>
          <w:sz w:val="20"/>
          <w:shd w:val="solid" w:color="FFFFFF" w:fill="auto"/>
        </w:rPr>
        <w:t>ả</w:t>
      </w:r>
      <w:r>
        <w:rPr>
          <w:rFonts w:ascii="Arial" w:eastAsia="Arial" w:hAnsi="Arial" w:cs="Arial"/>
          <w:sz w:val="20"/>
          <w:shd w:val="solid" w:color="FFFFFF" w:fill="auto"/>
        </w:rPr>
        <w:t>i th</w:t>
      </w:r>
      <w:r>
        <w:rPr>
          <w:rFonts w:ascii="Arial" w:eastAsia="Arial" w:hAnsi="Arial" w:cs="Arial"/>
          <w:sz w:val="20"/>
          <w:shd w:val="solid" w:color="FFFFFF" w:fill="auto"/>
        </w:rPr>
        <w:t>ự</w:t>
      </w:r>
      <w:r>
        <w:rPr>
          <w:rFonts w:ascii="Arial" w:eastAsia="Arial" w:hAnsi="Arial" w:cs="Arial"/>
          <w:sz w:val="20"/>
          <w:shd w:val="solid" w:color="FFFFFF" w:fill="auto"/>
        </w:rPr>
        <w:t>c hi</w:t>
      </w:r>
      <w:r>
        <w:rPr>
          <w:rFonts w:ascii="Arial" w:eastAsia="Arial" w:hAnsi="Arial" w:cs="Arial"/>
          <w:sz w:val="20"/>
          <w:shd w:val="solid" w:color="FFFFFF" w:fill="auto"/>
        </w:rPr>
        <w:t>ệ</w:t>
      </w:r>
      <w:r>
        <w:rPr>
          <w:rFonts w:ascii="Arial" w:eastAsia="Arial" w:hAnsi="Arial" w:cs="Arial"/>
          <w:sz w:val="20"/>
          <w:shd w:val="solid" w:color="FFFFFF" w:fill="auto"/>
        </w:rPr>
        <w:t>n các quy đ</w:t>
      </w:r>
      <w:r>
        <w:rPr>
          <w:rFonts w:ascii="Arial" w:eastAsia="Arial" w:hAnsi="Arial" w:cs="Arial"/>
          <w:sz w:val="20"/>
          <w:shd w:val="solid" w:color="FFFFFF" w:fill="auto"/>
        </w:rPr>
        <w:t>ị</w:t>
      </w:r>
      <w:r>
        <w:rPr>
          <w:rFonts w:ascii="Arial" w:eastAsia="Arial" w:hAnsi="Arial" w:cs="Arial"/>
          <w:sz w:val="20"/>
          <w:shd w:val="solid" w:color="FFFFFF" w:fill="auto"/>
        </w:rPr>
        <w:t>nh sau:</w:t>
      </w:r>
      <w:bookmarkEnd w:id="31"/>
    </w:p>
    <w:p w14:paraId="0E74D9F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Có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n, xe bánh xích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do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p;</w:t>
      </w:r>
    </w:p>
    <w:p w14:paraId="33DA1C9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Tuân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các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ghi trong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xe.</w:t>
      </w:r>
    </w:p>
    <w:p w14:paraId="51869F9F" w14:textId="77777777" w:rsidR="00E5227F" w:rsidRDefault="00E5227F">
      <w:pPr>
        <w:spacing w:before="120" w:after="280" w:afterAutospacing="1"/>
      </w:pPr>
      <w:bookmarkStart w:id="32" w:name="khoan_3_11"/>
      <w:r>
        <w:rPr>
          <w:rFonts w:ascii="Arial" w:eastAsia="Arial" w:hAnsi="Arial" w:cs="Arial"/>
          <w:sz w:val="20"/>
        </w:rPr>
        <w:t>3. Xe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hàng hóa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hàng hóa cho phép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nhà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hàng hóa cho phép ghi trong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lưu hành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  <w:bookmarkEnd w:id="32"/>
    </w:p>
    <w:p w14:paraId="34A67266" w14:textId="77777777" w:rsidR="00E5227F" w:rsidRDefault="00E5227F">
      <w:pPr>
        <w:spacing w:before="120" w:after="280" w:afterAutospacing="1"/>
      </w:pPr>
      <w:bookmarkStart w:id="33" w:name="chuong_4"/>
      <w:r>
        <w:rPr>
          <w:rFonts w:ascii="Arial" w:eastAsia="Arial" w:hAnsi="Arial" w:cs="Arial"/>
          <w:b/>
          <w:bCs/>
          <w:sz w:val="20"/>
        </w:rPr>
        <w:t>Chương IV</w:t>
      </w:r>
      <w:bookmarkEnd w:id="33"/>
    </w:p>
    <w:p w14:paraId="707F9283" w14:textId="77777777" w:rsidR="00E5227F" w:rsidRDefault="00E5227F">
      <w:pPr>
        <w:spacing w:before="120" w:after="280" w:afterAutospacing="1"/>
        <w:jc w:val="center"/>
      </w:pPr>
      <w:bookmarkStart w:id="34" w:name="chuong_4_name"/>
      <w:r>
        <w:rPr>
          <w:rFonts w:ascii="Arial" w:eastAsia="Arial" w:hAnsi="Arial" w:cs="Arial"/>
          <w:b/>
          <w:bCs/>
        </w:rPr>
        <w:t>V</w:t>
      </w:r>
      <w:r>
        <w:rPr>
          <w:rFonts w:ascii="Arial" w:eastAsia="Arial" w:hAnsi="Arial" w:cs="Arial"/>
          <w:b/>
          <w:bCs/>
        </w:rPr>
        <w:t>Ậ</w:t>
      </w:r>
      <w:r>
        <w:rPr>
          <w:rFonts w:ascii="Arial" w:eastAsia="Arial" w:hAnsi="Arial" w:cs="Arial"/>
          <w:b/>
          <w:bCs/>
        </w:rPr>
        <w:t>N CHUY</w:t>
      </w:r>
      <w:r>
        <w:rPr>
          <w:rFonts w:ascii="Arial" w:eastAsia="Arial" w:hAnsi="Arial" w:cs="Arial"/>
          <w:b/>
          <w:bCs/>
        </w:rPr>
        <w:t>Ể</w:t>
      </w:r>
      <w:r>
        <w:rPr>
          <w:rFonts w:ascii="Arial" w:eastAsia="Arial" w:hAnsi="Arial" w:cs="Arial"/>
          <w:b/>
          <w:bCs/>
        </w:rPr>
        <w:t>N HÀNG SIÊU TRƯ</w:t>
      </w:r>
      <w:r>
        <w:rPr>
          <w:rFonts w:ascii="Arial" w:eastAsia="Arial" w:hAnsi="Arial" w:cs="Arial"/>
          <w:b/>
          <w:bCs/>
        </w:rPr>
        <w:t>Ờ</w:t>
      </w:r>
      <w:r>
        <w:rPr>
          <w:rFonts w:ascii="Arial" w:eastAsia="Arial" w:hAnsi="Arial" w:cs="Arial"/>
          <w:b/>
          <w:bCs/>
        </w:rPr>
        <w:t>NG, SIÊU TR</w:t>
      </w:r>
      <w:r>
        <w:rPr>
          <w:rFonts w:ascii="Arial" w:eastAsia="Arial" w:hAnsi="Arial" w:cs="Arial"/>
          <w:b/>
          <w:bCs/>
        </w:rPr>
        <w:t>Ọ</w:t>
      </w:r>
      <w:r>
        <w:rPr>
          <w:rFonts w:ascii="Arial" w:eastAsia="Arial" w:hAnsi="Arial" w:cs="Arial"/>
          <w:b/>
          <w:bCs/>
        </w:rPr>
        <w:t>NG TRÊN ĐƯ</w:t>
      </w:r>
      <w:r>
        <w:rPr>
          <w:rFonts w:ascii="Arial" w:eastAsia="Arial" w:hAnsi="Arial" w:cs="Arial"/>
          <w:b/>
          <w:bCs/>
        </w:rPr>
        <w:t>Ờ</w:t>
      </w:r>
      <w:r>
        <w:rPr>
          <w:rFonts w:ascii="Arial" w:eastAsia="Arial" w:hAnsi="Arial" w:cs="Arial"/>
          <w:b/>
          <w:bCs/>
        </w:rPr>
        <w:t>NG B</w:t>
      </w:r>
      <w:r>
        <w:rPr>
          <w:rFonts w:ascii="Arial" w:eastAsia="Arial" w:hAnsi="Arial" w:cs="Arial"/>
          <w:b/>
          <w:bCs/>
        </w:rPr>
        <w:t>Ộ</w:t>
      </w:r>
      <w:bookmarkEnd w:id="34"/>
    </w:p>
    <w:p w14:paraId="69249529" w14:textId="77777777" w:rsidR="00E5227F" w:rsidRDefault="00E5227F">
      <w:pPr>
        <w:spacing w:before="120" w:after="280" w:afterAutospacing="1"/>
      </w:pPr>
      <w:bookmarkStart w:id="35" w:name="dieu_1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12. Quy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nh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hàng siêu trư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ng, siêu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</w:t>
      </w:r>
      <w:bookmarkEnd w:id="35"/>
    </w:p>
    <w:p w14:paraId="3B7B438D" w14:textId="77777777" w:rsidR="00E5227F" w:rsidRDefault="00E5227F">
      <w:pPr>
        <w:spacing w:before="120" w:after="280" w:afterAutospacing="1"/>
      </w:pPr>
      <w:bookmarkStart w:id="36" w:name="khoan_1_12"/>
      <w:r>
        <w:rPr>
          <w:rFonts w:ascii="Arial" w:eastAsia="Arial" w:hAnsi="Arial" w:cs="Arial"/>
          <w:sz w:val="20"/>
        </w:rPr>
        <w:t>1.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là hàng không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tháo r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i, khi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lên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</w:t>
      </w:r>
      <w:bookmarkEnd w:id="36"/>
      <w:r>
        <w:rPr>
          <w:rFonts w:ascii="Arial" w:eastAsia="Arial" w:hAnsi="Arial" w:cs="Arial"/>
          <w:sz w:val="20"/>
        </w:rPr>
        <w:t xml:space="preserve"> </w:t>
      </w:r>
      <w:bookmarkStart w:id="37" w:name="cumtu_12"/>
      <w:r>
        <w:rPr>
          <w:rFonts w:ascii="Arial" w:eastAsia="Arial" w:hAnsi="Arial" w:cs="Arial"/>
          <w:sz w:val="20"/>
        </w:rPr>
        <w:t>có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trong các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bao ngoài</w:t>
      </w:r>
      <w:bookmarkEnd w:id="37"/>
      <w:r>
        <w:rPr>
          <w:rFonts w:ascii="Arial" w:eastAsia="Arial" w:hAnsi="Arial" w:cs="Arial"/>
          <w:sz w:val="20"/>
        </w:rPr>
        <w:t xml:space="preserve"> </w:t>
      </w:r>
      <w:bookmarkStart w:id="38" w:name="khoan_1_12_name"/>
      <w:r>
        <w:rPr>
          <w:rFonts w:ascii="Arial" w:eastAsia="Arial" w:hAnsi="Arial" w:cs="Arial"/>
          <w:sz w:val="20"/>
        </w:rPr>
        <w:t>(c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n và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trên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n) như sau:</w:t>
      </w:r>
      <w:bookmarkEnd w:id="38"/>
    </w:p>
    <w:p w14:paraId="02DB432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  <w:lang w:val="fr-FR"/>
        </w:rPr>
        <w:t xml:space="preserve">a) </w:t>
      </w:r>
      <w:r>
        <w:rPr>
          <w:rFonts w:ascii="Arial" w:eastAsia="Arial" w:hAnsi="Arial" w:cs="Arial"/>
          <w:sz w:val="20"/>
        </w:rPr>
        <w:t>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20,0 mét;</w:t>
      </w:r>
    </w:p>
    <w:p w14:paraId="30ABFB39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2,5 mét;</w:t>
      </w:r>
    </w:p>
    <w:p w14:paraId="50D17B3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c)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tính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cao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xe ch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y tr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lên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4,2 mét;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xe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container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4,35 mét.</w:t>
      </w:r>
    </w:p>
    <w:p w14:paraId="0F70149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Hàng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là hàng không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tháo r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i, có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32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n.</w:t>
      </w:r>
    </w:p>
    <w:p w14:paraId="59D1CBA0" w14:textId="77777777" w:rsidR="00E5227F" w:rsidRDefault="00E5227F">
      <w:pPr>
        <w:spacing w:before="120" w:after="280" w:afterAutospacing="1"/>
      </w:pPr>
      <w:bookmarkStart w:id="39" w:name="dieu_1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13. Phương ti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v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hàng siêu trư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ng, siêu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</w:t>
      </w:r>
      <w:bookmarkEnd w:id="39"/>
    </w:p>
    <w:p w14:paraId="607DA7DE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là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có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c,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phù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lo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hàng hóa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n;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phù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các thông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ghi trong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xe.</w:t>
      </w:r>
    </w:p>
    <w:p w14:paraId="4F9DDB5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các rơ moóc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u module </w:t>
      </w:r>
      <w:r>
        <w:rPr>
          <w:rFonts w:ascii="Arial" w:eastAsia="Arial" w:hAnsi="Arial" w:cs="Arial"/>
          <w:sz w:val="20"/>
          <w:shd w:val="solid" w:color="FFFFFF" w:fill="auto"/>
        </w:rPr>
        <w:t>có</w:t>
      </w:r>
      <w:r>
        <w:rPr>
          <w:rFonts w:ascii="Arial" w:eastAsia="Arial" w:hAnsi="Arial" w:cs="Arial"/>
          <w:sz w:val="20"/>
        </w:rPr>
        <w:t xml:space="preserve"> tính năng ghép n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nhau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cơ quan đăng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xác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vào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dung: “Đư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ghép n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các module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nhau và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có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 xml:space="preserve">y phép lưu hành xe do cơ quan có </w:t>
      </w:r>
      <w:r>
        <w:rPr>
          <w:rFonts w:ascii="Arial" w:eastAsia="Arial" w:hAnsi="Arial" w:cs="Arial"/>
          <w:sz w:val="20"/>
          <w:shd w:val="solid" w:color="FFFFFF" w:fill="auto"/>
        </w:rPr>
        <w:t>th</w:t>
      </w:r>
      <w:r>
        <w:rPr>
          <w:rFonts w:ascii="Arial" w:eastAsia="Arial" w:hAnsi="Arial" w:cs="Arial"/>
          <w:sz w:val="20"/>
          <w:shd w:val="solid" w:color="FFFFFF" w:fill="auto"/>
        </w:rPr>
        <w:t>ẩ</w:t>
      </w:r>
      <w:r>
        <w:rPr>
          <w:rFonts w:ascii="Arial" w:eastAsia="Arial" w:hAnsi="Arial" w:cs="Arial"/>
          <w:sz w:val="20"/>
          <w:shd w:val="solid" w:color="FFFFFF" w:fill="auto"/>
        </w:rPr>
        <w:t>m quy</w:t>
      </w:r>
      <w:r>
        <w:rPr>
          <w:rFonts w:ascii="Arial" w:eastAsia="Arial" w:hAnsi="Arial" w:cs="Arial"/>
          <w:sz w:val="20"/>
          <w:shd w:val="solid" w:color="FFFFFF" w:fill="auto"/>
        </w:rPr>
        <w:t>ề</w:t>
      </w:r>
      <w:r>
        <w:rPr>
          <w:rFonts w:ascii="Arial" w:eastAsia="Arial" w:hAnsi="Arial" w:cs="Arial"/>
          <w:sz w:val="20"/>
          <w:shd w:val="solid" w:color="FFFFFF" w:fill="auto"/>
        </w:rPr>
        <w:t>n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phép”.</w:t>
      </w:r>
    </w:p>
    <w:p w14:paraId="75F3B34D" w14:textId="77777777" w:rsidR="00E5227F" w:rsidRDefault="00E5227F">
      <w:pPr>
        <w:spacing w:before="120" w:after="280" w:afterAutospacing="1"/>
      </w:pPr>
      <w:bookmarkStart w:id="40" w:name="dieu_1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14. Lưu hành phương ti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v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hàng siêu trư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ng, siêu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40"/>
    </w:p>
    <w:p w14:paraId="21327B00" w14:textId="77777777" w:rsidR="00E5227F" w:rsidRDefault="00E5227F">
      <w:pPr>
        <w:spacing w:before="120" w:after="280" w:afterAutospacing="1"/>
      </w:pPr>
      <w:bookmarkStart w:id="41" w:name="khoan_1_14"/>
      <w:r>
        <w:rPr>
          <w:rFonts w:ascii="Arial" w:eastAsia="Arial" w:hAnsi="Arial" w:cs="Arial"/>
          <w:sz w:val="20"/>
        </w:rPr>
        <w:t>1.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lưu hành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theo các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</w:t>
      </w:r>
      <w:bookmarkEnd w:id="41"/>
      <w:r>
        <w:rPr>
          <w:rFonts w:ascii="Arial" w:eastAsia="Arial" w:hAnsi="Arial" w:cs="Arial"/>
          <w:sz w:val="20"/>
        </w:rPr>
        <w:t xml:space="preserve"> </w:t>
      </w:r>
      <w:bookmarkStart w:id="42" w:name="tc_3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11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Thông tư này.</w:t>
      </w:r>
      <w:bookmarkEnd w:id="42"/>
    </w:p>
    <w:p w14:paraId="28A56360" w14:textId="77777777" w:rsidR="00E5227F" w:rsidRDefault="00E5227F">
      <w:pPr>
        <w:spacing w:before="120" w:after="280" w:afterAutospacing="1"/>
      </w:pPr>
      <w:bookmarkStart w:id="43" w:name="khoan_2_14"/>
      <w:r>
        <w:rPr>
          <w:rFonts w:ascii="Arial" w:eastAsia="Arial" w:hAnsi="Arial" w:cs="Arial"/>
          <w:sz w:val="20"/>
        </w:rPr>
        <w:t>2.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khi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khi lưu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tuân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ghi trong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xe;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tuân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hành h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(n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có).</w:t>
      </w:r>
      <w:bookmarkEnd w:id="43"/>
    </w:p>
    <w:p w14:paraId="6BE23270" w14:textId="77777777" w:rsidR="00E5227F" w:rsidRDefault="00E5227F">
      <w:pPr>
        <w:spacing w:before="120" w:after="280" w:afterAutospacing="1"/>
      </w:pPr>
      <w:bookmarkStart w:id="44" w:name="khoan_3_14"/>
      <w:r>
        <w:rPr>
          <w:rFonts w:ascii="Arial" w:eastAsia="Arial" w:hAnsi="Arial" w:cs="Arial"/>
          <w:sz w:val="20"/>
        </w:rPr>
        <w:t>3. Các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có xe h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ng:</w:t>
      </w:r>
      <w:bookmarkEnd w:id="44"/>
    </w:p>
    <w:p w14:paraId="5FB5E759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Khi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hàng hóa lên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có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trong các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bao ngoài (c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và hàng hóa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trên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n) như sau: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3,5 mét;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20 mét;</w:t>
      </w:r>
    </w:p>
    <w:p w14:paraId="60793A7D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trí công trình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gia cư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14:paraId="25C5C29A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4. Các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sát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:</w:t>
      </w:r>
    </w:p>
    <w:p w14:paraId="2EC744B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Khi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hàng lên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có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trong các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bao ngoài như sau: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3,75 mét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4,75 mét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20 mét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IV tr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xu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30 mét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III tr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lên;</w:t>
      </w:r>
    </w:p>
    <w:p w14:paraId="2DA4183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cơ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có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có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năng khai thác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a </w:t>
      </w:r>
      <w:bookmarkStart w:id="45" w:name="cumtu_14"/>
      <w:r>
        <w:rPr>
          <w:rFonts w:ascii="Arial" w:eastAsia="Arial" w:hAnsi="Arial" w:cs="Arial"/>
          <w:sz w:val="20"/>
        </w:rPr>
        <w:t>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  <w:bookmarkEnd w:id="45"/>
    </w:p>
    <w:p w14:paraId="0B41D9DD" w14:textId="77777777" w:rsidR="00E5227F" w:rsidRDefault="00E5227F">
      <w:pPr>
        <w:spacing w:before="120" w:after="280" w:afterAutospacing="1"/>
      </w:pPr>
      <w:bookmarkStart w:id="46" w:name="chuong_5"/>
      <w:r>
        <w:rPr>
          <w:rFonts w:ascii="Arial" w:eastAsia="Arial" w:hAnsi="Arial" w:cs="Arial"/>
          <w:b/>
          <w:bCs/>
          <w:sz w:val="20"/>
        </w:rPr>
        <w:t>Chương V</w:t>
      </w:r>
      <w:bookmarkEnd w:id="46"/>
    </w:p>
    <w:p w14:paraId="784FABA1" w14:textId="77777777" w:rsidR="00E5227F" w:rsidRDefault="00E5227F">
      <w:pPr>
        <w:spacing w:before="120" w:after="280" w:afterAutospacing="1"/>
        <w:jc w:val="center"/>
      </w:pPr>
      <w:bookmarkStart w:id="47" w:name="chuong_5_name"/>
      <w:r>
        <w:rPr>
          <w:rFonts w:ascii="Arial" w:eastAsia="Arial" w:hAnsi="Arial" w:cs="Arial"/>
          <w:b/>
          <w:bCs/>
        </w:rPr>
        <w:t>GI</w:t>
      </w:r>
      <w:r>
        <w:rPr>
          <w:rFonts w:ascii="Arial" w:eastAsia="Arial" w:hAnsi="Arial" w:cs="Arial"/>
          <w:b/>
          <w:bCs/>
        </w:rPr>
        <w:t>Ớ</w:t>
      </w:r>
      <w:r>
        <w:rPr>
          <w:rFonts w:ascii="Arial" w:eastAsia="Arial" w:hAnsi="Arial" w:cs="Arial"/>
          <w:b/>
          <w:bCs/>
        </w:rPr>
        <w:t>I H</w:t>
      </w:r>
      <w:r>
        <w:rPr>
          <w:rFonts w:ascii="Arial" w:eastAsia="Arial" w:hAnsi="Arial" w:cs="Arial"/>
          <w:b/>
          <w:bCs/>
        </w:rPr>
        <w:t>Ạ</w:t>
      </w:r>
      <w:r>
        <w:rPr>
          <w:rFonts w:ascii="Arial" w:eastAsia="Arial" w:hAnsi="Arial" w:cs="Arial"/>
          <w:b/>
          <w:bCs/>
        </w:rPr>
        <w:t>N X</w:t>
      </w:r>
      <w:r>
        <w:rPr>
          <w:rFonts w:ascii="Arial" w:eastAsia="Arial" w:hAnsi="Arial" w:cs="Arial"/>
          <w:b/>
          <w:bCs/>
        </w:rPr>
        <w:t>Ế</w:t>
      </w:r>
      <w:r>
        <w:rPr>
          <w:rFonts w:ascii="Arial" w:eastAsia="Arial" w:hAnsi="Arial" w:cs="Arial"/>
          <w:b/>
          <w:bCs/>
        </w:rPr>
        <w:t>P HÀNG HÓA TRÊN PHƯƠNG TI</w:t>
      </w:r>
      <w:r>
        <w:rPr>
          <w:rFonts w:ascii="Arial" w:eastAsia="Arial" w:hAnsi="Arial" w:cs="Arial"/>
          <w:b/>
          <w:bCs/>
        </w:rPr>
        <w:t>Ệ</w:t>
      </w:r>
      <w:r>
        <w:rPr>
          <w:rFonts w:ascii="Arial" w:eastAsia="Arial" w:hAnsi="Arial" w:cs="Arial"/>
          <w:b/>
          <w:bCs/>
        </w:rPr>
        <w:t>N GIAO THÔNG ĐƯ</w:t>
      </w:r>
      <w:r>
        <w:rPr>
          <w:rFonts w:ascii="Arial" w:eastAsia="Arial" w:hAnsi="Arial" w:cs="Arial"/>
          <w:b/>
          <w:bCs/>
        </w:rPr>
        <w:t>Ờ</w:t>
      </w:r>
      <w:r>
        <w:rPr>
          <w:rFonts w:ascii="Arial" w:eastAsia="Arial" w:hAnsi="Arial" w:cs="Arial"/>
          <w:b/>
          <w:bCs/>
        </w:rPr>
        <w:t>NG B</w:t>
      </w:r>
      <w:r>
        <w:rPr>
          <w:rFonts w:ascii="Arial" w:eastAsia="Arial" w:hAnsi="Arial" w:cs="Arial"/>
          <w:b/>
          <w:bCs/>
        </w:rPr>
        <w:t>Ộ</w:t>
      </w:r>
      <w:r>
        <w:rPr>
          <w:rFonts w:ascii="Arial" w:eastAsia="Arial" w:hAnsi="Arial" w:cs="Arial"/>
          <w:b/>
          <w:bCs/>
        </w:rPr>
        <w:t xml:space="preserve"> KHI THAM GIA GIAO THÔNG TRÊN ĐƯ</w:t>
      </w:r>
      <w:r>
        <w:rPr>
          <w:rFonts w:ascii="Arial" w:eastAsia="Arial" w:hAnsi="Arial" w:cs="Arial"/>
          <w:b/>
          <w:bCs/>
        </w:rPr>
        <w:t>Ờ</w:t>
      </w:r>
      <w:r>
        <w:rPr>
          <w:rFonts w:ascii="Arial" w:eastAsia="Arial" w:hAnsi="Arial" w:cs="Arial"/>
          <w:b/>
          <w:bCs/>
        </w:rPr>
        <w:t>NG B</w:t>
      </w:r>
      <w:r>
        <w:rPr>
          <w:rFonts w:ascii="Arial" w:eastAsia="Arial" w:hAnsi="Arial" w:cs="Arial"/>
          <w:b/>
          <w:bCs/>
        </w:rPr>
        <w:t>Ộ</w:t>
      </w:r>
      <w:bookmarkEnd w:id="47"/>
    </w:p>
    <w:p w14:paraId="2378301C" w14:textId="77777777" w:rsidR="00E5227F" w:rsidRDefault="00E5227F">
      <w:pPr>
        <w:spacing w:before="120" w:after="280" w:afterAutospacing="1"/>
      </w:pPr>
      <w:bookmarkStart w:id="48" w:name="dieu_1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15.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x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p hàng 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hóa</w:t>
      </w:r>
      <w:r>
        <w:rPr>
          <w:rFonts w:ascii="Arial" w:eastAsia="Arial" w:hAnsi="Arial" w:cs="Arial"/>
          <w:b/>
          <w:bCs/>
          <w:sz w:val="20"/>
        </w:rPr>
        <w:t xml:space="preserve"> trên phương ti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giao thông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khi tham gia giao thông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48"/>
    </w:p>
    <w:p w14:paraId="54DA55F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trên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khi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theo các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xe,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xe,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cao,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ng,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49" w:name="tc_4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16,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17</w:t>
      </w:r>
      <w:bookmarkEnd w:id="49"/>
      <w:r>
        <w:rPr>
          <w:rFonts w:ascii="Arial" w:eastAsia="Arial" w:hAnsi="Arial" w:cs="Arial"/>
          <w:sz w:val="20"/>
        </w:rPr>
        <w:t xml:space="preserve">, </w:t>
      </w:r>
      <w:bookmarkStart w:id="50" w:name="tc_5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18 và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Thông tư này</w:t>
      </w:r>
      <w:bookmarkEnd w:id="50"/>
      <w:r>
        <w:rPr>
          <w:rFonts w:ascii="Arial" w:eastAsia="Arial" w:hAnsi="Arial" w:cs="Arial"/>
          <w:sz w:val="20"/>
        </w:rPr>
        <w:t xml:space="preserve"> và không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hàng hóa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chuyên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ghi trong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xe.</w:t>
      </w:r>
    </w:p>
    <w:p w14:paraId="5720127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 xml:space="preserve">2.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trên xe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 gàng, ch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n và không gây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tr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cho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khi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xe,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an toàn giao thông khi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14:paraId="047101C7" w14:textId="77777777" w:rsidR="00E5227F" w:rsidRDefault="00E5227F">
      <w:pPr>
        <w:spacing w:before="120" w:after="280" w:afterAutospacing="1"/>
      </w:pPr>
      <w:bookmarkStart w:id="51" w:name="dieu_1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16.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t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 tr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xe</w:t>
      </w:r>
      <w:bookmarkEnd w:id="51"/>
    </w:p>
    <w:p w14:paraId="7E5DD8A6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đơn: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≤ 10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n.</w:t>
      </w:r>
    </w:p>
    <w:p w14:paraId="714D62B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kép, 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vào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cách (d)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hai tâm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c:</w:t>
      </w:r>
    </w:p>
    <w:p w14:paraId="40D03363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d &lt; 1,0 mét,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≤ 11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0E502606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1,0 mét ≤ d &lt; 1,3 mét,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≤ 16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33CF6B7A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c)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d ≥ 1,3 mét,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≤ 18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n.</w:t>
      </w:r>
    </w:p>
    <w:p w14:paraId="375B031C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3.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ba, 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vào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cách (d)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hai tâm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li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:</w:t>
      </w:r>
    </w:p>
    <w:p w14:paraId="3993103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d ≤ 1,3 mét,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≤ 21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59E17C39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d &gt; 1,3 mét,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≤ 24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n.</w:t>
      </w:r>
    </w:p>
    <w:p w14:paraId="3A676EAC" w14:textId="77777777" w:rsidR="00E5227F" w:rsidRDefault="00E5227F">
      <w:pPr>
        <w:spacing w:before="120" w:after="280" w:afterAutospacing="1"/>
      </w:pPr>
      <w:bookmarkStart w:id="52" w:name="dieu_1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17.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 xml:space="preserve">n 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t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ổ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ng</w:t>
      </w:r>
      <w:r>
        <w:rPr>
          <w:rFonts w:ascii="Arial" w:eastAsia="Arial" w:hAnsi="Arial" w:cs="Arial"/>
          <w:b/>
          <w:bCs/>
          <w:sz w:val="20"/>
        </w:rPr>
        <w:t xml:space="preserve">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 lư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xe</w:t>
      </w:r>
      <w:bookmarkEnd w:id="52"/>
    </w:p>
    <w:p w14:paraId="2D0D9FC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xe thân li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có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c:</w:t>
      </w:r>
    </w:p>
    <w:p w14:paraId="7EB6EF87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hai,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≤ 16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4B0FF94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ba,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≤ 24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3EDA7CD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c)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≤ 30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5EF44DD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d)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năm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và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cách tính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tâm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tiên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tâm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cu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cùng:</w:t>
      </w:r>
    </w:p>
    <w:p w14:paraId="5D5A6BF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Nh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 xml:space="preserve"> hơn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7 mét,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≤ 32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70EC0A03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7 mét,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≤ 34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n.</w:t>
      </w:r>
    </w:p>
    <w:p w14:paraId="2A4912E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kéo kéo sơmi rơ moóc có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c:</w:t>
      </w:r>
    </w:p>
    <w:p w14:paraId="5066B421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ba,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≤ 26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0F19472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≤ 34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57CAA177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c)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năm và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cách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tâm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t kéo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tâm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bánh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tiên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sơmi rơ moóc:</w:t>
      </w:r>
    </w:p>
    <w:p w14:paraId="13A1425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3,2 mét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4,5 mét,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≤ 38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2C7A39CD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4,5 mét,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≤ 42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n.</w:t>
      </w:r>
    </w:p>
    <w:p w14:paraId="68084A8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d)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sáu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và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cách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tâm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t kéo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tâm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bánh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tiên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sơmi rơ moóc:</w:t>
      </w:r>
    </w:p>
    <w:p w14:paraId="2120342D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3,2 mét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4,5 mét,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≤ 40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container,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≤ 42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6B7E63FC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4,5 mét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6,5 mét,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≤ 44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6ACE98E1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6,5 mét,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≤ 48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n.</w:t>
      </w:r>
    </w:p>
    <w:p w14:paraId="12CBE3F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3.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thân li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kéo rơ moóc: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thân li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n (tương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này) và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các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rơ moóc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 xml:space="preserve">c kéo theo (tương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16),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như sau:</w:t>
      </w:r>
    </w:p>
    <w:p w14:paraId="32F4D6FE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thân li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kéo rơ moóc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cách tính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tâm l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t kéo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thanh kéo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n </w:t>
      </w:r>
      <w:r>
        <w:rPr>
          <w:rFonts w:ascii="Arial" w:eastAsia="Arial" w:hAnsi="Arial" w:cs="Arial"/>
          <w:sz w:val="20"/>
          <w:shd w:val="solid" w:color="FFFFFF" w:fill="auto"/>
        </w:rPr>
        <w:t>đi</w:t>
      </w:r>
      <w:r>
        <w:rPr>
          <w:rFonts w:ascii="Arial" w:eastAsia="Arial" w:hAnsi="Arial" w:cs="Arial"/>
          <w:sz w:val="20"/>
          <w:shd w:val="solid" w:color="FFFFFF" w:fill="auto"/>
        </w:rPr>
        <w:t>ể</w:t>
      </w:r>
      <w:r>
        <w:rPr>
          <w:rFonts w:ascii="Arial" w:eastAsia="Arial" w:hAnsi="Arial" w:cs="Arial"/>
          <w:sz w:val="20"/>
          <w:shd w:val="solid" w:color="FFFFFF" w:fill="auto"/>
        </w:rPr>
        <w:t>m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rơ moóc đo trên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ph</w:t>
      </w:r>
      <w:r>
        <w:rPr>
          <w:rFonts w:ascii="Arial" w:eastAsia="Arial" w:hAnsi="Arial" w:cs="Arial"/>
          <w:sz w:val="20"/>
        </w:rPr>
        <w:t>ẳ</w:t>
      </w:r>
      <w:r>
        <w:rPr>
          <w:rFonts w:ascii="Arial" w:eastAsia="Arial" w:hAnsi="Arial" w:cs="Arial"/>
          <w:sz w:val="20"/>
        </w:rPr>
        <w:t>ng n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m ngang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thanh kéo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3,7 mét,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≤ 45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75E88F7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thân li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kéo rơ moóc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cách tính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tâm l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t kéo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thanh kéo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tâm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rơ moóc đo theo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ph</w:t>
      </w:r>
      <w:r>
        <w:rPr>
          <w:rFonts w:ascii="Arial" w:eastAsia="Arial" w:hAnsi="Arial" w:cs="Arial"/>
          <w:sz w:val="20"/>
        </w:rPr>
        <w:t>ẳ</w:t>
      </w:r>
      <w:r>
        <w:rPr>
          <w:rFonts w:ascii="Arial" w:eastAsia="Arial" w:hAnsi="Arial" w:cs="Arial"/>
          <w:sz w:val="20"/>
        </w:rPr>
        <w:t>ng n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m ngang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thanh kéo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3,0 mét,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≤ 45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n.</w:t>
      </w:r>
    </w:p>
    <w:p w14:paraId="75D47CC1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4.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 xml:space="preserve">i </w:t>
      </w:r>
      <w:r>
        <w:rPr>
          <w:rFonts w:ascii="Arial" w:eastAsia="Arial" w:hAnsi="Arial" w:cs="Arial"/>
          <w:sz w:val="20"/>
          <w:shd w:val="solid" w:color="FFFFFF" w:fill="auto"/>
        </w:rPr>
        <w:t>trư</w:t>
      </w:r>
      <w:r>
        <w:rPr>
          <w:rFonts w:ascii="Arial" w:eastAsia="Arial" w:hAnsi="Arial" w:cs="Arial"/>
          <w:sz w:val="20"/>
          <w:shd w:val="solid" w:color="FFFFFF" w:fill="auto"/>
        </w:rPr>
        <w:t>ờ</w:t>
      </w:r>
      <w:r>
        <w:rPr>
          <w:rFonts w:ascii="Arial" w:eastAsia="Arial" w:hAnsi="Arial" w:cs="Arial"/>
          <w:sz w:val="20"/>
          <w:shd w:val="solid" w:color="FFFFFF" w:fill="auto"/>
        </w:rPr>
        <w:t>ng h</w:t>
      </w:r>
      <w:r>
        <w:rPr>
          <w:rFonts w:ascii="Arial" w:eastAsia="Arial" w:hAnsi="Arial" w:cs="Arial"/>
          <w:sz w:val="20"/>
          <w:shd w:val="solid" w:color="FFFFFF" w:fill="auto"/>
        </w:rPr>
        <w:t>ợ</w:t>
      </w:r>
      <w:r>
        <w:rPr>
          <w:rFonts w:ascii="Arial" w:eastAsia="Arial" w:hAnsi="Arial" w:cs="Arial"/>
          <w:sz w:val="20"/>
          <w:shd w:val="solid" w:color="FFFFFF" w:fill="auto"/>
        </w:rPr>
        <w:t>p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kéo kéo sơmi rơ moóc (quy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này) nhưng có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cách tính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tâm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t kéo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tâm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bánh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tiên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sơmi rơ moóc &lt; 3,2 mét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thân li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kéo rơ moóc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nhưng có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cách tính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tâm l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t kéo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thanh kéo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rơ moóc nh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 xml:space="preserve"> hơn 3,7 mét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thân li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kéo rơ moóc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nhưng có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cách tính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tâm l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t kéo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thanh kéo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tâm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m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 xml:space="preserve"> rơ moóc nh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 xml:space="preserve"> hơn 3,0 mét,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2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 trên 1 mét dài ng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n đi.</w:t>
      </w:r>
    </w:p>
    <w:p w14:paraId="73C2DEB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5.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xe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có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(có cơ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nâng,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),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xác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53" w:name="tc_6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16</w:t>
      </w:r>
      <w:bookmarkEnd w:id="53"/>
      <w:r>
        <w:rPr>
          <w:rFonts w:ascii="Arial" w:eastAsia="Arial" w:hAnsi="Arial" w:cs="Arial"/>
          <w:sz w:val="20"/>
        </w:rPr>
        <w:t xml:space="preserve"> và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1, 2 và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u này tương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xe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tác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lên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khi lưu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14:paraId="15E5F968" w14:textId="77777777" w:rsidR="00E5227F" w:rsidRDefault="00E5227F">
      <w:pPr>
        <w:spacing w:before="120" w:after="280" w:afterAutospacing="1"/>
      </w:pPr>
      <w:bookmarkStart w:id="54" w:name="dieu_1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18. Chi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cao x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p hàng hóa trên phương ti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giao thông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54"/>
    </w:p>
    <w:p w14:paraId="329DBAD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xe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thùng 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có mui,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cho phép là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trong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thùng xe 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nhà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phê duy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t.</w:t>
      </w:r>
    </w:p>
    <w:p w14:paraId="6814819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xe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thùng 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không mui,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trên xe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thùng xe (theo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nhà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phê duy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t)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c, kê, chèn ch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an toàn khi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cho phép không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dư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đây, tính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shd w:val="solid" w:color="FFFFFF" w:fill="auto"/>
        </w:rPr>
        <w:t>đi</w:t>
      </w:r>
      <w:r>
        <w:rPr>
          <w:rFonts w:ascii="Arial" w:eastAsia="Arial" w:hAnsi="Arial" w:cs="Arial"/>
          <w:sz w:val="20"/>
          <w:shd w:val="solid" w:color="FFFFFF" w:fill="auto"/>
        </w:rPr>
        <w:t>ể</w:t>
      </w:r>
      <w:r>
        <w:rPr>
          <w:rFonts w:ascii="Arial" w:eastAsia="Arial" w:hAnsi="Arial" w:cs="Arial"/>
          <w:sz w:val="20"/>
          <w:shd w:val="solid" w:color="FFFFFF" w:fill="auto"/>
        </w:rPr>
        <w:t>m</w:t>
      </w:r>
      <w:r>
        <w:rPr>
          <w:rFonts w:ascii="Arial" w:eastAsia="Arial" w:hAnsi="Arial" w:cs="Arial"/>
          <w:sz w:val="20"/>
        </w:rPr>
        <w:t xml:space="preserve"> cao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xe ch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y tr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lên:</w:t>
      </w:r>
    </w:p>
    <w:p w14:paraId="75BCA1B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Xe có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hàng hóa chuyên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5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 tr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lên (ghi trong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xe):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hàng hóa không quá 4,2 mét;</w:t>
      </w:r>
    </w:p>
    <w:p w14:paraId="6095198F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Xe có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hàng hóa chuyên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2,5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dư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5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 (ghi trong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xe):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hàng hóa không quá 3,5 mét;</w:t>
      </w:r>
    </w:p>
    <w:p w14:paraId="53027DC1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c) Xe có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hàng hóa chuyên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dư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2,5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 (ghi trong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xe):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hàng hóa không quá 2,8 mét.</w:t>
      </w:r>
    </w:p>
    <w:p w14:paraId="219F4A27" w14:textId="77777777" w:rsidR="00E5227F" w:rsidRDefault="00E5227F">
      <w:pPr>
        <w:spacing w:before="120" w:after="280" w:afterAutospacing="1"/>
      </w:pPr>
      <w:bookmarkStart w:id="55" w:name="khoan_3_18"/>
      <w:r>
        <w:rPr>
          <w:rFonts w:ascii="Arial" w:eastAsia="Arial" w:hAnsi="Arial" w:cs="Arial"/>
          <w:sz w:val="20"/>
        </w:rPr>
        <w:t>3.</w:t>
      </w:r>
      <w:bookmarkEnd w:id="55"/>
      <w:r>
        <w:rPr>
          <w:rFonts w:ascii="Arial" w:eastAsia="Arial" w:hAnsi="Arial" w:cs="Arial"/>
          <w:sz w:val="20"/>
        </w:rPr>
        <w:t xml:space="preserve"> </w:t>
      </w:r>
      <w:bookmarkStart w:id="56" w:name="cumtu_18"/>
      <w:r>
        <w:rPr>
          <w:rFonts w:ascii="Arial" w:eastAsia="Arial" w:hAnsi="Arial" w:cs="Arial"/>
          <w:sz w:val="20"/>
        </w:rPr>
        <w:t>Xe chuyên dùng và xe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container</w:t>
      </w:r>
      <w:bookmarkEnd w:id="56"/>
      <w:r>
        <w:rPr>
          <w:rFonts w:ascii="Arial" w:eastAsia="Arial" w:hAnsi="Arial" w:cs="Arial"/>
          <w:sz w:val="20"/>
        </w:rPr>
        <w:t xml:space="preserve">: </w:t>
      </w:r>
      <w:bookmarkStart w:id="57" w:name="khoan_3_18_name"/>
      <w:r>
        <w:rPr>
          <w:rFonts w:ascii="Arial" w:eastAsia="Arial" w:hAnsi="Arial" w:cs="Arial"/>
          <w:sz w:val="20"/>
        </w:rPr>
        <w:t>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tính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cao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 xml:space="preserve">t </w:t>
      </w:r>
      <w:r>
        <w:rPr>
          <w:rFonts w:ascii="Arial" w:eastAsia="Arial" w:hAnsi="Arial" w:cs="Arial"/>
          <w:sz w:val="20"/>
          <w:shd w:val="solid" w:color="FFFFFF" w:fill="auto"/>
        </w:rPr>
        <w:t>c</w:t>
      </w:r>
      <w:r>
        <w:rPr>
          <w:rFonts w:ascii="Arial" w:eastAsia="Arial" w:hAnsi="Arial" w:cs="Arial"/>
          <w:sz w:val="20"/>
          <w:shd w:val="solid" w:color="FFFFFF" w:fill="auto"/>
        </w:rPr>
        <w:t>ủ</w:t>
      </w:r>
      <w:r>
        <w:rPr>
          <w:rFonts w:ascii="Arial" w:eastAsia="Arial" w:hAnsi="Arial" w:cs="Arial"/>
          <w:sz w:val="20"/>
          <w:shd w:val="solid" w:color="FFFFFF" w:fill="auto"/>
        </w:rPr>
        <w:t>a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xe ch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y tr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lên không quá 4,35 mét.</w:t>
      </w:r>
      <w:bookmarkEnd w:id="57"/>
    </w:p>
    <w:p w14:paraId="76EC895D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4.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xe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hàng r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i,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xây d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ng như đ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đá, cát, s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>i, than, qu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các hàng có tính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tương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,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hàng hóa không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thùng xe ghi trong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xe.</w:t>
      </w:r>
    </w:p>
    <w:p w14:paraId="6B5EB4C3" w14:textId="77777777" w:rsidR="00E5227F" w:rsidRDefault="00E5227F">
      <w:pPr>
        <w:spacing w:before="120" w:after="280" w:afterAutospacing="1"/>
      </w:pPr>
      <w:bookmarkStart w:id="58" w:name="dieu_1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19. Chi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r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ng và chi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dài x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p hàng hóa trên phương ti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giao thông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khi lưu thông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58"/>
    </w:p>
    <w:p w14:paraId="2B497FF9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hàng hóa cho phép trên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cơ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là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thùng xe 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nhà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phê duy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t.</w:t>
      </w:r>
    </w:p>
    <w:p w14:paraId="3DBF32EC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hàng hóa cho phép trên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cơ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1,1 l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 toàn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nhà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phê duy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và không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20,0 mét. Khi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có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 l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 hơn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thùng xe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có báo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và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n,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an toàn khi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14:paraId="6B115BCD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3. Xe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khách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>, hành lý nhô ra quá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bao ngoài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xe.</w:t>
      </w:r>
    </w:p>
    <w:p w14:paraId="13FBC009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4. Xe mô tô, xe g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n máy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>, hành lý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b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giá đèo hàng 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nhà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>i bên 0,3 mét,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phía sau giá đèo hàng là 0,5 mét.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tính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xe ch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y không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1,5 mét.</w:t>
      </w:r>
    </w:p>
    <w:p w14:paraId="3C02D6C9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5. Xe thô sơ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phía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và phía sau quá 1/3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 thân xe và không quá 1,0 mét;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0,4 mét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>i bên bánh xe.</w:t>
      </w:r>
    </w:p>
    <w:p w14:paraId="53F6BBBA" w14:textId="77777777" w:rsidR="00E5227F" w:rsidRDefault="00E5227F">
      <w:pPr>
        <w:spacing w:before="120" w:after="280" w:afterAutospacing="1"/>
      </w:pPr>
      <w:bookmarkStart w:id="59" w:name="chuong_6"/>
      <w:r>
        <w:rPr>
          <w:rFonts w:ascii="Arial" w:eastAsia="Arial" w:hAnsi="Arial" w:cs="Arial"/>
          <w:b/>
          <w:bCs/>
          <w:sz w:val="20"/>
        </w:rPr>
        <w:t>Chương VI</w:t>
      </w:r>
      <w:bookmarkEnd w:id="59"/>
    </w:p>
    <w:p w14:paraId="3B8CBF30" w14:textId="77777777" w:rsidR="00E5227F" w:rsidRDefault="00E5227F">
      <w:pPr>
        <w:spacing w:before="120" w:after="280" w:afterAutospacing="1"/>
        <w:jc w:val="center"/>
      </w:pPr>
      <w:bookmarkStart w:id="60" w:name="chuong_6_name"/>
      <w:r>
        <w:rPr>
          <w:rFonts w:ascii="Arial" w:eastAsia="Arial" w:hAnsi="Arial" w:cs="Arial"/>
          <w:b/>
          <w:bCs/>
        </w:rPr>
        <w:t>C</w:t>
      </w:r>
      <w:r>
        <w:rPr>
          <w:rFonts w:ascii="Arial" w:eastAsia="Arial" w:hAnsi="Arial" w:cs="Arial"/>
          <w:b/>
          <w:bCs/>
        </w:rPr>
        <w:t>Ấ</w:t>
      </w:r>
      <w:r>
        <w:rPr>
          <w:rFonts w:ascii="Arial" w:eastAsia="Arial" w:hAnsi="Arial" w:cs="Arial"/>
          <w:b/>
          <w:bCs/>
        </w:rPr>
        <w:t>P GI</w:t>
      </w:r>
      <w:r>
        <w:rPr>
          <w:rFonts w:ascii="Arial" w:eastAsia="Arial" w:hAnsi="Arial" w:cs="Arial"/>
          <w:b/>
          <w:bCs/>
        </w:rPr>
        <w:t>Ấ</w:t>
      </w:r>
      <w:r>
        <w:rPr>
          <w:rFonts w:ascii="Arial" w:eastAsia="Arial" w:hAnsi="Arial" w:cs="Arial"/>
          <w:b/>
          <w:bCs/>
        </w:rPr>
        <w:t>Y PHÉP LƯU HÀNH XE QUÁ T</w:t>
      </w:r>
      <w:r>
        <w:rPr>
          <w:rFonts w:ascii="Arial" w:eastAsia="Arial" w:hAnsi="Arial" w:cs="Arial"/>
          <w:b/>
          <w:bCs/>
        </w:rPr>
        <w:t>Ả</w:t>
      </w:r>
      <w:r>
        <w:rPr>
          <w:rFonts w:ascii="Arial" w:eastAsia="Arial" w:hAnsi="Arial" w:cs="Arial"/>
          <w:b/>
          <w:bCs/>
        </w:rPr>
        <w:t>I TR</w:t>
      </w:r>
      <w:r>
        <w:rPr>
          <w:rFonts w:ascii="Arial" w:eastAsia="Arial" w:hAnsi="Arial" w:cs="Arial"/>
          <w:b/>
          <w:bCs/>
        </w:rPr>
        <w:t>Ọ</w:t>
      </w:r>
      <w:r>
        <w:rPr>
          <w:rFonts w:ascii="Arial" w:eastAsia="Arial" w:hAnsi="Arial" w:cs="Arial"/>
          <w:b/>
          <w:bCs/>
        </w:rPr>
        <w:t>NG, XE QUÁ KH</w:t>
      </w:r>
      <w:r>
        <w:rPr>
          <w:rFonts w:ascii="Arial" w:eastAsia="Arial" w:hAnsi="Arial" w:cs="Arial"/>
          <w:b/>
          <w:bCs/>
        </w:rPr>
        <w:t>Ổ</w:t>
      </w:r>
      <w:r>
        <w:rPr>
          <w:rFonts w:ascii="Arial" w:eastAsia="Arial" w:hAnsi="Arial" w:cs="Arial"/>
          <w:b/>
          <w:bCs/>
        </w:rPr>
        <w:t xml:space="preserve"> GI</w:t>
      </w:r>
      <w:r>
        <w:rPr>
          <w:rFonts w:ascii="Arial" w:eastAsia="Arial" w:hAnsi="Arial" w:cs="Arial"/>
          <w:b/>
          <w:bCs/>
        </w:rPr>
        <w:t>Ớ</w:t>
      </w:r>
      <w:r>
        <w:rPr>
          <w:rFonts w:ascii="Arial" w:eastAsia="Arial" w:hAnsi="Arial" w:cs="Arial"/>
          <w:b/>
          <w:bCs/>
        </w:rPr>
        <w:t>I H</w:t>
      </w:r>
      <w:r>
        <w:rPr>
          <w:rFonts w:ascii="Arial" w:eastAsia="Arial" w:hAnsi="Arial" w:cs="Arial"/>
          <w:b/>
          <w:bCs/>
        </w:rPr>
        <w:t>Ạ</w:t>
      </w:r>
      <w:r>
        <w:rPr>
          <w:rFonts w:ascii="Arial" w:eastAsia="Arial" w:hAnsi="Arial" w:cs="Arial"/>
          <w:b/>
          <w:bCs/>
        </w:rPr>
        <w:t>N, XE BÁNH XÍCH, XE V</w:t>
      </w:r>
      <w:r>
        <w:rPr>
          <w:rFonts w:ascii="Arial" w:eastAsia="Arial" w:hAnsi="Arial" w:cs="Arial"/>
          <w:b/>
          <w:bCs/>
        </w:rPr>
        <w:t>Ậ</w:t>
      </w:r>
      <w:r>
        <w:rPr>
          <w:rFonts w:ascii="Arial" w:eastAsia="Arial" w:hAnsi="Arial" w:cs="Arial"/>
          <w:b/>
          <w:bCs/>
        </w:rPr>
        <w:t>N CHUY</w:t>
      </w:r>
      <w:r>
        <w:rPr>
          <w:rFonts w:ascii="Arial" w:eastAsia="Arial" w:hAnsi="Arial" w:cs="Arial"/>
          <w:b/>
          <w:bCs/>
        </w:rPr>
        <w:t>Ể</w:t>
      </w:r>
      <w:r>
        <w:rPr>
          <w:rFonts w:ascii="Arial" w:eastAsia="Arial" w:hAnsi="Arial" w:cs="Arial"/>
          <w:b/>
          <w:bCs/>
        </w:rPr>
        <w:t>N HÀNG SIÊU TRƯ</w:t>
      </w:r>
      <w:r>
        <w:rPr>
          <w:rFonts w:ascii="Arial" w:eastAsia="Arial" w:hAnsi="Arial" w:cs="Arial"/>
          <w:b/>
          <w:bCs/>
        </w:rPr>
        <w:t>Ờ</w:t>
      </w:r>
      <w:r>
        <w:rPr>
          <w:rFonts w:ascii="Arial" w:eastAsia="Arial" w:hAnsi="Arial" w:cs="Arial"/>
          <w:b/>
          <w:bCs/>
        </w:rPr>
        <w:t>NG, SIÊU TR</w:t>
      </w:r>
      <w:r>
        <w:rPr>
          <w:rFonts w:ascii="Arial" w:eastAsia="Arial" w:hAnsi="Arial" w:cs="Arial"/>
          <w:b/>
          <w:bCs/>
        </w:rPr>
        <w:t>Ọ</w:t>
      </w:r>
      <w:r>
        <w:rPr>
          <w:rFonts w:ascii="Arial" w:eastAsia="Arial" w:hAnsi="Arial" w:cs="Arial"/>
          <w:b/>
          <w:bCs/>
        </w:rPr>
        <w:t>NG TRÊN ĐƯ</w:t>
      </w:r>
      <w:r>
        <w:rPr>
          <w:rFonts w:ascii="Arial" w:eastAsia="Arial" w:hAnsi="Arial" w:cs="Arial"/>
          <w:b/>
          <w:bCs/>
        </w:rPr>
        <w:t>Ờ</w:t>
      </w:r>
      <w:r>
        <w:rPr>
          <w:rFonts w:ascii="Arial" w:eastAsia="Arial" w:hAnsi="Arial" w:cs="Arial"/>
          <w:b/>
          <w:bCs/>
        </w:rPr>
        <w:t>NG B</w:t>
      </w:r>
      <w:r>
        <w:rPr>
          <w:rFonts w:ascii="Arial" w:eastAsia="Arial" w:hAnsi="Arial" w:cs="Arial"/>
          <w:b/>
          <w:bCs/>
        </w:rPr>
        <w:t>Ộ</w:t>
      </w:r>
      <w:bookmarkEnd w:id="60"/>
      <w:r>
        <w:rPr>
          <w:rFonts w:ascii="Arial" w:eastAsia="Arial" w:hAnsi="Arial" w:cs="Arial"/>
          <w:b/>
          <w:bCs/>
        </w:rPr>
        <w:t xml:space="preserve"> </w:t>
      </w:r>
    </w:p>
    <w:p w14:paraId="218F6E81" w14:textId="77777777" w:rsidR="00E5227F" w:rsidRDefault="00E5227F">
      <w:pPr>
        <w:spacing w:before="120" w:after="280" w:afterAutospacing="1"/>
      </w:pPr>
      <w:bookmarkStart w:id="61" w:name="dieu_2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20. Quy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nh chung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phép lưu hành xe quá t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ng, xe quá kh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n, xe bánh xích, xe v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hàng siêu trư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ng, siêu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61"/>
    </w:p>
    <w:p w14:paraId="168F0B14" w14:textId="77777777" w:rsidR="00E5227F" w:rsidRDefault="00E5227F">
      <w:pPr>
        <w:spacing w:before="120" w:after="280" w:afterAutospacing="1"/>
      </w:pPr>
      <w:bookmarkStart w:id="62" w:name="khoan_1_20"/>
      <w:r>
        <w:rPr>
          <w:rFonts w:ascii="Arial" w:eastAsia="Arial" w:hAnsi="Arial" w:cs="Arial"/>
          <w:sz w:val="20"/>
        </w:rPr>
        <w:t>1.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n, xe bánh xích, xe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(sau đây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là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xe)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trong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t, khi không còn phương án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nào khác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không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ng lo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cơ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khác phù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  <w:bookmarkEnd w:id="62"/>
    </w:p>
    <w:p w14:paraId="08A8CB4C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Cơ quan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xe:</w:t>
      </w:r>
    </w:p>
    <w:p w14:paraId="4E8BCB98" w14:textId="77777777" w:rsidR="00E5227F" w:rsidRDefault="00E5227F">
      <w:pPr>
        <w:spacing w:before="120" w:after="280" w:afterAutospacing="1"/>
      </w:pPr>
      <w:bookmarkStart w:id="63" w:name="diem_a_2_20"/>
      <w:r>
        <w:rPr>
          <w:rFonts w:ascii="Arial" w:eastAsia="Arial" w:hAnsi="Arial" w:cs="Arial"/>
          <w:sz w:val="20"/>
        </w:rPr>
        <w:t>a)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lý trên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an toàn giao thông và an toàn cho công trình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</w:t>
      </w:r>
      <w:bookmarkEnd w:id="63"/>
    </w:p>
    <w:p w14:paraId="640E6DC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Không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hàng hóa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hàng hóa chuyên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nhà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hàng hóa cho phép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sau khi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phê duy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và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ghi trên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xe;</w:t>
      </w:r>
    </w:p>
    <w:p w14:paraId="1895F97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c) Khi cho phép lưu hành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cao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c,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an toàn khi tham gia giao thông như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làn xe ch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y và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gian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lưu hành trong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xe.</w:t>
      </w:r>
    </w:p>
    <w:p w14:paraId="4C8FBDA4" w14:textId="77777777" w:rsidR="00E5227F" w:rsidRDefault="00E5227F">
      <w:pPr>
        <w:spacing w:before="120" w:after="280" w:afterAutospacing="1"/>
      </w:pPr>
      <w:bookmarkStart w:id="64" w:name="khoan_3_20"/>
      <w:r>
        <w:rPr>
          <w:rFonts w:ascii="Arial" w:eastAsia="Arial" w:hAnsi="Arial" w:cs="Arial"/>
          <w:sz w:val="20"/>
        </w:rPr>
        <w:t>3.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lưu hành xe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năng khai thác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mà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sát,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gia cư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có nhu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lưu hành xe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chi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toàn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các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chi phí có liên quan.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sau khi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đã hoàn thành các công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nêu trên.</w:t>
      </w:r>
      <w:bookmarkEnd w:id="64"/>
    </w:p>
    <w:p w14:paraId="416B290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4.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xe:</w:t>
      </w:r>
    </w:p>
    <w:p w14:paraId="4710B878" w14:textId="77777777" w:rsidR="00E5227F" w:rsidRDefault="00E5227F">
      <w:pPr>
        <w:spacing w:before="120" w:after="280" w:afterAutospacing="1"/>
      </w:pPr>
      <w:bookmarkStart w:id="65" w:name="diem_a_4_20"/>
      <w:r>
        <w:rPr>
          <w:rFonts w:ascii="Arial" w:eastAsia="Arial" w:hAnsi="Arial" w:cs="Arial"/>
          <w:sz w:val="20"/>
        </w:rPr>
        <w:t>a) Các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khi lưu hành không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 bu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như đi theo làn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nh, có xe h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gia cư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: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lưu hành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đo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o, nâng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thì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không quá 60 ngày;</w:t>
      </w:r>
      <w:bookmarkEnd w:id="65"/>
      <w:r>
        <w:rPr>
          <w:rFonts w:ascii="Arial" w:eastAsia="Arial" w:hAnsi="Arial" w:cs="Arial"/>
          <w:sz w:val="20"/>
        </w:rPr>
        <w:t xml:space="preserve"> </w:t>
      </w:r>
      <w:bookmarkStart w:id="66" w:name="cumtu_1"/>
      <w:r>
        <w:rPr>
          <w:rFonts w:ascii="Arial" w:eastAsia="Arial" w:hAnsi="Arial" w:cs="Arial"/>
          <w:sz w:val="20"/>
        </w:rPr>
        <w:t>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lưu hành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đo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chưa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o, nâng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o, nâng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chưa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thì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không quá 30 ngày.</w:t>
      </w:r>
      <w:bookmarkEnd w:id="66"/>
    </w:p>
    <w:p w14:paraId="6781BAC5" w14:textId="77777777" w:rsidR="00E5227F" w:rsidRDefault="00E5227F">
      <w:pPr>
        <w:spacing w:before="120" w:after="280" w:afterAutospacing="1"/>
      </w:pPr>
      <w:bookmarkStart w:id="67" w:name="diem_b_4_20"/>
      <w:r>
        <w:rPr>
          <w:rFonts w:ascii="Arial" w:eastAsia="Arial" w:hAnsi="Arial" w:cs="Arial"/>
          <w:sz w:val="20"/>
        </w:rPr>
        <w:t>b) Các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n, xe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khi lưu hành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 bu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như đi theo làn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nh, có xe h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gia cư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: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không quá 30 ngày.</w:t>
      </w:r>
      <w:bookmarkEnd w:id="67"/>
    </w:p>
    <w:p w14:paraId="76E6F5F9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c) Các xe bánh xích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di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: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là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gian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nơi đi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nơi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n.</w:t>
      </w:r>
    </w:p>
    <w:p w14:paraId="15774C91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d)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các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a, b và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c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này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m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xe;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ng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n hơn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các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a, b, c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này,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còn l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xe.</w:t>
      </w:r>
    </w:p>
    <w:p w14:paraId="1CC11AF0" w14:textId="77777777" w:rsidR="00E5227F" w:rsidRDefault="00E5227F">
      <w:pPr>
        <w:spacing w:before="120" w:after="280" w:afterAutospacing="1"/>
      </w:pPr>
      <w:bookmarkStart w:id="68" w:name="dieu_2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21. Th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t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phép lưu hành xe</w:t>
      </w:r>
      <w:bookmarkEnd w:id="68"/>
    </w:p>
    <w:p w14:paraId="37332EDF" w14:textId="77777777" w:rsidR="00E5227F" w:rsidRDefault="00E5227F">
      <w:pPr>
        <w:spacing w:before="120" w:after="280" w:afterAutospacing="1"/>
      </w:pPr>
      <w:bookmarkStart w:id="69" w:name="khoan_1_21"/>
      <w:r>
        <w:rPr>
          <w:rFonts w:ascii="Arial" w:eastAsia="Arial" w:hAnsi="Arial" w:cs="Arial"/>
          <w:sz w:val="20"/>
        </w:rPr>
        <w:t>1.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01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 sơ g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p, qua h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bưu chính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p 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nơi có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 sơ tr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cơ quan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phép lưu hành xe.</w:t>
      </w:r>
      <w:bookmarkEnd w:id="69"/>
    </w:p>
    <w:p w14:paraId="4199F801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Thành ph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 sơ bao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m:</w:t>
      </w:r>
    </w:p>
    <w:p w14:paraId="4ACC13C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Đơn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theo m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u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70" w:name="bieumau_pl_1"/>
      <w:r>
        <w:rPr>
          <w:rFonts w:ascii="Arial" w:eastAsia="Arial" w:hAnsi="Arial" w:cs="Arial"/>
          <w:sz w:val="20"/>
        </w:rPr>
        <w:t>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l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1</w:t>
      </w:r>
      <w:bookmarkEnd w:id="70"/>
      <w:r>
        <w:rPr>
          <w:rFonts w:ascii="Arial" w:eastAsia="Arial" w:hAnsi="Arial" w:cs="Arial"/>
          <w:sz w:val="20"/>
        </w:rPr>
        <w:t xml:space="preserve">, </w:t>
      </w:r>
      <w:bookmarkStart w:id="71" w:name="bieumau_pl_2"/>
      <w:r>
        <w:rPr>
          <w:rFonts w:ascii="Arial" w:eastAsia="Arial" w:hAnsi="Arial" w:cs="Arial"/>
          <w:sz w:val="20"/>
        </w:rPr>
        <w:t>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l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2</w:t>
      </w:r>
      <w:bookmarkEnd w:id="71"/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Thông tư này;</w:t>
      </w:r>
    </w:p>
    <w:p w14:paraId="121FBC3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sao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đăng ký xe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đăng ký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n;</w:t>
      </w:r>
    </w:p>
    <w:p w14:paraId="66838A27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c)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sao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cơ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sao tính năng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(do nhà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g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i kèm theo xe);</w:t>
      </w:r>
    </w:p>
    <w:p w14:paraId="5F57D8A7" w14:textId="77777777" w:rsidR="00E5227F" w:rsidRDefault="00E5227F">
      <w:pPr>
        <w:spacing w:before="120" w:after="280" w:afterAutospacing="1"/>
      </w:pPr>
      <w:bookmarkStart w:id="72" w:name="diem_d_2_21"/>
      <w:r>
        <w:rPr>
          <w:rFonts w:ascii="Arial" w:eastAsia="Arial" w:hAnsi="Arial" w:cs="Arial"/>
          <w:sz w:val="20"/>
        </w:rPr>
        <w:t>d) Phương án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sát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(n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có),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các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sau: thông tin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n; thông tin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n; thông tin hàng hóa chuyên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có xác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hàng,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các thông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dài,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và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(D x R x C) mét;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 xml:space="preserve">ng, hình 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nh (n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có);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văn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đơn v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hàng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đơn v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thuê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n.</w:t>
      </w:r>
      <w:bookmarkEnd w:id="72"/>
    </w:p>
    <w:p w14:paraId="481F5A61" w14:textId="77777777" w:rsidR="00E5227F" w:rsidRDefault="00E5227F">
      <w:pPr>
        <w:spacing w:before="120" w:after="280" w:afterAutospacing="1"/>
      </w:pPr>
      <w:bookmarkStart w:id="73" w:name="khoan_3_21"/>
      <w:r>
        <w:rPr>
          <w:rFonts w:ascii="Arial" w:eastAsia="Arial" w:hAnsi="Arial" w:cs="Arial"/>
          <w:sz w:val="20"/>
        </w:rPr>
        <w:t>3.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không quá 02 ngày làm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c,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 sơ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nh, căn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tra,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</w:t>
      </w:r>
      <w:bookmarkEnd w:id="73"/>
      <w:r>
        <w:rPr>
          <w:rFonts w:ascii="Arial" w:eastAsia="Arial" w:hAnsi="Arial" w:cs="Arial"/>
          <w:sz w:val="20"/>
        </w:rPr>
        <w:t xml:space="preserve"> </w:t>
      </w:r>
      <w:bookmarkStart w:id="74" w:name="tc_7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22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Thông tư này</w:t>
      </w:r>
      <w:bookmarkEnd w:id="74"/>
      <w:r>
        <w:rPr>
          <w:rFonts w:ascii="Arial" w:eastAsia="Arial" w:hAnsi="Arial" w:cs="Arial"/>
          <w:sz w:val="20"/>
        </w:rPr>
        <w:t xml:space="preserve"> </w:t>
      </w:r>
      <w:bookmarkStart w:id="75" w:name="khoan_3_21_name"/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theo m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u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các</w:t>
      </w:r>
      <w:bookmarkEnd w:id="75"/>
      <w:r>
        <w:rPr>
          <w:rFonts w:ascii="Arial" w:eastAsia="Arial" w:hAnsi="Arial" w:cs="Arial"/>
          <w:sz w:val="20"/>
        </w:rPr>
        <w:t xml:space="preserve"> </w:t>
      </w:r>
      <w:bookmarkStart w:id="76" w:name="bieumau_pl_3"/>
      <w:r>
        <w:rPr>
          <w:rFonts w:ascii="Arial" w:eastAsia="Arial" w:hAnsi="Arial" w:cs="Arial"/>
          <w:sz w:val="20"/>
        </w:rPr>
        <w:t>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l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3</w:t>
      </w:r>
      <w:bookmarkEnd w:id="76"/>
      <w:r>
        <w:rPr>
          <w:rFonts w:ascii="Arial" w:eastAsia="Arial" w:hAnsi="Arial" w:cs="Arial"/>
          <w:sz w:val="20"/>
        </w:rPr>
        <w:t xml:space="preserve">, </w:t>
      </w:r>
      <w:bookmarkStart w:id="77" w:name="bieumau_pl_4"/>
      <w:r>
        <w:rPr>
          <w:rFonts w:ascii="Arial" w:eastAsia="Arial" w:hAnsi="Arial" w:cs="Arial"/>
          <w:sz w:val="20"/>
        </w:rPr>
        <w:t>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l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4</w:t>
      </w:r>
      <w:bookmarkEnd w:id="77"/>
      <w:r>
        <w:rPr>
          <w:rFonts w:ascii="Arial" w:eastAsia="Arial" w:hAnsi="Arial" w:cs="Arial"/>
          <w:sz w:val="20"/>
        </w:rPr>
        <w:t xml:space="preserve"> </w:t>
      </w:r>
      <w:bookmarkStart w:id="78" w:name="khoan_3_21_name_name"/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Thông tư này;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chưa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l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văn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và nêu rõ lý do.</w:t>
      </w:r>
      <w:bookmarkEnd w:id="78"/>
    </w:p>
    <w:p w14:paraId="75DB21AA" w14:textId="77777777" w:rsidR="00E5227F" w:rsidRDefault="00E5227F">
      <w:pPr>
        <w:spacing w:before="120" w:after="280" w:afterAutospacing="1"/>
      </w:pPr>
      <w:bookmarkStart w:id="79" w:name="khoan_4_21"/>
      <w:r>
        <w:rPr>
          <w:rFonts w:ascii="Arial" w:eastAsia="Arial" w:hAnsi="Arial" w:cs="Arial"/>
          <w:sz w:val="20"/>
        </w:rPr>
        <w:t>4.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sát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tham gia giao thông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gia cư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trong vòng 02 ngày làm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khi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 sơ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này,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có văn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hành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sát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gia cư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  <w:bookmarkEnd w:id="79"/>
    </w:p>
    <w:p w14:paraId="72A75C3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xem xét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không quá 02 ngày làm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khi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báo cáo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sát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báo cáo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hoàn thành gia cư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tư v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hành ngh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cho xe lưu hành an toàn.</w:t>
      </w:r>
    </w:p>
    <w:p w14:paraId="19895B5C" w14:textId="77777777" w:rsidR="00E5227F" w:rsidRDefault="00E5227F">
      <w:pPr>
        <w:spacing w:before="120" w:after="280" w:afterAutospacing="1"/>
      </w:pPr>
      <w:bookmarkStart w:id="80" w:name="dieu_2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22. Th</w:t>
      </w:r>
      <w:r>
        <w:rPr>
          <w:rFonts w:ascii="Arial" w:eastAsia="Arial" w:hAnsi="Arial" w:cs="Arial"/>
          <w:b/>
          <w:bCs/>
          <w:sz w:val="20"/>
        </w:rPr>
        <w:t>ẩ</w:t>
      </w:r>
      <w:r>
        <w:rPr>
          <w:rFonts w:ascii="Arial" w:eastAsia="Arial" w:hAnsi="Arial" w:cs="Arial"/>
          <w:b/>
          <w:bCs/>
          <w:sz w:val="20"/>
        </w:rPr>
        <w:t>m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phép lưu hành xe</w:t>
      </w:r>
      <w:bookmarkEnd w:id="80"/>
    </w:p>
    <w:p w14:paraId="4582A6DF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Giám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Giao thông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i,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trư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trên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lư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trong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c.</w:t>
      </w:r>
    </w:p>
    <w:p w14:paraId="404899AB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an ninh,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phòng, công trình năng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ng, phòng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thiên tai và tìm ki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m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u n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do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Giao thông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nh.</w:t>
      </w:r>
    </w:p>
    <w:p w14:paraId="3C3C1B19" w14:textId="77777777" w:rsidR="00E5227F" w:rsidRDefault="00E5227F">
      <w:pPr>
        <w:spacing w:before="120" w:after="280" w:afterAutospacing="1"/>
      </w:pPr>
      <w:bookmarkStart w:id="81" w:name="dieu_2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23. Trách nhi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m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cơ quan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phép lưu hành xe</w:t>
      </w:r>
      <w:bookmarkEnd w:id="81"/>
    </w:p>
    <w:p w14:paraId="68E87016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Cơ quan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đúng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ng, phù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tình tr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an toàn giao thông.</w:t>
      </w:r>
    </w:p>
    <w:p w14:paraId="3820EC4F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  <w:shd w:val="solid" w:color="FFFFFF" w:fill="auto"/>
        </w:rPr>
        <w:t>2. Có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thu h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 xml:space="preserve">y phép lưu hành xe </w:t>
      </w:r>
      <w:r>
        <w:rPr>
          <w:rFonts w:ascii="Arial" w:eastAsia="Arial" w:hAnsi="Arial" w:cs="Arial"/>
          <w:sz w:val="20"/>
          <w:shd w:val="solid" w:color="FFFFFF" w:fill="auto"/>
        </w:rPr>
        <w:t>đ</w:t>
      </w:r>
      <w:r>
        <w:rPr>
          <w:rFonts w:ascii="Arial" w:eastAsia="Arial" w:hAnsi="Arial" w:cs="Arial"/>
          <w:sz w:val="20"/>
          <w:shd w:val="solid" w:color="FFFFFF" w:fill="auto"/>
        </w:rPr>
        <w:t>ố</w:t>
      </w:r>
      <w:r>
        <w:rPr>
          <w:rFonts w:ascii="Arial" w:eastAsia="Arial" w:hAnsi="Arial" w:cs="Arial"/>
          <w:sz w:val="20"/>
          <w:shd w:val="solid" w:color="FFFFFF" w:fill="auto"/>
        </w:rPr>
        <w:t>i v</w:t>
      </w:r>
      <w:r>
        <w:rPr>
          <w:rFonts w:ascii="Arial" w:eastAsia="Arial" w:hAnsi="Arial" w:cs="Arial"/>
          <w:sz w:val="20"/>
          <w:shd w:val="solid" w:color="FFFFFF" w:fill="auto"/>
        </w:rPr>
        <w:t>ớ</w:t>
      </w:r>
      <w:r>
        <w:rPr>
          <w:rFonts w:ascii="Arial" w:eastAsia="Arial" w:hAnsi="Arial" w:cs="Arial"/>
          <w:sz w:val="20"/>
          <w:shd w:val="solid" w:color="FFFFFF" w:fill="auto"/>
        </w:rPr>
        <w:t>i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vi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trong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gây hư h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>ng công trình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mà chưa hoàn thành công tác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a, kh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c 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c.</w:t>
      </w:r>
    </w:p>
    <w:p w14:paraId="6216774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3. 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ng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có nhu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lý nh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m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an toàn cho công trình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 an toàn cho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i.</w:t>
      </w:r>
    </w:p>
    <w:p w14:paraId="12E9C95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4. Cung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tr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trên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theo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có nhu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cơ quan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có liên quan.</w:t>
      </w:r>
    </w:p>
    <w:p w14:paraId="2DDCCD97" w14:textId="77777777" w:rsidR="00E5227F" w:rsidRDefault="00E5227F">
      <w:pPr>
        <w:spacing w:before="120" w:after="280" w:afterAutospacing="1"/>
      </w:pPr>
      <w:bookmarkStart w:id="82" w:name="khoan_5_23"/>
      <w:r>
        <w:rPr>
          <w:rFonts w:ascii="Arial" w:eastAsia="Arial" w:hAnsi="Arial" w:cs="Arial"/>
          <w:sz w:val="20"/>
        </w:rPr>
        <w:t>5. Thu và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phí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Tài chính.</w:t>
      </w:r>
      <w:bookmarkEnd w:id="82"/>
    </w:p>
    <w:p w14:paraId="0AC7F74B" w14:textId="77777777" w:rsidR="00E5227F" w:rsidRDefault="00E5227F">
      <w:pPr>
        <w:spacing w:before="120" w:after="280" w:afterAutospacing="1"/>
      </w:pPr>
      <w:bookmarkStart w:id="83" w:name="chuong_7"/>
      <w:r>
        <w:rPr>
          <w:rFonts w:ascii="Arial" w:eastAsia="Arial" w:hAnsi="Arial" w:cs="Arial"/>
          <w:b/>
          <w:bCs/>
          <w:sz w:val="20"/>
        </w:rPr>
        <w:t>Chương VII</w:t>
      </w:r>
      <w:bookmarkEnd w:id="83"/>
    </w:p>
    <w:p w14:paraId="3466BF21" w14:textId="77777777" w:rsidR="00E5227F" w:rsidRDefault="00E5227F">
      <w:pPr>
        <w:spacing w:before="120" w:after="280" w:afterAutospacing="1"/>
        <w:jc w:val="center"/>
      </w:pPr>
      <w:bookmarkStart w:id="84" w:name="chuong_7_name"/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</w:rPr>
        <w:t>Ổ</w:t>
      </w:r>
      <w:r>
        <w:rPr>
          <w:rFonts w:ascii="Arial" w:eastAsia="Arial" w:hAnsi="Arial" w:cs="Arial"/>
          <w:b/>
          <w:bCs/>
        </w:rPr>
        <w:t xml:space="preserve"> CH</w:t>
      </w:r>
      <w:r>
        <w:rPr>
          <w:rFonts w:ascii="Arial" w:eastAsia="Arial" w:hAnsi="Arial" w:cs="Arial"/>
          <w:b/>
          <w:bCs/>
        </w:rPr>
        <w:t>Ứ</w:t>
      </w:r>
      <w:r>
        <w:rPr>
          <w:rFonts w:ascii="Arial" w:eastAsia="Arial" w:hAnsi="Arial" w:cs="Arial"/>
          <w:b/>
          <w:bCs/>
        </w:rPr>
        <w:t>C TH</w:t>
      </w:r>
      <w:r>
        <w:rPr>
          <w:rFonts w:ascii="Arial" w:eastAsia="Arial" w:hAnsi="Arial" w:cs="Arial"/>
          <w:b/>
          <w:bCs/>
        </w:rPr>
        <w:t>Ự</w:t>
      </w:r>
      <w:r>
        <w:rPr>
          <w:rFonts w:ascii="Arial" w:eastAsia="Arial" w:hAnsi="Arial" w:cs="Arial"/>
          <w:b/>
          <w:bCs/>
        </w:rPr>
        <w:t>C HI</w:t>
      </w:r>
      <w:r>
        <w:rPr>
          <w:rFonts w:ascii="Arial" w:eastAsia="Arial" w:hAnsi="Arial" w:cs="Arial"/>
          <w:b/>
          <w:bCs/>
        </w:rPr>
        <w:t>Ệ</w:t>
      </w:r>
      <w:r>
        <w:rPr>
          <w:rFonts w:ascii="Arial" w:eastAsia="Arial" w:hAnsi="Arial" w:cs="Arial"/>
          <w:b/>
          <w:bCs/>
        </w:rPr>
        <w:t>N</w:t>
      </w:r>
      <w:bookmarkEnd w:id="84"/>
    </w:p>
    <w:p w14:paraId="64BF2862" w14:textId="77777777" w:rsidR="00E5227F" w:rsidRDefault="00E5227F">
      <w:pPr>
        <w:spacing w:before="120" w:after="280" w:afterAutospacing="1"/>
      </w:pPr>
      <w:bookmarkStart w:id="85" w:name="dieu_2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24. Thanh tra, ki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m tra, x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lý vi ph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m và b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i thư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thi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t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i</w:t>
      </w:r>
      <w:bookmarkEnd w:id="85"/>
    </w:p>
    <w:p w14:paraId="147D17D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thanh tra,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tra và x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lý các hành vi vi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Thông tư này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hành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thanh tra, </w:t>
      </w:r>
      <w:r>
        <w:rPr>
          <w:rFonts w:ascii="Arial" w:eastAsia="Arial" w:hAnsi="Arial" w:cs="Arial"/>
          <w:sz w:val="20"/>
          <w:shd w:val="solid" w:color="FFFFFF" w:fill="auto"/>
        </w:rPr>
        <w:t>ki</w:t>
      </w:r>
      <w:r>
        <w:rPr>
          <w:rFonts w:ascii="Arial" w:eastAsia="Arial" w:hAnsi="Arial" w:cs="Arial"/>
          <w:sz w:val="20"/>
          <w:shd w:val="solid" w:color="FFFFFF" w:fill="auto"/>
        </w:rPr>
        <w:t>ể</w:t>
      </w:r>
      <w:r>
        <w:rPr>
          <w:rFonts w:ascii="Arial" w:eastAsia="Arial" w:hAnsi="Arial" w:cs="Arial"/>
          <w:sz w:val="20"/>
          <w:shd w:val="solid" w:color="FFFFFF" w:fill="auto"/>
        </w:rPr>
        <w:t>m tra</w:t>
      </w:r>
      <w:r>
        <w:rPr>
          <w:rFonts w:ascii="Arial" w:eastAsia="Arial" w:hAnsi="Arial" w:cs="Arial"/>
          <w:sz w:val="20"/>
        </w:rPr>
        <w:t xml:space="preserve"> và x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lý vi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m.</w:t>
      </w:r>
    </w:p>
    <w:p w14:paraId="1E0742BB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x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y ra hư h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>ng công trình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do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lưu hành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n, xe bánh xích, xe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khi không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theo các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Thông tư này, </w:t>
      </w:r>
      <w:r>
        <w:rPr>
          <w:rFonts w:ascii="Arial" w:eastAsia="Arial" w:hAnsi="Arial" w:cs="Arial"/>
          <w:sz w:val="20"/>
          <w:shd w:val="solid" w:color="FFFFFF" w:fill="auto"/>
        </w:rPr>
        <w:t>t</w:t>
      </w:r>
      <w:r>
        <w:rPr>
          <w:rFonts w:ascii="Arial" w:eastAsia="Arial" w:hAnsi="Arial" w:cs="Arial"/>
          <w:sz w:val="20"/>
          <w:shd w:val="solid" w:color="FFFFFF" w:fill="auto"/>
        </w:rPr>
        <w:t>ổ</w:t>
      </w:r>
      <w:r>
        <w:rPr>
          <w:rFonts w:ascii="Arial" w:eastAsia="Arial" w:hAnsi="Arial" w:cs="Arial"/>
          <w:sz w:val="20"/>
          <w:shd w:val="solid" w:color="FFFFFF" w:fill="auto"/>
        </w:rPr>
        <w:t xml:space="preserve"> ch</w:t>
      </w:r>
      <w:r>
        <w:rPr>
          <w:rFonts w:ascii="Arial" w:eastAsia="Arial" w:hAnsi="Arial" w:cs="Arial"/>
          <w:sz w:val="20"/>
          <w:shd w:val="solid" w:color="FFFFFF" w:fill="auto"/>
        </w:rPr>
        <w:t>ứ</w:t>
      </w:r>
      <w:r>
        <w:rPr>
          <w:rFonts w:ascii="Arial" w:eastAsia="Arial" w:hAnsi="Arial" w:cs="Arial"/>
          <w:sz w:val="20"/>
          <w:shd w:val="solid" w:color="FFFFFF" w:fill="auto"/>
        </w:rPr>
        <w:t>c</w:t>
      </w:r>
      <w:r>
        <w:rPr>
          <w:rFonts w:ascii="Arial" w:eastAsia="Arial" w:hAnsi="Arial" w:cs="Arial"/>
          <w:sz w:val="20"/>
        </w:rPr>
        <w:t>, cá nhân vi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b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i thư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thi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t.</w:t>
      </w:r>
    </w:p>
    <w:p w14:paraId="1797D44E" w14:textId="77777777" w:rsidR="00E5227F" w:rsidRDefault="00E5227F">
      <w:pPr>
        <w:spacing w:before="120" w:after="280" w:afterAutospacing="1"/>
      </w:pPr>
      <w:bookmarkStart w:id="86" w:name="dieu_2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25. 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kho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n thi hành</w:t>
      </w:r>
      <w:bookmarkEnd w:id="86"/>
    </w:p>
    <w:p w14:paraId="36B87C0B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Thông tư này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ngày 01 tháng 12 năm 2015 và thay th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Thông tư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</w:t>
      </w:r>
      <w:bookmarkStart w:id="87" w:name="tvpllink_ufdkreiuux"/>
      <w:r>
        <w:rPr>
          <w:rFonts w:ascii="Arial" w:eastAsia="Arial" w:hAnsi="Arial" w:cs="Arial"/>
          <w:sz w:val="20"/>
        </w:rPr>
        <w:t>07/2010/TT-BGTVT</w:t>
      </w:r>
      <w:bookmarkEnd w:id="87"/>
      <w:r>
        <w:rPr>
          <w:rFonts w:ascii="Arial" w:eastAsia="Arial" w:hAnsi="Arial" w:cs="Arial"/>
          <w:sz w:val="20"/>
        </w:rPr>
        <w:t xml:space="preserve"> ngày 11 tháng 02 năm 2010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Giao thông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lưu hành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n, xe bánh xích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và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hàng hóa trên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khi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(sau đây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 là Thông tư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</w:t>
      </w:r>
      <w:bookmarkStart w:id="88" w:name="tvpllink_ufdkreiuux_1"/>
      <w:r>
        <w:rPr>
          <w:rFonts w:ascii="Arial" w:eastAsia="Arial" w:hAnsi="Arial" w:cs="Arial"/>
          <w:sz w:val="20"/>
        </w:rPr>
        <w:t>07/2010/TT-BGTVT</w:t>
      </w:r>
      <w:bookmarkEnd w:id="88"/>
      <w:r>
        <w:rPr>
          <w:rFonts w:ascii="Arial" w:eastAsia="Arial" w:hAnsi="Arial" w:cs="Arial"/>
          <w:sz w:val="20"/>
        </w:rPr>
        <w:t>); Thông tư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</w:t>
      </w:r>
      <w:bookmarkStart w:id="89" w:name="tvpllink_stvtlrlzzu"/>
      <w:r>
        <w:rPr>
          <w:rFonts w:ascii="Arial" w:eastAsia="Arial" w:hAnsi="Arial" w:cs="Arial"/>
          <w:sz w:val="20"/>
        </w:rPr>
        <w:t>03/2011/TT-BGTVT</w:t>
      </w:r>
      <w:bookmarkEnd w:id="89"/>
      <w:r>
        <w:rPr>
          <w:rFonts w:ascii="Arial" w:eastAsia="Arial" w:hAnsi="Arial" w:cs="Arial"/>
          <w:sz w:val="20"/>
        </w:rPr>
        <w:t xml:space="preserve"> ngày 22 tháng 02 năm 2011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Giao thông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i, b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sung Thông tư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</w:t>
      </w:r>
      <w:bookmarkStart w:id="90" w:name="tvpllink_ufdkreiuux_2"/>
      <w:r>
        <w:rPr>
          <w:rFonts w:ascii="Arial" w:eastAsia="Arial" w:hAnsi="Arial" w:cs="Arial"/>
          <w:sz w:val="20"/>
        </w:rPr>
        <w:t>07/2010/TT-BGTVT</w:t>
      </w:r>
      <w:bookmarkEnd w:id="90"/>
      <w:r>
        <w:rPr>
          <w:rFonts w:ascii="Arial" w:eastAsia="Arial" w:hAnsi="Arial" w:cs="Arial"/>
          <w:sz w:val="20"/>
        </w:rPr>
        <w:t xml:space="preserve"> (sau đây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 là Thông tư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</w:t>
      </w:r>
      <w:bookmarkStart w:id="91" w:name="tvpllink_stvtlrlzzu_1"/>
      <w:r>
        <w:rPr>
          <w:rFonts w:ascii="Arial" w:eastAsia="Arial" w:hAnsi="Arial" w:cs="Arial"/>
          <w:sz w:val="20"/>
        </w:rPr>
        <w:t>03/2011/TT-BGTVT</w:t>
      </w:r>
      <w:bookmarkEnd w:id="91"/>
      <w:r>
        <w:rPr>
          <w:rFonts w:ascii="Arial" w:eastAsia="Arial" w:hAnsi="Arial" w:cs="Arial"/>
          <w:sz w:val="20"/>
        </w:rPr>
        <w:t>) và Thông tư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</w:t>
      </w:r>
      <w:bookmarkStart w:id="92" w:name="tvpllink_vpiqshjsdv"/>
      <w:r>
        <w:rPr>
          <w:rFonts w:ascii="Arial" w:eastAsia="Arial" w:hAnsi="Arial" w:cs="Arial"/>
          <w:sz w:val="20"/>
        </w:rPr>
        <w:t>65/2013/TT-BGTVT</w:t>
      </w:r>
      <w:bookmarkEnd w:id="92"/>
      <w:r>
        <w:rPr>
          <w:rFonts w:ascii="Arial" w:eastAsia="Arial" w:hAnsi="Arial" w:cs="Arial"/>
          <w:sz w:val="20"/>
        </w:rPr>
        <w:t xml:space="preserve"> ngày 31 tháng 12 năm 2013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Giao thông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i, b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sung Thông tư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</w:t>
      </w:r>
      <w:bookmarkStart w:id="93" w:name="tvpllink_ufdkreiuux_3"/>
      <w:r>
        <w:rPr>
          <w:rFonts w:ascii="Arial" w:eastAsia="Arial" w:hAnsi="Arial" w:cs="Arial"/>
          <w:sz w:val="20"/>
        </w:rPr>
        <w:t>07/2010/TT-BGTVT</w:t>
      </w:r>
      <w:bookmarkEnd w:id="93"/>
      <w:r>
        <w:rPr>
          <w:rFonts w:ascii="Arial" w:eastAsia="Arial" w:hAnsi="Arial" w:cs="Arial"/>
          <w:sz w:val="20"/>
        </w:rPr>
        <w:t>.</w:t>
      </w:r>
    </w:p>
    <w:p w14:paraId="5E7B8551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xe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l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p ráp trong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c:</w:t>
      </w:r>
    </w:p>
    <w:p w14:paraId="43B64DAA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đã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cho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lo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xe mà không phù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Thông tư này s</w:t>
      </w:r>
      <w:r>
        <w:rPr>
          <w:rFonts w:ascii="Arial" w:eastAsia="Arial" w:hAnsi="Arial" w:cs="Arial"/>
          <w:sz w:val="20"/>
        </w:rPr>
        <w:t>ẽ</w:t>
      </w:r>
      <w:r>
        <w:rPr>
          <w:rFonts w:ascii="Arial" w:eastAsia="Arial" w:hAnsi="Arial" w:cs="Arial"/>
          <w:sz w:val="20"/>
        </w:rPr>
        <w:t xml:space="preserve"> không còn giá tr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Thông tư này;</w:t>
      </w:r>
    </w:p>
    <w:p w14:paraId="43CE5969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Phi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tra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xư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đã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Thông tư này v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có giá tr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các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đăng ký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ng.</w:t>
      </w:r>
    </w:p>
    <w:p w14:paraId="5E48E523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  <w:shd w:val="solid" w:color="FFFFFF" w:fill="auto"/>
        </w:rPr>
        <w:t>3. Đ</w:t>
      </w:r>
      <w:r>
        <w:rPr>
          <w:rFonts w:ascii="Arial" w:eastAsia="Arial" w:hAnsi="Arial" w:cs="Arial"/>
          <w:sz w:val="20"/>
          <w:shd w:val="solid" w:color="FFFFFF" w:fill="auto"/>
        </w:rPr>
        <w:t>ố</w:t>
      </w:r>
      <w:r>
        <w:rPr>
          <w:rFonts w:ascii="Arial" w:eastAsia="Arial" w:hAnsi="Arial" w:cs="Arial"/>
          <w:sz w:val="20"/>
          <w:shd w:val="solid" w:color="FFFFFF" w:fill="auto"/>
        </w:rPr>
        <w:t>i v</w:t>
      </w:r>
      <w:r>
        <w:rPr>
          <w:rFonts w:ascii="Arial" w:eastAsia="Arial" w:hAnsi="Arial" w:cs="Arial"/>
          <w:sz w:val="20"/>
          <w:shd w:val="solid" w:color="FFFFFF" w:fill="auto"/>
        </w:rPr>
        <w:t>ớ</w:t>
      </w:r>
      <w:r>
        <w:rPr>
          <w:rFonts w:ascii="Arial" w:eastAsia="Arial" w:hAnsi="Arial" w:cs="Arial"/>
          <w:sz w:val="20"/>
          <w:shd w:val="solid" w:color="FFFFFF" w:fill="auto"/>
        </w:rPr>
        <w:t>i</w:t>
      </w:r>
      <w:r>
        <w:rPr>
          <w:rFonts w:ascii="Arial" w:eastAsia="Arial" w:hAnsi="Arial" w:cs="Arial"/>
          <w:sz w:val="20"/>
        </w:rPr>
        <w:t xml:space="preserve"> xe </w:t>
      </w:r>
      <w:r>
        <w:rPr>
          <w:rFonts w:ascii="Arial" w:eastAsia="Arial" w:hAnsi="Arial" w:cs="Arial"/>
          <w:sz w:val="20"/>
          <w:shd w:val="solid" w:color="FFFFFF" w:fill="auto"/>
        </w:rPr>
        <w:t>nh</w:t>
      </w:r>
      <w:r>
        <w:rPr>
          <w:rFonts w:ascii="Arial" w:eastAsia="Arial" w:hAnsi="Arial" w:cs="Arial"/>
          <w:sz w:val="20"/>
          <w:shd w:val="solid" w:color="FFFFFF" w:fill="auto"/>
        </w:rPr>
        <w:t>ậ</w:t>
      </w:r>
      <w:r>
        <w:rPr>
          <w:rFonts w:ascii="Arial" w:eastAsia="Arial" w:hAnsi="Arial" w:cs="Arial"/>
          <w:sz w:val="20"/>
          <w:shd w:val="solid" w:color="FFFFFF" w:fill="auto"/>
        </w:rPr>
        <w:t>p kh</w:t>
      </w:r>
      <w:r>
        <w:rPr>
          <w:rFonts w:ascii="Arial" w:eastAsia="Arial" w:hAnsi="Arial" w:cs="Arial"/>
          <w:sz w:val="20"/>
          <w:shd w:val="solid" w:color="FFFFFF" w:fill="auto"/>
        </w:rPr>
        <w:t>ẩ</w:t>
      </w:r>
      <w:r>
        <w:rPr>
          <w:rFonts w:ascii="Arial" w:eastAsia="Arial" w:hAnsi="Arial" w:cs="Arial"/>
          <w:sz w:val="20"/>
          <w:shd w:val="solid" w:color="FFFFFF" w:fill="auto"/>
        </w:rPr>
        <w:t>u</w:t>
      </w:r>
      <w:r>
        <w:rPr>
          <w:rFonts w:ascii="Arial" w:eastAsia="Arial" w:hAnsi="Arial" w:cs="Arial"/>
          <w:sz w:val="20"/>
        </w:rPr>
        <w:t>:</w:t>
      </w:r>
    </w:p>
    <w:p w14:paraId="2D8B614F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Các xe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kh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u có ngày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đã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kh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u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Thông tư này v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xác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toàn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ghi trong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Thông tư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</w:t>
      </w:r>
      <w:bookmarkStart w:id="94" w:name="tvpllink_ufdkreiuux_4"/>
      <w:r>
        <w:rPr>
          <w:rFonts w:ascii="Arial" w:eastAsia="Arial" w:hAnsi="Arial" w:cs="Arial"/>
          <w:sz w:val="20"/>
        </w:rPr>
        <w:t>07/2010/TT-BGTVT</w:t>
      </w:r>
      <w:bookmarkEnd w:id="94"/>
      <w:r>
        <w:rPr>
          <w:rFonts w:ascii="Arial" w:eastAsia="Arial" w:hAnsi="Arial" w:cs="Arial"/>
          <w:sz w:val="20"/>
        </w:rPr>
        <w:t xml:space="preserve"> và Thông tư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</w:t>
      </w:r>
      <w:bookmarkStart w:id="95" w:name="tvpllink_stvtlrlzzu_2"/>
      <w:r>
        <w:rPr>
          <w:rFonts w:ascii="Arial" w:eastAsia="Arial" w:hAnsi="Arial" w:cs="Arial"/>
          <w:sz w:val="20"/>
        </w:rPr>
        <w:t>03/2011/TT-BGTVT</w:t>
      </w:r>
      <w:bookmarkEnd w:id="95"/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Giao thông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i;</w:t>
      </w:r>
    </w:p>
    <w:p w14:paraId="5720D543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xe cơ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kh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u, thông báo mi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tra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cơ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kh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cho xe có ngày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 xml:space="preserve">c đã </w:t>
      </w:r>
      <w:r>
        <w:rPr>
          <w:rFonts w:ascii="Arial" w:eastAsia="Arial" w:hAnsi="Arial" w:cs="Arial"/>
          <w:sz w:val="20"/>
          <w:shd w:val="solid" w:color="FFFFFF" w:fill="auto"/>
        </w:rPr>
        <w:t>v</w:t>
      </w:r>
      <w:r>
        <w:rPr>
          <w:rFonts w:ascii="Arial" w:eastAsia="Arial" w:hAnsi="Arial" w:cs="Arial"/>
          <w:sz w:val="20"/>
          <w:shd w:val="solid" w:color="FFFFFF" w:fill="auto"/>
        </w:rPr>
        <w:t>ề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kh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u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Thông tư này v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có giá tr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các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kh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u,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l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u, thu phí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, đăng ký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nh.</w:t>
      </w:r>
    </w:p>
    <w:p w14:paraId="21A242B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4. Các xe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môi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Thông tư này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hàng hóa vư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t quá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hàng hóa chuyên ch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cho phép s</w:t>
      </w:r>
      <w:r>
        <w:rPr>
          <w:rFonts w:ascii="Arial" w:eastAsia="Arial" w:hAnsi="Arial" w:cs="Arial"/>
          <w:sz w:val="20"/>
        </w:rPr>
        <w:t>ẽ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>nh các thông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có liên quan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Thông tư này.</w:t>
      </w:r>
    </w:p>
    <w:p w14:paraId="68E5EBA6" w14:textId="77777777" w:rsidR="00E5227F" w:rsidRDefault="00E5227F">
      <w:pPr>
        <w:spacing w:before="120" w:after="280" w:afterAutospacing="1"/>
      </w:pPr>
      <w:bookmarkStart w:id="96" w:name="dieu_2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26. T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ch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c th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>c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</w:t>
      </w:r>
      <w:bookmarkEnd w:id="96"/>
    </w:p>
    <w:p w14:paraId="578E2D99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1.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có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m:</w:t>
      </w:r>
    </w:p>
    <w:p w14:paraId="04782ED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tra và giám sát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các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Thông tư này;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trì, </w:t>
      </w:r>
      <w:r>
        <w:rPr>
          <w:rFonts w:ascii="Arial" w:eastAsia="Arial" w:hAnsi="Arial" w:cs="Arial"/>
          <w:sz w:val="20"/>
          <w:shd w:val="solid" w:color="FFFFFF" w:fill="auto"/>
        </w:rPr>
        <w:t>ph</w:t>
      </w:r>
      <w:r>
        <w:rPr>
          <w:rFonts w:ascii="Arial" w:eastAsia="Arial" w:hAnsi="Arial" w:cs="Arial"/>
          <w:sz w:val="20"/>
          <w:shd w:val="solid" w:color="FFFFFF" w:fill="auto"/>
        </w:rPr>
        <w:t>ố</w:t>
      </w:r>
      <w:r>
        <w:rPr>
          <w:rFonts w:ascii="Arial" w:eastAsia="Arial" w:hAnsi="Arial" w:cs="Arial"/>
          <w:sz w:val="20"/>
          <w:shd w:val="solid" w:color="FFFFFF" w:fill="auto"/>
        </w:rPr>
        <w:t>i h</w:t>
      </w:r>
      <w:r>
        <w:rPr>
          <w:rFonts w:ascii="Arial" w:eastAsia="Arial" w:hAnsi="Arial" w:cs="Arial"/>
          <w:sz w:val="20"/>
          <w:shd w:val="solid" w:color="FFFFFF" w:fill="auto"/>
        </w:rPr>
        <w:t>ợ</w:t>
      </w:r>
      <w:r>
        <w:rPr>
          <w:rFonts w:ascii="Arial" w:eastAsia="Arial" w:hAnsi="Arial" w:cs="Arial"/>
          <w:sz w:val="20"/>
          <w:shd w:val="solid" w:color="FFFFFF" w:fill="auto"/>
        </w:rPr>
        <w:t>p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các cơ quan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trong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c </w:t>
      </w:r>
      <w:r>
        <w:rPr>
          <w:rFonts w:ascii="Arial" w:eastAsia="Arial" w:hAnsi="Arial" w:cs="Arial"/>
          <w:sz w:val="20"/>
          <w:shd w:val="solid" w:color="FFFFFF" w:fill="auto"/>
        </w:rPr>
        <w:t>k</w:t>
      </w:r>
      <w:r>
        <w:rPr>
          <w:rFonts w:ascii="Arial" w:eastAsia="Arial" w:hAnsi="Arial" w:cs="Arial"/>
          <w:sz w:val="20"/>
          <w:shd w:val="solid" w:color="FFFFFF" w:fill="auto"/>
        </w:rPr>
        <w:t>ế</w:t>
      </w:r>
      <w:r>
        <w:rPr>
          <w:rFonts w:ascii="Arial" w:eastAsia="Arial" w:hAnsi="Arial" w:cs="Arial"/>
          <w:sz w:val="20"/>
          <w:shd w:val="solid" w:color="FFFFFF" w:fill="auto"/>
        </w:rPr>
        <w:t>t</w:t>
      </w:r>
      <w:r>
        <w:rPr>
          <w:rFonts w:ascii="Arial" w:eastAsia="Arial" w:hAnsi="Arial" w:cs="Arial"/>
          <w:sz w:val="20"/>
        </w:rPr>
        <w:t xml:space="preserve"> n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truy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u </w:t>
      </w:r>
      <w:r>
        <w:rPr>
          <w:rFonts w:ascii="Arial" w:eastAsia="Arial" w:hAnsi="Arial" w:cs="Arial"/>
          <w:sz w:val="20"/>
          <w:shd w:val="solid" w:color="FFFFFF" w:fill="auto"/>
        </w:rPr>
        <w:t>v</w:t>
      </w:r>
      <w:r>
        <w:rPr>
          <w:rFonts w:ascii="Arial" w:eastAsia="Arial" w:hAnsi="Arial" w:cs="Arial"/>
          <w:sz w:val="20"/>
          <w:shd w:val="solid" w:color="FFFFFF" w:fill="auto"/>
        </w:rPr>
        <w:t>ề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Nam;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d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u </w:t>
      </w:r>
      <w:r>
        <w:rPr>
          <w:rFonts w:ascii="Arial" w:eastAsia="Arial" w:hAnsi="Arial" w:cs="Arial"/>
          <w:sz w:val="20"/>
          <w:shd w:val="solid" w:color="FFFFFF" w:fill="auto"/>
        </w:rPr>
        <w:t>c</w:t>
      </w:r>
      <w:r>
        <w:rPr>
          <w:rFonts w:ascii="Arial" w:eastAsia="Arial" w:hAnsi="Arial" w:cs="Arial"/>
          <w:sz w:val="20"/>
          <w:shd w:val="solid" w:color="FFFFFF" w:fill="auto"/>
        </w:rPr>
        <w:t>ấ</w:t>
      </w:r>
      <w:r>
        <w:rPr>
          <w:rFonts w:ascii="Arial" w:eastAsia="Arial" w:hAnsi="Arial" w:cs="Arial"/>
          <w:sz w:val="20"/>
          <w:shd w:val="solid" w:color="FFFFFF" w:fill="auto"/>
        </w:rPr>
        <w:t>p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shd w:val="solid" w:color="FFFFFF" w:fill="auto"/>
        </w:rPr>
        <w:t>Gi</w:t>
      </w:r>
      <w:r>
        <w:rPr>
          <w:rFonts w:ascii="Arial" w:eastAsia="Arial" w:hAnsi="Arial" w:cs="Arial"/>
          <w:sz w:val="20"/>
          <w:shd w:val="solid" w:color="FFFFFF" w:fill="auto"/>
        </w:rPr>
        <w:t>ấ</w:t>
      </w:r>
      <w:r>
        <w:rPr>
          <w:rFonts w:ascii="Arial" w:eastAsia="Arial" w:hAnsi="Arial" w:cs="Arial"/>
          <w:sz w:val="20"/>
          <w:shd w:val="solid" w:color="FFFFFF" w:fill="auto"/>
        </w:rPr>
        <w:t>y</w:t>
      </w:r>
      <w:r>
        <w:rPr>
          <w:rFonts w:ascii="Arial" w:eastAsia="Arial" w:hAnsi="Arial" w:cs="Arial"/>
          <w:sz w:val="20"/>
        </w:rPr>
        <w:t xml:space="preserve"> phép lưu hành xe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nh;</w:t>
      </w:r>
    </w:p>
    <w:p w14:paraId="11A8881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hu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Thông tư; 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ng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ph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m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cho các cơ quan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phép lưu hành xe;</w:t>
      </w:r>
    </w:p>
    <w:p w14:paraId="097928AF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c)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tra, giám sát thư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xuyên,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và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phép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các cơ quan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xe; x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lý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ki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x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lý sai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a </w:t>
      </w:r>
      <w:r>
        <w:rPr>
          <w:rFonts w:ascii="Arial" w:eastAsia="Arial" w:hAnsi="Arial" w:cs="Arial"/>
          <w:sz w:val="20"/>
          <w:shd w:val="solid" w:color="FFFFFF" w:fill="auto"/>
        </w:rPr>
        <w:t>t</w:t>
      </w:r>
      <w:r>
        <w:rPr>
          <w:rFonts w:ascii="Arial" w:eastAsia="Arial" w:hAnsi="Arial" w:cs="Arial"/>
          <w:sz w:val="20"/>
          <w:shd w:val="solid" w:color="FFFFFF" w:fill="auto"/>
        </w:rPr>
        <w:t>ổ</w:t>
      </w:r>
      <w:r>
        <w:rPr>
          <w:rFonts w:ascii="Arial" w:eastAsia="Arial" w:hAnsi="Arial" w:cs="Arial"/>
          <w:sz w:val="20"/>
          <w:shd w:val="solid" w:color="FFFFFF" w:fill="auto"/>
        </w:rPr>
        <w:t xml:space="preserve"> ch</w:t>
      </w:r>
      <w:r>
        <w:rPr>
          <w:rFonts w:ascii="Arial" w:eastAsia="Arial" w:hAnsi="Arial" w:cs="Arial"/>
          <w:sz w:val="20"/>
          <w:shd w:val="solid" w:color="FFFFFF" w:fill="auto"/>
        </w:rPr>
        <w:t>ứ</w:t>
      </w:r>
      <w:r>
        <w:rPr>
          <w:rFonts w:ascii="Arial" w:eastAsia="Arial" w:hAnsi="Arial" w:cs="Arial"/>
          <w:sz w:val="20"/>
          <w:shd w:val="solid" w:color="FFFFFF" w:fill="auto"/>
        </w:rPr>
        <w:t>c</w:t>
      </w:r>
      <w:r>
        <w:rPr>
          <w:rFonts w:ascii="Arial" w:eastAsia="Arial" w:hAnsi="Arial" w:cs="Arial"/>
          <w:sz w:val="20"/>
        </w:rPr>
        <w:t>, cá nhân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t.</w:t>
      </w:r>
    </w:p>
    <w:p w14:paraId="081A64A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2.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Giao thông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có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m:</w:t>
      </w:r>
    </w:p>
    <w:p w14:paraId="7793C1B7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a) Tuân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các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Thông tư này;</w:t>
      </w:r>
    </w:p>
    <w:p w14:paraId="7A7B7706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b) Công khai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c,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phí và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gian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xe;</w:t>
      </w:r>
    </w:p>
    <w:p w14:paraId="6D92109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c)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lưu tr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, báo cáo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nh;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n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i,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u và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d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do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p;</w:t>
      </w:r>
    </w:p>
    <w:p w14:paraId="17939B5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d)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hành và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l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i cho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thanh tra,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tra, giám sát ho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cơ quan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năng;</w:t>
      </w:r>
    </w:p>
    <w:p w14:paraId="14BA5542" w14:textId="77777777" w:rsidR="00E5227F" w:rsidRDefault="00E5227F">
      <w:pPr>
        <w:spacing w:before="120" w:after="280" w:afterAutospacing="1"/>
      </w:pPr>
      <w:bookmarkStart w:id="97" w:name="diem_d1_2_26"/>
      <w:r>
        <w:rPr>
          <w:rFonts w:ascii="Arial" w:eastAsia="Arial" w:hAnsi="Arial" w:cs="Arial"/>
          <w:sz w:val="20"/>
        </w:rPr>
        <w:t>đ) Báo cáo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hàng quý, hàng năm tình hình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theo m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</w:t>
      </w:r>
      <w:bookmarkEnd w:id="97"/>
      <w:r>
        <w:rPr>
          <w:rFonts w:ascii="Arial" w:eastAsia="Arial" w:hAnsi="Arial" w:cs="Arial"/>
          <w:sz w:val="20"/>
        </w:rPr>
        <w:t xml:space="preserve"> </w:t>
      </w:r>
      <w:bookmarkStart w:id="98" w:name="bieumau_pl_5a"/>
      <w:r>
        <w:rPr>
          <w:rFonts w:ascii="Arial" w:eastAsia="Arial" w:hAnsi="Arial" w:cs="Arial"/>
          <w:sz w:val="20"/>
        </w:rPr>
        <w:t>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l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5a</w:t>
      </w:r>
      <w:bookmarkEnd w:id="98"/>
      <w:r>
        <w:rPr>
          <w:rFonts w:ascii="Arial" w:eastAsia="Arial" w:hAnsi="Arial" w:cs="Arial"/>
          <w:sz w:val="20"/>
        </w:rPr>
        <w:t xml:space="preserve">, </w:t>
      </w:r>
      <w:bookmarkStart w:id="99" w:name="bieumau_pl_5b"/>
      <w:r>
        <w:rPr>
          <w:rFonts w:ascii="Arial" w:eastAsia="Arial" w:hAnsi="Arial" w:cs="Arial"/>
          <w:sz w:val="20"/>
        </w:rPr>
        <w:t>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l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5b</w:t>
      </w:r>
      <w:bookmarkEnd w:id="99"/>
      <w:r>
        <w:rPr>
          <w:rFonts w:ascii="Arial" w:eastAsia="Arial" w:hAnsi="Arial" w:cs="Arial"/>
          <w:sz w:val="20"/>
        </w:rPr>
        <w:t xml:space="preserve">, </w:t>
      </w:r>
      <w:bookmarkStart w:id="100" w:name="bieumau_pl_5c"/>
      <w:r>
        <w:rPr>
          <w:rFonts w:ascii="Arial" w:eastAsia="Arial" w:hAnsi="Arial" w:cs="Arial"/>
          <w:sz w:val="20"/>
        </w:rPr>
        <w:t>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l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5c</w:t>
      </w:r>
      <w:bookmarkEnd w:id="100"/>
      <w:r>
        <w:rPr>
          <w:rFonts w:ascii="Arial" w:eastAsia="Arial" w:hAnsi="Arial" w:cs="Arial"/>
          <w:sz w:val="20"/>
        </w:rPr>
        <w:t xml:space="preserve"> và </w:t>
      </w:r>
      <w:bookmarkStart w:id="101" w:name="bieumau_pl_6"/>
      <w:r>
        <w:rPr>
          <w:rFonts w:ascii="Arial" w:eastAsia="Arial" w:hAnsi="Arial" w:cs="Arial"/>
          <w:sz w:val="20"/>
        </w:rPr>
        <w:t>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l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6</w:t>
      </w:r>
      <w:bookmarkEnd w:id="101"/>
      <w:r>
        <w:rPr>
          <w:rFonts w:ascii="Arial" w:eastAsia="Arial" w:hAnsi="Arial" w:cs="Arial"/>
          <w:sz w:val="20"/>
        </w:rPr>
        <w:t xml:space="preserve"> </w:t>
      </w:r>
      <w:bookmarkStart w:id="102" w:name="diem_d1_2_26_name"/>
      <w:r>
        <w:rPr>
          <w:rFonts w:ascii="Arial" w:eastAsia="Arial" w:hAnsi="Arial" w:cs="Arial"/>
          <w:sz w:val="20"/>
        </w:rPr>
        <w:t>kèm theo Thông tư này.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gian báo cáo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hàng quý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20 tháng cu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quý; báo cáo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hàng năm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15 tháng 12.</w:t>
      </w:r>
      <w:bookmarkEnd w:id="102"/>
    </w:p>
    <w:p w14:paraId="4B658EDB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3. Chánh Văn phòng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Chánh Thanh tra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các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trư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Nam,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trư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Đăng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Nam,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trư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Nam, Giám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Giao thông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i,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ng các cơ quan, </w:t>
      </w:r>
      <w:r>
        <w:rPr>
          <w:rFonts w:ascii="Arial" w:eastAsia="Arial" w:hAnsi="Arial" w:cs="Arial"/>
          <w:sz w:val="20"/>
          <w:shd w:val="solid" w:color="FFFFFF" w:fill="auto"/>
        </w:rPr>
        <w:t>t</w:t>
      </w:r>
      <w:r>
        <w:rPr>
          <w:rFonts w:ascii="Arial" w:eastAsia="Arial" w:hAnsi="Arial" w:cs="Arial"/>
          <w:sz w:val="20"/>
          <w:shd w:val="solid" w:color="FFFFFF" w:fill="auto"/>
        </w:rPr>
        <w:t>ổ</w:t>
      </w:r>
      <w:r>
        <w:rPr>
          <w:rFonts w:ascii="Arial" w:eastAsia="Arial" w:hAnsi="Arial" w:cs="Arial"/>
          <w:sz w:val="20"/>
          <w:shd w:val="solid" w:color="FFFFFF" w:fill="auto"/>
        </w:rPr>
        <w:t xml:space="preserve"> ch</w:t>
      </w:r>
      <w:r>
        <w:rPr>
          <w:rFonts w:ascii="Arial" w:eastAsia="Arial" w:hAnsi="Arial" w:cs="Arial"/>
          <w:sz w:val="20"/>
          <w:shd w:val="solid" w:color="FFFFFF" w:fill="auto"/>
        </w:rPr>
        <w:t>ứ</w:t>
      </w:r>
      <w:r>
        <w:rPr>
          <w:rFonts w:ascii="Arial" w:eastAsia="Arial" w:hAnsi="Arial" w:cs="Arial"/>
          <w:sz w:val="20"/>
          <w:shd w:val="solid" w:color="FFFFFF" w:fill="auto"/>
        </w:rPr>
        <w:t>c</w:t>
      </w:r>
      <w:r>
        <w:rPr>
          <w:rFonts w:ascii="Arial" w:eastAsia="Arial" w:hAnsi="Arial" w:cs="Arial"/>
          <w:sz w:val="20"/>
        </w:rPr>
        <w:t xml:space="preserve"> và cá nhân liên quan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thi hành Thông tư này.</w:t>
      </w:r>
    </w:p>
    <w:p w14:paraId="12264526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4. Trong quá trình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n, các cơ quan,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và cá nhân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ánh k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p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Giao thông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vư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ng m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c phát sinh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xem xét,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t./.</w:t>
      </w:r>
    </w:p>
    <w:p w14:paraId="6137714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 w14:paraId="401A79C2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E27F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16"/>
              </w:rPr>
              <w:t> </w:t>
            </w:r>
          </w:p>
          <w:p w14:paraId="67FDDCB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Nơi nh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n: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16"/>
              </w:rPr>
              <w:br/>
            </w:r>
            <w:r>
              <w:rPr>
                <w:rFonts w:ascii="Arial" w:eastAsia="Arial" w:hAnsi="Arial" w:cs="Arial"/>
                <w:sz w:val="16"/>
              </w:rPr>
              <w:t>- Như kho</w:t>
            </w:r>
            <w:r>
              <w:rPr>
                <w:rFonts w:ascii="Arial" w:eastAsia="Arial" w:hAnsi="Arial" w:cs="Arial"/>
                <w:sz w:val="16"/>
              </w:rPr>
              <w:t>ả</w:t>
            </w:r>
            <w:r>
              <w:rPr>
                <w:rFonts w:ascii="Arial" w:eastAsia="Arial" w:hAnsi="Arial" w:cs="Arial"/>
                <w:sz w:val="16"/>
              </w:rPr>
              <w:t>n 3 Đi</w:t>
            </w:r>
            <w:r>
              <w:rPr>
                <w:rFonts w:ascii="Arial" w:eastAsia="Arial" w:hAnsi="Arial" w:cs="Arial"/>
                <w:sz w:val="16"/>
              </w:rPr>
              <w:t>ề</w:t>
            </w:r>
            <w:r>
              <w:rPr>
                <w:rFonts w:ascii="Arial" w:eastAsia="Arial" w:hAnsi="Arial" w:cs="Arial"/>
                <w:sz w:val="16"/>
              </w:rPr>
              <w:t>u 26;</w:t>
            </w:r>
            <w:r>
              <w:rPr>
                <w:rFonts w:ascii="Arial" w:eastAsia="Arial" w:hAnsi="Arial" w:cs="Arial"/>
                <w:sz w:val="16"/>
              </w:rPr>
              <w:br/>
              <w:t>- Văn phòng Chính ph</w:t>
            </w:r>
            <w:r>
              <w:rPr>
                <w:rFonts w:ascii="Arial" w:eastAsia="Arial" w:hAnsi="Arial" w:cs="Arial"/>
                <w:sz w:val="16"/>
              </w:rPr>
              <w:t>ủ</w:t>
            </w:r>
            <w:r>
              <w:rPr>
                <w:rFonts w:ascii="Arial" w:eastAsia="Arial" w:hAnsi="Arial" w:cs="Arial"/>
                <w:sz w:val="16"/>
              </w:rPr>
              <w:t>;</w:t>
            </w:r>
            <w:r>
              <w:rPr>
                <w:rFonts w:ascii="Arial" w:eastAsia="Arial" w:hAnsi="Arial" w:cs="Arial"/>
                <w:sz w:val="16"/>
              </w:rPr>
              <w:br/>
              <w:t>- Các B</w:t>
            </w:r>
            <w:r>
              <w:rPr>
                <w:rFonts w:ascii="Arial" w:eastAsia="Arial" w:hAnsi="Arial" w:cs="Arial"/>
                <w:sz w:val="16"/>
              </w:rPr>
              <w:t>ộ</w:t>
            </w:r>
            <w:r>
              <w:rPr>
                <w:rFonts w:ascii="Arial" w:eastAsia="Arial" w:hAnsi="Arial" w:cs="Arial"/>
                <w:sz w:val="16"/>
              </w:rPr>
              <w:t>, Cơ quan ngang B</w:t>
            </w:r>
            <w:r>
              <w:rPr>
                <w:rFonts w:ascii="Arial" w:eastAsia="Arial" w:hAnsi="Arial" w:cs="Arial"/>
                <w:sz w:val="16"/>
              </w:rPr>
              <w:t>ộ</w:t>
            </w:r>
            <w:r>
              <w:rPr>
                <w:rFonts w:ascii="Arial" w:eastAsia="Arial" w:hAnsi="Arial" w:cs="Arial"/>
                <w:sz w:val="16"/>
              </w:rPr>
              <w:t>;</w:t>
            </w:r>
            <w:r>
              <w:rPr>
                <w:rFonts w:ascii="Arial" w:eastAsia="Arial" w:hAnsi="Arial" w:cs="Arial"/>
                <w:sz w:val="16"/>
              </w:rPr>
              <w:br/>
              <w:t>- UBND các t</w:t>
            </w:r>
            <w:r>
              <w:rPr>
                <w:rFonts w:ascii="Arial" w:eastAsia="Arial" w:hAnsi="Arial" w:cs="Arial"/>
                <w:sz w:val="16"/>
              </w:rPr>
              <w:t>ỉ</w:t>
            </w:r>
            <w:r>
              <w:rPr>
                <w:rFonts w:ascii="Arial" w:eastAsia="Arial" w:hAnsi="Arial" w:cs="Arial"/>
                <w:sz w:val="16"/>
              </w:rPr>
              <w:t>nh, thành ph</w:t>
            </w:r>
            <w:r>
              <w:rPr>
                <w:rFonts w:ascii="Arial" w:eastAsia="Arial" w:hAnsi="Arial" w:cs="Arial"/>
                <w:sz w:val="16"/>
              </w:rPr>
              <w:t>ố</w:t>
            </w:r>
            <w:r>
              <w:rPr>
                <w:rFonts w:ascii="Arial" w:eastAsia="Arial" w:hAnsi="Arial" w:cs="Arial"/>
                <w:sz w:val="16"/>
              </w:rPr>
              <w:t xml:space="preserve"> tr</w:t>
            </w:r>
            <w:r>
              <w:rPr>
                <w:rFonts w:ascii="Arial" w:eastAsia="Arial" w:hAnsi="Arial" w:cs="Arial"/>
                <w:sz w:val="16"/>
              </w:rPr>
              <w:t>ự</w:t>
            </w:r>
            <w:r>
              <w:rPr>
                <w:rFonts w:ascii="Arial" w:eastAsia="Arial" w:hAnsi="Arial" w:cs="Arial"/>
                <w:sz w:val="16"/>
              </w:rPr>
              <w:t>c thu</w:t>
            </w:r>
            <w:r>
              <w:rPr>
                <w:rFonts w:ascii="Arial" w:eastAsia="Arial" w:hAnsi="Arial" w:cs="Arial"/>
                <w:sz w:val="16"/>
              </w:rPr>
              <w:t>ộ</w:t>
            </w:r>
            <w:r>
              <w:rPr>
                <w:rFonts w:ascii="Arial" w:eastAsia="Arial" w:hAnsi="Arial" w:cs="Arial"/>
                <w:sz w:val="16"/>
              </w:rPr>
              <w:t>c TW;</w:t>
            </w:r>
            <w:r>
              <w:rPr>
                <w:rFonts w:ascii="Arial" w:eastAsia="Arial" w:hAnsi="Arial" w:cs="Arial"/>
                <w:sz w:val="16"/>
              </w:rPr>
              <w:br/>
              <w:t>- C</w:t>
            </w:r>
            <w:r>
              <w:rPr>
                <w:rFonts w:ascii="Arial" w:eastAsia="Arial" w:hAnsi="Arial" w:cs="Arial"/>
                <w:sz w:val="16"/>
              </w:rPr>
              <w:t>ụ</w:t>
            </w:r>
            <w:r>
              <w:rPr>
                <w:rFonts w:ascii="Arial" w:eastAsia="Arial" w:hAnsi="Arial" w:cs="Arial"/>
                <w:sz w:val="16"/>
              </w:rPr>
              <w:t>c Ki</w:t>
            </w:r>
            <w:r>
              <w:rPr>
                <w:rFonts w:ascii="Arial" w:eastAsia="Arial" w:hAnsi="Arial" w:cs="Arial"/>
                <w:sz w:val="16"/>
              </w:rPr>
              <w:t>ể</w:t>
            </w:r>
            <w:r>
              <w:rPr>
                <w:rFonts w:ascii="Arial" w:eastAsia="Arial" w:hAnsi="Arial" w:cs="Arial"/>
                <w:sz w:val="16"/>
              </w:rPr>
              <w:t>m tra văn b</w:t>
            </w:r>
            <w:r>
              <w:rPr>
                <w:rFonts w:ascii="Arial" w:eastAsia="Arial" w:hAnsi="Arial" w:cs="Arial"/>
                <w:sz w:val="16"/>
              </w:rPr>
              <w:t>ả</w:t>
            </w:r>
            <w:r>
              <w:rPr>
                <w:rFonts w:ascii="Arial" w:eastAsia="Arial" w:hAnsi="Arial" w:cs="Arial"/>
                <w:sz w:val="16"/>
              </w:rPr>
              <w:t>n (B</w:t>
            </w:r>
            <w:r>
              <w:rPr>
                <w:rFonts w:ascii="Arial" w:eastAsia="Arial" w:hAnsi="Arial" w:cs="Arial"/>
                <w:sz w:val="16"/>
              </w:rPr>
              <w:t>ộ</w:t>
            </w:r>
            <w:r>
              <w:rPr>
                <w:rFonts w:ascii="Arial" w:eastAsia="Arial" w:hAnsi="Arial" w:cs="Arial"/>
                <w:sz w:val="16"/>
              </w:rPr>
              <w:t xml:space="preserve"> Tư pháp);</w:t>
            </w:r>
            <w:r>
              <w:rPr>
                <w:rFonts w:ascii="Arial" w:eastAsia="Arial" w:hAnsi="Arial" w:cs="Arial"/>
                <w:sz w:val="16"/>
              </w:rPr>
              <w:br/>
              <w:t>- C</w:t>
            </w:r>
            <w:r>
              <w:rPr>
                <w:rFonts w:ascii="Arial" w:eastAsia="Arial" w:hAnsi="Arial" w:cs="Arial"/>
                <w:sz w:val="16"/>
              </w:rPr>
              <w:t>ụ</w:t>
            </w:r>
            <w:r>
              <w:rPr>
                <w:rFonts w:ascii="Arial" w:eastAsia="Arial" w:hAnsi="Arial" w:cs="Arial"/>
                <w:sz w:val="16"/>
              </w:rPr>
              <w:t>c Ki</w:t>
            </w:r>
            <w:r>
              <w:rPr>
                <w:rFonts w:ascii="Arial" w:eastAsia="Arial" w:hAnsi="Arial" w:cs="Arial"/>
                <w:sz w:val="16"/>
              </w:rPr>
              <w:t>ể</w:t>
            </w:r>
            <w:r>
              <w:rPr>
                <w:rFonts w:ascii="Arial" w:eastAsia="Arial" w:hAnsi="Arial" w:cs="Arial"/>
                <w:sz w:val="16"/>
              </w:rPr>
              <w:t>m soát th</w:t>
            </w:r>
            <w:r>
              <w:rPr>
                <w:rFonts w:ascii="Arial" w:eastAsia="Arial" w:hAnsi="Arial" w:cs="Arial"/>
                <w:sz w:val="16"/>
              </w:rPr>
              <w:t>ủ</w:t>
            </w:r>
            <w:r>
              <w:rPr>
                <w:rFonts w:ascii="Arial" w:eastAsia="Arial" w:hAnsi="Arial" w:cs="Arial"/>
                <w:sz w:val="16"/>
              </w:rPr>
              <w:t xml:space="preserve"> t</w:t>
            </w:r>
            <w:r>
              <w:rPr>
                <w:rFonts w:ascii="Arial" w:eastAsia="Arial" w:hAnsi="Arial" w:cs="Arial"/>
                <w:sz w:val="16"/>
              </w:rPr>
              <w:t>ụ</w:t>
            </w:r>
            <w:r>
              <w:rPr>
                <w:rFonts w:ascii="Arial" w:eastAsia="Arial" w:hAnsi="Arial" w:cs="Arial"/>
                <w:sz w:val="16"/>
              </w:rPr>
              <w:t>c hành chính (B</w:t>
            </w:r>
            <w:r>
              <w:rPr>
                <w:rFonts w:ascii="Arial" w:eastAsia="Arial" w:hAnsi="Arial" w:cs="Arial"/>
                <w:sz w:val="16"/>
              </w:rPr>
              <w:t>ộ</w:t>
            </w:r>
            <w:r>
              <w:rPr>
                <w:rFonts w:ascii="Arial" w:eastAsia="Arial" w:hAnsi="Arial" w:cs="Arial"/>
                <w:sz w:val="16"/>
              </w:rPr>
              <w:t xml:space="preserve"> Tư pháp);</w:t>
            </w:r>
            <w:r>
              <w:rPr>
                <w:rFonts w:ascii="Arial" w:eastAsia="Arial" w:hAnsi="Arial" w:cs="Arial"/>
                <w:sz w:val="16"/>
              </w:rPr>
              <w:br/>
              <w:t>- C</w:t>
            </w:r>
            <w:r>
              <w:rPr>
                <w:rFonts w:ascii="Arial" w:eastAsia="Arial" w:hAnsi="Arial" w:cs="Arial"/>
                <w:sz w:val="16"/>
              </w:rPr>
              <w:t>ổ</w:t>
            </w:r>
            <w:r>
              <w:rPr>
                <w:rFonts w:ascii="Arial" w:eastAsia="Arial" w:hAnsi="Arial" w:cs="Arial"/>
                <w:sz w:val="16"/>
              </w:rPr>
              <w:t>ng Thông tin đi</w:t>
            </w:r>
            <w:r>
              <w:rPr>
                <w:rFonts w:ascii="Arial" w:eastAsia="Arial" w:hAnsi="Arial" w:cs="Arial"/>
                <w:sz w:val="16"/>
              </w:rPr>
              <w:t>ệ</w:t>
            </w:r>
            <w:r>
              <w:rPr>
                <w:rFonts w:ascii="Arial" w:eastAsia="Arial" w:hAnsi="Arial" w:cs="Arial"/>
                <w:sz w:val="16"/>
              </w:rPr>
              <w:t>n t</w:t>
            </w:r>
            <w:r>
              <w:rPr>
                <w:rFonts w:ascii="Arial" w:eastAsia="Arial" w:hAnsi="Arial" w:cs="Arial"/>
                <w:sz w:val="16"/>
              </w:rPr>
              <w:t>ử</w:t>
            </w:r>
            <w:r>
              <w:rPr>
                <w:rFonts w:ascii="Arial" w:eastAsia="Arial" w:hAnsi="Arial" w:cs="Arial"/>
                <w:sz w:val="16"/>
              </w:rPr>
              <w:t xml:space="preserve"> Chính ph</w:t>
            </w:r>
            <w:r>
              <w:rPr>
                <w:rFonts w:ascii="Arial" w:eastAsia="Arial" w:hAnsi="Arial" w:cs="Arial"/>
                <w:sz w:val="16"/>
              </w:rPr>
              <w:t>ủ</w:t>
            </w:r>
            <w:r>
              <w:rPr>
                <w:rFonts w:ascii="Arial" w:eastAsia="Arial" w:hAnsi="Arial" w:cs="Arial"/>
                <w:sz w:val="16"/>
              </w:rPr>
              <w:t>;</w:t>
            </w:r>
            <w:r>
              <w:rPr>
                <w:rFonts w:ascii="Arial" w:eastAsia="Arial" w:hAnsi="Arial" w:cs="Arial"/>
                <w:sz w:val="16"/>
              </w:rPr>
              <w:br/>
              <w:t>- C</w:t>
            </w:r>
            <w:r>
              <w:rPr>
                <w:rFonts w:ascii="Arial" w:eastAsia="Arial" w:hAnsi="Arial" w:cs="Arial"/>
                <w:sz w:val="16"/>
              </w:rPr>
              <w:t>ổ</w:t>
            </w:r>
            <w:r>
              <w:rPr>
                <w:rFonts w:ascii="Arial" w:eastAsia="Arial" w:hAnsi="Arial" w:cs="Arial"/>
                <w:sz w:val="16"/>
              </w:rPr>
              <w:t>ng Thông tin đi</w:t>
            </w:r>
            <w:r>
              <w:rPr>
                <w:rFonts w:ascii="Arial" w:eastAsia="Arial" w:hAnsi="Arial" w:cs="Arial"/>
                <w:sz w:val="16"/>
              </w:rPr>
              <w:t>ệ</w:t>
            </w:r>
            <w:r>
              <w:rPr>
                <w:rFonts w:ascii="Arial" w:eastAsia="Arial" w:hAnsi="Arial" w:cs="Arial"/>
                <w:sz w:val="16"/>
              </w:rPr>
              <w:t>n t</w:t>
            </w:r>
            <w:r>
              <w:rPr>
                <w:rFonts w:ascii="Arial" w:eastAsia="Arial" w:hAnsi="Arial" w:cs="Arial"/>
                <w:sz w:val="16"/>
              </w:rPr>
              <w:t>ử</w:t>
            </w:r>
            <w:r>
              <w:rPr>
                <w:rFonts w:ascii="Arial" w:eastAsia="Arial" w:hAnsi="Arial" w:cs="Arial"/>
                <w:sz w:val="16"/>
              </w:rPr>
              <w:t xml:space="preserve"> B</w:t>
            </w:r>
            <w:r>
              <w:rPr>
                <w:rFonts w:ascii="Arial" w:eastAsia="Arial" w:hAnsi="Arial" w:cs="Arial"/>
                <w:sz w:val="16"/>
              </w:rPr>
              <w:t>ộ</w:t>
            </w:r>
            <w:r>
              <w:rPr>
                <w:rFonts w:ascii="Arial" w:eastAsia="Arial" w:hAnsi="Arial" w:cs="Arial"/>
                <w:sz w:val="16"/>
              </w:rPr>
              <w:t xml:space="preserve"> GTVT;</w:t>
            </w:r>
            <w:r>
              <w:rPr>
                <w:rFonts w:ascii="Arial" w:eastAsia="Arial" w:hAnsi="Arial" w:cs="Arial"/>
                <w:sz w:val="16"/>
              </w:rPr>
              <w:br/>
              <w:t>- Công báo;</w:t>
            </w:r>
            <w:r>
              <w:rPr>
                <w:rFonts w:ascii="Arial" w:eastAsia="Arial" w:hAnsi="Arial" w:cs="Arial"/>
                <w:sz w:val="16"/>
              </w:rPr>
              <w:br/>
              <w:t>- Báo Giao thông, T</w:t>
            </w:r>
            <w:r>
              <w:rPr>
                <w:rFonts w:ascii="Arial" w:eastAsia="Arial" w:hAnsi="Arial" w:cs="Arial"/>
                <w:sz w:val="16"/>
              </w:rPr>
              <w:t>ạ</w:t>
            </w:r>
            <w:r>
              <w:rPr>
                <w:rFonts w:ascii="Arial" w:eastAsia="Arial" w:hAnsi="Arial" w:cs="Arial"/>
                <w:sz w:val="16"/>
              </w:rPr>
              <w:t>p chí GTVT;</w:t>
            </w:r>
            <w:r>
              <w:rPr>
                <w:rFonts w:ascii="Arial" w:eastAsia="Arial" w:hAnsi="Arial" w:cs="Arial"/>
                <w:sz w:val="16"/>
              </w:rPr>
              <w:br/>
              <w:t>- Lưu: VT, KCHT (20).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9CD6D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TRƯ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Đinh La Thăng</w:t>
            </w:r>
          </w:p>
        </w:tc>
      </w:tr>
    </w:tbl>
    <w:p w14:paraId="52BDD2EE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5751CAED" w14:textId="77777777" w:rsidR="00E5227F" w:rsidRDefault="00E5227F">
      <w:pPr>
        <w:spacing w:before="120" w:after="280" w:afterAutospacing="1"/>
        <w:jc w:val="center"/>
      </w:pPr>
      <w:bookmarkStart w:id="103" w:name="chuong_phuluc_1"/>
      <w:r>
        <w:rPr>
          <w:rFonts w:ascii="Arial" w:eastAsia="Arial" w:hAnsi="Arial" w:cs="Arial"/>
          <w:b/>
          <w:bCs/>
        </w:rPr>
        <w:t>PH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 xml:space="preserve"> L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>C 1</w:t>
      </w:r>
      <w:bookmarkEnd w:id="103"/>
    </w:p>
    <w:p w14:paraId="77E2D776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b/>
          <w:bCs/>
          <w:sz w:val="20"/>
        </w:rPr>
        <w:t>C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NG HÒA XÃ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I CH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NGHĨA VI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T NAM</w:t>
      </w:r>
      <w:r>
        <w:rPr>
          <w:rFonts w:ascii="Arial" w:eastAsia="Arial" w:hAnsi="Arial" w:cs="Arial"/>
          <w:b/>
          <w:bCs/>
          <w:sz w:val="20"/>
        </w:rPr>
        <w:br/>
        <w:t>Đ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c l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p - T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 xml:space="preserve"> do -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 xml:space="preserve">nh phúc </w:t>
      </w:r>
      <w:r>
        <w:rPr>
          <w:rFonts w:ascii="Arial" w:eastAsia="Arial" w:hAnsi="Arial" w:cs="Arial"/>
          <w:b/>
          <w:bCs/>
          <w:sz w:val="20"/>
        </w:rPr>
        <w:br/>
        <w:t>---------------</w:t>
      </w:r>
    </w:p>
    <w:p w14:paraId="5470C340" w14:textId="77777777" w:rsidR="00E5227F" w:rsidRDefault="00E5227F">
      <w:pPr>
        <w:spacing w:before="120" w:after="280" w:afterAutospacing="1"/>
        <w:jc w:val="center"/>
      </w:pPr>
      <w:bookmarkStart w:id="104" w:name="chuong_phuluc_1_name"/>
      <w:r>
        <w:rPr>
          <w:rFonts w:ascii="Arial" w:eastAsia="Arial" w:hAnsi="Arial" w:cs="Arial"/>
          <w:sz w:val="20"/>
        </w:rPr>
        <w:t>ĐƠN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N, XE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bookmarkEnd w:id="104"/>
    </w:p>
    <w:p w14:paraId="04FF51FC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b/>
          <w:bCs/>
          <w:sz w:val="20"/>
        </w:rPr>
        <w:t>Kính g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>i:</w:t>
      </w:r>
      <w:r>
        <w:rPr>
          <w:rFonts w:ascii="Arial" w:eastAsia="Arial" w:hAnsi="Arial" w:cs="Arial"/>
          <w:sz w:val="20"/>
        </w:rPr>
        <w:t xml:space="preserve"> (tên Cơ quan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xe)</w:t>
      </w:r>
    </w:p>
    <w:p w14:paraId="51F8DAF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Cá nhân,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: ……………………………………………………………………</w:t>
      </w:r>
    </w:p>
    <w:p w14:paraId="52F4BB8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>: ………………………………………….. Đi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tho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i: .......................................... </w:t>
      </w:r>
    </w:p>
    <w:p w14:paraId="11C9F6D1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cho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các thông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sau: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3852"/>
        <w:gridCol w:w="1"/>
        <w:gridCol w:w="1"/>
        <w:gridCol w:w="1603"/>
        <w:gridCol w:w="1"/>
        <w:gridCol w:w="1274"/>
        <w:gridCol w:w="1560"/>
      </w:tblGrid>
      <w:tr w:rsidR="00000000" w14:paraId="60500033" w14:textId="77777777">
        <w:tc>
          <w:tcPr>
            <w:tcW w:w="8280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773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1. Thông tin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u kéo và sơ mi rơ moóc (SMRM)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F15F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1. Thông tin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u kéo và sơ mi rơ moóc (SMRM)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9D6E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1. Thông tin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u kéo và sơ mi rơ moóc (SMRM)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i:</w:t>
            </w:r>
          </w:p>
        </w:tc>
        <w:tc>
          <w:tcPr>
            <w:tcW w:w="8280" w:type="dxa"/>
            <w:gridSpan w:val="7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55A2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1. Thông tin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u kéo và sơ mi rơ moóc (SMRM)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i:</w:t>
            </w:r>
          </w:p>
        </w:tc>
      </w:tr>
      <w:tr w:rsidR="00000000" w14:paraId="3BAF8EA1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47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9EBB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Thông 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 xml:space="preserve"> k</w:t>
            </w:r>
            <w:r>
              <w:rPr>
                <w:rFonts w:ascii="Arial" w:eastAsia="Arial" w:hAnsi="Arial" w:cs="Arial"/>
                <w:sz w:val="20"/>
              </w:rPr>
              <w:t>ỹ</w:t>
            </w:r>
            <w:r>
              <w:rPr>
                <w:rFonts w:ascii="Arial" w:eastAsia="Arial" w:hAnsi="Arial" w:cs="Arial"/>
                <w:sz w:val="20"/>
              </w:rPr>
              <w:t xml:space="preserve"> thu</w:t>
            </w:r>
            <w:r>
              <w:rPr>
                <w:rFonts w:ascii="Arial" w:eastAsia="Arial" w:hAnsi="Arial" w:cs="Arial"/>
                <w:sz w:val="20"/>
              </w:rPr>
              <w:t>ậ</w:t>
            </w:r>
            <w:r>
              <w:rPr>
                <w:rFonts w:ascii="Arial" w:eastAsia="Arial" w:hAnsi="Arial" w:cs="Arial"/>
                <w:sz w:val="20"/>
              </w:rPr>
              <w:t>t</w:t>
            </w:r>
          </w:p>
        </w:tc>
        <w:tc>
          <w:tcPr>
            <w:tcW w:w="5447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A75F4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Thông 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 xml:space="preserve"> k</w:t>
            </w:r>
            <w:r>
              <w:rPr>
                <w:rFonts w:ascii="Arial" w:eastAsia="Arial" w:hAnsi="Arial" w:cs="Arial"/>
                <w:sz w:val="20"/>
              </w:rPr>
              <w:t>ỹ</w:t>
            </w:r>
            <w:r>
              <w:rPr>
                <w:rFonts w:ascii="Arial" w:eastAsia="Arial" w:hAnsi="Arial" w:cs="Arial"/>
                <w:sz w:val="20"/>
              </w:rPr>
              <w:t xml:space="preserve"> thu</w:t>
            </w:r>
            <w:r>
              <w:rPr>
                <w:rFonts w:ascii="Arial" w:eastAsia="Arial" w:hAnsi="Arial" w:cs="Arial"/>
                <w:sz w:val="20"/>
              </w:rPr>
              <w:t>ậ</w:t>
            </w:r>
            <w:r>
              <w:rPr>
                <w:rFonts w:ascii="Arial" w:eastAsia="Arial" w:hAnsi="Arial" w:cs="Arial"/>
                <w:sz w:val="20"/>
              </w:rPr>
              <w:t>t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BDB98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Đ</w:t>
            </w:r>
            <w:r>
              <w:rPr>
                <w:rFonts w:ascii="Arial" w:eastAsia="Arial" w:hAnsi="Arial" w:cs="Arial"/>
                <w:sz w:val="20"/>
              </w:rPr>
              <w:t>ầ</w:t>
            </w:r>
            <w:r>
              <w:rPr>
                <w:rFonts w:ascii="Arial" w:eastAsia="Arial" w:hAnsi="Arial" w:cs="Arial"/>
                <w:sz w:val="20"/>
              </w:rPr>
              <w:t>u kéo ho</w:t>
            </w:r>
            <w:r>
              <w:rPr>
                <w:rFonts w:ascii="Arial" w:eastAsia="Arial" w:hAnsi="Arial" w:cs="Arial"/>
                <w:sz w:val="20"/>
              </w:rPr>
              <w:t>ặ</w:t>
            </w:r>
            <w:r>
              <w:rPr>
                <w:rFonts w:ascii="Arial" w:eastAsia="Arial" w:hAnsi="Arial" w:cs="Arial"/>
                <w:sz w:val="20"/>
              </w:rPr>
              <w:t>c xe thân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3AC6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Rơ moóc/ Sơmi rơ moóc RM/SMRM</w:t>
            </w:r>
          </w:p>
        </w:tc>
      </w:tr>
      <w:tr w:rsidR="00000000" w14:paraId="3E8A3FE0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47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820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Nhãn hi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u</w:t>
            </w:r>
          </w:p>
        </w:tc>
        <w:tc>
          <w:tcPr>
            <w:tcW w:w="5447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BB0E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Nhãn hi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u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E1B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8D68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0E9E61CC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47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1378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Bi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n s</w:t>
            </w:r>
            <w:r>
              <w:rPr>
                <w:rFonts w:ascii="Arial" w:eastAsia="Arial" w:hAnsi="Arial" w:cs="Arial"/>
                <w:sz w:val="20"/>
              </w:rPr>
              <w:t>ố</w:t>
            </w:r>
          </w:p>
        </w:tc>
        <w:tc>
          <w:tcPr>
            <w:tcW w:w="5447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6CD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Bi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n s</w:t>
            </w:r>
            <w:r>
              <w:rPr>
                <w:rFonts w:ascii="Arial" w:eastAsia="Arial" w:hAnsi="Arial" w:cs="Arial"/>
                <w:sz w:val="20"/>
              </w:rPr>
              <w:t>ố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B3C3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0CD3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7AF4FD43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47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A914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 xml:space="preserve">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5447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3ECD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 xml:space="preserve">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0E55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C200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2EF30EF2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47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4DBF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thân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5447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675E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thân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6187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4E57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79082DCA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47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12D2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hàng hóa chuyên ch</w:t>
            </w:r>
            <w:r>
              <w:rPr>
                <w:rFonts w:ascii="Arial" w:eastAsia="Arial" w:hAnsi="Arial" w:cs="Arial"/>
                <w:sz w:val="20"/>
              </w:rPr>
              <w:t>ở</w:t>
            </w:r>
            <w:r>
              <w:rPr>
                <w:rFonts w:ascii="Arial" w:eastAsia="Arial" w:hAnsi="Arial" w:cs="Arial"/>
                <w:sz w:val="20"/>
              </w:rPr>
              <w:t xml:space="preserve"> cho phép tham gia giao thông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5447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E502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hàng hóa chuyên ch</w:t>
            </w:r>
            <w:r>
              <w:rPr>
                <w:rFonts w:ascii="Arial" w:eastAsia="Arial" w:hAnsi="Arial" w:cs="Arial"/>
                <w:sz w:val="20"/>
              </w:rPr>
              <w:t>ở</w:t>
            </w:r>
            <w:r>
              <w:rPr>
                <w:rFonts w:ascii="Arial" w:eastAsia="Arial" w:hAnsi="Arial" w:cs="Arial"/>
                <w:sz w:val="20"/>
              </w:rPr>
              <w:t xml:space="preserve"> cho phép tham gia giao thông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6460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9748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2AD4887C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47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19AE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toàn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cho phép tham gia giao thông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5447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0D8A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toàn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cho phép tham gia giao thông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449B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FE6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2A3B7C39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47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4CE3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cho phép kéo theo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5447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7232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cho phép kéo theo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BE0C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B6E8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615CC890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47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953A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Kích thư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bao c</w:t>
            </w:r>
            <w:r>
              <w:rPr>
                <w:rFonts w:ascii="Arial" w:eastAsia="Arial" w:hAnsi="Arial" w:cs="Arial"/>
                <w:sz w:val="20"/>
              </w:rPr>
              <w:t>ủ</w:t>
            </w:r>
            <w:r>
              <w:rPr>
                <w:rFonts w:ascii="Arial" w:eastAsia="Arial" w:hAnsi="Arial" w:cs="Arial"/>
                <w:sz w:val="20"/>
              </w:rPr>
              <w:t>a 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(dài x r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ng x cao) (m)</w:t>
            </w:r>
          </w:p>
        </w:tc>
        <w:tc>
          <w:tcPr>
            <w:tcW w:w="5447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9EE7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Kích thư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bao c</w:t>
            </w:r>
            <w:r>
              <w:rPr>
                <w:rFonts w:ascii="Arial" w:eastAsia="Arial" w:hAnsi="Arial" w:cs="Arial"/>
                <w:sz w:val="20"/>
              </w:rPr>
              <w:t>ủ</w:t>
            </w:r>
            <w:r>
              <w:rPr>
                <w:rFonts w:ascii="Arial" w:eastAsia="Arial" w:hAnsi="Arial" w:cs="Arial"/>
                <w:sz w:val="20"/>
              </w:rPr>
              <w:t>a 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(dài x r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ng x cao) (m)</w:t>
            </w:r>
          </w:p>
        </w:tc>
        <w:tc>
          <w:tcPr>
            <w:tcW w:w="2833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D9D0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833" w:type="dxa"/>
            <w:gridSpan w:val="2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CE01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6097F10B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714C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2. Thông tin hàng hóa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ề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ị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chuyên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5EA2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2. Thông tin hàng hóa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ề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ị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chuyên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4A7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2. Thông tin hàng hóa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ề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ị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chuyên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8280" w:type="dxa"/>
            <w:gridSpan w:val="7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67EB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2. Thông tin hàng hóa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ề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ị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chuyên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:</w:t>
            </w:r>
          </w:p>
        </w:tc>
      </w:tr>
      <w:tr w:rsidR="00000000" w14:paraId="3A242A37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269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Lo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hàng: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112E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Lo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hàng: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E94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Lo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hàng:</w:t>
            </w:r>
          </w:p>
        </w:tc>
        <w:tc>
          <w:tcPr>
            <w:tcW w:w="8280" w:type="dxa"/>
            <w:gridSpan w:val="7"/>
            <w:h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5719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Lo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hàng:</w:t>
            </w:r>
          </w:p>
        </w:tc>
      </w:tr>
      <w:tr w:rsidR="00000000" w14:paraId="1F502CDE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4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450D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Kích thư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(D x R x C) m:</w:t>
            </w:r>
          </w:p>
        </w:tc>
        <w:tc>
          <w:tcPr>
            <w:tcW w:w="4431" w:type="dxa"/>
            <w:hMerge w:val="restar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DAE7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  <w:shd w:val="solid" w:color="FFFFFF" w:fill="auto"/>
              </w:rPr>
              <w:t>T</w:t>
            </w:r>
            <w:r>
              <w:rPr>
                <w:rFonts w:ascii="Arial" w:eastAsia="Arial" w:hAnsi="Arial" w:cs="Arial"/>
                <w:sz w:val="20"/>
                <w:shd w:val="solid" w:color="FFFFFF" w:fill="auto"/>
              </w:rPr>
              <w:t>ổ</w:t>
            </w:r>
            <w:r>
              <w:rPr>
                <w:rFonts w:ascii="Arial" w:eastAsia="Arial" w:hAnsi="Arial" w:cs="Arial"/>
                <w:sz w:val="20"/>
                <w:shd w:val="solid" w:color="FFFFFF" w:fill="auto"/>
              </w:rPr>
              <w:t>ng</w:t>
            </w:r>
            <w:r>
              <w:rPr>
                <w:rFonts w:ascii="Arial" w:eastAsia="Arial" w:hAnsi="Arial" w:cs="Arial"/>
                <w:sz w:val="20"/>
              </w:rPr>
              <w:t xml:space="preserve">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n):</w:t>
            </w:r>
          </w:p>
        </w:tc>
        <w:tc>
          <w:tcPr>
            <w:tcW w:w="4431" w:type="dxa"/>
            <w:hMerge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B79E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  <w:shd w:val="solid" w:color="FFFFFF" w:fill="auto"/>
              </w:rPr>
              <w:t>T</w:t>
            </w:r>
            <w:r>
              <w:rPr>
                <w:rFonts w:ascii="Arial" w:eastAsia="Arial" w:hAnsi="Arial" w:cs="Arial"/>
                <w:sz w:val="20"/>
                <w:shd w:val="solid" w:color="FFFFFF" w:fill="auto"/>
              </w:rPr>
              <w:t>ổ</w:t>
            </w:r>
            <w:r>
              <w:rPr>
                <w:rFonts w:ascii="Arial" w:eastAsia="Arial" w:hAnsi="Arial" w:cs="Arial"/>
                <w:sz w:val="20"/>
                <w:shd w:val="solid" w:color="FFFFFF" w:fill="auto"/>
              </w:rPr>
              <w:t>ng</w:t>
            </w:r>
            <w:r>
              <w:rPr>
                <w:rFonts w:ascii="Arial" w:eastAsia="Arial" w:hAnsi="Arial" w:cs="Arial"/>
                <w:sz w:val="20"/>
              </w:rPr>
              <w:t xml:space="preserve">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n):</w:t>
            </w:r>
          </w:p>
        </w:tc>
        <w:tc>
          <w:tcPr>
            <w:tcW w:w="4431" w:type="dxa"/>
            <w:gridSpan w:val="4"/>
            <w:hMerge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F746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  <w:shd w:val="solid" w:color="FFFFFF" w:fill="auto"/>
              </w:rPr>
              <w:t>T</w:t>
            </w:r>
            <w:r>
              <w:rPr>
                <w:rFonts w:ascii="Arial" w:eastAsia="Arial" w:hAnsi="Arial" w:cs="Arial"/>
                <w:sz w:val="20"/>
                <w:shd w:val="solid" w:color="FFFFFF" w:fill="auto"/>
              </w:rPr>
              <w:t>ổ</w:t>
            </w:r>
            <w:r>
              <w:rPr>
                <w:rFonts w:ascii="Arial" w:eastAsia="Arial" w:hAnsi="Arial" w:cs="Arial"/>
                <w:sz w:val="20"/>
                <w:shd w:val="solid" w:color="FFFFFF" w:fill="auto"/>
              </w:rPr>
              <w:t>ng</w:t>
            </w:r>
            <w:r>
              <w:rPr>
                <w:rFonts w:ascii="Arial" w:eastAsia="Arial" w:hAnsi="Arial" w:cs="Arial"/>
                <w:sz w:val="20"/>
              </w:rPr>
              <w:t xml:space="preserve">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n):</w:t>
            </w:r>
          </w:p>
        </w:tc>
      </w:tr>
      <w:tr w:rsidR="00000000" w14:paraId="60C1072A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5F7A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3. Thông tin kích thư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c, kh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lư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toàn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a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hàng hóa lên xe: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A5B3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3. Thông tin kích thư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c, kh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lư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toàn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a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hàng hóa lên xe: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A4AD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3. Thông tin kích thư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c, kh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lư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toàn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a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hàng hóa lên xe:</w:t>
            </w:r>
          </w:p>
        </w:tc>
        <w:tc>
          <w:tcPr>
            <w:tcW w:w="8280" w:type="dxa"/>
            <w:gridSpan w:val="7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B9C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3. Thông tin kích thư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c, kh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lư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toàn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a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hàng hóa lên xe:</w:t>
            </w:r>
          </w:p>
        </w:tc>
      </w:tr>
      <w:tr w:rsidR="00000000" w14:paraId="4746F284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4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CBF3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Kích thư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(D x R x C) m:</w:t>
            </w:r>
          </w:p>
        </w:tc>
        <w:tc>
          <w:tcPr>
            <w:tcW w:w="4431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126A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phía trư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thùng xe: m</w:t>
            </w:r>
          </w:p>
        </w:tc>
        <w:tc>
          <w:tcPr>
            <w:tcW w:w="4431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3D36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phía trư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thùng xe: m</w:t>
            </w:r>
          </w:p>
        </w:tc>
        <w:tc>
          <w:tcPr>
            <w:tcW w:w="4431" w:type="dxa"/>
            <w:gridSpan w:val="4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27D2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phía trư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thùng xe: m</w:t>
            </w:r>
          </w:p>
        </w:tc>
      </w:tr>
      <w:tr w:rsidR="00000000" w14:paraId="17A64139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4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28D2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hai bên thùng xe: m</w:t>
            </w:r>
          </w:p>
        </w:tc>
        <w:tc>
          <w:tcPr>
            <w:tcW w:w="4431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D7A1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phía sau thùng xe: m</w:t>
            </w:r>
          </w:p>
        </w:tc>
        <w:tc>
          <w:tcPr>
            <w:tcW w:w="4431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1A04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phía sau thùng xe: m</w:t>
            </w:r>
          </w:p>
        </w:tc>
        <w:tc>
          <w:tcPr>
            <w:tcW w:w="4431" w:type="dxa"/>
            <w:gridSpan w:val="4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323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phía sau thùng xe: m</w:t>
            </w:r>
          </w:p>
        </w:tc>
      </w:tr>
      <w:tr w:rsidR="00000000" w14:paraId="61B1FA69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E812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ng:        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  <w:p w14:paraId="6973D58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(g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m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thân ô tô đ</w:t>
            </w:r>
            <w:r>
              <w:rPr>
                <w:rFonts w:ascii="Arial" w:eastAsia="Arial" w:hAnsi="Arial" w:cs="Arial"/>
                <w:sz w:val="20"/>
              </w:rPr>
              <w:t>ầ</w:t>
            </w:r>
            <w:r>
              <w:rPr>
                <w:rFonts w:ascii="Arial" w:eastAsia="Arial" w:hAnsi="Arial" w:cs="Arial"/>
                <w:sz w:val="20"/>
              </w:rPr>
              <w:t>u kéo +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thân sơ mi rơ moóc +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 xml:space="preserve"> ngư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i ng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i trên xe +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hàng)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7CF9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ng:        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  <w:p w14:paraId="75111E6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(g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m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thân ô tô đ</w:t>
            </w:r>
            <w:r>
              <w:rPr>
                <w:rFonts w:ascii="Arial" w:eastAsia="Arial" w:hAnsi="Arial" w:cs="Arial"/>
                <w:sz w:val="20"/>
              </w:rPr>
              <w:t>ầ</w:t>
            </w:r>
            <w:r>
              <w:rPr>
                <w:rFonts w:ascii="Arial" w:eastAsia="Arial" w:hAnsi="Arial" w:cs="Arial"/>
                <w:sz w:val="20"/>
              </w:rPr>
              <w:t>u kéo +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thân sơ mi rơ moóc +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 xml:space="preserve"> ngư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i ng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i trên xe +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hàng)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7DC8A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ng:        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  <w:p w14:paraId="0A64578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(g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m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thân ô tô đ</w:t>
            </w:r>
            <w:r>
              <w:rPr>
                <w:rFonts w:ascii="Arial" w:eastAsia="Arial" w:hAnsi="Arial" w:cs="Arial"/>
                <w:sz w:val="20"/>
              </w:rPr>
              <w:t>ầ</w:t>
            </w:r>
            <w:r>
              <w:rPr>
                <w:rFonts w:ascii="Arial" w:eastAsia="Arial" w:hAnsi="Arial" w:cs="Arial"/>
                <w:sz w:val="20"/>
              </w:rPr>
              <w:t>u kéo +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thân sơ mi rơ moóc +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 xml:space="preserve"> ngư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i ng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i trên xe +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hàng)</w:t>
            </w:r>
          </w:p>
        </w:tc>
        <w:tc>
          <w:tcPr>
            <w:tcW w:w="8280" w:type="dxa"/>
            <w:gridSpan w:val="7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D9A46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ng:        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  <w:p w14:paraId="5B9441E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(g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m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thân ô tô đ</w:t>
            </w:r>
            <w:r>
              <w:rPr>
                <w:rFonts w:ascii="Arial" w:eastAsia="Arial" w:hAnsi="Arial" w:cs="Arial"/>
                <w:sz w:val="20"/>
              </w:rPr>
              <w:t>ầ</w:t>
            </w:r>
            <w:r>
              <w:rPr>
                <w:rFonts w:ascii="Arial" w:eastAsia="Arial" w:hAnsi="Arial" w:cs="Arial"/>
                <w:sz w:val="20"/>
              </w:rPr>
              <w:t>u kéo +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thân sơ mi rơ moóc +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 xml:space="preserve"> ngư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i ng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i trên xe +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hàng)</w:t>
            </w:r>
          </w:p>
        </w:tc>
      </w:tr>
      <w:tr w:rsidR="00000000" w14:paraId="07BDB0DA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07BC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4.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ọ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nh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đư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phân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 hàng </w:t>
            </w:r>
            <w:r>
              <w:rPr>
                <w:rFonts w:ascii="Arial" w:eastAsia="Arial" w:hAnsi="Arial" w:cs="Arial"/>
                <w:b/>
                <w:bCs/>
                <w:sz w:val="20"/>
                <w:shd w:val="solid" w:color="FFFFFF" w:fill="auto"/>
              </w:rPr>
              <w:t>hóa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xe: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8DE1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4.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ọ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nh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đư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phân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 hàng </w:t>
            </w:r>
            <w:r>
              <w:rPr>
                <w:rFonts w:ascii="Arial" w:eastAsia="Arial" w:hAnsi="Arial" w:cs="Arial"/>
                <w:b/>
                <w:bCs/>
                <w:sz w:val="20"/>
                <w:shd w:val="solid" w:color="FFFFFF" w:fill="auto"/>
              </w:rPr>
              <w:t>hóa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xe: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C70D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4.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ọ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nh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đư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phân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 hàng </w:t>
            </w:r>
            <w:r>
              <w:rPr>
                <w:rFonts w:ascii="Arial" w:eastAsia="Arial" w:hAnsi="Arial" w:cs="Arial"/>
                <w:b/>
                <w:bCs/>
                <w:sz w:val="20"/>
                <w:shd w:val="solid" w:color="FFFFFF" w:fill="auto"/>
              </w:rPr>
              <w:t>hóa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xe:</w:t>
            </w:r>
          </w:p>
        </w:tc>
        <w:tc>
          <w:tcPr>
            <w:tcW w:w="8280" w:type="dxa"/>
            <w:gridSpan w:val="7"/>
            <w:h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2D90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4.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ọ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nh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đư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phân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 hàng </w:t>
            </w:r>
            <w:r>
              <w:rPr>
                <w:rFonts w:ascii="Arial" w:eastAsia="Arial" w:hAnsi="Arial" w:cs="Arial"/>
                <w:b/>
                <w:bCs/>
                <w:sz w:val="20"/>
                <w:shd w:val="solid" w:color="FFFFFF" w:fill="auto"/>
              </w:rPr>
              <w:t>hóa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xe:</w:t>
            </w:r>
          </w:p>
        </w:tc>
      </w:tr>
      <w:tr w:rsidR="00000000" w14:paraId="5BED983B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6489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đơn:  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8280" w:type="dxa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C18A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đơn:  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8280" w:type="dxa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9CCC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đơn:  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8280" w:type="dxa"/>
            <w:gridSpan w:val="7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1C48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đơn:  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</w:tr>
      <w:tr w:rsidR="00000000" w14:paraId="1D6D5316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5EED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kép:       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=….m</w:t>
            </w:r>
          </w:p>
        </w:tc>
        <w:tc>
          <w:tcPr>
            <w:tcW w:w="8280" w:type="dxa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7B8E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kép:       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=….m</w:t>
            </w:r>
          </w:p>
        </w:tc>
        <w:tc>
          <w:tcPr>
            <w:tcW w:w="8280" w:type="dxa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DE5E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kép:       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=….m</w:t>
            </w:r>
          </w:p>
        </w:tc>
        <w:tc>
          <w:tcPr>
            <w:tcW w:w="8280" w:type="dxa"/>
            <w:gridSpan w:val="7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A13F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kép:       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=….m</w:t>
            </w:r>
          </w:p>
        </w:tc>
      </w:tr>
      <w:tr w:rsidR="00000000" w14:paraId="04EE6E79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930B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ba: 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=…m</w:t>
            </w:r>
          </w:p>
        </w:tc>
        <w:tc>
          <w:tcPr>
            <w:tcW w:w="8280" w:type="dxa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F808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ba: 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=…m</w:t>
            </w:r>
          </w:p>
        </w:tc>
        <w:tc>
          <w:tcPr>
            <w:tcW w:w="8280" w:type="dxa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37C6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ba: 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=…m</w:t>
            </w:r>
          </w:p>
        </w:tc>
        <w:tc>
          <w:tcPr>
            <w:tcW w:w="8280" w:type="dxa"/>
            <w:gridSpan w:val="7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8A42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ba: 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=…m</w:t>
            </w:r>
          </w:p>
        </w:tc>
      </w:tr>
      <w:tr w:rsidR="00000000" w14:paraId="3F0E412B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55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C6A3" w14:textId="77777777" w:rsidR="00E5227F" w:rsidRDefault="00E5227F">
            <w:r>
              <w:t> </w:t>
            </w: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3B47" w14:textId="77777777" w:rsidR="00E5227F" w:rsidRDefault="00E5227F">
            <w: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C106" w14:textId="77777777" w:rsidR="00E5227F" w:rsidRDefault="00E5227F">
            <w: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DFCA" w14:textId="77777777" w:rsidR="00E5227F" w:rsidRDefault="00E5227F">
            <w:r>
              <w:t> </w:t>
            </w:r>
          </w:p>
        </w:tc>
      </w:tr>
    </w:tbl>
    <w:p w14:paraId="20E6E0F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b/>
          <w:bCs/>
          <w:sz w:val="20"/>
        </w:rPr>
        <w:t>5. Tuy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và th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i gian v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n:</w:t>
      </w:r>
    </w:p>
    <w:p w14:paraId="5451557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(ghi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y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,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tên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ng đo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các v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trí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ng, đi qua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ngang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Km …….): ............................................................................................................. </w:t>
      </w:r>
    </w:p>
    <w:p w14:paraId="4F48D27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gian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lưu hành: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………………đ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n..................................................... </w:t>
      </w:r>
    </w:p>
    <w:p w14:paraId="37BEA1A1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b/>
          <w:bCs/>
          <w:sz w:val="20"/>
        </w:rPr>
        <w:t>6. Cam k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t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ch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phương ti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n: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và hàng hóa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 xml:space="preserve">i </w:t>
      </w:r>
      <w:r>
        <w:rPr>
          <w:rFonts w:ascii="Arial" w:eastAsia="Arial" w:hAnsi="Arial" w:cs="Arial"/>
          <w:sz w:val="20"/>
          <w:shd w:val="solid" w:color="FFFFFF" w:fill="auto"/>
        </w:rPr>
        <w:t>đi</w:t>
      </w:r>
      <w:r>
        <w:rPr>
          <w:rFonts w:ascii="Arial" w:eastAsia="Arial" w:hAnsi="Arial" w:cs="Arial"/>
          <w:sz w:val="20"/>
          <w:shd w:val="solid" w:color="FFFFFF" w:fill="auto"/>
        </w:rPr>
        <w:t>ể</w:t>
      </w:r>
      <w:r>
        <w:rPr>
          <w:rFonts w:ascii="Arial" w:eastAsia="Arial" w:hAnsi="Arial" w:cs="Arial"/>
          <w:sz w:val="20"/>
          <w:shd w:val="solid" w:color="FFFFFF" w:fill="auto"/>
        </w:rPr>
        <w:t>m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xe.</w:t>
      </w:r>
    </w:p>
    <w:p w14:paraId="274B7023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 w14:paraId="1D7E1CC7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AF9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(Gi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ấ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y 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ề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ngh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ị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ấ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p Gi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ấ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y phép lưu hành xe ph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kèm theo sơ 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ồ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xe th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ể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hi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ệ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 rõ các kích thư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ớ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c: Chi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ề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u dài, chi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ề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u r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ộ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ng, chi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ề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u cao c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ủ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a xe đã x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ế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p hàng và kho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 cách gi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ữ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a các tr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ụ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c xe, chi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ề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u dài đuôi xe)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28C53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…..., ngày…. tháng… năm….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br/>
            </w:r>
            <w:r>
              <w:rPr>
                <w:rFonts w:ascii="Arial" w:eastAsia="Arial" w:hAnsi="Arial" w:cs="Arial"/>
                <w:sz w:val="20"/>
              </w:rPr>
              <w:t>Đ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di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n cá nhân, 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ch</w:t>
            </w:r>
            <w:r>
              <w:rPr>
                <w:rFonts w:ascii="Arial" w:eastAsia="Arial" w:hAnsi="Arial" w:cs="Arial"/>
                <w:sz w:val="20"/>
              </w:rPr>
              <w:t>ứ</w:t>
            </w:r>
            <w:r>
              <w:rPr>
                <w:rFonts w:ascii="Arial" w:eastAsia="Arial" w:hAnsi="Arial" w:cs="Arial"/>
                <w:sz w:val="20"/>
              </w:rPr>
              <w:t>c đ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 xml:space="preserve"> ngh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br/>
              <w:t>ký tên, đóng d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u</w:t>
            </w:r>
          </w:p>
        </w:tc>
      </w:tr>
    </w:tbl>
    <w:p w14:paraId="0A22C2DB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729A06C0" w14:textId="77777777" w:rsidR="00E5227F" w:rsidRDefault="00E5227F">
      <w:pPr>
        <w:spacing w:before="120" w:after="280" w:afterAutospacing="1"/>
        <w:jc w:val="center"/>
      </w:pPr>
      <w:bookmarkStart w:id="105" w:name="chuong_phuluc_2"/>
      <w:r>
        <w:rPr>
          <w:rFonts w:ascii="Arial" w:eastAsia="Arial" w:hAnsi="Arial" w:cs="Arial"/>
          <w:b/>
          <w:bCs/>
        </w:rPr>
        <w:t>PH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 xml:space="preserve"> L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>C 2</w:t>
      </w:r>
      <w:bookmarkEnd w:id="105"/>
    </w:p>
    <w:p w14:paraId="1A01E0A0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b/>
          <w:bCs/>
          <w:sz w:val="20"/>
        </w:rPr>
        <w:t>C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NG HÒA XÃ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I CH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NGHĨA VI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T NAM</w:t>
      </w:r>
      <w:r>
        <w:rPr>
          <w:rFonts w:ascii="Arial" w:eastAsia="Arial" w:hAnsi="Arial" w:cs="Arial"/>
          <w:b/>
          <w:bCs/>
          <w:sz w:val="20"/>
        </w:rPr>
        <w:br/>
        <w:t>Đ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c l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p - T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 xml:space="preserve"> do -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 xml:space="preserve">nh phúc </w:t>
      </w:r>
      <w:r>
        <w:rPr>
          <w:rFonts w:ascii="Arial" w:eastAsia="Arial" w:hAnsi="Arial" w:cs="Arial"/>
          <w:b/>
          <w:bCs/>
          <w:sz w:val="20"/>
        </w:rPr>
        <w:br/>
        <w:t>---------------</w:t>
      </w:r>
    </w:p>
    <w:p w14:paraId="55130AC1" w14:textId="77777777" w:rsidR="00E5227F" w:rsidRDefault="00E5227F">
      <w:pPr>
        <w:spacing w:before="120" w:after="280" w:afterAutospacing="1"/>
        <w:jc w:val="center"/>
      </w:pPr>
      <w:bookmarkStart w:id="106" w:name="chuong_phuluc_2_name"/>
      <w:r>
        <w:rPr>
          <w:rFonts w:ascii="Arial" w:eastAsia="Arial" w:hAnsi="Arial" w:cs="Arial"/>
          <w:sz w:val="20"/>
        </w:rPr>
        <w:t>ĐƠN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BÁNH XÍCH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HÀNH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bookmarkEnd w:id="106"/>
    </w:p>
    <w:p w14:paraId="56906388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b/>
          <w:bCs/>
          <w:sz w:val="20"/>
        </w:rPr>
        <w:t>Kính g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>i:</w:t>
      </w:r>
      <w:r>
        <w:rPr>
          <w:rFonts w:ascii="Arial" w:eastAsia="Arial" w:hAnsi="Arial" w:cs="Arial"/>
          <w:sz w:val="20"/>
        </w:rPr>
        <w:t xml:space="preserve"> (tên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lưu hành)</w:t>
      </w:r>
    </w:p>
    <w:p w14:paraId="7C4734F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Cá nhân,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: .................................................................................... </w:t>
      </w:r>
    </w:p>
    <w:p w14:paraId="52C6E7E7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>: ………………………………….. Đi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tho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i: ................................................. </w:t>
      </w:r>
    </w:p>
    <w:p w14:paraId="33BB678E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 xml:space="preserve">y phép lưu hành cho xe bánh xích: ................................................. </w:t>
      </w:r>
    </w:p>
    <w:p w14:paraId="378075DF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đăng ký (n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u có): ..................................................................................... </w:t>
      </w:r>
    </w:p>
    <w:p w14:paraId="5636CA3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thân xe: ……………………………… (t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n)</w:t>
      </w:r>
    </w:p>
    <w:p w14:paraId="0EF7C65F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Kích thư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xe:</w:t>
      </w:r>
    </w:p>
    <w:p w14:paraId="5281D4B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+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dài: ………………………………..(m)</w:t>
      </w:r>
    </w:p>
    <w:p w14:paraId="59C9949E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+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ng: ……………………………….. (m)</w:t>
      </w:r>
    </w:p>
    <w:p w14:paraId="2557571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+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cao: ……………………………….. (m)</w:t>
      </w:r>
    </w:p>
    <w:p w14:paraId="22B46067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Lo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xích (nh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ng): ………………………………..</w:t>
      </w:r>
    </w:p>
    <w:p w14:paraId="7CE3037D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bánh xích m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>i bên: ……………….. (m)</w:t>
      </w:r>
    </w:p>
    <w:p w14:paraId="2C09DBD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cách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 hai mép ngoài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bánh: ……………….. (m)</w:t>
      </w:r>
    </w:p>
    <w:p w14:paraId="114332F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(ghi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y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,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tên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ng đo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các v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trí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ng, đi qua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ngang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Km …..): ………………………………………….</w:t>
      </w:r>
    </w:p>
    <w:p w14:paraId="5A06736F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gian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lưu hành: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……………..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…………………</w:t>
      </w:r>
    </w:p>
    <w:p w14:paraId="44875D63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000000" w14:paraId="2F3E0264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86A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(Đơn 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ề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ngh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ị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ấ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p Gi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ấ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y phép lưu hành xe ph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kèm theo sơ 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ồ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xe th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ể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hi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ệ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 rõ các kích thư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ớ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c: Chi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ề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u dài, chi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ề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u r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ộ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ng, chi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ề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u cao c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ủ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a xe)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1095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……, ngày…. tháng… năm….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br/>
            </w:r>
            <w:r>
              <w:rPr>
                <w:rFonts w:ascii="Arial" w:eastAsia="Arial" w:hAnsi="Arial" w:cs="Arial"/>
                <w:sz w:val="20"/>
              </w:rPr>
              <w:t>Đ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di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n cá nhân, 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ch</w:t>
            </w:r>
            <w:r>
              <w:rPr>
                <w:rFonts w:ascii="Arial" w:eastAsia="Arial" w:hAnsi="Arial" w:cs="Arial"/>
                <w:sz w:val="20"/>
              </w:rPr>
              <w:t>ứ</w:t>
            </w:r>
            <w:r>
              <w:rPr>
                <w:rFonts w:ascii="Arial" w:eastAsia="Arial" w:hAnsi="Arial" w:cs="Arial"/>
                <w:sz w:val="20"/>
              </w:rPr>
              <w:t>c đ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 xml:space="preserve"> ngh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br/>
              <w:t>ký tên, đóng d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u</w:t>
            </w:r>
          </w:p>
        </w:tc>
      </w:tr>
    </w:tbl>
    <w:p w14:paraId="78EE7D2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70437424" w14:textId="77777777" w:rsidR="00E5227F" w:rsidRDefault="00E5227F">
      <w:pPr>
        <w:spacing w:before="120" w:after="280" w:afterAutospacing="1"/>
        <w:jc w:val="center"/>
      </w:pPr>
      <w:bookmarkStart w:id="107" w:name="chuong_phuluc_3"/>
      <w:r>
        <w:rPr>
          <w:rFonts w:ascii="Arial" w:eastAsia="Arial" w:hAnsi="Arial" w:cs="Arial"/>
          <w:b/>
          <w:bCs/>
        </w:rPr>
        <w:t>PH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 xml:space="preserve"> L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>C 3</w:t>
      </w:r>
      <w:bookmarkEnd w:id="107"/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000000" w14:paraId="66667EF2" w14:textId="77777777"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6D68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CƠ QUAN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GI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Y PHÉP LƯU HÀNH XE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11104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HÒA XÃ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NGHĨA VI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Ệ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NAM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-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ự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do -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nh phúc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---------------</w:t>
            </w:r>
          </w:p>
        </w:tc>
      </w:tr>
      <w:tr w:rsidR="00000000" w14:paraId="69928AD5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10879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: …../CQCP GLHX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EB56A" w14:textId="77777777" w:rsidR="00E5227F" w:rsidRDefault="00E5227F">
            <w:pPr>
              <w:spacing w:before="120"/>
              <w:jc w:val="right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…., ngày … tháng … năm ….</w:t>
            </w:r>
          </w:p>
        </w:tc>
      </w:tr>
    </w:tbl>
    <w:p w14:paraId="35E4F9BA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2C4D2113" w14:textId="77777777" w:rsidR="00E5227F" w:rsidRDefault="00E5227F">
      <w:pPr>
        <w:spacing w:before="120" w:after="280" w:afterAutospacing="1"/>
        <w:jc w:val="center"/>
      </w:pPr>
      <w:bookmarkStart w:id="108" w:name="chuong_phuluc_3_name"/>
      <w:r>
        <w:rPr>
          <w:rFonts w:ascii="Arial" w:eastAsia="Arial" w:hAnsi="Arial" w:cs="Arial"/>
          <w:b/>
          <w:bCs/>
          <w:sz w:val="20"/>
        </w:rPr>
        <w:t>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PHÉP LƯU HÀNH XE QUÁ T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NG, XE QUÁ KH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N, XE V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HÀNG SIÊU TRƯ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NG, SIÊU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108"/>
    </w:p>
    <w:p w14:paraId="25FA9AD7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i/>
          <w:iCs/>
          <w:sz w:val="20"/>
          <w:shd w:val="solid" w:color="FFFFFF" w:fill="auto"/>
        </w:rPr>
        <w:t>Có</w:t>
      </w:r>
      <w:r>
        <w:rPr>
          <w:rFonts w:ascii="Arial" w:eastAsia="Arial" w:hAnsi="Arial" w:cs="Arial"/>
          <w:i/>
          <w:iCs/>
          <w:sz w:val="20"/>
        </w:rPr>
        <w:t xml:space="preserve"> giá tr</w:t>
      </w:r>
      <w:r>
        <w:rPr>
          <w:rFonts w:ascii="Arial" w:eastAsia="Arial" w:hAnsi="Arial" w:cs="Arial"/>
          <w:i/>
          <w:iCs/>
          <w:sz w:val="20"/>
        </w:rPr>
        <w:t>ị</w:t>
      </w:r>
      <w:r>
        <w:rPr>
          <w:rFonts w:ascii="Arial" w:eastAsia="Arial" w:hAnsi="Arial" w:cs="Arial"/>
          <w:i/>
          <w:iCs/>
          <w:sz w:val="20"/>
        </w:rPr>
        <w:t xml:space="preserve"> đ</w:t>
      </w:r>
      <w:r>
        <w:rPr>
          <w:rFonts w:ascii="Arial" w:eastAsia="Arial" w:hAnsi="Arial" w:cs="Arial"/>
          <w:i/>
          <w:iCs/>
          <w:sz w:val="20"/>
        </w:rPr>
        <w:t>ế</w:t>
      </w:r>
      <w:r>
        <w:rPr>
          <w:rFonts w:ascii="Arial" w:eastAsia="Arial" w:hAnsi="Arial" w:cs="Arial"/>
          <w:i/>
          <w:iCs/>
          <w:sz w:val="20"/>
        </w:rPr>
        <w:t>n h</w:t>
      </w:r>
      <w:r>
        <w:rPr>
          <w:rFonts w:ascii="Arial" w:eastAsia="Arial" w:hAnsi="Arial" w:cs="Arial"/>
          <w:i/>
          <w:iCs/>
          <w:sz w:val="20"/>
        </w:rPr>
        <w:t>ế</w:t>
      </w:r>
      <w:r>
        <w:rPr>
          <w:rFonts w:ascii="Arial" w:eastAsia="Arial" w:hAnsi="Arial" w:cs="Arial"/>
          <w:i/>
          <w:iCs/>
          <w:sz w:val="20"/>
        </w:rPr>
        <w:t>t ngày…….tháng….năm…..</w:t>
      </w:r>
    </w:p>
    <w:p w14:paraId="1A12E1C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Căn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</w:t>
      </w:r>
      <w:bookmarkStart w:id="109" w:name="dc_2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28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Giao thông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</w:t>
      </w:r>
      <w:bookmarkEnd w:id="109"/>
      <w:r>
        <w:rPr>
          <w:rFonts w:ascii="Arial" w:eastAsia="Arial" w:hAnsi="Arial" w:cs="Arial"/>
          <w:sz w:val="20"/>
        </w:rPr>
        <w:t>ngày 13/11/2008;</w:t>
      </w:r>
    </w:p>
    <w:p w14:paraId="616C678F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Căn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Thông tư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  /2015/TT-BGTVT ngày   /9/2015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GTVT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lưu hành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n, xe bánh xích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ng;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trên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khi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</w:t>
      </w:r>
    </w:p>
    <w:p w14:paraId="16CDB1BE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Xét đơn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…… (tên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đ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đơn) …..ngày…..tháng…..năm……….,</w:t>
      </w:r>
    </w:p>
    <w:p w14:paraId="6C2882DD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b/>
          <w:bCs/>
          <w:sz w:val="20"/>
        </w:rPr>
        <w:t>Cho phép lưu hành xe quá t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ng, xe quá kh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a .... (tên 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t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ổ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 xml:space="preserve"> ch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ứ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c</w:t>
      </w:r>
      <w:r>
        <w:rPr>
          <w:rFonts w:ascii="Arial" w:eastAsia="Arial" w:hAnsi="Arial" w:cs="Arial"/>
          <w:b/>
          <w:bCs/>
          <w:sz w:val="20"/>
        </w:rPr>
        <w:t xml:space="preserve"> cá nhân ch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xe) 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v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ớ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i</w:t>
      </w:r>
      <w:r>
        <w:rPr>
          <w:rFonts w:ascii="Arial" w:eastAsia="Arial" w:hAnsi="Arial" w:cs="Arial"/>
          <w:b/>
          <w:bCs/>
          <w:sz w:val="20"/>
        </w:rPr>
        <w:t xml:space="preserve"> các thông tin như sau: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3872"/>
        <w:gridCol w:w="1"/>
        <w:gridCol w:w="1"/>
        <w:gridCol w:w="1638"/>
        <w:gridCol w:w="1"/>
        <w:gridCol w:w="1324"/>
        <w:gridCol w:w="1440"/>
      </w:tblGrid>
      <w:tr w:rsidR="00000000" w14:paraId="2A496C04" w14:textId="77777777">
        <w:tc>
          <w:tcPr>
            <w:tcW w:w="8280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1450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1. Thông tin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u kéo và sơ mi rơ moóc (SMRM)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26C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1. Thông tin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u kéo và sơ mi rơ moóc (SMRM)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9A45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1. Thông tin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u kéo và sơ mi rơ moóc (SMRM)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i:</w:t>
            </w:r>
          </w:p>
        </w:tc>
        <w:tc>
          <w:tcPr>
            <w:tcW w:w="8280" w:type="dxa"/>
            <w:gridSpan w:val="7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1933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1. Thông tin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u kéo và sơ mi rơ moóc (SMRM)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i:</w:t>
            </w:r>
          </w:p>
        </w:tc>
      </w:tr>
      <w:tr w:rsidR="00000000" w14:paraId="0500FBE8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15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906C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Thông 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 xml:space="preserve"> k</w:t>
            </w:r>
            <w:r>
              <w:rPr>
                <w:rFonts w:ascii="Arial" w:eastAsia="Arial" w:hAnsi="Arial" w:cs="Arial"/>
                <w:sz w:val="20"/>
              </w:rPr>
              <w:t>ỹ</w:t>
            </w:r>
            <w:r>
              <w:rPr>
                <w:rFonts w:ascii="Arial" w:eastAsia="Arial" w:hAnsi="Arial" w:cs="Arial"/>
                <w:sz w:val="20"/>
              </w:rPr>
              <w:t xml:space="preserve"> thu</w:t>
            </w:r>
            <w:r>
              <w:rPr>
                <w:rFonts w:ascii="Arial" w:eastAsia="Arial" w:hAnsi="Arial" w:cs="Arial"/>
                <w:sz w:val="20"/>
              </w:rPr>
              <w:t>ậ</w:t>
            </w:r>
            <w:r>
              <w:rPr>
                <w:rFonts w:ascii="Arial" w:eastAsia="Arial" w:hAnsi="Arial" w:cs="Arial"/>
                <w:sz w:val="20"/>
              </w:rPr>
              <w:t>t</w:t>
            </w:r>
          </w:p>
        </w:tc>
        <w:tc>
          <w:tcPr>
            <w:tcW w:w="5515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5733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Thông 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 xml:space="preserve"> k</w:t>
            </w:r>
            <w:r>
              <w:rPr>
                <w:rFonts w:ascii="Arial" w:eastAsia="Arial" w:hAnsi="Arial" w:cs="Arial"/>
                <w:sz w:val="20"/>
              </w:rPr>
              <w:t>ỹ</w:t>
            </w:r>
            <w:r>
              <w:rPr>
                <w:rFonts w:ascii="Arial" w:eastAsia="Arial" w:hAnsi="Arial" w:cs="Arial"/>
                <w:sz w:val="20"/>
              </w:rPr>
              <w:t xml:space="preserve"> thu</w:t>
            </w:r>
            <w:r>
              <w:rPr>
                <w:rFonts w:ascii="Arial" w:eastAsia="Arial" w:hAnsi="Arial" w:cs="Arial"/>
                <w:sz w:val="20"/>
              </w:rPr>
              <w:t>ậ</w:t>
            </w:r>
            <w:r>
              <w:rPr>
                <w:rFonts w:ascii="Arial" w:eastAsia="Arial" w:hAnsi="Arial" w:cs="Arial"/>
                <w:sz w:val="20"/>
              </w:rPr>
              <w:t>t</w:t>
            </w:r>
          </w:p>
        </w:tc>
        <w:tc>
          <w:tcPr>
            <w:tcW w:w="132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22CF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Đ</w:t>
            </w:r>
            <w:r>
              <w:rPr>
                <w:rFonts w:ascii="Arial" w:eastAsia="Arial" w:hAnsi="Arial" w:cs="Arial"/>
                <w:sz w:val="20"/>
              </w:rPr>
              <w:t>ầ</w:t>
            </w:r>
            <w:r>
              <w:rPr>
                <w:rFonts w:ascii="Arial" w:eastAsia="Arial" w:hAnsi="Arial" w:cs="Arial"/>
                <w:sz w:val="20"/>
              </w:rPr>
              <w:t>u kéo ho</w:t>
            </w:r>
            <w:r>
              <w:rPr>
                <w:rFonts w:ascii="Arial" w:eastAsia="Arial" w:hAnsi="Arial" w:cs="Arial"/>
                <w:sz w:val="20"/>
              </w:rPr>
              <w:t>ặ</w:t>
            </w:r>
            <w:r>
              <w:rPr>
                <w:rFonts w:ascii="Arial" w:eastAsia="Arial" w:hAnsi="Arial" w:cs="Arial"/>
                <w:sz w:val="20"/>
              </w:rPr>
              <w:t>c xe thân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82C87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Rơ moóc/ Sơ mi rơ moóc RM/SMRM</w:t>
            </w:r>
          </w:p>
        </w:tc>
      </w:tr>
      <w:tr w:rsidR="00000000" w14:paraId="7381606D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15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CA3F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Nhãn hi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u</w:t>
            </w:r>
          </w:p>
        </w:tc>
        <w:tc>
          <w:tcPr>
            <w:tcW w:w="5515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BD6E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Nhãn hi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u</w:t>
            </w:r>
          </w:p>
        </w:tc>
        <w:tc>
          <w:tcPr>
            <w:tcW w:w="132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673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275E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246CB404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15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D231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Bi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n s</w:t>
            </w:r>
            <w:r>
              <w:rPr>
                <w:rFonts w:ascii="Arial" w:eastAsia="Arial" w:hAnsi="Arial" w:cs="Arial"/>
                <w:sz w:val="20"/>
              </w:rPr>
              <w:t>ố</w:t>
            </w:r>
          </w:p>
        </w:tc>
        <w:tc>
          <w:tcPr>
            <w:tcW w:w="5515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72B8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Bi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n s</w:t>
            </w:r>
            <w:r>
              <w:rPr>
                <w:rFonts w:ascii="Arial" w:eastAsia="Arial" w:hAnsi="Arial" w:cs="Arial"/>
                <w:sz w:val="20"/>
              </w:rPr>
              <w:t>ố</w:t>
            </w:r>
          </w:p>
        </w:tc>
        <w:tc>
          <w:tcPr>
            <w:tcW w:w="132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E9B0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E87C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46D988B8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15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2D08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 xml:space="preserve">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5515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7758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 xml:space="preserve">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132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5BB9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AD5D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63C91982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15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D3D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thân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5515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70A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thân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132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9307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A8C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58074CE5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15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47F0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hàng hóa chuyên ch</w:t>
            </w:r>
            <w:r>
              <w:rPr>
                <w:rFonts w:ascii="Arial" w:eastAsia="Arial" w:hAnsi="Arial" w:cs="Arial"/>
                <w:sz w:val="20"/>
              </w:rPr>
              <w:t>ở</w:t>
            </w:r>
            <w:r>
              <w:rPr>
                <w:rFonts w:ascii="Arial" w:eastAsia="Arial" w:hAnsi="Arial" w:cs="Arial"/>
                <w:sz w:val="20"/>
              </w:rPr>
              <w:t xml:space="preserve"> cho phép tham gia giao thông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5515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ABBA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hàng hóa chuyên ch</w:t>
            </w:r>
            <w:r>
              <w:rPr>
                <w:rFonts w:ascii="Arial" w:eastAsia="Arial" w:hAnsi="Arial" w:cs="Arial"/>
                <w:sz w:val="20"/>
              </w:rPr>
              <w:t>ở</w:t>
            </w:r>
            <w:r>
              <w:rPr>
                <w:rFonts w:ascii="Arial" w:eastAsia="Arial" w:hAnsi="Arial" w:cs="Arial"/>
                <w:sz w:val="20"/>
              </w:rPr>
              <w:t xml:space="preserve"> cho phép tham gia giao thông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132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329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B4EB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3D82DC18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15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D08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toàn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cho phép tham gia giao thông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5515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65F2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toàn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cho phép tham gia giao thông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132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D424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288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5C7962B2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15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248A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cho phép kéo theo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5515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B0B6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cho phép kéo theo (t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132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0961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A512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08FC050E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15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C32C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Kích thư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bao c</w:t>
            </w:r>
            <w:r>
              <w:rPr>
                <w:rFonts w:ascii="Arial" w:eastAsia="Arial" w:hAnsi="Arial" w:cs="Arial"/>
                <w:sz w:val="20"/>
              </w:rPr>
              <w:t>ủ</w:t>
            </w:r>
            <w:r>
              <w:rPr>
                <w:rFonts w:ascii="Arial" w:eastAsia="Arial" w:hAnsi="Arial" w:cs="Arial"/>
                <w:sz w:val="20"/>
              </w:rPr>
              <w:t>a 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(dài x r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ng x cao) (m)</w:t>
            </w:r>
          </w:p>
        </w:tc>
        <w:tc>
          <w:tcPr>
            <w:tcW w:w="5515" w:type="dxa"/>
            <w:gridSpan w:val="6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526F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Kích thư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bao c</w:t>
            </w:r>
            <w:r>
              <w:rPr>
                <w:rFonts w:ascii="Arial" w:eastAsia="Arial" w:hAnsi="Arial" w:cs="Arial"/>
                <w:sz w:val="20"/>
              </w:rPr>
              <w:t>ủ</w:t>
            </w:r>
            <w:r>
              <w:rPr>
                <w:rFonts w:ascii="Arial" w:eastAsia="Arial" w:hAnsi="Arial" w:cs="Arial"/>
                <w:sz w:val="20"/>
              </w:rPr>
              <w:t>a 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(dài x r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ng x cao) (m)</w:t>
            </w:r>
          </w:p>
        </w:tc>
        <w:tc>
          <w:tcPr>
            <w:tcW w:w="2765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3C7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765" w:type="dxa"/>
            <w:gridSpan w:val="2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E179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4CE0AFAA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A8D9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2. Thông tin hàng hóa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ề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ị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chuyên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72A8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2. Thông tin hàng hóa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ề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ị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chuyên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783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2. Thông tin hàng hóa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ề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ị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chuyên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8280" w:type="dxa"/>
            <w:gridSpan w:val="7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C143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2. Thông tin hàng hóa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ề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ị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chuyên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:</w:t>
            </w:r>
          </w:p>
        </w:tc>
      </w:tr>
      <w:tr w:rsidR="00000000" w14:paraId="7E3C8298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FE83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Lo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hàng: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D8A6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Lo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hàng: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A99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Lo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hàng:</w:t>
            </w:r>
          </w:p>
        </w:tc>
        <w:tc>
          <w:tcPr>
            <w:tcW w:w="8280" w:type="dxa"/>
            <w:gridSpan w:val="7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E292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Lo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hàng:</w:t>
            </w:r>
          </w:p>
        </w:tc>
      </w:tr>
      <w:tr w:rsidR="00000000" w14:paraId="449AD217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7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AF67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Kích thư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(D x R x C) m:</w:t>
            </w:r>
          </w:p>
        </w:tc>
        <w:tc>
          <w:tcPr>
            <w:tcW w:w="4405" w:type="dxa"/>
            <w:h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EB0D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ng: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4405" w:type="dxa"/>
            <w:hMerge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3E29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ng: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4405" w:type="dxa"/>
            <w:gridSpan w:val="4"/>
            <w:hMerge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82ED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ng: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</w:tr>
      <w:tr w:rsidR="00000000" w14:paraId="3BFF6B63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A954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3. Thông tin kích thư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c, kh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lư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toàn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a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hàng hóa lên xe: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E4F6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3. Thông tin kích thư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c, kh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lư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toàn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a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hàng hóa lên xe: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86D7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3. Thông tin kích thư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c, kh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lư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toàn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a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hàng hóa lên xe:</w:t>
            </w:r>
          </w:p>
        </w:tc>
        <w:tc>
          <w:tcPr>
            <w:tcW w:w="8280" w:type="dxa"/>
            <w:gridSpan w:val="7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B8F2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3. Thông tin kích thư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c, kh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lư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toàn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a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hàng hóa lên xe:</w:t>
            </w:r>
          </w:p>
        </w:tc>
      </w:tr>
      <w:tr w:rsidR="00000000" w14:paraId="546234F4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7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792D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Kích thư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(D x R x C) m:</w:t>
            </w:r>
          </w:p>
        </w:tc>
        <w:tc>
          <w:tcPr>
            <w:tcW w:w="4405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97F8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phía trư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thùng xe: m</w:t>
            </w:r>
          </w:p>
        </w:tc>
        <w:tc>
          <w:tcPr>
            <w:tcW w:w="4405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E18B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phía trư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thùng xe: m</w:t>
            </w:r>
          </w:p>
        </w:tc>
        <w:tc>
          <w:tcPr>
            <w:tcW w:w="4405" w:type="dxa"/>
            <w:gridSpan w:val="4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6E09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phía trư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thùng xe: m</w:t>
            </w:r>
          </w:p>
        </w:tc>
      </w:tr>
      <w:tr w:rsidR="00000000" w14:paraId="58DD06BF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7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64E6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hai bên thùng xe: m</w:t>
            </w:r>
          </w:p>
        </w:tc>
        <w:tc>
          <w:tcPr>
            <w:tcW w:w="4405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AB67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phía sau thùng xe: m</w:t>
            </w:r>
          </w:p>
        </w:tc>
        <w:tc>
          <w:tcPr>
            <w:tcW w:w="4405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908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phía sau thùng xe: m</w:t>
            </w:r>
          </w:p>
        </w:tc>
        <w:tc>
          <w:tcPr>
            <w:tcW w:w="4405" w:type="dxa"/>
            <w:gridSpan w:val="4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8BC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Hàng vư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t phía sau thùng xe: m</w:t>
            </w:r>
          </w:p>
        </w:tc>
      </w:tr>
      <w:tr w:rsidR="00000000" w14:paraId="2BFC3851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8ADF8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ng:    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  <w:p w14:paraId="0F16E21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(g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ồ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m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 b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 thân ô tô 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ầ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u kéo +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 b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 thân sơ mi rơ moóc +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ng </w:t>
            </w:r>
            <w:r>
              <w:rPr>
                <w:rFonts w:ascii="Arial" w:eastAsia="Arial" w:hAnsi="Arial" w:cs="Arial"/>
                <w:i/>
                <w:iCs/>
                <w:sz w:val="20"/>
                <w:shd w:val="solid" w:color="FFFFFF" w:fill="auto"/>
              </w:rPr>
              <w:t>s</w:t>
            </w:r>
            <w:r>
              <w:rPr>
                <w:rFonts w:ascii="Arial" w:eastAsia="Arial" w:hAnsi="Arial" w:cs="Arial"/>
                <w:i/>
                <w:iCs/>
                <w:sz w:val="20"/>
                <w:shd w:val="solid" w:color="FFFFFF" w:fill="auto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ngư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ờ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ng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ồ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trên xe +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 hàng hóa)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CE592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ng:    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  <w:p w14:paraId="4A3001F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(g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ồ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m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 b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 thân ô tô 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ầ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u kéo +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 b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 thân sơ mi rơ moóc +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ng </w:t>
            </w:r>
            <w:r>
              <w:rPr>
                <w:rFonts w:ascii="Arial" w:eastAsia="Arial" w:hAnsi="Arial" w:cs="Arial"/>
                <w:i/>
                <w:iCs/>
                <w:sz w:val="20"/>
                <w:shd w:val="solid" w:color="FFFFFF" w:fill="auto"/>
              </w:rPr>
              <w:t>s</w:t>
            </w:r>
            <w:r>
              <w:rPr>
                <w:rFonts w:ascii="Arial" w:eastAsia="Arial" w:hAnsi="Arial" w:cs="Arial"/>
                <w:i/>
                <w:iCs/>
                <w:sz w:val="20"/>
                <w:shd w:val="solid" w:color="FFFFFF" w:fill="auto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ngư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ờ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ng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ồ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trên xe +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 hàng hóa)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8E269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ng:    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  <w:p w14:paraId="6BA2A30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(g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ồ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m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 b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 thân ô tô 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ầ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u kéo +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 b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 thân sơ mi rơ moóc +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ng </w:t>
            </w:r>
            <w:r>
              <w:rPr>
                <w:rFonts w:ascii="Arial" w:eastAsia="Arial" w:hAnsi="Arial" w:cs="Arial"/>
                <w:i/>
                <w:iCs/>
                <w:sz w:val="20"/>
                <w:shd w:val="solid" w:color="FFFFFF" w:fill="auto"/>
              </w:rPr>
              <w:t>s</w:t>
            </w:r>
            <w:r>
              <w:rPr>
                <w:rFonts w:ascii="Arial" w:eastAsia="Arial" w:hAnsi="Arial" w:cs="Arial"/>
                <w:i/>
                <w:iCs/>
                <w:sz w:val="20"/>
                <w:shd w:val="solid" w:color="FFFFFF" w:fill="auto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ngư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ờ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ng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ồ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trên xe +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 hàng hóa)</w:t>
            </w:r>
          </w:p>
        </w:tc>
        <w:tc>
          <w:tcPr>
            <w:tcW w:w="8280" w:type="dxa"/>
            <w:gridSpan w:val="7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4DE97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ng:    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  <w:p w14:paraId="27EC36B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(g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ồ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m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 b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 thân ô tô 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ầ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u kéo +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 b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 thân sơ mi rơ moóc +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ng </w:t>
            </w:r>
            <w:r>
              <w:rPr>
                <w:rFonts w:ascii="Arial" w:eastAsia="Arial" w:hAnsi="Arial" w:cs="Arial"/>
                <w:i/>
                <w:iCs/>
                <w:sz w:val="20"/>
                <w:shd w:val="solid" w:color="FFFFFF" w:fill="auto"/>
              </w:rPr>
              <w:t>s</w:t>
            </w:r>
            <w:r>
              <w:rPr>
                <w:rFonts w:ascii="Arial" w:eastAsia="Arial" w:hAnsi="Arial" w:cs="Arial"/>
                <w:i/>
                <w:iCs/>
                <w:sz w:val="20"/>
                <w:shd w:val="solid" w:color="FFFFFF" w:fill="auto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ngư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ờ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ng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ồ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trên xe + kh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ố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i lư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ng hàng hóa)</w:t>
            </w:r>
          </w:p>
        </w:tc>
      </w:tr>
      <w:tr w:rsidR="00000000" w14:paraId="1AC1870B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93E7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4.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ọ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nh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đư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phân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 hàng </w:t>
            </w:r>
            <w:r>
              <w:rPr>
                <w:rFonts w:ascii="Arial" w:eastAsia="Arial" w:hAnsi="Arial" w:cs="Arial"/>
                <w:b/>
                <w:bCs/>
                <w:sz w:val="20"/>
                <w:shd w:val="solid" w:color="FFFFFF" w:fill="auto"/>
              </w:rPr>
              <w:t>hóa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xe: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F0AB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4.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ọ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nh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đư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phân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 hàng </w:t>
            </w:r>
            <w:r>
              <w:rPr>
                <w:rFonts w:ascii="Arial" w:eastAsia="Arial" w:hAnsi="Arial" w:cs="Arial"/>
                <w:b/>
                <w:bCs/>
                <w:sz w:val="20"/>
                <w:shd w:val="solid" w:color="FFFFFF" w:fill="auto"/>
              </w:rPr>
              <w:t>hóa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xe: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F48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4.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ọ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nh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đư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phân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 hàng </w:t>
            </w:r>
            <w:r>
              <w:rPr>
                <w:rFonts w:ascii="Arial" w:eastAsia="Arial" w:hAnsi="Arial" w:cs="Arial"/>
                <w:b/>
                <w:bCs/>
                <w:sz w:val="20"/>
                <w:shd w:val="solid" w:color="FFFFFF" w:fill="auto"/>
              </w:rPr>
              <w:t>hóa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xe:</w:t>
            </w:r>
          </w:p>
        </w:tc>
        <w:tc>
          <w:tcPr>
            <w:tcW w:w="8280" w:type="dxa"/>
            <w:gridSpan w:val="7"/>
            <w:h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5C84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4.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ọ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nh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đư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phân b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tr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xe sau khi x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 hàng </w:t>
            </w:r>
            <w:r>
              <w:rPr>
                <w:rFonts w:ascii="Arial" w:eastAsia="Arial" w:hAnsi="Arial" w:cs="Arial"/>
                <w:b/>
                <w:bCs/>
                <w:sz w:val="20"/>
                <w:shd w:val="solid" w:color="FFFFFF" w:fill="auto"/>
              </w:rPr>
              <w:t>hóa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lên xe:</w:t>
            </w:r>
          </w:p>
        </w:tc>
      </w:tr>
      <w:tr w:rsidR="00000000" w14:paraId="5736865A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6616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đơn: 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36CE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đơn: 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8280" w:type="dxa"/>
            <w:h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6CF5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đơn: 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8280" w:type="dxa"/>
            <w:gridSpan w:val="7"/>
            <w:h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DE1A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đơn: 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</w:tr>
      <w:tr w:rsidR="00000000" w14:paraId="63847C44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D1DD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kép: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 ……m</w:t>
            </w:r>
          </w:p>
        </w:tc>
        <w:tc>
          <w:tcPr>
            <w:tcW w:w="8280" w:type="dxa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F61B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kép: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 ……m</w:t>
            </w:r>
          </w:p>
        </w:tc>
        <w:tc>
          <w:tcPr>
            <w:tcW w:w="8280" w:type="dxa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5107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kép: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 ……m</w:t>
            </w:r>
          </w:p>
        </w:tc>
        <w:tc>
          <w:tcPr>
            <w:tcW w:w="8280" w:type="dxa"/>
            <w:gridSpan w:val="7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63EC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kép: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 ……m</w:t>
            </w:r>
          </w:p>
        </w:tc>
      </w:tr>
      <w:tr w:rsidR="00000000" w14:paraId="2262B3A1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01A4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ba: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 ……m</w:t>
            </w:r>
          </w:p>
        </w:tc>
        <w:tc>
          <w:tcPr>
            <w:tcW w:w="8280" w:type="dxa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D5DB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ba: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 ……m</w:t>
            </w:r>
          </w:p>
        </w:tc>
        <w:tc>
          <w:tcPr>
            <w:tcW w:w="8280" w:type="dxa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8D8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ba: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 ……m</w:t>
            </w:r>
          </w:p>
        </w:tc>
        <w:tc>
          <w:tcPr>
            <w:tcW w:w="8280" w:type="dxa"/>
            <w:gridSpan w:val="7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2EE7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ba:       t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n, kho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ng cách gi</w:t>
            </w:r>
            <w:r>
              <w:rPr>
                <w:rFonts w:ascii="Arial" w:eastAsia="Arial" w:hAnsi="Arial" w:cs="Arial"/>
                <w:sz w:val="20"/>
              </w:rPr>
              <w:t>ữ</w:t>
            </w:r>
            <w:r>
              <w:rPr>
                <w:rFonts w:ascii="Arial" w:eastAsia="Arial" w:hAnsi="Arial" w:cs="Arial"/>
                <w:sz w:val="20"/>
              </w:rPr>
              <w:t>a 02 tâm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li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k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: d = ……m</w:t>
            </w:r>
          </w:p>
        </w:tc>
      </w:tr>
      <w:tr w:rsidR="00000000" w14:paraId="70FF160E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80" w:type="dxa"/>
            <w:h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1F903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5. Tuy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đư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ờ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v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chuy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ể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n </w:t>
            </w:r>
          </w:p>
          <w:p w14:paraId="5E0AB38B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Nơi đi ……….. (ghi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Km ……/QL (ĐT) ….., đ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t>a danh)</w:t>
            </w:r>
          </w:p>
          <w:p w14:paraId="5B96B1F6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Nơi đ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.…….. (ghi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Km ……/QL (ĐT) ….., đ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t>a danh)</w:t>
            </w:r>
          </w:p>
          <w:p w14:paraId="3F361BB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- Các tuy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đư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c đi: ...…… (ghi đ</w:t>
            </w:r>
            <w:r>
              <w:rPr>
                <w:rFonts w:ascii="Arial" w:eastAsia="Arial" w:hAnsi="Arial" w:cs="Arial"/>
                <w:sz w:val="20"/>
              </w:rPr>
              <w:t>ầ</w:t>
            </w:r>
            <w:r>
              <w:rPr>
                <w:rFonts w:ascii="Arial" w:eastAsia="Arial" w:hAnsi="Arial" w:cs="Arial"/>
                <w:sz w:val="20"/>
              </w:rPr>
              <w:t>y đ</w:t>
            </w:r>
            <w:r>
              <w:rPr>
                <w:rFonts w:ascii="Arial" w:eastAsia="Arial" w:hAnsi="Arial" w:cs="Arial"/>
                <w:sz w:val="20"/>
              </w:rPr>
              <w:t>ủ</w:t>
            </w:r>
            <w:r>
              <w:rPr>
                <w:rFonts w:ascii="Arial" w:eastAsia="Arial" w:hAnsi="Arial" w:cs="Arial"/>
                <w:sz w:val="20"/>
              </w:rPr>
              <w:t>,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tên đo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n tuy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đư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c đi, các v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t xml:space="preserve"> trí chuy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n 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ng, đi qua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ngang (n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u có), các đi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m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ng ch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</w:rPr>
              <w:t>ừ</w:t>
            </w:r>
            <w:r>
              <w:rPr>
                <w:rFonts w:ascii="Arial" w:eastAsia="Arial" w:hAnsi="Arial" w:cs="Arial"/>
                <w:sz w:val="20"/>
              </w:rPr>
              <w:t xml:space="preserve"> nơi đi đ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nơi đ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8280" w:type="dxa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CE52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5. Tuy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đư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ờ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v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chuy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ể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n </w:t>
            </w:r>
          </w:p>
          <w:p w14:paraId="4741DD28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Nơi đi ……….. (ghi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Km ……/QL (ĐT) ….., đ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t>a danh)</w:t>
            </w:r>
          </w:p>
          <w:p w14:paraId="44CE184E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Nơi đ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.…….. (ghi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Km ……/QL (ĐT) ….., đ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t>a danh)</w:t>
            </w:r>
          </w:p>
          <w:p w14:paraId="31873AD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- Các tuy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đư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c đi: ...…… (ghi đ</w:t>
            </w:r>
            <w:r>
              <w:rPr>
                <w:rFonts w:ascii="Arial" w:eastAsia="Arial" w:hAnsi="Arial" w:cs="Arial"/>
                <w:sz w:val="20"/>
              </w:rPr>
              <w:t>ầ</w:t>
            </w:r>
            <w:r>
              <w:rPr>
                <w:rFonts w:ascii="Arial" w:eastAsia="Arial" w:hAnsi="Arial" w:cs="Arial"/>
                <w:sz w:val="20"/>
              </w:rPr>
              <w:t>y đ</w:t>
            </w:r>
            <w:r>
              <w:rPr>
                <w:rFonts w:ascii="Arial" w:eastAsia="Arial" w:hAnsi="Arial" w:cs="Arial"/>
                <w:sz w:val="20"/>
              </w:rPr>
              <w:t>ủ</w:t>
            </w:r>
            <w:r>
              <w:rPr>
                <w:rFonts w:ascii="Arial" w:eastAsia="Arial" w:hAnsi="Arial" w:cs="Arial"/>
                <w:sz w:val="20"/>
              </w:rPr>
              <w:t>,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tên đo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n tuy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đư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c đi, các v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t xml:space="preserve"> trí chuy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n 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ng, đi qua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ngang (n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u có), các đi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m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ng ch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</w:rPr>
              <w:t>ừ</w:t>
            </w:r>
            <w:r>
              <w:rPr>
                <w:rFonts w:ascii="Arial" w:eastAsia="Arial" w:hAnsi="Arial" w:cs="Arial"/>
                <w:sz w:val="20"/>
              </w:rPr>
              <w:t xml:space="preserve"> nơi đi đ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nơi đ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8280" w:type="dxa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D6B2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5. Tuy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đư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ờ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v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chuy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ể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n </w:t>
            </w:r>
          </w:p>
          <w:p w14:paraId="1E8131EC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Nơi đi ……….. (ghi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Km ……/QL (ĐT) ….., đ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t>a danh)</w:t>
            </w:r>
          </w:p>
          <w:p w14:paraId="5D64FA9B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Nơi đ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.…….. (ghi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Km ……/QL (ĐT) ….., đ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t>a danh)</w:t>
            </w:r>
          </w:p>
          <w:p w14:paraId="05EEFE4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- Các tuy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đư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c đi: ...…… (ghi đ</w:t>
            </w:r>
            <w:r>
              <w:rPr>
                <w:rFonts w:ascii="Arial" w:eastAsia="Arial" w:hAnsi="Arial" w:cs="Arial"/>
                <w:sz w:val="20"/>
              </w:rPr>
              <w:t>ầ</w:t>
            </w:r>
            <w:r>
              <w:rPr>
                <w:rFonts w:ascii="Arial" w:eastAsia="Arial" w:hAnsi="Arial" w:cs="Arial"/>
                <w:sz w:val="20"/>
              </w:rPr>
              <w:t>y đ</w:t>
            </w:r>
            <w:r>
              <w:rPr>
                <w:rFonts w:ascii="Arial" w:eastAsia="Arial" w:hAnsi="Arial" w:cs="Arial"/>
                <w:sz w:val="20"/>
              </w:rPr>
              <w:t>ủ</w:t>
            </w:r>
            <w:r>
              <w:rPr>
                <w:rFonts w:ascii="Arial" w:eastAsia="Arial" w:hAnsi="Arial" w:cs="Arial"/>
                <w:sz w:val="20"/>
              </w:rPr>
              <w:t>,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tên đo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n tuy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đư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c đi, các v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t xml:space="preserve"> trí chuy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n 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ng, đi qua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ngang (n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u có), các đi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m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ng ch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</w:rPr>
              <w:t>ừ</w:t>
            </w:r>
            <w:r>
              <w:rPr>
                <w:rFonts w:ascii="Arial" w:eastAsia="Arial" w:hAnsi="Arial" w:cs="Arial"/>
                <w:sz w:val="20"/>
              </w:rPr>
              <w:t xml:space="preserve"> nơi đi đ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nơi đ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  <w:tc>
          <w:tcPr>
            <w:tcW w:w="8280" w:type="dxa"/>
            <w:gridSpan w:val="7"/>
            <w:h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DA7D6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5. Tuy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đư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ờ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v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chuy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ể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n </w:t>
            </w:r>
          </w:p>
          <w:p w14:paraId="073C7F82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Nơi đi ……….. (ghi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Km ……/QL (ĐT) ….., đ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t>a danh)</w:t>
            </w:r>
          </w:p>
          <w:p w14:paraId="36F44BA2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Nơi đ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.…….. (ghi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Km ……/QL (ĐT) ….., đ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t>a danh)</w:t>
            </w:r>
          </w:p>
          <w:p w14:paraId="5506628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- Các tuy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đư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c đi: ...…… (ghi đ</w:t>
            </w:r>
            <w:r>
              <w:rPr>
                <w:rFonts w:ascii="Arial" w:eastAsia="Arial" w:hAnsi="Arial" w:cs="Arial"/>
                <w:sz w:val="20"/>
              </w:rPr>
              <w:t>ầ</w:t>
            </w:r>
            <w:r>
              <w:rPr>
                <w:rFonts w:ascii="Arial" w:eastAsia="Arial" w:hAnsi="Arial" w:cs="Arial"/>
                <w:sz w:val="20"/>
              </w:rPr>
              <w:t>y đ</w:t>
            </w:r>
            <w:r>
              <w:rPr>
                <w:rFonts w:ascii="Arial" w:eastAsia="Arial" w:hAnsi="Arial" w:cs="Arial"/>
                <w:sz w:val="20"/>
              </w:rPr>
              <w:t>ủ</w:t>
            </w:r>
            <w:r>
              <w:rPr>
                <w:rFonts w:ascii="Arial" w:eastAsia="Arial" w:hAnsi="Arial" w:cs="Arial"/>
                <w:sz w:val="20"/>
              </w:rPr>
              <w:t>,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tên đo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n tuy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đư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c đi, các v</w:t>
            </w:r>
            <w:r>
              <w:rPr>
                <w:rFonts w:ascii="Arial" w:eastAsia="Arial" w:hAnsi="Arial" w:cs="Arial"/>
                <w:sz w:val="20"/>
              </w:rPr>
              <w:t>ị</w:t>
            </w:r>
            <w:r>
              <w:rPr>
                <w:rFonts w:ascii="Arial" w:eastAsia="Arial" w:hAnsi="Arial" w:cs="Arial"/>
                <w:sz w:val="20"/>
              </w:rPr>
              <w:t xml:space="preserve"> trí chuy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n 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ng, đi qua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ngang (n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u có), các đi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m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ng ch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</w:rPr>
              <w:t>ừ</w:t>
            </w:r>
            <w:r>
              <w:rPr>
                <w:rFonts w:ascii="Arial" w:eastAsia="Arial" w:hAnsi="Arial" w:cs="Arial"/>
                <w:sz w:val="20"/>
              </w:rPr>
              <w:t xml:space="preserve"> nơi đi đ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 nơi đ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n)</w:t>
            </w:r>
          </w:p>
        </w:tc>
      </w:tr>
      <w:tr w:rsidR="00000000" w14:paraId="328806AE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7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13B2" w14:textId="77777777" w:rsidR="00E5227F" w:rsidRDefault="00E5227F">
            <w: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49D7" w14:textId="77777777" w:rsidR="00E5227F" w:rsidRDefault="00E5227F">
            <w:r>
              <w:t> 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B7D17" w14:textId="77777777" w:rsidR="00E5227F" w:rsidRDefault="00E5227F">
            <w: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E033" w14:textId="77777777" w:rsidR="00E5227F" w:rsidRDefault="00E5227F">
            <w:r>
              <w:t> </w:t>
            </w:r>
          </w:p>
        </w:tc>
      </w:tr>
    </w:tbl>
    <w:p w14:paraId="27750852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b/>
          <w:bCs/>
          <w:sz w:val="20"/>
        </w:rPr>
        <w:t>Các 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ki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 xml:space="preserve">n 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quy đ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ị</w:t>
      </w:r>
      <w:r>
        <w:rPr>
          <w:rFonts w:ascii="Arial" w:eastAsia="Arial" w:hAnsi="Arial" w:cs="Arial"/>
          <w:b/>
          <w:bCs/>
          <w:sz w:val="20"/>
          <w:shd w:val="solid" w:color="FFFFFF" w:fill="auto"/>
        </w:rPr>
        <w:t>nh</w:t>
      </w:r>
      <w:r>
        <w:rPr>
          <w:rFonts w:ascii="Arial" w:eastAsia="Arial" w:hAnsi="Arial" w:cs="Arial"/>
          <w:b/>
          <w:bCs/>
          <w:sz w:val="20"/>
        </w:rPr>
        <w:t xml:space="preserve"> khi lưu hành xe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</w:p>
    <w:p w14:paraId="4FCCF3BA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khi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tuân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các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a </w:t>
      </w:r>
      <w:bookmarkStart w:id="110" w:name="tvpllink_byhyaroicn_1"/>
      <w:r>
        <w:rPr>
          <w:rFonts w:ascii="Arial" w:eastAsia="Arial" w:hAnsi="Arial" w:cs="Arial"/>
          <w:sz w:val="20"/>
        </w:rPr>
        <w:t>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Giao thông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bookmarkEnd w:id="110"/>
      <w:r>
        <w:rPr>
          <w:rFonts w:ascii="Arial" w:eastAsia="Arial" w:hAnsi="Arial" w:cs="Arial"/>
          <w:sz w:val="20"/>
        </w:rPr>
        <w:t>.</w:t>
      </w:r>
    </w:p>
    <w:p w14:paraId="04AEFA6B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Xe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i </w:t>
      </w:r>
      <w:r>
        <w:rPr>
          <w:rFonts w:ascii="Arial" w:eastAsia="Arial" w:hAnsi="Arial" w:cs="Arial"/>
          <w:sz w:val="20"/>
          <w:shd w:val="solid" w:color="FFFFFF" w:fill="auto"/>
        </w:rPr>
        <w:t>có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hãm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(k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sơmi rơ moóc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rơ moóc kéo theo). H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liên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n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xe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kéo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sơmi rơ moóc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rơ moóc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n,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an toàn và đúng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nhà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t.</w:t>
      </w:r>
    </w:p>
    <w:p w14:paraId="47C9982A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Khi qua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u, xe ch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y đúng làn ……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……….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tránh gây xung kích và tránh gây ra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ch tâm làm tăng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nh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lên h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d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m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u. Không d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ng, đ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>, phanh, hãm xe trên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u; không d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ng, đ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 xml:space="preserve"> xe trong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ngang.</w:t>
      </w:r>
    </w:p>
    <w:p w14:paraId="1BDF4D11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……………. (các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an toàn khác) ……………….</w:t>
      </w:r>
    </w:p>
    <w:p w14:paraId="609C356E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tra,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soát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các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soát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14:paraId="63BA95E6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Khi có nhu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l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m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này./.</w:t>
      </w:r>
    </w:p>
    <w:p w14:paraId="081589B3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4680"/>
      </w:tblGrid>
      <w:tr w:rsidR="00000000" w14:paraId="46EBCEA2" w14:textId="77777777">
        <w:tc>
          <w:tcPr>
            <w:tcW w:w="3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562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932C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Lãnh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o cơ quan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Gi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y phép lưu hành xe</w:t>
            </w:r>
            <w:r>
              <w:rPr>
                <w:rFonts w:ascii="Arial" w:eastAsia="Arial" w:hAnsi="Arial" w:cs="Arial"/>
                <w:sz w:val="20"/>
              </w:rPr>
              <w:br/>
              <w:t>(ký, ghi rõ h</w:t>
            </w:r>
            <w:r>
              <w:rPr>
                <w:rFonts w:ascii="Arial" w:eastAsia="Arial" w:hAnsi="Arial" w:cs="Arial"/>
                <w:sz w:val="20"/>
              </w:rPr>
              <w:t>ọ</w:t>
            </w:r>
            <w:r>
              <w:rPr>
                <w:rFonts w:ascii="Arial" w:eastAsia="Arial" w:hAnsi="Arial" w:cs="Arial"/>
                <w:sz w:val="20"/>
              </w:rPr>
              <w:t xml:space="preserve"> tên và đóng d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u)</w:t>
            </w:r>
          </w:p>
        </w:tc>
      </w:tr>
    </w:tbl>
    <w:p w14:paraId="5F62F9E9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731A5069" w14:textId="77777777" w:rsidR="00E5227F" w:rsidRDefault="00E5227F">
      <w:pPr>
        <w:spacing w:before="120" w:after="280" w:afterAutospacing="1"/>
        <w:jc w:val="center"/>
      </w:pPr>
      <w:bookmarkStart w:id="111" w:name="chuong_phuluc_4"/>
      <w:r>
        <w:rPr>
          <w:rFonts w:ascii="Arial" w:eastAsia="Arial" w:hAnsi="Arial" w:cs="Arial"/>
          <w:b/>
          <w:bCs/>
        </w:rPr>
        <w:t>PH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 xml:space="preserve"> L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>C 4</w:t>
      </w:r>
      <w:bookmarkEnd w:id="111"/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000000" w14:paraId="35051912" w14:textId="77777777"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B425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CƠ QUAN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GI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Y PHÉP LƯU HÀNH XE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ACDC7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HÒA XÃ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NGHĨA VI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Ệ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NAM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-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ự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do -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nh phúc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---------------</w:t>
            </w:r>
          </w:p>
        </w:tc>
      </w:tr>
      <w:tr w:rsidR="00000000" w14:paraId="0451149F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F8FD9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: …../CQCP-GLHX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362C" w14:textId="77777777" w:rsidR="00E5227F" w:rsidRDefault="00E5227F">
            <w:pPr>
              <w:spacing w:before="120"/>
              <w:jc w:val="right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…., ngày … tháng … năm ….</w:t>
            </w:r>
          </w:p>
        </w:tc>
      </w:tr>
    </w:tbl>
    <w:p w14:paraId="3590DB0C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1130398C" w14:textId="77777777" w:rsidR="00E5227F" w:rsidRDefault="00E5227F">
      <w:pPr>
        <w:spacing w:before="120" w:after="280" w:afterAutospacing="1"/>
        <w:jc w:val="center"/>
      </w:pPr>
      <w:bookmarkStart w:id="112" w:name="chuong_phuluc_4_name"/>
      <w:r>
        <w:rPr>
          <w:rFonts w:ascii="Arial" w:eastAsia="Arial" w:hAnsi="Arial" w:cs="Arial"/>
          <w:b/>
          <w:bCs/>
          <w:sz w:val="20"/>
        </w:rPr>
        <w:t>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PHÉP LƯU HÀNH XE BÁNH XÍCH T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 xml:space="preserve"> HÀNH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112"/>
    </w:p>
    <w:p w14:paraId="021C6FB4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i/>
          <w:iCs/>
          <w:sz w:val="20"/>
        </w:rPr>
        <w:t>Có giá tr</w:t>
      </w:r>
      <w:r>
        <w:rPr>
          <w:rFonts w:ascii="Arial" w:eastAsia="Arial" w:hAnsi="Arial" w:cs="Arial"/>
          <w:i/>
          <w:iCs/>
          <w:sz w:val="20"/>
        </w:rPr>
        <w:t>ị</w:t>
      </w:r>
      <w:r>
        <w:rPr>
          <w:rFonts w:ascii="Arial" w:eastAsia="Arial" w:hAnsi="Arial" w:cs="Arial"/>
          <w:i/>
          <w:iCs/>
          <w:sz w:val="20"/>
        </w:rPr>
        <w:t xml:space="preserve"> đ</w:t>
      </w:r>
      <w:r>
        <w:rPr>
          <w:rFonts w:ascii="Arial" w:eastAsia="Arial" w:hAnsi="Arial" w:cs="Arial"/>
          <w:i/>
          <w:iCs/>
          <w:sz w:val="20"/>
        </w:rPr>
        <w:t>ế</w:t>
      </w:r>
      <w:r>
        <w:rPr>
          <w:rFonts w:ascii="Arial" w:eastAsia="Arial" w:hAnsi="Arial" w:cs="Arial"/>
          <w:i/>
          <w:iCs/>
          <w:sz w:val="20"/>
        </w:rPr>
        <w:t>n h</w:t>
      </w:r>
      <w:r>
        <w:rPr>
          <w:rFonts w:ascii="Arial" w:eastAsia="Arial" w:hAnsi="Arial" w:cs="Arial"/>
          <w:i/>
          <w:iCs/>
          <w:sz w:val="20"/>
        </w:rPr>
        <w:t>ế</w:t>
      </w:r>
      <w:r>
        <w:rPr>
          <w:rFonts w:ascii="Arial" w:eastAsia="Arial" w:hAnsi="Arial" w:cs="Arial"/>
          <w:i/>
          <w:iCs/>
          <w:sz w:val="20"/>
        </w:rPr>
        <w:t>t ngày……tháng…..năm….</w:t>
      </w:r>
    </w:p>
    <w:p w14:paraId="17F5F69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Căn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</w:t>
      </w:r>
      <w:bookmarkStart w:id="113" w:name="dc_1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28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Giao thông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bookmarkEnd w:id="113"/>
      <w:r>
        <w:rPr>
          <w:rFonts w:ascii="Arial" w:eastAsia="Arial" w:hAnsi="Arial" w:cs="Arial"/>
          <w:sz w:val="20"/>
        </w:rPr>
        <w:t xml:space="preserve"> ngày 13/11/2008;</w:t>
      </w:r>
    </w:p>
    <w:p w14:paraId="5201495C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Căn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Thông tư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…../2015/TT-BGTVT ngày ..../9/2015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GTVT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lưu hành xe quá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ng, xe quá kh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n, xe bánh xích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hàng siêu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ng, siêu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ng;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p hàng </w:t>
      </w:r>
      <w:r>
        <w:rPr>
          <w:rFonts w:ascii="Arial" w:eastAsia="Arial" w:hAnsi="Arial" w:cs="Arial"/>
          <w:sz w:val="20"/>
          <w:shd w:val="solid" w:color="FFFFFF" w:fill="auto"/>
        </w:rPr>
        <w:t>hóa</w:t>
      </w:r>
      <w:r>
        <w:rPr>
          <w:rFonts w:ascii="Arial" w:eastAsia="Arial" w:hAnsi="Arial" w:cs="Arial"/>
          <w:sz w:val="20"/>
        </w:rPr>
        <w:t xml:space="preserve"> trên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giao thông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khi tham gia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</w:t>
      </w:r>
    </w:p>
    <w:p w14:paraId="166824BE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Xét đơn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xe bánh xích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hành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……. (tên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đ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đơn) ….ngày….tháng…..năm………..,</w:t>
      </w:r>
    </w:p>
    <w:p w14:paraId="34564A17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b/>
          <w:bCs/>
          <w:sz w:val="20"/>
        </w:rPr>
        <w:t>Cho phép lưu hành xe bánh xích t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 xml:space="preserve"> hành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c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 xml:space="preserve"> th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 xml:space="preserve"> như sau:</w:t>
      </w:r>
    </w:p>
    <w:p w14:paraId="6D652F9E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Xe bánh xích (nhãn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xe): …………………..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đăng ký: ………………………………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………………… (tên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xe) …………………</w:t>
      </w:r>
    </w:p>
    <w:p w14:paraId="5DE0A361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các thông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như sau:</w:t>
      </w:r>
    </w:p>
    <w:p w14:paraId="0DE89822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dài: …………..m;</w:t>
      </w:r>
    </w:p>
    <w:p w14:paraId="2F21064D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ng: …………..m;</w:t>
      </w:r>
    </w:p>
    <w:p w14:paraId="20FB896C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cao (tính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lên): ……..m;</w:t>
      </w:r>
    </w:p>
    <w:p w14:paraId="6CD3B8B7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toàn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xe: ……..t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n;</w:t>
      </w:r>
    </w:p>
    <w:p w14:paraId="1162456F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Lo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bánh xích (b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hay nh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n): ……………………………………………………………</w:t>
      </w:r>
    </w:p>
    <w:p w14:paraId="020E7E0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+ Nơi đi ……(ghi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Km ……/QL (ĐT) ……,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danh) ………………………………..</w:t>
      </w:r>
    </w:p>
    <w:p w14:paraId="0105B00F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+ Nơi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……(ghi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Km ……/QL (ĐT) ……,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danh) ………………………………</w:t>
      </w:r>
    </w:p>
    <w:p w14:paraId="523FD6F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+ Các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đi: ………. (ghi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y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,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tên đo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tuy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đi, các v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trí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hư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ng, đi qua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ngang (n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có), các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nơi đi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nơi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n)………………………..</w:t>
      </w:r>
    </w:p>
    <w:p w14:paraId="76259B75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b/>
          <w:bCs/>
          <w:sz w:val="20"/>
        </w:rPr>
        <w:t>Các 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ki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quy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nh khi lưu hành xe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</w:p>
    <w:p w14:paraId="1BC9C247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khi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tuân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các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a </w:t>
      </w:r>
      <w:bookmarkStart w:id="114" w:name="tvpllink_byhyaroicn_2"/>
      <w:r>
        <w:rPr>
          <w:rFonts w:ascii="Arial" w:eastAsia="Arial" w:hAnsi="Arial" w:cs="Arial"/>
          <w:sz w:val="20"/>
        </w:rPr>
        <w:t>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Giao thông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ộ</w:t>
      </w:r>
      <w:bookmarkEnd w:id="114"/>
      <w:r>
        <w:rPr>
          <w:rFonts w:ascii="Arial" w:eastAsia="Arial" w:hAnsi="Arial" w:cs="Arial"/>
          <w:sz w:val="20"/>
        </w:rPr>
        <w:t>.</w:t>
      </w:r>
    </w:p>
    <w:p w14:paraId="262EF17D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an toàn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và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l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p gu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cho bánh xích.</w:t>
      </w:r>
    </w:p>
    <w:p w14:paraId="71F31E20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Ch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y phía bên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đi, đúng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xe và không quá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ng; như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cho các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khác.</w:t>
      </w:r>
    </w:p>
    <w:p w14:paraId="16D7AA0A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Khi qua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đi đúng tim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u, đi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m, không d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ng, đ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shd w:val="solid" w:color="FFFFFF" w:fill="auto"/>
        </w:rPr>
        <w:t>trên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u; không d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ng, đ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 xml:space="preserve"> xe trong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ngang.</w:t>
      </w:r>
    </w:p>
    <w:p w14:paraId="6AA2F136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……………… (các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an toàn khác) …………….</w:t>
      </w:r>
    </w:p>
    <w:p w14:paraId="080C8B93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u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tra,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soát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các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soát giao thông trên đư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ng.</w:t>
      </w:r>
    </w:p>
    <w:p w14:paraId="6453298B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- Khi có nhu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l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phép lưu hành m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này./.</w:t>
      </w:r>
    </w:p>
    <w:p w14:paraId="656D9A9A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8"/>
        <w:gridCol w:w="4800"/>
      </w:tblGrid>
      <w:tr w:rsidR="00000000" w14:paraId="2438AFF3" w14:textId="77777777">
        <w:tc>
          <w:tcPr>
            <w:tcW w:w="3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0EF5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BD8CB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Lãnh 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o cơ quan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Gi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y phép lưu hành xe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br/>
              <w:t>(ký, ghi rõ h</w:t>
            </w:r>
            <w:r>
              <w:rPr>
                <w:rFonts w:ascii="Arial" w:eastAsia="Arial" w:hAnsi="Arial" w:cs="Arial"/>
                <w:sz w:val="20"/>
              </w:rPr>
              <w:t>ọ</w:t>
            </w:r>
            <w:r>
              <w:rPr>
                <w:rFonts w:ascii="Arial" w:eastAsia="Arial" w:hAnsi="Arial" w:cs="Arial"/>
                <w:sz w:val="20"/>
              </w:rPr>
              <w:t xml:space="preserve"> tên và đóng d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u)</w:t>
            </w:r>
          </w:p>
        </w:tc>
      </w:tr>
    </w:tbl>
    <w:p w14:paraId="2DC2CCB4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sz w:val="20"/>
        </w:rPr>
        <w:t> </w:t>
      </w:r>
    </w:p>
    <w:p w14:paraId="2533DD8C" w14:textId="77777777" w:rsidR="00E5227F" w:rsidRDefault="00E5227F">
      <w:pPr>
        <w:spacing w:before="120" w:after="280" w:afterAutospacing="1"/>
        <w:jc w:val="center"/>
      </w:pPr>
      <w:bookmarkStart w:id="115" w:name="chuong_phuluc_5"/>
      <w:r>
        <w:rPr>
          <w:rFonts w:ascii="Arial" w:eastAsia="Arial" w:hAnsi="Arial" w:cs="Arial"/>
          <w:b/>
          <w:bCs/>
        </w:rPr>
        <w:t>PH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 xml:space="preserve"> L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>C 5A</w:t>
      </w:r>
      <w:bookmarkEnd w:id="115"/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6180"/>
      </w:tblGrid>
      <w:tr w:rsidR="00000000" w14:paraId="0A5E0FE7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71AA0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Cơ quan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Gi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y phép lưu hành xe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55300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HÒA XÃ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NGHĨA VI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Ệ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NAM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-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ự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do -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nh phúc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---------------</w:t>
            </w:r>
          </w:p>
        </w:tc>
      </w:tr>
      <w:tr w:rsidR="00000000" w14:paraId="56CB308E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4CFC8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: ..../CQCP-GLHX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414B5" w14:textId="77777777" w:rsidR="00E5227F" w:rsidRDefault="00E5227F">
            <w:pPr>
              <w:spacing w:before="120"/>
              <w:jc w:val="right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…., ngày … tháng …. năm ….</w:t>
            </w:r>
          </w:p>
        </w:tc>
      </w:tr>
    </w:tbl>
    <w:p w14:paraId="4C12986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006D283F" w14:textId="77777777" w:rsidR="00E5227F" w:rsidRDefault="00E5227F">
      <w:pPr>
        <w:spacing w:before="120" w:after="280" w:afterAutospacing="1"/>
        <w:jc w:val="center"/>
      </w:pPr>
      <w:bookmarkStart w:id="116" w:name="chuong_phuluc_5_name"/>
      <w:r>
        <w:rPr>
          <w:rFonts w:ascii="Arial" w:eastAsia="Arial" w:hAnsi="Arial" w:cs="Arial"/>
          <w:b/>
          <w:bCs/>
          <w:sz w:val="20"/>
        </w:rPr>
        <w:t>BÁO CÁO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PHÉP LƯU HÀNH CHO XE QUÁ T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(K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 xml:space="preserve"> C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XE BÁNH XÍCH)</w:t>
      </w:r>
      <w:bookmarkEnd w:id="116"/>
    </w:p>
    <w:p w14:paraId="76ADAC49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sz w:val="20"/>
        </w:rPr>
        <w:t>(Tháng…..năm…..)</w:t>
      </w:r>
    </w:p>
    <w:p w14:paraId="7FB75D95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sz w:val="20"/>
        </w:rPr>
        <w:t>Kính g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i: ……………………………….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598"/>
        <w:gridCol w:w="539"/>
        <w:gridCol w:w="537"/>
        <w:gridCol w:w="651"/>
        <w:gridCol w:w="732"/>
        <w:gridCol w:w="729"/>
        <w:gridCol w:w="747"/>
        <w:gridCol w:w="806"/>
        <w:gridCol w:w="848"/>
        <w:gridCol w:w="1060"/>
        <w:gridCol w:w="1144"/>
      </w:tblGrid>
      <w:tr w:rsidR="00000000" w14:paraId="79B3AF7F" w14:textId="77777777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E2C9E" w14:textId="77777777" w:rsidR="00E5227F" w:rsidRDefault="00E5227F">
            <w:pPr>
              <w:spacing w:before="120" w:after="280" w:afterAutospacing="1"/>
              <w:jc w:val="right"/>
            </w:pPr>
            <w:r>
              <w:rPr>
                <w:rFonts w:ascii="Arial" w:eastAsia="Arial" w:hAnsi="Arial" w:cs="Arial"/>
                <w:sz w:val="20"/>
              </w:rPr>
              <w:t>D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 xml:space="preserve">ng </w:t>
            </w:r>
            <w:r>
              <w:rPr>
                <w:rFonts w:ascii="Arial" w:eastAsia="Arial" w:hAnsi="Arial" w:cs="Arial"/>
                <w:sz w:val="20"/>
              </w:rPr>
              <w:br/>
              <w:t xml:space="preserve">phương </w:t>
            </w:r>
            <w:r>
              <w:rPr>
                <w:rFonts w:ascii="Arial" w:eastAsia="Arial" w:hAnsi="Arial" w:cs="Arial"/>
                <w:sz w:val="20"/>
              </w:rPr>
              <w:br/>
              <w:t>ti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  <w:p w14:paraId="41527D3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Tuy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</w:t>
            </w:r>
            <w:r>
              <w:rPr>
                <w:rFonts w:ascii="Arial" w:eastAsia="Arial" w:hAnsi="Arial" w:cs="Arial"/>
                <w:sz w:val="20"/>
              </w:rPr>
              <w:br/>
              <w:t>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972E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Xe 02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đơn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8984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Xe 03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6393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Xe 04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B0FA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Xe bánh xích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57F5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- sơ mi rơ moóc (03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c)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85CD8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- sơ mi rơ moóc (04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c)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BAA4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- sơ mi rơ moóc (05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c)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AD5E9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- sơ mi rơ moóc (06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c)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0530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c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ng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EF76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V</w:t>
            </w:r>
            <w:r>
              <w:rPr>
                <w:rFonts w:ascii="Arial" w:eastAsia="Arial" w:hAnsi="Arial" w:cs="Arial"/>
                <w:sz w:val="20"/>
              </w:rPr>
              <w:t>ậ</w:t>
            </w:r>
            <w:r>
              <w:rPr>
                <w:rFonts w:ascii="Arial" w:eastAsia="Arial" w:hAnsi="Arial" w:cs="Arial"/>
                <w:sz w:val="20"/>
              </w:rPr>
              <w:t>n chuy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n hàng quá t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i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406E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Ghi chú</w:t>
            </w:r>
          </w:p>
        </w:tc>
      </w:tr>
      <w:tr w:rsidR="00000000" w14:paraId="7DD8997F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09EE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Qu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c l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...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E242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D79E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8FD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11D6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1C5A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9156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5DF1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B44D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C2E9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42BE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F6B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557E6368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9BF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t</w:t>
            </w:r>
            <w:r>
              <w:rPr>
                <w:rFonts w:ascii="Arial" w:eastAsia="Arial" w:hAnsi="Arial" w:cs="Arial"/>
                <w:sz w:val="20"/>
              </w:rPr>
              <w:t>ỉ</w:t>
            </w:r>
            <w:r>
              <w:rPr>
                <w:rFonts w:ascii="Arial" w:eastAsia="Arial" w:hAnsi="Arial" w:cs="Arial"/>
                <w:sz w:val="20"/>
              </w:rPr>
              <w:t>nh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E26A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EBF1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EC6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592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F5C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AAD3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4C91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44B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36C3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B28E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5B1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0FF96BF0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86A8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….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B2CB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F052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67F1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825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65BA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644B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826A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EE72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57B0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DDBE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9889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2730291C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E855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D57E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327B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6902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54D1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B16D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10E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FC0C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B81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6291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3F53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2CA8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</w:tbl>
    <w:p w14:paraId="7DA5D416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6"/>
        <w:gridCol w:w="4290"/>
      </w:tblGrid>
      <w:tr w:rsidR="00000000" w14:paraId="64218AB6" w14:textId="77777777">
        <w:tc>
          <w:tcPr>
            <w:tcW w:w="7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643AE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Lưu ý:</w:t>
            </w:r>
            <w:r>
              <w:rPr>
                <w:rFonts w:ascii="Arial" w:eastAsia="Arial" w:hAnsi="Arial" w:cs="Arial"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t Ghi chú ghi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lo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phương ti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n đã c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p có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toàn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, 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m xe + hàng;</w:t>
            </w:r>
          </w:p>
          <w:p w14:paraId="1A1F557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- CQCP: S</w:t>
            </w:r>
            <w:r>
              <w:rPr>
                <w:rFonts w:ascii="Arial" w:eastAsia="Arial" w:hAnsi="Arial" w:cs="Arial"/>
                <w:sz w:val="20"/>
              </w:rPr>
              <w:t>ở</w:t>
            </w:r>
            <w:r>
              <w:rPr>
                <w:rFonts w:ascii="Arial" w:eastAsia="Arial" w:hAnsi="Arial" w:cs="Arial"/>
                <w:sz w:val="20"/>
              </w:rPr>
              <w:t xml:space="preserve"> Giao thông v</w:t>
            </w:r>
            <w:r>
              <w:rPr>
                <w:rFonts w:ascii="Arial" w:eastAsia="Arial" w:hAnsi="Arial" w:cs="Arial"/>
                <w:sz w:val="20"/>
              </w:rPr>
              <w:t>ậ</w:t>
            </w:r>
            <w:r>
              <w:rPr>
                <w:rFonts w:ascii="Arial" w:eastAsia="Arial" w:hAnsi="Arial" w:cs="Arial"/>
                <w:sz w:val="20"/>
              </w:rPr>
              <w:t>n t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i,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Qu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lý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ộ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5A64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trư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cơ quan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Gi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y phép lưu hành xe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</w:r>
            <w:r>
              <w:rPr>
                <w:rFonts w:ascii="Arial" w:eastAsia="Arial" w:hAnsi="Arial" w:cs="Arial"/>
                <w:sz w:val="20"/>
              </w:rPr>
              <w:t>(ký, ghi rõ h</w:t>
            </w:r>
            <w:r>
              <w:rPr>
                <w:rFonts w:ascii="Arial" w:eastAsia="Arial" w:hAnsi="Arial" w:cs="Arial"/>
                <w:sz w:val="20"/>
              </w:rPr>
              <w:t>ọ</w:t>
            </w:r>
            <w:r>
              <w:rPr>
                <w:rFonts w:ascii="Arial" w:eastAsia="Arial" w:hAnsi="Arial" w:cs="Arial"/>
                <w:sz w:val="20"/>
              </w:rPr>
              <w:t xml:space="preserve"> tên và đóng d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u)</w:t>
            </w:r>
          </w:p>
        </w:tc>
      </w:tr>
    </w:tbl>
    <w:p w14:paraId="75D366E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4A1F45EB" w14:textId="77777777" w:rsidR="00E5227F" w:rsidRDefault="00E5227F">
      <w:pPr>
        <w:spacing w:before="120" w:after="280" w:afterAutospacing="1"/>
        <w:jc w:val="center"/>
      </w:pPr>
      <w:bookmarkStart w:id="117" w:name="chuong_phuluc_5_1"/>
      <w:r>
        <w:rPr>
          <w:rFonts w:ascii="Arial" w:eastAsia="Arial" w:hAnsi="Arial" w:cs="Arial"/>
          <w:b/>
          <w:bCs/>
        </w:rPr>
        <w:t>PH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 xml:space="preserve"> L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>C 5B</w:t>
      </w:r>
      <w:bookmarkEnd w:id="117"/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6180"/>
      </w:tblGrid>
      <w:tr w:rsidR="00000000" w14:paraId="347BE586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2369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Cơ quan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Gi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y phép lưu hành xe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4138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HÒA XÃ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NGHĨA VI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Ệ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NAM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-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ự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do -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nh phúc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---------------</w:t>
            </w:r>
          </w:p>
        </w:tc>
      </w:tr>
      <w:tr w:rsidR="00000000" w14:paraId="42B57780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119E7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: ..../CQCP-GLHX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B6CB0" w14:textId="77777777" w:rsidR="00E5227F" w:rsidRDefault="00E5227F">
            <w:pPr>
              <w:spacing w:before="120"/>
              <w:jc w:val="right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…., ngày … tháng …. năm ….</w:t>
            </w:r>
          </w:p>
        </w:tc>
      </w:tr>
    </w:tbl>
    <w:p w14:paraId="46B641FD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590E749B" w14:textId="77777777" w:rsidR="00E5227F" w:rsidRDefault="00E5227F">
      <w:pPr>
        <w:spacing w:before="120" w:after="280" w:afterAutospacing="1"/>
        <w:jc w:val="center"/>
      </w:pPr>
      <w:bookmarkStart w:id="118" w:name="chuong_phuluc_5_1_name"/>
      <w:r>
        <w:rPr>
          <w:rFonts w:ascii="Arial" w:eastAsia="Arial" w:hAnsi="Arial" w:cs="Arial"/>
          <w:b/>
          <w:bCs/>
          <w:sz w:val="20"/>
        </w:rPr>
        <w:t>BÁO CÁO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PHÉP LƯU HÀNH CHO XE QUÁ KH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(K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 xml:space="preserve"> C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XE BÁNH XÍCH)</w:t>
      </w:r>
      <w:bookmarkEnd w:id="118"/>
    </w:p>
    <w:p w14:paraId="1A9C3527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sz w:val="20"/>
        </w:rPr>
        <w:t>(Tháng……năm…….)</w:t>
      </w:r>
    </w:p>
    <w:p w14:paraId="75AFE0A6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sz w:val="20"/>
        </w:rPr>
        <w:t>Kính g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i: ……………………………………..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598"/>
        <w:gridCol w:w="539"/>
        <w:gridCol w:w="537"/>
        <w:gridCol w:w="651"/>
        <w:gridCol w:w="732"/>
        <w:gridCol w:w="729"/>
        <w:gridCol w:w="747"/>
        <w:gridCol w:w="806"/>
        <w:gridCol w:w="795"/>
        <w:gridCol w:w="1007"/>
        <w:gridCol w:w="1250"/>
      </w:tblGrid>
      <w:tr w:rsidR="00000000" w14:paraId="79B0611E" w14:textId="77777777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A2515" w14:textId="77777777" w:rsidR="00E5227F" w:rsidRDefault="00E5227F">
            <w:pPr>
              <w:spacing w:before="120" w:after="280" w:afterAutospacing="1"/>
              <w:jc w:val="right"/>
            </w:pPr>
            <w:r>
              <w:rPr>
                <w:rFonts w:ascii="Arial" w:eastAsia="Arial" w:hAnsi="Arial" w:cs="Arial"/>
                <w:sz w:val="20"/>
              </w:rPr>
              <w:t>D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 xml:space="preserve">ng </w:t>
            </w:r>
            <w:r>
              <w:rPr>
                <w:rFonts w:ascii="Arial" w:eastAsia="Arial" w:hAnsi="Arial" w:cs="Arial"/>
                <w:sz w:val="20"/>
              </w:rPr>
              <w:br/>
              <w:t xml:space="preserve">phương </w:t>
            </w:r>
            <w:r>
              <w:rPr>
                <w:rFonts w:ascii="Arial" w:eastAsia="Arial" w:hAnsi="Arial" w:cs="Arial"/>
                <w:sz w:val="20"/>
              </w:rPr>
              <w:br/>
              <w:t>ti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  <w:p w14:paraId="727D7C4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Tuy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</w:t>
            </w:r>
            <w:r>
              <w:rPr>
                <w:rFonts w:ascii="Arial" w:eastAsia="Arial" w:hAnsi="Arial" w:cs="Arial"/>
                <w:sz w:val="20"/>
              </w:rPr>
              <w:br/>
              <w:t>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A8E8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Xe 02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đơn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ADC4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Xe 03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F7BE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Xe 04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50F10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Xe bánh xích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A6E4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- sơ mi rơ moóc (03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c)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36A6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- sơ mi rơ moóc (04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c)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2C28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- sơ mi rơ moóc (05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c)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0107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- sơ mi rơ moóc (06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c)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452D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c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D52B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V</w:t>
            </w:r>
            <w:r>
              <w:rPr>
                <w:rFonts w:ascii="Arial" w:eastAsia="Arial" w:hAnsi="Arial" w:cs="Arial"/>
                <w:sz w:val="20"/>
              </w:rPr>
              <w:t>ậ</w:t>
            </w:r>
            <w:r>
              <w:rPr>
                <w:rFonts w:ascii="Arial" w:eastAsia="Arial" w:hAnsi="Arial" w:cs="Arial"/>
                <w:sz w:val="20"/>
              </w:rPr>
              <w:t>n chuy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n hàng quá t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i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2BC59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Ghi chú</w:t>
            </w:r>
          </w:p>
        </w:tc>
      </w:tr>
      <w:tr w:rsidR="00000000" w14:paraId="590ACFBE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AC45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Qu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c l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...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B34F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BCF3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F82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59A9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9185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8320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4F23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D0B7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E764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C60A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4BED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0A26328E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0935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t</w:t>
            </w:r>
            <w:r>
              <w:rPr>
                <w:rFonts w:ascii="Arial" w:eastAsia="Arial" w:hAnsi="Arial" w:cs="Arial"/>
                <w:sz w:val="20"/>
              </w:rPr>
              <w:t>ỉ</w:t>
            </w:r>
            <w:r>
              <w:rPr>
                <w:rFonts w:ascii="Arial" w:eastAsia="Arial" w:hAnsi="Arial" w:cs="Arial"/>
                <w:sz w:val="20"/>
              </w:rPr>
              <w:t>nh …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A9A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744B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3E57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7D16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9A3A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16D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0C91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E42E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A6F5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D3B8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0D63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5BC50BE3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24C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….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5290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CF0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F3E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656F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03A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264D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4A52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1FA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B584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5A8D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9AF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13B810C5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5DD9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34A7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8CA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ABEE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BBAD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C29E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0E55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846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2A9E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BBD0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FC0C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2BF0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</w:tbl>
    <w:p w14:paraId="17680E24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6"/>
        <w:gridCol w:w="4290"/>
      </w:tblGrid>
      <w:tr w:rsidR="00000000" w14:paraId="248EE4D3" w14:textId="77777777">
        <w:tc>
          <w:tcPr>
            <w:tcW w:w="7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333E1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Lưu ý:</w:t>
            </w:r>
            <w:r>
              <w:rPr>
                <w:rFonts w:ascii="Arial" w:eastAsia="Arial" w:hAnsi="Arial" w:cs="Arial"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t Ghi chú ghi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lo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phương ti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n đã c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p có:</w:t>
            </w:r>
          </w:p>
          <w:p w14:paraId="4619E613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Kích thư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bao ngoài 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m: xe + hàng (dài, r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ng cao);</w:t>
            </w:r>
          </w:p>
          <w:p w14:paraId="6A9C4E9A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toàn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m: xe + hàng.</w:t>
            </w:r>
          </w:p>
          <w:p w14:paraId="098052C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- CQCP: S</w:t>
            </w:r>
            <w:r>
              <w:rPr>
                <w:rFonts w:ascii="Arial" w:eastAsia="Arial" w:hAnsi="Arial" w:cs="Arial"/>
                <w:sz w:val="20"/>
              </w:rPr>
              <w:t>ở</w:t>
            </w:r>
            <w:r>
              <w:rPr>
                <w:rFonts w:ascii="Arial" w:eastAsia="Arial" w:hAnsi="Arial" w:cs="Arial"/>
                <w:sz w:val="20"/>
              </w:rPr>
              <w:t xml:space="preserve"> Giao thông v</w:t>
            </w:r>
            <w:r>
              <w:rPr>
                <w:rFonts w:ascii="Arial" w:eastAsia="Arial" w:hAnsi="Arial" w:cs="Arial"/>
                <w:sz w:val="20"/>
              </w:rPr>
              <w:t>ậ</w:t>
            </w:r>
            <w:r>
              <w:rPr>
                <w:rFonts w:ascii="Arial" w:eastAsia="Arial" w:hAnsi="Arial" w:cs="Arial"/>
                <w:sz w:val="20"/>
              </w:rPr>
              <w:t>n t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i,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Qu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lý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2DD4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trư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cơ quan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Gi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y phép lưu hành xe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</w:r>
            <w:r>
              <w:rPr>
                <w:rFonts w:ascii="Arial" w:eastAsia="Arial" w:hAnsi="Arial" w:cs="Arial"/>
                <w:sz w:val="20"/>
              </w:rPr>
              <w:t>(ký, ghi rõ h</w:t>
            </w:r>
            <w:r>
              <w:rPr>
                <w:rFonts w:ascii="Arial" w:eastAsia="Arial" w:hAnsi="Arial" w:cs="Arial"/>
                <w:sz w:val="20"/>
              </w:rPr>
              <w:t>ọ</w:t>
            </w:r>
            <w:r>
              <w:rPr>
                <w:rFonts w:ascii="Arial" w:eastAsia="Arial" w:hAnsi="Arial" w:cs="Arial"/>
                <w:sz w:val="20"/>
              </w:rPr>
              <w:t xml:space="preserve"> tên và đóng d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u)</w:t>
            </w:r>
          </w:p>
        </w:tc>
      </w:tr>
    </w:tbl>
    <w:p w14:paraId="18ED3F1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6099C698" w14:textId="77777777" w:rsidR="00E5227F" w:rsidRDefault="00E5227F">
      <w:pPr>
        <w:spacing w:before="120" w:after="280" w:afterAutospacing="1"/>
        <w:jc w:val="center"/>
      </w:pPr>
      <w:bookmarkStart w:id="119" w:name="chuong_phuluc_5_2"/>
      <w:r>
        <w:rPr>
          <w:rFonts w:ascii="Arial" w:eastAsia="Arial" w:hAnsi="Arial" w:cs="Arial"/>
          <w:b/>
          <w:bCs/>
        </w:rPr>
        <w:t>PH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 xml:space="preserve"> L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>C 5C</w:t>
      </w:r>
      <w:bookmarkEnd w:id="119"/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6180"/>
      </w:tblGrid>
      <w:tr w:rsidR="00000000" w14:paraId="701FDC83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49761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Cơ quan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Gi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y phép lưu hành xe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015C4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HÒA XÃ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NGHĨA VI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Ệ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NAM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-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ự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do -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nh phúc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---------------</w:t>
            </w:r>
          </w:p>
        </w:tc>
      </w:tr>
      <w:tr w:rsidR="00000000" w14:paraId="110F4C61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8567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: ..../CQCP-GLHX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984F9" w14:textId="77777777" w:rsidR="00E5227F" w:rsidRDefault="00E5227F">
            <w:pPr>
              <w:spacing w:before="120"/>
              <w:jc w:val="right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…., ngày … tháng …. năm ….</w:t>
            </w:r>
          </w:p>
        </w:tc>
      </w:tr>
    </w:tbl>
    <w:p w14:paraId="12F1EBE6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65F3950B" w14:textId="77777777" w:rsidR="00E5227F" w:rsidRDefault="00E5227F">
      <w:pPr>
        <w:spacing w:before="120" w:after="280" w:afterAutospacing="1"/>
        <w:jc w:val="center"/>
      </w:pPr>
      <w:bookmarkStart w:id="120" w:name="chuong_phuluc_5_2_name"/>
      <w:r>
        <w:rPr>
          <w:rFonts w:ascii="Arial" w:eastAsia="Arial" w:hAnsi="Arial" w:cs="Arial"/>
          <w:b/>
          <w:bCs/>
          <w:sz w:val="20"/>
        </w:rPr>
        <w:t>BÁO CÁO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PHÉP LƯU HÀNH CHO XE QUÁ T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NG, VÀ XE QUÁ KH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(K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 xml:space="preserve"> C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XE BÁNH XÍCH)</w:t>
      </w:r>
      <w:bookmarkEnd w:id="120"/>
    </w:p>
    <w:p w14:paraId="4CA9B391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sz w:val="20"/>
        </w:rPr>
        <w:t>(Tháng……năm…….)</w:t>
      </w:r>
    </w:p>
    <w:p w14:paraId="255AA316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sz w:val="20"/>
        </w:rPr>
        <w:t>Kính g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i: ……………………………………..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598"/>
        <w:gridCol w:w="539"/>
        <w:gridCol w:w="537"/>
        <w:gridCol w:w="651"/>
        <w:gridCol w:w="732"/>
        <w:gridCol w:w="729"/>
        <w:gridCol w:w="747"/>
        <w:gridCol w:w="767"/>
        <w:gridCol w:w="673"/>
        <w:gridCol w:w="978"/>
        <w:gridCol w:w="1439"/>
      </w:tblGrid>
      <w:tr w:rsidR="00000000" w14:paraId="77532897" w14:textId="77777777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3B91" w14:textId="77777777" w:rsidR="00E5227F" w:rsidRDefault="00E5227F">
            <w:pPr>
              <w:spacing w:before="120" w:after="280" w:afterAutospacing="1"/>
              <w:jc w:val="right"/>
            </w:pPr>
            <w:r>
              <w:rPr>
                <w:rFonts w:ascii="Arial" w:eastAsia="Arial" w:hAnsi="Arial" w:cs="Arial"/>
                <w:sz w:val="20"/>
              </w:rPr>
              <w:t>D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 xml:space="preserve">ng </w:t>
            </w:r>
            <w:r>
              <w:rPr>
                <w:rFonts w:ascii="Arial" w:eastAsia="Arial" w:hAnsi="Arial" w:cs="Arial"/>
                <w:sz w:val="20"/>
              </w:rPr>
              <w:br/>
              <w:t xml:space="preserve">phương </w:t>
            </w:r>
            <w:r>
              <w:rPr>
                <w:rFonts w:ascii="Arial" w:eastAsia="Arial" w:hAnsi="Arial" w:cs="Arial"/>
                <w:sz w:val="20"/>
              </w:rPr>
              <w:br/>
              <w:t>ti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  <w:p w14:paraId="2C0CE27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Tuy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</w:t>
            </w:r>
            <w:r>
              <w:rPr>
                <w:rFonts w:ascii="Arial" w:eastAsia="Arial" w:hAnsi="Arial" w:cs="Arial"/>
                <w:sz w:val="20"/>
              </w:rPr>
              <w:br/>
              <w:t>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09A9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Xe 02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đơn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59BB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Xe 03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43C2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Xe 04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47BC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Xe bánh xích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E477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- sơ mi rơ moóc (03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c)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89C19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- sơ mi rơ moóc (04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c)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3005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- sơ mi rơ moóc (05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c)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E77D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- sơ mi rơ moóc (06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c)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7EAD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c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ng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8BA3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V</w:t>
            </w:r>
            <w:r>
              <w:rPr>
                <w:rFonts w:ascii="Arial" w:eastAsia="Arial" w:hAnsi="Arial" w:cs="Arial"/>
                <w:sz w:val="20"/>
              </w:rPr>
              <w:t>ậ</w:t>
            </w:r>
            <w:r>
              <w:rPr>
                <w:rFonts w:ascii="Arial" w:eastAsia="Arial" w:hAnsi="Arial" w:cs="Arial"/>
                <w:sz w:val="20"/>
              </w:rPr>
              <w:t>n chuy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n hàng quá t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i</w:t>
            </w: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CF6B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Ghi chú</w:t>
            </w:r>
          </w:p>
        </w:tc>
      </w:tr>
      <w:tr w:rsidR="00000000" w14:paraId="1322D3FE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9183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Qu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c l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...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2335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98AF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6170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F335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DCA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EDDC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EB14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2A03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85DA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CBD9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E94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758407CB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B606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t</w:t>
            </w:r>
            <w:r>
              <w:rPr>
                <w:rFonts w:ascii="Arial" w:eastAsia="Arial" w:hAnsi="Arial" w:cs="Arial"/>
                <w:sz w:val="20"/>
              </w:rPr>
              <w:t>ỉ</w:t>
            </w:r>
            <w:r>
              <w:rPr>
                <w:rFonts w:ascii="Arial" w:eastAsia="Arial" w:hAnsi="Arial" w:cs="Arial"/>
                <w:sz w:val="20"/>
              </w:rPr>
              <w:t>nh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6B4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608B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9155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59C8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2CEA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F57F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EF43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B355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9811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950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39AB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4990B287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BED5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….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AA9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5C68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E364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5510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36B5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8C51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EB65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5E22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0BA2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1F31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75E1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79C53713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DC4A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E0BD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81FE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CA5A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DA9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1C40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A183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F970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19EF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D39A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8E10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CC59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</w:tbl>
    <w:p w14:paraId="1DDED29C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6"/>
        <w:gridCol w:w="4290"/>
      </w:tblGrid>
      <w:tr w:rsidR="00000000" w14:paraId="72005896" w14:textId="77777777">
        <w:tc>
          <w:tcPr>
            <w:tcW w:w="7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26425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Lưu ý:</w:t>
            </w:r>
            <w:r>
              <w:rPr>
                <w:rFonts w:ascii="Arial" w:eastAsia="Arial" w:hAnsi="Arial" w:cs="Arial"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t Ghi chú ghi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lo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phương ti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n đã c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p có:</w:t>
            </w:r>
          </w:p>
          <w:p w14:paraId="76089F21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Kích thư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bao ngoài 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m: xe + hàng (dài, r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ng cao);</w:t>
            </w:r>
          </w:p>
          <w:p w14:paraId="43CD9DF7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toàn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m: xe + hàng.</w:t>
            </w:r>
          </w:p>
          <w:p w14:paraId="4231D2A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- CQCP: S</w:t>
            </w:r>
            <w:r>
              <w:rPr>
                <w:rFonts w:ascii="Arial" w:eastAsia="Arial" w:hAnsi="Arial" w:cs="Arial"/>
                <w:sz w:val="20"/>
              </w:rPr>
              <w:t>ở</w:t>
            </w:r>
            <w:r>
              <w:rPr>
                <w:rFonts w:ascii="Arial" w:eastAsia="Arial" w:hAnsi="Arial" w:cs="Arial"/>
                <w:sz w:val="20"/>
              </w:rPr>
              <w:t xml:space="preserve"> Giao thông v</w:t>
            </w:r>
            <w:r>
              <w:rPr>
                <w:rFonts w:ascii="Arial" w:eastAsia="Arial" w:hAnsi="Arial" w:cs="Arial"/>
                <w:sz w:val="20"/>
              </w:rPr>
              <w:t>ậ</w:t>
            </w:r>
            <w:r>
              <w:rPr>
                <w:rFonts w:ascii="Arial" w:eastAsia="Arial" w:hAnsi="Arial" w:cs="Arial"/>
                <w:sz w:val="20"/>
              </w:rPr>
              <w:t>n t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i,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Qu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lý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AA31D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trư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cơ quan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Gi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y phép lưu hành xe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</w:r>
            <w:r>
              <w:rPr>
                <w:rFonts w:ascii="Arial" w:eastAsia="Arial" w:hAnsi="Arial" w:cs="Arial"/>
                <w:sz w:val="20"/>
              </w:rPr>
              <w:t>(ký, ghi rõ h</w:t>
            </w:r>
            <w:r>
              <w:rPr>
                <w:rFonts w:ascii="Arial" w:eastAsia="Arial" w:hAnsi="Arial" w:cs="Arial"/>
                <w:sz w:val="20"/>
              </w:rPr>
              <w:t>ọ</w:t>
            </w:r>
            <w:r>
              <w:rPr>
                <w:rFonts w:ascii="Arial" w:eastAsia="Arial" w:hAnsi="Arial" w:cs="Arial"/>
                <w:sz w:val="20"/>
              </w:rPr>
              <w:t xml:space="preserve"> tên và đóng d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u)</w:t>
            </w:r>
          </w:p>
        </w:tc>
      </w:tr>
    </w:tbl>
    <w:p w14:paraId="12537685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26F681E4" w14:textId="77777777" w:rsidR="00E5227F" w:rsidRDefault="00E5227F">
      <w:pPr>
        <w:spacing w:before="120" w:after="280" w:afterAutospacing="1"/>
        <w:jc w:val="center"/>
      </w:pPr>
      <w:bookmarkStart w:id="121" w:name="chuong_phuluc_6"/>
      <w:r>
        <w:rPr>
          <w:rFonts w:ascii="Arial" w:eastAsia="Arial" w:hAnsi="Arial" w:cs="Arial"/>
          <w:b/>
          <w:bCs/>
        </w:rPr>
        <w:t>PH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 xml:space="preserve"> L</w:t>
      </w:r>
      <w:r>
        <w:rPr>
          <w:rFonts w:ascii="Arial" w:eastAsia="Arial" w:hAnsi="Arial" w:cs="Arial"/>
          <w:b/>
          <w:bCs/>
        </w:rPr>
        <w:t>Ụ</w:t>
      </w:r>
      <w:r>
        <w:rPr>
          <w:rFonts w:ascii="Arial" w:eastAsia="Arial" w:hAnsi="Arial" w:cs="Arial"/>
          <w:b/>
          <w:bCs/>
        </w:rPr>
        <w:t>C 6</w:t>
      </w:r>
      <w:bookmarkEnd w:id="121"/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1"/>
        <w:gridCol w:w="6105"/>
      </w:tblGrid>
      <w:tr w:rsidR="00000000" w14:paraId="617E183E" w14:textId="77777777">
        <w:tc>
          <w:tcPr>
            <w:tcW w:w="49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1DCCC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Cơ quan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Gi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y phép lưu hành xe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</w:t>
            </w: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5733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HÒA XÃ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NGHĨA VI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Ệ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NAM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-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ự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do -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nh phúc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---------------</w:t>
            </w:r>
          </w:p>
        </w:tc>
      </w:tr>
      <w:tr w:rsidR="00000000" w14:paraId="60767765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DEC3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: ..../CQCP-GLHX</w:t>
            </w: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2A952" w14:textId="77777777" w:rsidR="00E5227F" w:rsidRDefault="00E5227F">
            <w:pPr>
              <w:spacing w:before="120"/>
              <w:jc w:val="right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…., ngày … tháng …. năm ….</w:t>
            </w:r>
          </w:p>
        </w:tc>
      </w:tr>
    </w:tbl>
    <w:p w14:paraId="3BCF37E8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p w14:paraId="17A08D6F" w14:textId="77777777" w:rsidR="00E5227F" w:rsidRDefault="00E5227F">
      <w:pPr>
        <w:spacing w:before="120" w:after="280" w:afterAutospacing="1"/>
        <w:jc w:val="center"/>
      </w:pPr>
      <w:bookmarkStart w:id="122" w:name="chuong_phuluc_6_name"/>
      <w:r>
        <w:rPr>
          <w:rFonts w:ascii="Arial" w:eastAsia="Arial" w:hAnsi="Arial" w:cs="Arial"/>
          <w:b/>
          <w:bCs/>
          <w:sz w:val="20"/>
        </w:rPr>
        <w:t>BÁO CÁO T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>NG H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P S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LƯ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PHÉP LƯU HÀNH XE QUÁ T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NG, XE QUÁ KH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N, VÀ XE BÁNH XÍCH TRÊN ĐƯ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Ộ</w:t>
      </w:r>
      <w:bookmarkEnd w:id="122"/>
      <w:r>
        <w:rPr>
          <w:rFonts w:ascii="Arial" w:eastAsia="Arial" w:hAnsi="Arial" w:cs="Arial"/>
          <w:b/>
          <w:bCs/>
          <w:sz w:val="20"/>
        </w:rPr>
        <w:br/>
      </w:r>
      <w:r>
        <w:rPr>
          <w:rFonts w:ascii="Arial" w:eastAsia="Arial" w:hAnsi="Arial" w:cs="Arial"/>
          <w:sz w:val="20"/>
        </w:rPr>
        <w:t>(Tháng…………năm………….)</w:t>
      </w:r>
    </w:p>
    <w:p w14:paraId="055EA01D" w14:textId="77777777" w:rsidR="00E5227F" w:rsidRDefault="00E5227F">
      <w:pPr>
        <w:spacing w:before="120" w:after="280" w:afterAutospacing="1"/>
        <w:jc w:val="center"/>
      </w:pPr>
      <w:r>
        <w:rPr>
          <w:rFonts w:ascii="Arial" w:eastAsia="Arial" w:hAnsi="Arial" w:cs="Arial"/>
          <w:sz w:val="20"/>
        </w:rPr>
        <w:t>Kính g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i: …………………………………………………………….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"/>
        <w:gridCol w:w="1188"/>
        <w:gridCol w:w="748"/>
        <w:gridCol w:w="724"/>
        <w:gridCol w:w="758"/>
        <w:gridCol w:w="901"/>
        <w:gridCol w:w="1"/>
        <w:gridCol w:w="1471"/>
        <w:gridCol w:w="1639"/>
        <w:gridCol w:w="1549"/>
      </w:tblGrid>
      <w:tr w:rsidR="00000000" w14:paraId="7EA4933A" w14:textId="77777777">
        <w:tc>
          <w:tcPr>
            <w:tcW w:w="51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2246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TT</w:t>
            </w:r>
          </w:p>
        </w:tc>
        <w:tc>
          <w:tcPr>
            <w:tcW w:w="160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9192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D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ng phương ti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106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8C72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Quá kh</w:t>
            </w:r>
            <w:r>
              <w:rPr>
                <w:rFonts w:ascii="Arial" w:eastAsia="Arial" w:hAnsi="Arial" w:cs="Arial"/>
                <w:sz w:val="20"/>
              </w:rPr>
              <w:t>ổ</w:t>
            </w:r>
          </w:p>
        </w:tc>
        <w:tc>
          <w:tcPr>
            <w:tcW w:w="101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B54E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Quá t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i</w:t>
            </w:r>
          </w:p>
        </w:tc>
        <w:tc>
          <w:tcPr>
            <w:tcW w:w="108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142E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Quá t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i và quá kh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gi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i h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128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EDF3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>ng c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ng</w:t>
            </w:r>
          </w:p>
        </w:tc>
        <w:tc>
          <w:tcPr>
            <w:tcW w:w="4714" w:type="dxa"/>
            <w:h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3BEC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V</w:t>
            </w:r>
            <w:r>
              <w:rPr>
                <w:rFonts w:ascii="Arial" w:eastAsia="Arial" w:hAnsi="Arial" w:cs="Arial"/>
                <w:sz w:val="20"/>
              </w:rPr>
              <w:t>ậ</w:t>
            </w:r>
            <w:r>
              <w:rPr>
                <w:rFonts w:ascii="Arial" w:eastAsia="Arial" w:hAnsi="Arial" w:cs="Arial"/>
                <w:sz w:val="20"/>
              </w:rPr>
              <w:t>n chuy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n hàng quá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ng, quá kh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gi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i h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4714" w:type="dxa"/>
            <w:gridSpan w:val="2"/>
            <w:h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B2DD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V</w:t>
            </w:r>
            <w:r>
              <w:rPr>
                <w:rFonts w:ascii="Arial" w:eastAsia="Arial" w:hAnsi="Arial" w:cs="Arial"/>
                <w:sz w:val="20"/>
              </w:rPr>
              <w:t>ậ</w:t>
            </w:r>
            <w:r>
              <w:rPr>
                <w:rFonts w:ascii="Arial" w:eastAsia="Arial" w:hAnsi="Arial" w:cs="Arial"/>
                <w:sz w:val="20"/>
              </w:rPr>
              <w:t>n chuy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>n hàng quá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ng, quá kh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gi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i h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D91F1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Ghi chú</w:t>
            </w:r>
          </w:p>
        </w:tc>
      </w:tr>
      <w:tr w:rsidR="00000000" w14:paraId="3503EB65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0AB11F9F" w14:textId="77777777" w:rsidR="00E5227F" w:rsidRDefault="00E5227F">
            <w:pPr>
              <w:spacing w:before="120"/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4816BA81" w14:textId="77777777" w:rsidR="00E5227F" w:rsidRDefault="00E5227F">
            <w:pPr>
              <w:spacing w:before="120"/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2AFDB2FE" w14:textId="77777777" w:rsidR="00E5227F" w:rsidRDefault="00E5227F">
            <w:pPr>
              <w:spacing w:before="120"/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61C882BA" w14:textId="77777777" w:rsidR="00E5227F" w:rsidRDefault="00E5227F">
            <w:pPr>
              <w:spacing w:before="120"/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644C0C35" w14:textId="77777777" w:rsidR="00E5227F" w:rsidRDefault="00E5227F">
            <w:pPr>
              <w:spacing w:before="120"/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547D4A02" w14:textId="77777777" w:rsidR="00E5227F" w:rsidRDefault="00E5227F">
            <w:pPr>
              <w:spacing w:before="120"/>
              <w:jc w:val="center"/>
            </w:pPr>
          </w:p>
        </w:tc>
        <w:tc>
          <w:tcPr>
            <w:tcW w:w="21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D191F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Ủ</w:t>
            </w:r>
            <w:r>
              <w:rPr>
                <w:rFonts w:ascii="Arial" w:eastAsia="Arial" w:hAnsi="Arial" w:cs="Arial"/>
                <w:sz w:val="20"/>
              </w:rPr>
              <w:t>y quy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thư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xuyên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B7C4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Ủ</w:t>
            </w:r>
            <w:r>
              <w:rPr>
                <w:rFonts w:ascii="Arial" w:eastAsia="Arial" w:hAnsi="Arial" w:cs="Arial"/>
                <w:sz w:val="20"/>
              </w:rPr>
              <w:t>y quy</w:t>
            </w:r>
            <w:r>
              <w:rPr>
                <w:rFonts w:ascii="Arial" w:eastAsia="Arial" w:hAnsi="Arial" w:cs="Arial"/>
                <w:sz w:val="20"/>
              </w:rPr>
              <w:t>ề</w:t>
            </w:r>
            <w:r>
              <w:rPr>
                <w:rFonts w:ascii="Arial" w:eastAsia="Arial" w:hAnsi="Arial" w:cs="Arial"/>
                <w:sz w:val="20"/>
              </w:rPr>
              <w:t>n theo chuy</w:t>
            </w:r>
            <w:r>
              <w:rPr>
                <w:rFonts w:ascii="Arial" w:eastAsia="Arial" w:hAnsi="Arial" w:cs="Arial"/>
                <w:sz w:val="20"/>
              </w:rPr>
              <w:t>ế</w:t>
            </w:r>
            <w:r>
              <w:rPr>
                <w:rFonts w:ascii="Arial" w:eastAsia="Arial" w:hAnsi="Arial" w:cs="Arial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CDBBD8F" w14:textId="77777777" w:rsidR="00E5227F" w:rsidRDefault="00E5227F">
            <w:pPr>
              <w:spacing w:before="120"/>
              <w:jc w:val="center"/>
            </w:pPr>
          </w:p>
        </w:tc>
      </w:tr>
      <w:tr w:rsidR="00000000" w14:paraId="2D20DD1F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A505D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9F55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Xe 02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đơn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6310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76F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8B09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B3AD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1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C32F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C6C9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E0F6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1F76C644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FC2C7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….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0484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Xe ...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27D0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435B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D66C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9E9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1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D1B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EF833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4A8A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1EB6EA82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0F000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….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0CE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Xe bánh xích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0297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3F746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21CF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EC03E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1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1FC6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D4BF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749C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39D61006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F3712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….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09011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03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3D6E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8707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BFC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946A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1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7371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A52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1B8A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48E57555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18DD8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….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B853D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ổ</w:t>
            </w:r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p xe .... tr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352F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2DDD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48015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2615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1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D6442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F20C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1876F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000000" w14:paraId="7747D999" w14:textId="7777777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306B6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53CE0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D1F2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1542B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6BB28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6B69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1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77627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91F4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82B09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</w:tbl>
    <w:p w14:paraId="1A73C0EA" w14:textId="77777777" w:rsidR="00E5227F" w:rsidRDefault="00E5227F">
      <w:pPr>
        <w:spacing w:before="120" w:after="280" w:afterAutospacing="1"/>
      </w:pPr>
      <w:r>
        <w:rPr>
          <w:rFonts w:ascii="Arial" w:eastAsia="Arial" w:hAnsi="Arial" w:cs="Arial"/>
          <w:sz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6"/>
        <w:gridCol w:w="4290"/>
      </w:tblGrid>
      <w:tr w:rsidR="00000000" w14:paraId="39971FD4" w14:textId="77777777">
        <w:tc>
          <w:tcPr>
            <w:tcW w:w="7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C8E13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Lưu ý:</w:t>
            </w:r>
            <w:r>
              <w:rPr>
                <w:rFonts w:ascii="Arial" w:eastAsia="Arial" w:hAnsi="Arial" w:cs="Arial"/>
                <w:sz w:val="20"/>
              </w:rPr>
              <w:t xml:space="preserve"> C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t Ghi chú ghi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</w:rPr>
              <w:t>ể</w:t>
            </w:r>
            <w:r>
              <w:rPr>
                <w:rFonts w:ascii="Arial" w:eastAsia="Arial" w:hAnsi="Arial" w:cs="Arial"/>
                <w:sz w:val="20"/>
              </w:rPr>
              <w:t xml:space="preserve"> lo</w:t>
            </w:r>
            <w:r>
              <w:rPr>
                <w:rFonts w:ascii="Arial" w:eastAsia="Arial" w:hAnsi="Arial" w:cs="Arial"/>
                <w:sz w:val="20"/>
              </w:rPr>
              <w:t>ạ</w:t>
            </w:r>
            <w:r>
              <w:rPr>
                <w:rFonts w:ascii="Arial" w:eastAsia="Arial" w:hAnsi="Arial" w:cs="Arial"/>
                <w:sz w:val="20"/>
              </w:rPr>
              <w:t>i phương ti</w:t>
            </w:r>
            <w:r>
              <w:rPr>
                <w:rFonts w:ascii="Arial" w:eastAsia="Arial" w:hAnsi="Arial" w:cs="Arial"/>
                <w:sz w:val="20"/>
              </w:rPr>
              <w:t>ệ</w:t>
            </w:r>
            <w:r>
              <w:rPr>
                <w:rFonts w:ascii="Arial" w:eastAsia="Arial" w:hAnsi="Arial" w:cs="Arial"/>
                <w:sz w:val="20"/>
              </w:rPr>
              <w:t>n đã c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p có:</w:t>
            </w:r>
          </w:p>
          <w:p w14:paraId="0DA34A2B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Kích thư</w:t>
            </w:r>
            <w:r>
              <w:rPr>
                <w:rFonts w:ascii="Arial" w:eastAsia="Arial" w:hAnsi="Arial" w:cs="Arial"/>
                <w:sz w:val="20"/>
              </w:rPr>
              <w:t>ớ</w:t>
            </w:r>
            <w:r>
              <w:rPr>
                <w:rFonts w:ascii="Arial" w:eastAsia="Arial" w:hAnsi="Arial" w:cs="Arial"/>
                <w:sz w:val="20"/>
              </w:rPr>
              <w:t>c bao ngoài 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m: xe + hàng (dài, r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ng cao);</w:t>
            </w:r>
          </w:p>
          <w:p w14:paraId="4C61103D" w14:textId="77777777" w:rsidR="00E5227F" w:rsidRDefault="00E5227F">
            <w:pPr>
              <w:spacing w:before="120" w:after="280" w:afterAutospacing="1"/>
            </w:pPr>
            <w:r>
              <w:rPr>
                <w:rFonts w:ascii="Arial" w:eastAsia="Arial" w:hAnsi="Arial" w:cs="Arial"/>
                <w:sz w:val="20"/>
              </w:rPr>
              <w:t>- Kh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>i lư</w:t>
            </w:r>
            <w:r>
              <w:rPr>
                <w:rFonts w:ascii="Arial" w:eastAsia="Arial" w:hAnsi="Arial" w:cs="Arial"/>
                <w:sz w:val="20"/>
              </w:rPr>
              <w:t>ợ</w:t>
            </w:r>
            <w:r>
              <w:rPr>
                <w:rFonts w:ascii="Arial" w:eastAsia="Arial" w:hAnsi="Arial" w:cs="Arial"/>
                <w:sz w:val="20"/>
              </w:rPr>
              <w:t>ng toàn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 xml:space="preserve"> g</w:t>
            </w:r>
            <w:r>
              <w:rPr>
                <w:rFonts w:ascii="Arial" w:eastAsia="Arial" w:hAnsi="Arial" w:cs="Arial"/>
                <w:sz w:val="20"/>
              </w:rPr>
              <w:t>ồ</w:t>
            </w:r>
            <w:r>
              <w:rPr>
                <w:rFonts w:ascii="Arial" w:eastAsia="Arial" w:hAnsi="Arial" w:cs="Arial"/>
                <w:sz w:val="20"/>
              </w:rPr>
              <w:t>m: xe + hàng.</w:t>
            </w:r>
          </w:p>
          <w:p w14:paraId="42B8CBFA" w14:textId="77777777" w:rsidR="00E5227F" w:rsidRDefault="00E5227F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>- CQCP: S</w:t>
            </w:r>
            <w:r>
              <w:rPr>
                <w:rFonts w:ascii="Arial" w:eastAsia="Arial" w:hAnsi="Arial" w:cs="Arial"/>
                <w:sz w:val="20"/>
              </w:rPr>
              <w:t>ở</w:t>
            </w:r>
            <w:r>
              <w:rPr>
                <w:rFonts w:ascii="Arial" w:eastAsia="Arial" w:hAnsi="Arial" w:cs="Arial"/>
                <w:sz w:val="20"/>
              </w:rPr>
              <w:t xml:space="preserve"> Giao thông v</w:t>
            </w:r>
            <w:r>
              <w:rPr>
                <w:rFonts w:ascii="Arial" w:eastAsia="Arial" w:hAnsi="Arial" w:cs="Arial"/>
                <w:sz w:val="20"/>
              </w:rPr>
              <w:t>ậ</w:t>
            </w:r>
            <w:r>
              <w:rPr>
                <w:rFonts w:ascii="Arial" w:eastAsia="Arial" w:hAnsi="Arial" w:cs="Arial"/>
                <w:sz w:val="20"/>
              </w:rPr>
              <w:t>n t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i, C</w:t>
            </w:r>
            <w:r>
              <w:rPr>
                <w:rFonts w:ascii="Arial" w:eastAsia="Arial" w:hAnsi="Arial" w:cs="Arial"/>
                <w:sz w:val="20"/>
              </w:rPr>
              <w:t>ụ</w:t>
            </w:r>
            <w:r>
              <w:rPr>
                <w:rFonts w:ascii="Arial" w:eastAsia="Arial" w:hAnsi="Arial" w:cs="Arial"/>
                <w:sz w:val="20"/>
              </w:rPr>
              <w:t>c Qu</w:t>
            </w:r>
            <w:r>
              <w:rPr>
                <w:rFonts w:ascii="Arial" w:eastAsia="Arial" w:hAnsi="Arial" w:cs="Arial"/>
                <w:sz w:val="20"/>
              </w:rPr>
              <w:t>ả</w:t>
            </w:r>
            <w:r>
              <w:rPr>
                <w:rFonts w:ascii="Arial" w:eastAsia="Arial" w:hAnsi="Arial" w:cs="Arial"/>
                <w:sz w:val="20"/>
              </w:rPr>
              <w:t>n lý đư</w:t>
            </w:r>
            <w:r>
              <w:rPr>
                <w:rFonts w:ascii="Arial" w:eastAsia="Arial" w:hAnsi="Arial" w:cs="Arial"/>
                <w:sz w:val="20"/>
              </w:rPr>
              <w:t>ờ</w:t>
            </w:r>
            <w:r>
              <w:rPr>
                <w:rFonts w:ascii="Arial" w:eastAsia="Arial" w:hAnsi="Arial" w:cs="Arial"/>
                <w:sz w:val="20"/>
              </w:rPr>
              <w:t>ng b</w:t>
            </w:r>
            <w:r>
              <w:rPr>
                <w:rFonts w:ascii="Arial" w:eastAsia="Arial" w:hAnsi="Arial" w:cs="Arial"/>
                <w:sz w:val="20"/>
              </w:rPr>
              <w:t>ộ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0B2A" w14:textId="77777777" w:rsidR="00E5227F" w:rsidRDefault="00E5227F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trư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cơ quan 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Gi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y phép lưu hành xe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</w:r>
            <w:r>
              <w:rPr>
                <w:rFonts w:ascii="Arial" w:eastAsia="Arial" w:hAnsi="Arial" w:cs="Arial"/>
                <w:sz w:val="20"/>
              </w:rPr>
              <w:t>(ký, ghi rõ h</w:t>
            </w:r>
            <w:r>
              <w:rPr>
                <w:rFonts w:ascii="Arial" w:eastAsia="Arial" w:hAnsi="Arial" w:cs="Arial"/>
                <w:sz w:val="20"/>
              </w:rPr>
              <w:t>ọ</w:t>
            </w:r>
            <w:r>
              <w:rPr>
                <w:rFonts w:ascii="Arial" w:eastAsia="Arial" w:hAnsi="Arial" w:cs="Arial"/>
                <w:sz w:val="20"/>
              </w:rPr>
              <w:t xml:space="preserve"> tên và </w:t>
            </w:r>
            <w:bookmarkStart w:id="123" w:name="cumtu_pl"/>
            <w:r>
              <w:rPr>
                <w:rFonts w:ascii="Arial" w:eastAsia="Arial" w:hAnsi="Arial" w:cs="Arial"/>
                <w:sz w:val="20"/>
              </w:rPr>
              <w:t>đóng d</w:t>
            </w:r>
            <w:r>
              <w:rPr>
                <w:rFonts w:ascii="Arial" w:eastAsia="Arial" w:hAnsi="Arial" w:cs="Arial"/>
                <w:sz w:val="20"/>
              </w:rPr>
              <w:t>ấ</w:t>
            </w:r>
            <w:r>
              <w:rPr>
                <w:rFonts w:ascii="Arial" w:eastAsia="Arial" w:hAnsi="Arial" w:cs="Arial"/>
                <w:sz w:val="20"/>
              </w:rPr>
              <w:t>u)</w:t>
            </w:r>
            <w:bookmarkEnd w:id="123"/>
          </w:p>
        </w:tc>
      </w:tr>
    </w:tbl>
    <w:p w14:paraId="75ACCC1F" w14:textId="77777777" w:rsidR="00E5227F" w:rsidRDefault="00E5227F">
      <w:pPr>
        <w:spacing w:after="280" w:afterAutospacing="1"/>
      </w:pPr>
      <w:r>
        <w:rPr>
          <w:rFonts w:ascii="Arial" w:eastAsia="Arial" w:hAnsi="Arial" w:cs="Arial"/>
          <w:b/>
          <w:bCs/>
          <w:sz w:val="20"/>
        </w:rPr>
        <w:t> </w:t>
      </w:r>
    </w:p>
    <w:p w14:paraId="011FC5BD" w14:textId="77777777" w:rsidR="00E5227F" w:rsidRDefault="00E5227F">
      <w:pPr>
        <w:spacing w:after="280" w:afterAutospacing="1"/>
      </w:pPr>
      <w:r>
        <w:t> </w:t>
      </w:r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SortMethod w:val="000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227F"/>
    <w:rsid w:val="00E5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3E1F2"/>
  <w15:chartTrackingRefBased/>
  <w15:docId w15:val="{C39E1E20-A743-4802-A690-69E19BA1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7595</Words>
  <Characters>43296</Characters>
  <Application>Microsoft Office Word</Application>
  <DocSecurity>0</DocSecurity>
  <Lines>360</Lines>
  <Paragraphs>101</Paragraphs>
  <ScaleCrop>false</ScaleCrop>
  <Company/>
  <LinksUpToDate>false</LinksUpToDate>
  <CharactersWithSpaces>50790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Dương Bùi</dc:creator>
  <cp:keywords/>
  <cp:lastModifiedBy>Hải Dương Bùi</cp:lastModifiedBy>
  <cp:revision>2</cp:revision>
  <cp:lastPrinted>1601-01-01T00:00:00Z</cp:lastPrinted>
  <dcterms:created xsi:type="dcterms:W3CDTF">2025-01-02T20:49:00Z</dcterms:created>
  <dcterms:modified xsi:type="dcterms:W3CDTF">2025-01-02T20:49:00Z</dcterms:modified>
</cp:coreProperties>
</file>