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6645C6" w:rsidRPr="00127E33" w14:paraId="5257C618" w14:textId="77777777" w:rsidTr="00576A3E">
        <w:tc>
          <w:tcPr>
            <w:tcW w:w="3348" w:type="dxa"/>
            <w:shd w:val="clear" w:color="auto" w:fill="auto"/>
          </w:tcPr>
          <w:p w14:paraId="7A759B26" w14:textId="77777777" w:rsidR="006645C6" w:rsidRPr="00127E33" w:rsidRDefault="006645C6" w:rsidP="00576A3E">
            <w:pPr>
              <w:spacing w:before="120"/>
              <w:jc w:val="center"/>
              <w:rPr>
                <w:rFonts w:ascii="Arial" w:eastAsia="Arial Unicode MS" w:hAnsi="Arial" w:cs="Arial"/>
                <w:b/>
                <w:color w:val="auto"/>
                <w:sz w:val="20"/>
                <w:szCs w:val="20"/>
              </w:rPr>
            </w:pPr>
            <w:r w:rsidRPr="00127E33">
              <w:rPr>
                <w:rFonts w:ascii="Arial" w:eastAsia="Arial Unicode MS" w:hAnsi="Arial" w:cs="Arial"/>
                <w:b/>
                <w:color w:val="auto"/>
                <w:sz w:val="20"/>
              </w:rPr>
              <w:t>BỘ CÔNG AN</w:t>
            </w:r>
            <w:r w:rsidRPr="00127E33">
              <w:rPr>
                <w:rFonts w:ascii="Arial" w:eastAsia="Arial Unicode MS" w:hAnsi="Arial" w:cs="Arial"/>
                <w:b/>
                <w:color w:val="auto"/>
                <w:sz w:val="20"/>
                <w:szCs w:val="20"/>
              </w:rPr>
              <w:br/>
              <w:t>-------</w:t>
            </w:r>
          </w:p>
        </w:tc>
        <w:tc>
          <w:tcPr>
            <w:tcW w:w="5508" w:type="dxa"/>
            <w:shd w:val="clear" w:color="auto" w:fill="auto"/>
          </w:tcPr>
          <w:p w14:paraId="0CCDE85C" w14:textId="77777777" w:rsidR="006645C6" w:rsidRPr="00127E33" w:rsidRDefault="006645C6" w:rsidP="00576A3E">
            <w:pPr>
              <w:spacing w:before="120"/>
              <w:jc w:val="center"/>
              <w:rPr>
                <w:rFonts w:ascii="Arial" w:eastAsia="Arial Unicode MS" w:hAnsi="Arial" w:cs="Arial"/>
                <w:color w:val="auto"/>
                <w:sz w:val="20"/>
                <w:szCs w:val="20"/>
              </w:rPr>
            </w:pPr>
            <w:r w:rsidRPr="00127E33">
              <w:rPr>
                <w:rFonts w:ascii="Arial" w:eastAsia="Arial Unicode MS" w:hAnsi="Arial" w:cs="Arial"/>
                <w:b/>
                <w:color w:val="auto"/>
                <w:sz w:val="20"/>
                <w:szCs w:val="20"/>
              </w:rPr>
              <w:t>CỘNG HÒA XÃ HỘI CHỦ NGHĨA VIỆT NAM</w:t>
            </w:r>
            <w:r w:rsidRPr="00127E33">
              <w:rPr>
                <w:rFonts w:ascii="Arial" w:eastAsia="Arial Unicode MS" w:hAnsi="Arial" w:cs="Arial"/>
                <w:b/>
                <w:color w:val="auto"/>
                <w:sz w:val="20"/>
                <w:szCs w:val="20"/>
              </w:rPr>
              <w:br/>
              <w:t xml:space="preserve">Độc lập - Tự do - Hạnh phúc </w:t>
            </w:r>
            <w:r w:rsidRPr="00127E33">
              <w:rPr>
                <w:rFonts w:ascii="Arial" w:eastAsia="Arial Unicode MS" w:hAnsi="Arial" w:cs="Arial"/>
                <w:b/>
                <w:color w:val="auto"/>
                <w:sz w:val="20"/>
                <w:szCs w:val="20"/>
              </w:rPr>
              <w:br/>
              <w:t>---------------</w:t>
            </w:r>
          </w:p>
        </w:tc>
      </w:tr>
      <w:tr w:rsidR="006645C6" w:rsidRPr="00127E33" w14:paraId="4A0EC756" w14:textId="77777777" w:rsidTr="00576A3E">
        <w:tc>
          <w:tcPr>
            <w:tcW w:w="3348" w:type="dxa"/>
            <w:shd w:val="clear" w:color="auto" w:fill="auto"/>
          </w:tcPr>
          <w:p w14:paraId="0C577B29" w14:textId="77777777" w:rsidR="006645C6" w:rsidRPr="00127E33" w:rsidRDefault="006645C6" w:rsidP="00576A3E">
            <w:pPr>
              <w:spacing w:before="120"/>
              <w:jc w:val="center"/>
              <w:rPr>
                <w:rFonts w:ascii="Arial" w:eastAsia="Arial Unicode MS" w:hAnsi="Arial" w:cs="Arial"/>
                <w:color w:val="auto"/>
                <w:sz w:val="20"/>
                <w:szCs w:val="20"/>
                <w:lang w:val="en-US"/>
              </w:rPr>
            </w:pPr>
            <w:r w:rsidRPr="00127E33">
              <w:rPr>
                <w:rFonts w:ascii="Arial" w:eastAsia="Arial Unicode MS" w:hAnsi="Arial" w:cs="Arial"/>
                <w:color w:val="auto"/>
                <w:sz w:val="20"/>
                <w:szCs w:val="20"/>
              </w:rPr>
              <w:t xml:space="preserve">Số: </w:t>
            </w:r>
            <w:r w:rsidRPr="00127E33">
              <w:rPr>
                <w:rFonts w:ascii="Arial" w:eastAsia="Arial Unicode MS" w:hAnsi="Arial" w:cs="Arial"/>
                <w:color w:val="auto"/>
                <w:sz w:val="20"/>
                <w:lang w:val="en-US"/>
              </w:rPr>
              <w:t>71</w:t>
            </w:r>
            <w:r w:rsidR="00127E33" w:rsidRPr="00127E33">
              <w:rPr>
                <w:rFonts w:ascii="Arial" w:eastAsia="Arial Unicode MS" w:hAnsi="Arial" w:cs="Arial"/>
                <w:color w:val="auto"/>
                <w:sz w:val="20"/>
              </w:rPr>
              <w:t>/</w:t>
            </w:r>
            <w:r w:rsidRPr="00127E33">
              <w:rPr>
                <w:rFonts w:ascii="Arial" w:eastAsia="Arial Unicode MS" w:hAnsi="Arial" w:cs="Arial"/>
                <w:color w:val="auto"/>
                <w:sz w:val="20"/>
              </w:rPr>
              <w:t>2024</w:t>
            </w:r>
            <w:r w:rsidR="00127E33" w:rsidRPr="00127E33">
              <w:rPr>
                <w:rFonts w:ascii="Arial" w:eastAsia="Arial Unicode MS" w:hAnsi="Arial" w:cs="Arial"/>
                <w:color w:val="auto"/>
                <w:sz w:val="20"/>
              </w:rPr>
              <w:t>/</w:t>
            </w:r>
            <w:r w:rsidRPr="00127E33">
              <w:rPr>
                <w:rFonts w:ascii="Arial" w:eastAsia="Arial Unicode MS" w:hAnsi="Arial" w:cs="Arial"/>
                <w:color w:val="auto"/>
                <w:sz w:val="20"/>
              </w:rPr>
              <w:t>TT-BCA</w:t>
            </w:r>
          </w:p>
        </w:tc>
        <w:tc>
          <w:tcPr>
            <w:tcW w:w="5508" w:type="dxa"/>
            <w:shd w:val="clear" w:color="auto" w:fill="auto"/>
          </w:tcPr>
          <w:p w14:paraId="131C91B7" w14:textId="77777777" w:rsidR="006645C6" w:rsidRPr="00127E33" w:rsidRDefault="00583357" w:rsidP="00576A3E">
            <w:pPr>
              <w:spacing w:before="120"/>
              <w:jc w:val="right"/>
              <w:rPr>
                <w:rFonts w:ascii="Arial" w:eastAsia="Arial Unicode MS" w:hAnsi="Arial" w:cs="Arial"/>
                <w:i/>
                <w:color w:val="auto"/>
                <w:sz w:val="20"/>
                <w:szCs w:val="20"/>
              </w:rPr>
            </w:pPr>
            <w:r w:rsidRPr="00127E33">
              <w:rPr>
                <w:rFonts w:ascii="Arial" w:eastAsia="Arial Unicode MS" w:hAnsi="Arial" w:cs="Arial"/>
                <w:i/>
                <w:color w:val="auto"/>
                <w:sz w:val="20"/>
              </w:rPr>
              <w:t xml:space="preserve">Hà Nội, ngày </w:t>
            </w:r>
            <w:r w:rsidRPr="00127E33">
              <w:rPr>
                <w:rFonts w:ascii="Arial" w:eastAsia="Arial Unicode MS" w:hAnsi="Arial" w:cs="Arial"/>
                <w:i/>
                <w:color w:val="auto"/>
                <w:sz w:val="20"/>
                <w:lang w:val="en-US"/>
              </w:rPr>
              <w:t>12</w:t>
            </w:r>
            <w:r w:rsidRPr="00127E33">
              <w:rPr>
                <w:rFonts w:ascii="Arial" w:eastAsia="Arial Unicode MS" w:hAnsi="Arial" w:cs="Arial"/>
                <w:i/>
                <w:color w:val="auto"/>
                <w:sz w:val="20"/>
              </w:rPr>
              <w:t xml:space="preserve"> tháng </w:t>
            </w:r>
            <w:r w:rsidRPr="00127E33">
              <w:rPr>
                <w:rFonts w:ascii="Arial" w:eastAsia="Arial Unicode MS" w:hAnsi="Arial" w:cs="Arial"/>
                <w:i/>
                <w:color w:val="auto"/>
                <w:sz w:val="20"/>
                <w:lang w:val="en-US"/>
              </w:rPr>
              <w:t>11</w:t>
            </w:r>
            <w:r w:rsidRPr="00127E33">
              <w:rPr>
                <w:rFonts w:ascii="Arial" w:eastAsia="Arial Unicode MS" w:hAnsi="Arial" w:cs="Arial"/>
                <w:i/>
                <w:color w:val="auto"/>
                <w:sz w:val="20"/>
              </w:rPr>
              <w:t xml:space="preserve"> năm 2024</w:t>
            </w:r>
            <w:r w:rsidR="006645C6" w:rsidRPr="00127E33">
              <w:rPr>
                <w:rFonts w:ascii="Arial" w:eastAsia="Arial Unicode MS" w:hAnsi="Arial" w:cs="Arial"/>
                <w:i/>
                <w:color w:val="auto"/>
                <w:sz w:val="20"/>
                <w:szCs w:val="20"/>
              </w:rPr>
              <w:t xml:space="preserve"> </w:t>
            </w:r>
          </w:p>
        </w:tc>
      </w:tr>
    </w:tbl>
    <w:p w14:paraId="34020E60" w14:textId="77777777" w:rsidR="006645C6" w:rsidRPr="00127E33" w:rsidRDefault="006645C6" w:rsidP="00C01E9C">
      <w:pPr>
        <w:spacing w:before="120"/>
        <w:rPr>
          <w:rFonts w:ascii="Arial" w:hAnsi="Arial" w:cs="Arial"/>
          <w:color w:val="auto"/>
          <w:sz w:val="20"/>
          <w:lang w:val="en-US"/>
        </w:rPr>
      </w:pPr>
    </w:p>
    <w:p w14:paraId="4DEE5470" w14:textId="77777777" w:rsidR="00E63C0F" w:rsidRPr="00127E33" w:rsidRDefault="00583357" w:rsidP="00C01E9C">
      <w:pPr>
        <w:spacing w:before="120"/>
        <w:jc w:val="center"/>
        <w:rPr>
          <w:rFonts w:ascii="Arial" w:hAnsi="Arial" w:cs="Arial"/>
          <w:b/>
          <w:color w:val="auto"/>
        </w:rPr>
      </w:pPr>
      <w:bookmarkStart w:id="0" w:name="loai_1"/>
      <w:r w:rsidRPr="00127E33">
        <w:rPr>
          <w:rFonts w:ascii="Arial" w:hAnsi="Arial" w:cs="Arial"/>
          <w:b/>
          <w:color w:val="auto"/>
        </w:rPr>
        <w:t>THÔNG TƯ</w:t>
      </w:r>
      <w:bookmarkEnd w:id="0"/>
    </w:p>
    <w:p w14:paraId="4B2A252D" w14:textId="77777777" w:rsidR="00E63C0F" w:rsidRPr="00127E33" w:rsidRDefault="003B2077" w:rsidP="00C01E9C">
      <w:pPr>
        <w:spacing w:before="120"/>
        <w:jc w:val="center"/>
        <w:rPr>
          <w:rFonts w:ascii="Arial" w:hAnsi="Arial" w:cs="Arial"/>
          <w:color w:val="auto"/>
          <w:sz w:val="20"/>
        </w:rPr>
      </w:pPr>
      <w:bookmarkStart w:id="1" w:name="loai_1_name"/>
      <w:r w:rsidRPr="00127E33">
        <w:rPr>
          <w:rFonts w:ascii="Arial" w:hAnsi="Arial" w:cs="Arial"/>
          <w:color w:val="auto"/>
          <w:sz w:val="20"/>
        </w:rPr>
        <w:t>QUY ĐỊNH QUẢN LÝ, VẬN HÀNH, SỬ DỤNG HỆ THỐNG QUẢN LÝ DỮ LIỆU THIẾT BỊ GIÁM SÁT HÀNH TRÌNH VÀ THIẾT BỊ GHI NHẬN HÌNH ẢNH NGƯỜI LÁI XE</w:t>
      </w:r>
      <w:bookmarkEnd w:id="1"/>
    </w:p>
    <w:p w14:paraId="2AE11D0B" w14:textId="77777777" w:rsidR="00E63C0F" w:rsidRPr="00127E33" w:rsidRDefault="00E63C0F" w:rsidP="00C01E9C">
      <w:pPr>
        <w:spacing w:before="120"/>
        <w:rPr>
          <w:rFonts w:ascii="Arial" w:hAnsi="Arial" w:cs="Arial"/>
          <w:i/>
          <w:color w:val="auto"/>
          <w:sz w:val="20"/>
        </w:rPr>
      </w:pPr>
      <w:r w:rsidRPr="00127E33">
        <w:rPr>
          <w:rFonts w:ascii="Arial" w:hAnsi="Arial" w:cs="Arial"/>
          <w:i/>
          <w:color w:val="auto"/>
          <w:sz w:val="20"/>
        </w:rPr>
        <w:t xml:space="preserve">Căn cứ </w:t>
      </w:r>
      <w:bookmarkStart w:id="2" w:name="tvpllink_aebadsyxvg"/>
      <w:r w:rsidR="00127E33" w:rsidRPr="00127E33">
        <w:rPr>
          <w:rFonts w:ascii="Arial" w:hAnsi="Arial" w:cs="Arial"/>
          <w:i/>
          <w:color w:val="auto"/>
          <w:sz w:val="20"/>
        </w:rPr>
        <w:t>Luật</w:t>
      </w:r>
      <w:r w:rsidRPr="00127E33">
        <w:rPr>
          <w:rFonts w:ascii="Arial" w:hAnsi="Arial" w:cs="Arial"/>
          <w:i/>
          <w:color w:val="auto"/>
          <w:sz w:val="20"/>
        </w:rPr>
        <w:t xml:space="preserve"> Trật tự, an toàn giao thông đường bộ</w:t>
      </w:r>
      <w:bookmarkEnd w:id="2"/>
      <w:r w:rsidRPr="00127E33">
        <w:rPr>
          <w:rFonts w:ascii="Arial" w:hAnsi="Arial" w:cs="Arial"/>
          <w:i/>
          <w:color w:val="auto"/>
          <w:sz w:val="20"/>
        </w:rPr>
        <w:t xml:space="preserve"> ngày 27 </w:t>
      </w:r>
      <w:r w:rsidR="00B96654" w:rsidRPr="00127E33">
        <w:rPr>
          <w:rFonts w:ascii="Arial" w:hAnsi="Arial" w:cs="Arial"/>
          <w:i/>
          <w:color w:val="auto"/>
          <w:sz w:val="20"/>
        </w:rPr>
        <w:t>tháng</w:t>
      </w:r>
      <w:r w:rsidRPr="00127E33">
        <w:rPr>
          <w:rFonts w:ascii="Arial" w:hAnsi="Arial" w:cs="Arial"/>
          <w:i/>
          <w:color w:val="auto"/>
          <w:sz w:val="20"/>
        </w:rPr>
        <w:t xml:space="preserve"> 6 năm 2024;</w:t>
      </w:r>
    </w:p>
    <w:p w14:paraId="192405D7" w14:textId="77777777" w:rsidR="00E63C0F" w:rsidRPr="00127E33" w:rsidRDefault="00E63C0F" w:rsidP="00C01E9C">
      <w:pPr>
        <w:spacing w:before="120"/>
        <w:rPr>
          <w:rFonts w:ascii="Arial" w:hAnsi="Arial" w:cs="Arial"/>
          <w:i/>
          <w:color w:val="auto"/>
          <w:sz w:val="20"/>
        </w:rPr>
      </w:pPr>
      <w:r w:rsidRPr="00127E33">
        <w:rPr>
          <w:rFonts w:ascii="Arial" w:hAnsi="Arial" w:cs="Arial"/>
          <w:i/>
          <w:color w:val="auto"/>
          <w:sz w:val="20"/>
        </w:rPr>
        <w:t>Căn cứ Nghị định số 01</w:t>
      </w:r>
      <w:r w:rsidR="00127E33" w:rsidRPr="00127E33">
        <w:rPr>
          <w:rFonts w:ascii="Arial" w:hAnsi="Arial" w:cs="Arial"/>
          <w:i/>
          <w:color w:val="auto"/>
          <w:sz w:val="20"/>
        </w:rPr>
        <w:t>/</w:t>
      </w:r>
      <w:r w:rsidRPr="00127E33">
        <w:rPr>
          <w:rFonts w:ascii="Arial" w:hAnsi="Arial" w:cs="Arial"/>
          <w:i/>
          <w:color w:val="auto"/>
          <w:sz w:val="20"/>
        </w:rPr>
        <w:t>2018</w:t>
      </w:r>
      <w:r w:rsidR="00127E33" w:rsidRPr="00127E33">
        <w:rPr>
          <w:rFonts w:ascii="Arial" w:hAnsi="Arial" w:cs="Arial"/>
          <w:i/>
          <w:color w:val="auto"/>
          <w:sz w:val="20"/>
        </w:rPr>
        <w:t>/</w:t>
      </w:r>
      <w:r w:rsidRPr="00127E33">
        <w:rPr>
          <w:rFonts w:ascii="Arial" w:hAnsi="Arial" w:cs="Arial"/>
          <w:i/>
          <w:color w:val="auto"/>
          <w:sz w:val="20"/>
        </w:rPr>
        <w:t>NĐ-CP ngày 06 tháng 8 năm 2018 của</w:t>
      </w:r>
      <w:r w:rsidR="00B96654" w:rsidRPr="00127E33">
        <w:rPr>
          <w:rFonts w:ascii="Arial" w:hAnsi="Arial" w:cs="Arial"/>
          <w:i/>
          <w:color w:val="auto"/>
          <w:sz w:val="20"/>
        </w:rPr>
        <w:t xml:space="preserve"> Chính phủ</w:t>
      </w:r>
      <w:r w:rsidRPr="00127E33">
        <w:rPr>
          <w:rFonts w:ascii="Arial" w:hAnsi="Arial" w:cs="Arial"/>
          <w:i/>
          <w:color w:val="auto"/>
          <w:sz w:val="20"/>
        </w:rPr>
        <w:t xml:space="preserve"> quy định chức năng, nhiệm vụ, </w:t>
      </w:r>
      <w:r w:rsidR="00B96654" w:rsidRPr="00127E33">
        <w:rPr>
          <w:rFonts w:ascii="Arial" w:hAnsi="Arial" w:cs="Arial"/>
          <w:i/>
          <w:color w:val="auto"/>
          <w:sz w:val="20"/>
        </w:rPr>
        <w:t>quyền hạn</w:t>
      </w:r>
      <w:r w:rsidRPr="00127E33">
        <w:rPr>
          <w:rFonts w:ascii="Arial" w:hAnsi="Arial" w:cs="Arial"/>
          <w:i/>
          <w:color w:val="auto"/>
          <w:sz w:val="20"/>
        </w:rPr>
        <w:t xml:space="preserve"> và cơ cấu </w:t>
      </w:r>
      <w:r w:rsidR="00B96654" w:rsidRPr="00127E33">
        <w:rPr>
          <w:rFonts w:ascii="Arial" w:hAnsi="Arial" w:cs="Arial"/>
          <w:i/>
          <w:color w:val="auto"/>
          <w:sz w:val="20"/>
        </w:rPr>
        <w:t>tổ chức</w:t>
      </w:r>
      <w:r w:rsidRPr="00127E33">
        <w:rPr>
          <w:rFonts w:ascii="Arial" w:hAnsi="Arial" w:cs="Arial"/>
          <w:i/>
          <w:color w:val="auto"/>
          <w:sz w:val="20"/>
        </w:rPr>
        <w:t xml:space="preserve"> của Bộ</w:t>
      </w:r>
      <w:r w:rsidR="00B96654" w:rsidRPr="00127E33">
        <w:rPr>
          <w:rFonts w:ascii="Arial" w:hAnsi="Arial" w:cs="Arial"/>
          <w:i/>
          <w:color w:val="auto"/>
          <w:sz w:val="20"/>
        </w:rPr>
        <w:t xml:space="preserve"> </w:t>
      </w:r>
      <w:r w:rsidRPr="00127E33">
        <w:rPr>
          <w:rFonts w:ascii="Arial" w:hAnsi="Arial" w:cs="Arial"/>
          <w:i/>
          <w:color w:val="auto"/>
          <w:sz w:val="20"/>
        </w:rPr>
        <w:t>Công an;</w:t>
      </w:r>
    </w:p>
    <w:p w14:paraId="1600D097" w14:textId="77777777" w:rsidR="00E63C0F" w:rsidRPr="00127E33" w:rsidRDefault="00E63C0F" w:rsidP="00C01E9C">
      <w:pPr>
        <w:spacing w:before="120"/>
        <w:rPr>
          <w:rFonts w:ascii="Arial" w:hAnsi="Arial" w:cs="Arial"/>
          <w:i/>
          <w:color w:val="auto"/>
          <w:sz w:val="20"/>
        </w:rPr>
      </w:pPr>
      <w:r w:rsidRPr="00127E33">
        <w:rPr>
          <w:rFonts w:ascii="Arial" w:hAnsi="Arial" w:cs="Arial"/>
          <w:i/>
          <w:color w:val="auto"/>
          <w:sz w:val="20"/>
        </w:rPr>
        <w:t>Theo đề nghị của Cục trưởng Cục Cảnh sát giao thông;</w:t>
      </w:r>
    </w:p>
    <w:p w14:paraId="384EEF46" w14:textId="77777777" w:rsidR="00E63C0F" w:rsidRPr="00127E33" w:rsidRDefault="00E63C0F" w:rsidP="00C01E9C">
      <w:pPr>
        <w:spacing w:before="120"/>
        <w:rPr>
          <w:rFonts w:ascii="Arial" w:hAnsi="Arial" w:cs="Arial"/>
          <w:i/>
          <w:color w:val="auto"/>
          <w:sz w:val="20"/>
        </w:rPr>
      </w:pPr>
      <w:r w:rsidRPr="00127E33">
        <w:rPr>
          <w:rFonts w:ascii="Arial" w:hAnsi="Arial" w:cs="Arial"/>
          <w:i/>
          <w:color w:val="auto"/>
          <w:sz w:val="20"/>
        </w:rPr>
        <w:t xml:space="preserve">Bộ trưởng Bộ Công an ban hành Thông tư quy định quản </w:t>
      </w:r>
      <w:r w:rsidR="00B96654" w:rsidRPr="00127E33">
        <w:rPr>
          <w:rFonts w:ascii="Arial" w:hAnsi="Arial" w:cs="Arial"/>
          <w:i/>
          <w:color w:val="auto"/>
          <w:sz w:val="20"/>
        </w:rPr>
        <w:t>lý</w:t>
      </w:r>
      <w:r w:rsidRPr="00127E33">
        <w:rPr>
          <w:rFonts w:ascii="Arial" w:hAnsi="Arial" w:cs="Arial"/>
          <w:i/>
          <w:color w:val="auto"/>
          <w:sz w:val="20"/>
        </w:rPr>
        <w:t>, vận hành,</w:t>
      </w:r>
      <w:r w:rsidR="00B96654" w:rsidRPr="00127E33">
        <w:rPr>
          <w:rFonts w:ascii="Arial" w:hAnsi="Arial" w:cs="Arial"/>
          <w:i/>
          <w:color w:val="auto"/>
          <w:sz w:val="20"/>
        </w:rPr>
        <w:t xml:space="preserve"> </w:t>
      </w:r>
      <w:r w:rsidRPr="00127E33">
        <w:rPr>
          <w:rFonts w:ascii="Arial" w:hAnsi="Arial" w:cs="Arial"/>
          <w:i/>
          <w:color w:val="auto"/>
          <w:sz w:val="20"/>
        </w:rPr>
        <w:t xml:space="preserve">sử dụng </w:t>
      </w:r>
      <w:r w:rsidR="00B96654" w:rsidRPr="00127E33">
        <w:rPr>
          <w:rFonts w:ascii="Arial" w:hAnsi="Arial" w:cs="Arial"/>
          <w:i/>
          <w:color w:val="auto"/>
          <w:sz w:val="20"/>
        </w:rPr>
        <w:t>hệ thống</w:t>
      </w:r>
      <w:r w:rsidRPr="00127E33">
        <w:rPr>
          <w:rFonts w:ascii="Arial" w:hAnsi="Arial" w:cs="Arial"/>
          <w:i/>
          <w:color w:val="auto"/>
          <w:sz w:val="20"/>
        </w:rPr>
        <w:t xml:space="preserve"> quản lý dữ liệu thiết bị giám sát hành trình và thiết bị ghi</w:t>
      </w:r>
      <w:r w:rsidR="00B96654" w:rsidRPr="00127E33">
        <w:rPr>
          <w:rFonts w:ascii="Arial" w:hAnsi="Arial" w:cs="Arial"/>
          <w:i/>
          <w:color w:val="auto"/>
          <w:sz w:val="20"/>
        </w:rPr>
        <w:t xml:space="preserve"> </w:t>
      </w:r>
      <w:r w:rsidRPr="00127E33">
        <w:rPr>
          <w:rFonts w:ascii="Arial" w:hAnsi="Arial" w:cs="Arial"/>
          <w:i/>
          <w:color w:val="auto"/>
          <w:sz w:val="20"/>
        </w:rPr>
        <w:t>nhận hình ảnh người lái xe.</w:t>
      </w:r>
    </w:p>
    <w:p w14:paraId="473E0FAB" w14:textId="77777777" w:rsidR="00E63C0F" w:rsidRPr="00127E33" w:rsidRDefault="00A33E05" w:rsidP="00C01E9C">
      <w:pPr>
        <w:spacing w:before="120"/>
        <w:rPr>
          <w:rFonts w:ascii="Arial" w:hAnsi="Arial" w:cs="Arial"/>
          <w:b/>
          <w:color w:val="auto"/>
          <w:sz w:val="20"/>
        </w:rPr>
      </w:pPr>
      <w:bookmarkStart w:id="3" w:name="chuong_1"/>
      <w:r w:rsidRPr="00127E33">
        <w:rPr>
          <w:rFonts w:ascii="Arial" w:hAnsi="Arial" w:cs="Arial"/>
          <w:b/>
          <w:color w:val="auto"/>
          <w:sz w:val="20"/>
        </w:rPr>
        <w:t>Chương</w:t>
      </w:r>
      <w:r w:rsidR="00E63C0F" w:rsidRPr="00127E33">
        <w:rPr>
          <w:rFonts w:ascii="Arial" w:hAnsi="Arial" w:cs="Arial"/>
          <w:b/>
          <w:color w:val="auto"/>
          <w:sz w:val="20"/>
        </w:rPr>
        <w:t xml:space="preserve"> I</w:t>
      </w:r>
      <w:bookmarkEnd w:id="3"/>
    </w:p>
    <w:p w14:paraId="32EBF8A6" w14:textId="77777777" w:rsidR="00E63C0F" w:rsidRPr="00127E33" w:rsidRDefault="00997957" w:rsidP="00C01E9C">
      <w:pPr>
        <w:spacing w:before="120"/>
        <w:jc w:val="center"/>
        <w:rPr>
          <w:rFonts w:ascii="Arial" w:hAnsi="Arial" w:cs="Arial"/>
          <w:b/>
          <w:color w:val="auto"/>
        </w:rPr>
      </w:pPr>
      <w:bookmarkStart w:id="4" w:name="chuong_1_name"/>
      <w:r w:rsidRPr="00127E33">
        <w:rPr>
          <w:rFonts w:ascii="Arial" w:hAnsi="Arial" w:cs="Arial"/>
          <w:b/>
          <w:color w:val="auto"/>
        </w:rPr>
        <w:t>QUY ĐỊNH CHUNG</w:t>
      </w:r>
      <w:bookmarkEnd w:id="4"/>
    </w:p>
    <w:p w14:paraId="21AED6DE" w14:textId="77777777" w:rsidR="00E63C0F" w:rsidRPr="00127E33" w:rsidRDefault="008D3933" w:rsidP="00C01E9C">
      <w:pPr>
        <w:spacing w:before="120"/>
        <w:rPr>
          <w:rFonts w:ascii="Arial" w:hAnsi="Arial" w:cs="Arial"/>
          <w:b/>
          <w:color w:val="auto"/>
          <w:sz w:val="20"/>
        </w:rPr>
      </w:pPr>
      <w:bookmarkStart w:id="5" w:name="dieu_1"/>
      <w:r w:rsidRPr="00127E33">
        <w:rPr>
          <w:rFonts w:ascii="Arial" w:hAnsi="Arial" w:cs="Arial"/>
          <w:b/>
          <w:color w:val="auto"/>
          <w:sz w:val="20"/>
        </w:rPr>
        <w:t>Điều</w:t>
      </w:r>
      <w:r w:rsidR="00E63C0F" w:rsidRPr="00127E33">
        <w:rPr>
          <w:rFonts w:ascii="Arial" w:hAnsi="Arial" w:cs="Arial"/>
          <w:b/>
          <w:color w:val="auto"/>
          <w:sz w:val="20"/>
        </w:rPr>
        <w:t xml:space="preserve"> 1. Phạm vi </w:t>
      </w:r>
      <w:r w:rsidRPr="00127E33">
        <w:rPr>
          <w:rFonts w:ascii="Arial" w:hAnsi="Arial" w:cs="Arial"/>
          <w:b/>
          <w:color w:val="auto"/>
          <w:sz w:val="20"/>
        </w:rPr>
        <w:t>điều</w:t>
      </w:r>
      <w:r w:rsidR="00E63C0F" w:rsidRPr="00127E33">
        <w:rPr>
          <w:rFonts w:ascii="Arial" w:hAnsi="Arial" w:cs="Arial"/>
          <w:b/>
          <w:color w:val="auto"/>
          <w:sz w:val="20"/>
        </w:rPr>
        <w:t xml:space="preserve"> chỉnh</w:t>
      </w:r>
      <w:bookmarkEnd w:id="5"/>
    </w:p>
    <w:p w14:paraId="4B75BEF7" w14:textId="77777777" w:rsidR="00E63C0F" w:rsidRPr="00127E33" w:rsidRDefault="008D3933" w:rsidP="00C01E9C">
      <w:pPr>
        <w:spacing w:before="120"/>
        <w:rPr>
          <w:rFonts w:ascii="Arial" w:hAnsi="Arial" w:cs="Arial"/>
          <w:color w:val="auto"/>
          <w:sz w:val="20"/>
        </w:rPr>
      </w:pPr>
      <w:r w:rsidRPr="00127E33">
        <w:rPr>
          <w:rFonts w:ascii="Arial" w:hAnsi="Arial" w:cs="Arial"/>
          <w:color w:val="auto"/>
          <w:sz w:val="20"/>
        </w:rPr>
        <w:t>Thông tư này</w:t>
      </w:r>
      <w:r w:rsidR="00E63C0F" w:rsidRPr="00127E33">
        <w:rPr>
          <w:rFonts w:ascii="Arial" w:hAnsi="Arial" w:cs="Arial"/>
          <w:color w:val="auto"/>
          <w:sz w:val="20"/>
        </w:rPr>
        <w:t xml:space="preserve"> quy định về quản lý, vận hành, sử dụng hệ thống quản lý</w:t>
      </w:r>
      <w:r w:rsidR="00B96654" w:rsidRPr="00127E33">
        <w:rPr>
          <w:rFonts w:ascii="Arial" w:hAnsi="Arial" w:cs="Arial"/>
          <w:color w:val="auto"/>
          <w:sz w:val="20"/>
        </w:rPr>
        <w:t xml:space="preserve"> </w:t>
      </w:r>
      <w:r w:rsidR="00E63C0F" w:rsidRPr="00127E33">
        <w:rPr>
          <w:rFonts w:ascii="Arial" w:hAnsi="Arial" w:cs="Arial"/>
          <w:color w:val="auto"/>
          <w:sz w:val="20"/>
        </w:rPr>
        <w:t xml:space="preserve">dữ liệu </w:t>
      </w:r>
      <w:r w:rsidR="00B96654" w:rsidRPr="00127E33">
        <w:rPr>
          <w:rFonts w:ascii="Arial" w:hAnsi="Arial" w:cs="Arial"/>
          <w:color w:val="auto"/>
          <w:sz w:val="20"/>
        </w:rPr>
        <w:t>thiết</w:t>
      </w:r>
      <w:r w:rsidR="00E63C0F" w:rsidRPr="00127E33">
        <w:rPr>
          <w:rFonts w:ascii="Arial" w:hAnsi="Arial" w:cs="Arial"/>
          <w:color w:val="auto"/>
          <w:sz w:val="20"/>
        </w:rPr>
        <w:t xml:space="preserve"> bị giám sát hành trình và </w:t>
      </w:r>
      <w:r w:rsidR="00B96654" w:rsidRPr="00127E33">
        <w:rPr>
          <w:rFonts w:ascii="Arial" w:hAnsi="Arial" w:cs="Arial"/>
          <w:color w:val="auto"/>
          <w:sz w:val="20"/>
        </w:rPr>
        <w:t>thiết</w:t>
      </w:r>
      <w:r w:rsidR="00E63C0F" w:rsidRPr="00127E33">
        <w:rPr>
          <w:rFonts w:ascii="Arial" w:hAnsi="Arial" w:cs="Arial"/>
          <w:color w:val="auto"/>
          <w:sz w:val="20"/>
        </w:rPr>
        <w:t xml:space="preserve"> bị ghi nhận hình ảnh người lái xe và</w:t>
      </w:r>
      <w:r w:rsidR="00B96654" w:rsidRPr="00127E33">
        <w:rPr>
          <w:rFonts w:ascii="Arial" w:hAnsi="Arial" w:cs="Arial"/>
          <w:color w:val="auto"/>
          <w:sz w:val="20"/>
        </w:rPr>
        <w:t xml:space="preserve"> </w:t>
      </w:r>
      <w:r w:rsidR="00E63C0F" w:rsidRPr="00127E33">
        <w:rPr>
          <w:rFonts w:ascii="Arial" w:hAnsi="Arial" w:cs="Arial"/>
          <w:color w:val="auto"/>
          <w:sz w:val="20"/>
        </w:rPr>
        <w:t xml:space="preserve">trách nhiệm của các </w:t>
      </w:r>
      <w:r w:rsidR="00B96654" w:rsidRPr="00127E33">
        <w:rPr>
          <w:rFonts w:ascii="Arial" w:hAnsi="Arial" w:cs="Arial"/>
          <w:color w:val="auto"/>
          <w:sz w:val="20"/>
        </w:rPr>
        <w:t>đơn vị</w:t>
      </w:r>
      <w:r w:rsidR="00E63C0F" w:rsidRPr="00127E33">
        <w:rPr>
          <w:rFonts w:ascii="Arial" w:hAnsi="Arial" w:cs="Arial"/>
          <w:color w:val="auto"/>
          <w:sz w:val="20"/>
        </w:rPr>
        <w:t xml:space="preserve">, </w:t>
      </w:r>
      <w:r w:rsidR="00B96654" w:rsidRPr="00127E33">
        <w:rPr>
          <w:rFonts w:ascii="Arial" w:hAnsi="Arial" w:cs="Arial"/>
          <w:color w:val="auto"/>
          <w:sz w:val="20"/>
        </w:rPr>
        <w:t>tổ chức</w:t>
      </w:r>
      <w:r w:rsidR="00E63C0F" w:rsidRPr="00127E33">
        <w:rPr>
          <w:rFonts w:ascii="Arial" w:hAnsi="Arial" w:cs="Arial"/>
          <w:color w:val="auto"/>
          <w:sz w:val="20"/>
        </w:rPr>
        <w:t>, cá nhân có liên quan.</w:t>
      </w:r>
    </w:p>
    <w:p w14:paraId="7F2BEC08" w14:textId="77777777" w:rsidR="00E63C0F" w:rsidRPr="00127E33" w:rsidRDefault="008D3933" w:rsidP="00C01E9C">
      <w:pPr>
        <w:spacing w:before="120"/>
        <w:rPr>
          <w:rFonts w:ascii="Arial" w:hAnsi="Arial" w:cs="Arial"/>
          <w:b/>
          <w:color w:val="auto"/>
          <w:sz w:val="20"/>
        </w:rPr>
      </w:pPr>
      <w:bookmarkStart w:id="6" w:name="dieu_2"/>
      <w:r w:rsidRPr="00127E33">
        <w:rPr>
          <w:rFonts w:ascii="Arial" w:hAnsi="Arial" w:cs="Arial"/>
          <w:b/>
          <w:color w:val="auto"/>
          <w:sz w:val="20"/>
        </w:rPr>
        <w:t>Điều</w:t>
      </w:r>
      <w:r w:rsidR="00E63C0F" w:rsidRPr="00127E33">
        <w:rPr>
          <w:rFonts w:ascii="Arial" w:hAnsi="Arial" w:cs="Arial"/>
          <w:b/>
          <w:color w:val="auto"/>
          <w:sz w:val="20"/>
        </w:rPr>
        <w:t xml:space="preserve"> 2. Đối t</w:t>
      </w:r>
      <w:r w:rsidR="00B96654" w:rsidRPr="00127E33">
        <w:rPr>
          <w:rFonts w:ascii="Arial" w:hAnsi="Arial" w:cs="Arial"/>
          <w:b/>
          <w:color w:val="auto"/>
          <w:sz w:val="20"/>
        </w:rPr>
        <w:t>ượ</w:t>
      </w:r>
      <w:r w:rsidR="00E63C0F" w:rsidRPr="00127E33">
        <w:rPr>
          <w:rFonts w:ascii="Arial" w:hAnsi="Arial" w:cs="Arial"/>
          <w:b/>
          <w:color w:val="auto"/>
          <w:sz w:val="20"/>
        </w:rPr>
        <w:t>ng áp dụng</w:t>
      </w:r>
      <w:bookmarkEnd w:id="6"/>
    </w:p>
    <w:p w14:paraId="530AFB19"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Sĩ quan, hạ sĩ quan Công an nhân dân làm nhiệm vụ quản lý, vận</w:t>
      </w:r>
      <w:r w:rsidR="00B96654" w:rsidRPr="00127E33">
        <w:rPr>
          <w:rFonts w:ascii="Arial" w:hAnsi="Arial" w:cs="Arial"/>
          <w:color w:val="auto"/>
          <w:sz w:val="20"/>
        </w:rPr>
        <w:t xml:space="preserve"> </w:t>
      </w:r>
      <w:r w:rsidRPr="00127E33">
        <w:rPr>
          <w:rFonts w:ascii="Arial" w:hAnsi="Arial" w:cs="Arial"/>
          <w:color w:val="auto"/>
          <w:sz w:val="20"/>
        </w:rPr>
        <w:t xml:space="preserve">hành, sử dụng hệ </w:t>
      </w:r>
      <w:r w:rsidR="002543B2" w:rsidRPr="00127E33">
        <w:rPr>
          <w:rFonts w:ascii="Arial" w:hAnsi="Arial" w:cs="Arial"/>
          <w:color w:val="auto"/>
          <w:sz w:val="20"/>
          <w:lang w:val="en-US"/>
        </w:rPr>
        <w:t>thống</w:t>
      </w:r>
      <w:r w:rsidRPr="00127E33">
        <w:rPr>
          <w:rFonts w:ascii="Arial" w:hAnsi="Arial" w:cs="Arial"/>
          <w:color w:val="auto"/>
          <w:sz w:val="20"/>
        </w:rPr>
        <w:t xml:space="preserve"> quản lý dữ liệu thiết bị giám sát hành trình và thiết bị</w:t>
      </w:r>
      <w:r w:rsidR="00B96654" w:rsidRPr="00127E33">
        <w:rPr>
          <w:rFonts w:ascii="Arial" w:hAnsi="Arial" w:cs="Arial"/>
          <w:color w:val="auto"/>
          <w:sz w:val="20"/>
        </w:rPr>
        <w:t xml:space="preserve"> </w:t>
      </w:r>
      <w:r w:rsidRPr="00127E33">
        <w:rPr>
          <w:rFonts w:ascii="Arial" w:hAnsi="Arial" w:cs="Arial"/>
          <w:color w:val="auto"/>
          <w:sz w:val="20"/>
        </w:rPr>
        <w:t>ghi nhận hình ảnh ng</w:t>
      </w:r>
      <w:r w:rsidR="00B96654" w:rsidRPr="00127E33">
        <w:rPr>
          <w:rFonts w:ascii="Arial" w:hAnsi="Arial" w:cs="Arial"/>
          <w:color w:val="auto"/>
          <w:sz w:val="20"/>
        </w:rPr>
        <w:t>ườ</w:t>
      </w:r>
      <w:r w:rsidRPr="00127E33">
        <w:rPr>
          <w:rFonts w:ascii="Arial" w:hAnsi="Arial" w:cs="Arial"/>
          <w:color w:val="auto"/>
          <w:sz w:val="20"/>
        </w:rPr>
        <w:t>i lái xe (sau đây gọi chung là cán bộ, chiến sĩ).</w:t>
      </w:r>
    </w:p>
    <w:p w14:paraId="674FC239"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 xml:space="preserve">Công an các </w:t>
      </w:r>
      <w:r w:rsidR="00B96654" w:rsidRPr="00127E33">
        <w:rPr>
          <w:rFonts w:ascii="Arial" w:hAnsi="Arial" w:cs="Arial"/>
          <w:color w:val="auto"/>
          <w:sz w:val="20"/>
        </w:rPr>
        <w:t>đơn vị</w:t>
      </w:r>
      <w:r w:rsidRPr="00127E33">
        <w:rPr>
          <w:rFonts w:ascii="Arial" w:hAnsi="Arial" w:cs="Arial"/>
          <w:color w:val="auto"/>
          <w:sz w:val="20"/>
        </w:rPr>
        <w:t>, địa phương.</w:t>
      </w:r>
    </w:p>
    <w:p w14:paraId="79DB043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Tổ chức</w:t>
      </w:r>
      <w:r w:rsidRPr="00127E33">
        <w:rPr>
          <w:rFonts w:ascii="Arial" w:hAnsi="Arial" w:cs="Arial"/>
          <w:color w:val="auto"/>
          <w:sz w:val="20"/>
        </w:rPr>
        <w:t>, cá nhân có liên quan.</w:t>
      </w:r>
    </w:p>
    <w:p w14:paraId="623E517B" w14:textId="77777777" w:rsidR="00E63C0F" w:rsidRPr="00127E33" w:rsidRDefault="008D3933" w:rsidP="00C01E9C">
      <w:pPr>
        <w:spacing w:before="120"/>
        <w:rPr>
          <w:rFonts w:ascii="Arial" w:hAnsi="Arial" w:cs="Arial"/>
          <w:b/>
          <w:color w:val="auto"/>
          <w:sz w:val="20"/>
        </w:rPr>
      </w:pPr>
      <w:bookmarkStart w:id="7" w:name="dieu_3"/>
      <w:r w:rsidRPr="00127E33">
        <w:rPr>
          <w:rFonts w:ascii="Arial" w:hAnsi="Arial" w:cs="Arial"/>
          <w:b/>
          <w:color w:val="auto"/>
          <w:sz w:val="20"/>
        </w:rPr>
        <w:t>Điều</w:t>
      </w:r>
      <w:r w:rsidR="00E63C0F" w:rsidRPr="00127E33">
        <w:rPr>
          <w:rFonts w:ascii="Arial" w:hAnsi="Arial" w:cs="Arial"/>
          <w:b/>
          <w:color w:val="auto"/>
          <w:sz w:val="20"/>
        </w:rPr>
        <w:t xml:space="preserve"> 3. Giải thích từ ngữ</w:t>
      </w:r>
      <w:bookmarkEnd w:id="7"/>
    </w:p>
    <w:p w14:paraId="0BC8B3E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00B96654" w:rsidRPr="00127E33">
        <w:rPr>
          <w:rFonts w:ascii="Arial" w:hAnsi="Arial" w:cs="Arial"/>
          <w:i/>
          <w:color w:val="auto"/>
          <w:sz w:val="20"/>
        </w:rPr>
        <w:t>Hệ thống</w:t>
      </w:r>
      <w:r w:rsidRPr="00127E33">
        <w:rPr>
          <w:rFonts w:ascii="Arial" w:hAnsi="Arial" w:cs="Arial"/>
          <w:i/>
          <w:color w:val="auto"/>
          <w:sz w:val="20"/>
        </w:rPr>
        <w:t xml:space="preserve"> quản lý dữ liệu thiết bị giám sát hành trình và thiết bị ghi</w:t>
      </w:r>
      <w:r w:rsidR="00B96654" w:rsidRPr="00127E33">
        <w:rPr>
          <w:rFonts w:ascii="Arial" w:hAnsi="Arial" w:cs="Arial"/>
          <w:i/>
          <w:color w:val="auto"/>
          <w:sz w:val="20"/>
        </w:rPr>
        <w:t xml:space="preserve"> </w:t>
      </w:r>
      <w:r w:rsidRPr="00127E33">
        <w:rPr>
          <w:rFonts w:ascii="Arial" w:hAnsi="Arial" w:cs="Arial"/>
          <w:i/>
          <w:color w:val="auto"/>
          <w:sz w:val="20"/>
        </w:rPr>
        <w:t>nhận hình ảnh người l</w:t>
      </w:r>
      <w:r w:rsidR="006C3797" w:rsidRPr="00127E33">
        <w:rPr>
          <w:rFonts w:ascii="Arial" w:hAnsi="Arial" w:cs="Arial"/>
          <w:i/>
          <w:color w:val="auto"/>
          <w:sz w:val="20"/>
          <w:lang w:val="en-US"/>
        </w:rPr>
        <w:t>á</w:t>
      </w:r>
      <w:r w:rsidRPr="00127E33">
        <w:rPr>
          <w:rFonts w:ascii="Arial" w:hAnsi="Arial" w:cs="Arial"/>
          <w:i/>
          <w:color w:val="auto"/>
          <w:sz w:val="20"/>
        </w:rPr>
        <w:t>i xe</w:t>
      </w:r>
      <w:r w:rsidRPr="00127E33">
        <w:rPr>
          <w:rFonts w:ascii="Arial" w:hAnsi="Arial" w:cs="Arial"/>
          <w:color w:val="auto"/>
          <w:sz w:val="20"/>
        </w:rPr>
        <w:t xml:space="preserve"> là </w:t>
      </w:r>
      <w:r w:rsidR="00B96654" w:rsidRPr="00127E33">
        <w:rPr>
          <w:rFonts w:ascii="Arial" w:hAnsi="Arial" w:cs="Arial"/>
          <w:color w:val="auto"/>
          <w:sz w:val="20"/>
        </w:rPr>
        <w:t>tập hợp</w:t>
      </w:r>
      <w:r w:rsidRPr="00127E33">
        <w:rPr>
          <w:rFonts w:ascii="Arial" w:hAnsi="Arial" w:cs="Arial"/>
          <w:color w:val="auto"/>
          <w:sz w:val="20"/>
        </w:rPr>
        <w:t xml:space="preserve"> các hệ thống dữ liệu thiết bị giám sát</w:t>
      </w:r>
      <w:r w:rsidR="00B96654" w:rsidRPr="00127E33">
        <w:rPr>
          <w:rFonts w:ascii="Arial" w:hAnsi="Arial" w:cs="Arial"/>
          <w:color w:val="auto"/>
          <w:sz w:val="20"/>
        </w:rPr>
        <w:t xml:space="preserve"> </w:t>
      </w:r>
      <w:r w:rsidRPr="00127E33">
        <w:rPr>
          <w:rFonts w:ascii="Arial" w:hAnsi="Arial" w:cs="Arial"/>
          <w:color w:val="auto"/>
          <w:sz w:val="20"/>
        </w:rPr>
        <w:t xml:space="preserve">hành trình, thiết bị ghi nhận hình ảnh người lái xe, thiết bị </w:t>
      </w:r>
      <w:r w:rsidR="00A33E05" w:rsidRPr="00127E33">
        <w:rPr>
          <w:rFonts w:ascii="Arial" w:hAnsi="Arial" w:cs="Arial"/>
          <w:color w:val="auto"/>
          <w:sz w:val="20"/>
        </w:rPr>
        <w:t>phần</w:t>
      </w:r>
      <w:r w:rsidRPr="00127E33">
        <w:rPr>
          <w:rFonts w:ascii="Arial" w:hAnsi="Arial" w:cs="Arial"/>
          <w:color w:val="auto"/>
          <w:sz w:val="20"/>
        </w:rPr>
        <w:t xml:space="preserve"> cứng, </w:t>
      </w:r>
      <w:r w:rsidR="00A33E05" w:rsidRPr="00127E33">
        <w:rPr>
          <w:rFonts w:ascii="Arial" w:hAnsi="Arial" w:cs="Arial"/>
          <w:color w:val="auto"/>
          <w:sz w:val="20"/>
        </w:rPr>
        <w:t>phần</w:t>
      </w:r>
      <w:r w:rsidR="00B96654" w:rsidRPr="00127E33">
        <w:rPr>
          <w:rFonts w:ascii="Arial" w:hAnsi="Arial" w:cs="Arial"/>
          <w:color w:val="auto"/>
          <w:sz w:val="20"/>
        </w:rPr>
        <w:t xml:space="preserve"> </w:t>
      </w:r>
      <w:r w:rsidR="00366803" w:rsidRPr="00127E33">
        <w:rPr>
          <w:rFonts w:ascii="Arial" w:hAnsi="Arial" w:cs="Arial"/>
          <w:color w:val="auto"/>
          <w:sz w:val="20"/>
          <w:lang w:val="en-US"/>
        </w:rPr>
        <w:t>mềm</w:t>
      </w:r>
      <w:r w:rsidRPr="00127E33">
        <w:rPr>
          <w:rFonts w:ascii="Arial" w:hAnsi="Arial" w:cs="Arial"/>
          <w:color w:val="auto"/>
          <w:sz w:val="20"/>
        </w:rPr>
        <w:t xml:space="preserve"> và đường truyền dùng để thu nhận, quản lý, sử dụng </w:t>
      </w:r>
      <w:r w:rsidR="00366803" w:rsidRPr="00127E33">
        <w:rPr>
          <w:rFonts w:ascii="Arial" w:hAnsi="Arial" w:cs="Arial"/>
          <w:color w:val="auto"/>
          <w:sz w:val="20"/>
          <w:lang w:val="en-US"/>
        </w:rPr>
        <w:t>dữ</w:t>
      </w:r>
      <w:r w:rsidRPr="00127E33">
        <w:rPr>
          <w:rFonts w:ascii="Arial" w:hAnsi="Arial" w:cs="Arial"/>
          <w:color w:val="auto"/>
          <w:sz w:val="20"/>
        </w:rPr>
        <w:t xml:space="preserve"> liệu thu thập từ</w:t>
      </w:r>
      <w:r w:rsidR="00B96654" w:rsidRPr="00127E33">
        <w:rPr>
          <w:rFonts w:ascii="Arial" w:hAnsi="Arial" w:cs="Arial"/>
          <w:color w:val="auto"/>
          <w:sz w:val="20"/>
        </w:rPr>
        <w:t xml:space="preserve"> </w:t>
      </w:r>
      <w:r w:rsidRPr="00127E33">
        <w:rPr>
          <w:rFonts w:ascii="Arial" w:hAnsi="Arial" w:cs="Arial"/>
          <w:color w:val="auto"/>
          <w:sz w:val="20"/>
        </w:rPr>
        <w:t>thiết bị giám sát hành trình, thiết bị ghi nhận hình ảnh người lái xe.</w:t>
      </w:r>
    </w:p>
    <w:p w14:paraId="2DA96A33"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i/>
          <w:color w:val="auto"/>
          <w:sz w:val="20"/>
        </w:rPr>
        <w:t xml:space="preserve">Hệ thống dữ liệu thiết bị giám sát hành trình và thiết bị </w:t>
      </w:r>
      <w:r w:rsidR="003B2649" w:rsidRPr="00127E33">
        <w:rPr>
          <w:rFonts w:ascii="Arial" w:hAnsi="Arial" w:cs="Arial"/>
          <w:i/>
          <w:color w:val="auto"/>
          <w:sz w:val="20"/>
          <w:lang w:val="en-US"/>
        </w:rPr>
        <w:t>ghi</w:t>
      </w:r>
      <w:r w:rsidRPr="00127E33">
        <w:rPr>
          <w:rFonts w:ascii="Arial" w:hAnsi="Arial" w:cs="Arial"/>
          <w:i/>
          <w:color w:val="auto"/>
          <w:sz w:val="20"/>
        </w:rPr>
        <w:t xml:space="preserve"> nhận hình</w:t>
      </w:r>
      <w:r w:rsidR="00B96654" w:rsidRPr="00127E33">
        <w:rPr>
          <w:rFonts w:ascii="Arial" w:hAnsi="Arial" w:cs="Arial"/>
          <w:i/>
          <w:color w:val="auto"/>
          <w:sz w:val="20"/>
        </w:rPr>
        <w:t xml:space="preserve"> </w:t>
      </w:r>
      <w:r w:rsidRPr="00127E33">
        <w:rPr>
          <w:rFonts w:ascii="Arial" w:hAnsi="Arial" w:cs="Arial"/>
          <w:i/>
          <w:color w:val="auto"/>
          <w:sz w:val="20"/>
        </w:rPr>
        <w:t>ảnh người l</w:t>
      </w:r>
      <w:r w:rsidR="003B2649" w:rsidRPr="00127E33">
        <w:rPr>
          <w:rFonts w:ascii="Arial" w:hAnsi="Arial" w:cs="Arial"/>
          <w:i/>
          <w:color w:val="auto"/>
          <w:sz w:val="20"/>
          <w:lang w:val="en-US"/>
        </w:rPr>
        <w:t>á</w:t>
      </w:r>
      <w:r w:rsidRPr="00127E33">
        <w:rPr>
          <w:rFonts w:ascii="Arial" w:hAnsi="Arial" w:cs="Arial"/>
          <w:i/>
          <w:color w:val="auto"/>
          <w:sz w:val="20"/>
        </w:rPr>
        <w:t>i xe</w:t>
      </w:r>
      <w:r w:rsidRPr="00127E33">
        <w:rPr>
          <w:rFonts w:ascii="Arial" w:hAnsi="Arial" w:cs="Arial"/>
          <w:color w:val="auto"/>
          <w:sz w:val="20"/>
        </w:rPr>
        <w:t xml:space="preserve"> là </w:t>
      </w:r>
      <w:r w:rsidR="00B96654" w:rsidRPr="00127E33">
        <w:rPr>
          <w:rFonts w:ascii="Arial" w:hAnsi="Arial" w:cs="Arial"/>
          <w:color w:val="auto"/>
          <w:sz w:val="20"/>
        </w:rPr>
        <w:t>tập hợp</w:t>
      </w:r>
      <w:r w:rsidRPr="00127E33">
        <w:rPr>
          <w:rFonts w:ascii="Arial" w:hAnsi="Arial" w:cs="Arial"/>
          <w:color w:val="auto"/>
          <w:sz w:val="20"/>
        </w:rPr>
        <w:t xml:space="preserve"> các </w:t>
      </w:r>
      <w:r w:rsidR="006516BF" w:rsidRPr="00127E33">
        <w:rPr>
          <w:rFonts w:ascii="Arial" w:hAnsi="Arial" w:cs="Arial"/>
          <w:color w:val="auto"/>
          <w:sz w:val="20"/>
          <w:lang w:val="en-US"/>
        </w:rPr>
        <w:t>dữ</w:t>
      </w:r>
      <w:r w:rsidRPr="00127E33">
        <w:rPr>
          <w:rFonts w:ascii="Arial" w:hAnsi="Arial" w:cs="Arial"/>
          <w:color w:val="auto"/>
          <w:sz w:val="20"/>
        </w:rPr>
        <w:t xml:space="preserve"> liệu được truyền từ thiết bị giám sát hành</w:t>
      </w:r>
      <w:r w:rsidR="00B96654" w:rsidRPr="00127E33">
        <w:rPr>
          <w:rFonts w:ascii="Arial" w:hAnsi="Arial" w:cs="Arial"/>
          <w:color w:val="auto"/>
          <w:sz w:val="20"/>
        </w:rPr>
        <w:t xml:space="preserve"> </w:t>
      </w:r>
      <w:r w:rsidRPr="00127E33">
        <w:rPr>
          <w:rFonts w:ascii="Arial" w:hAnsi="Arial" w:cs="Arial"/>
          <w:color w:val="auto"/>
          <w:sz w:val="20"/>
        </w:rPr>
        <w:t>trình, thiết bị ghi nhận hình ảnh người lái xe về máy chủ dịch vụ và từ máy chủ</w:t>
      </w:r>
      <w:r w:rsidR="00B96654" w:rsidRPr="00127E33">
        <w:rPr>
          <w:rFonts w:ascii="Arial" w:hAnsi="Arial" w:cs="Arial"/>
          <w:color w:val="auto"/>
          <w:sz w:val="20"/>
        </w:rPr>
        <w:t xml:space="preserve"> </w:t>
      </w:r>
      <w:r w:rsidRPr="00127E33">
        <w:rPr>
          <w:rFonts w:ascii="Arial" w:hAnsi="Arial" w:cs="Arial"/>
          <w:color w:val="auto"/>
          <w:sz w:val="20"/>
        </w:rPr>
        <w:t>dịch vụ truyền về máy chủ của Cục Cảnh sát giao thông.</w:t>
      </w:r>
    </w:p>
    <w:p w14:paraId="575BE77D"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i/>
          <w:color w:val="auto"/>
          <w:sz w:val="20"/>
        </w:rPr>
        <w:t>Máy chủ dịch vụ</w:t>
      </w:r>
      <w:r w:rsidRPr="00127E33">
        <w:rPr>
          <w:rFonts w:ascii="Arial" w:hAnsi="Arial" w:cs="Arial"/>
          <w:color w:val="auto"/>
          <w:sz w:val="20"/>
        </w:rPr>
        <w:t xml:space="preserve"> là máy chủ của đơn vị vận tải hoặc </w:t>
      </w:r>
      <w:r w:rsidR="00B96654" w:rsidRPr="00127E33">
        <w:rPr>
          <w:rFonts w:ascii="Arial" w:hAnsi="Arial" w:cs="Arial"/>
          <w:color w:val="auto"/>
          <w:sz w:val="20"/>
        </w:rPr>
        <w:t>đơn vị</w:t>
      </w:r>
      <w:r w:rsidRPr="00127E33">
        <w:rPr>
          <w:rFonts w:ascii="Arial" w:hAnsi="Arial" w:cs="Arial"/>
          <w:color w:val="auto"/>
          <w:sz w:val="20"/>
        </w:rPr>
        <w:t xml:space="preserve"> cung </w:t>
      </w:r>
      <w:r w:rsidR="00B96654" w:rsidRPr="00127E33">
        <w:rPr>
          <w:rFonts w:ascii="Arial" w:hAnsi="Arial" w:cs="Arial"/>
          <w:color w:val="auto"/>
          <w:sz w:val="20"/>
        </w:rPr>
        <w:t xml:space="preserve">cấp </w:t>
      </w:r>
      <w:r w:rsidRPr="00127E33">
        <w:rPr>
          <w:rFonts w:ascii="Arial" w:hAnsi="Arial" w:cs="Arial"/>
          <w:color w:val="auto"/>
          <w:sz w:val="20"/>
        </w:rPr>
        <w:t>dịch vụ liên quan đến giám sát hành trình, ghi nhận hình ảnh người lái xe thực</w:t>
      </w:r>
      <w:r w:rsidR="00B96654" w:rsidRPr="00127E33">
        <w:rPr>
          <w:rFonts w:ascii="Arial" w:hAnsi="Arial" w:cs="Arial"/>
          <w:color w:val="auto"/>
          <w:sz w:val="20"/>
        </w:rPr>
        <w:t xml:space="preserve"> </w:t>
      </w:r>
      <w:r w:rsidRPr="00127E33">
        <w:rPr>
          <w:rFonts w:ascii="Arial" w:hAnsi="Arial" w:cs="Arial"/>
          <w:color w:val="auto"/>
          <w:sz w:val="20"/>
        </w:rPr>
        <w:t xml:space="preserve">hiện việc tiếp nhận </w:t>
      </w:r>
      <w:r w:rsidR="00F31DE7" w:rsidRPr="00127E33">
        <w:rPr>
          <w:rFonts w:ascii="Arial" w:hAnsi="Arial" w:cs="Arial"/>
          <w:color w:val="auto"/>
          <w:sz w:val="20"/>
          <w:lang w:val="en-US"/>
        </w:rPr>
        <w:t>dữ</w:t>
      </w:r>
      <w:r w:rsidRPr="00127E33">
        <w:rPr>
          <w:rFonts w:ascii="Arial" w:hAnsi="Arial" w:cs="Arial"/>
          <w:color w:val="auto"/>
          <w:sz w:val="20"/>
        </w:rPr>
        <w:t xml:space="preserve"> liệu truyền về từ thiết bị giám sát hành trình, </w:t>
      </w:r>
      <w:r w:rsidR="00B96654" w:rsidRPr="00127E33">
        <w:rPr>
          <w:rFonts w:ascii="Arial" w:hAnsi="Arial" w:cs="Arial"/>
          <w:color w:val="auto"/>
          <w:sz w:val="20"/>
        </w:rPr>
        <w:t>thiết</w:t>
      </w:r>
      <w:r w:rsidRPr="00127E33">
        <w:rPr>
          <w:rFonts w:ascii="Arial" w:hAnsi="Arial" w:cs="Arial"/>
          <w:color w:val="auto"/>
          <w:sz w:val="20"/>
        </w:rPr>
        <w:t xml:space="preserve"> bị ghi</w:t>
      </w:r>
      <w:r w:rsidR="00B96654" w:rsidRPr="00127E33">
        <w:rPr>
          <w:rFonts w:ascii="Arial" w:hAnsi="Arial" w:cs="Arial"/>
          <w:color w:val="auto"/>
          <w:sz w:val="20"/>
        </w:rPr>
        <w:t xml:space="preserve"> </w:t>
      </w:r>
      <w:r w:rsidRPr="00127E33">
        <w:rPr>
          <w:rFonts w:ascii="Arial" w:hAnsi="Arial" w:cs="Arial"/>
          <w:color w:val="auto"/>
          <w:sz w:val="20"/>
        </w:rPr>
        <w:t>nhận hình ảnh người lái xe.</w:t>
      </w:r>
    </w:p>
    <w:p w14:paraId="7BCC92C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4.</w:t>
      </w:r>
      <w:r w:rsidR="00B96654" w:rsidRPr="00127E33">
        <w:rPr>
          <w:rFonts w:ascii="Arial" w:hAnsi="Arial" w:cs="Arial"/>
          <w:color w:val="auto"/>
          <w:sz w:val="20"/>
        </w:rPr>
        <w:t xml:space="preserve"> </w:t>
      </w:r>
      <w:r w:rsidR="001A17B4" w:rsidRPr="00127E33">
        <w:rPr>
          <w:rFonts w:ascii="Arial" w:hAnsi="Arial" w:cs="Arial"/>
          <w:i/>
          <w:color w:val="auto"/>
          <w:sz w:val="20"/>
          <w:lang w:val="en-US"/>
        </w:rPr>
        <w:t>Đơn</w:t>
      </w:r>
      <w:r w:rsidRPr="00127E33">
        <w:rPr>
          <w:rFonts w:ascii="Arial" w:hAnsi="Arial" w:cs="Arial"/>
          <w:i/>
          <w:color w:val="auto"/>
          <w:sz w:val="20"/>
        </w:rPr>
        <w:t xml:space="preserve"> vị cung cấp dịch vụ liên quan đến </w:t>
      </w:r>
      <w:r w:rsidR="00B96654" w:rsidRPr="00127E33">
        <w:rPr>
          <w:rFonts w:ascii="Arial" w:hAnsi="Arial" w:cs="Arial"/>
          <w:i/>
          <w:color w:val="auto"/>
          <w:sz w:val="20"/>
        </w:rPr>
        <w:t>giám sát</w:t>
      </w:r>
      <w:r w:rsidRPr="00127E33">
        <w:rPr>
          <w:rFonts w:ascii="Arial" w:hAnsi="Arial" w:cs="Arial"/>
          <w:i/>
          <w:color w:val="auto"/>
          <w:sz w:val="20"/>
        </w:rPr>
        <w:t xml:space="preserve"> hành trình, ghi nhận</w:t>
      </w:r>
      <w:r w:rsidR="00B96654" w:rsidRPr="00127E33">
        <w:rPr>
          <w:rFonts w:ascii="Arial" w:hAnsi="Arial" w:cs="Arial"/>
          <w:i/>
          <w:color w:val="auto"/>
          <w:sz w:val="20"/>
        </w:rPr>
        <w:t xml:space="preserve"> </w:t>
      </w:r>
      <w:r w:rsidRPr="00127E33">
        <w:rPr>
          <w:rFonts w:ascii="Arial" w:hAnsi="Arial" w:cs="Arial"/>
          <w:i/>
          <w:color w:val="auto"/>
          <w:sz w:val="20"/>
        </w:rPr>
        <w:t>hình ảnh người l</w:t>
      </w:r>
      <w:r w:rsidR="009645C5" w:rsidRPr="00127E33">
        <w:rPr>
          <w:rFonts w:ascii="Arial" w:hAnsi="Arial" w:cs="Arial"/>
          <w:i/>
          <w:color w:val="auto"/>
          <w:sz w:val="20"/>
          <w:lang w:val="en-US"/>
        </w:rPr>
        <w:t>á</w:t>
      </w:r>
      <w:r w:rsidRPr="00127E33">
        <w:rPr>
          <w:rFonts w:ascii="Arial" w:hAnsi="Arial" w:cs="Arial"/>
          <w:i/>
          <w:color w:val="auto"/>
          <w:sz w:val="20"/>
        </w:rPr>
        <w:t>i xe (sau đây gọi chung là đơn vị cung cấp dịch vụ)</w:t>
      </w:r>
      <w:r w:rsidRPr="00127E33">
        <w:rPr>
          <w:rFonts w:ascii="Arial" w:hAnsi="Arial" w:cs="Arial"/>
          <w:color w:val="auto"/>
          <w:sz w:val="20"/>
        </w:rPr>
        <w:t xml:space="preserve"> là </w:t>
      </w:r>
      <w:r w:rsidR="00B96654" w:rsidRPr="00127E33">
        <w:rPr>
          <w:rFonts w:ascii="Arial" w:hAnsi="Arial" w:cs="Arial"/>
          <w:color w:val="auto"/>
          <w:sz w:val="20"/>
        </w:rPr>
        <w:t>đơn vị tổ chức</w:t>
      </w:r>
      <w:r w:rsidRPr="00127E33">
        <w:rPr>
          <w:rFonts w:ascii="Arial" w:hAnsi="Arial" w:cs="Arial"/>
          <w:color w:val="auto"/>
          <w:sz w:val="20"/>
        </w:rPr>
        <w:t xml:space="preserve"> thực hiện việc cung </w:t>
      </w:r>
      <w:r w:rsidR="00B96654" w:rsidRPr="00127E33">
        <w:rPr>
          <w:rFonts w:ascii="Arial" w:hAnsi="Arial" w:cs="Arial"/>
          <w:color w:val="auto"/>
          <w:sz w:val="20"/>
        </w:rPr>
        <w:t>cấp</w:t>
      </w:r>
      <w:r w:rsidRPr="00127E33">
        <w:rPr>
          <w:rFonts w:ascii="Arial" w:hAnsi="Arial" w:cs="Arial"/>
          <w:color w:val="auto"/>
          <w:sz w:val="20"/>
        </w:rPr>
        <w:t xml:space="preserve"> dịch vụ quản lý, tổng hợp, phân tích và lưu trữ</w:t>
      </w:r>
      <w:r w:rsidR="00B96654" w:rsidRPr="00127E33">
        <w:rPr>
          <w:rFonts w:ascii="Arial" w:hAnsi="Arial" w:cs="Arial"/>
          <w:color w:val="auto"/>
          <w:sz w:val="20"/>
        </w:rPr>
        <w:t xml:space="preserve"> </w:t>
      </w:r>
      <w:r w:rsidR="00D3197A" w:rsidRPr="00127E33">
        <w:rPr>
          <w:rFonts w:ascii="Arial" w:hAnsi="Arial" w:cs="Arial"/>
          <w:color w:val="auto"/>
          <w:sz w:val="20"/>
        </w:rPr>
        <w:t>dữ liệu</w:t>
      </w:r>
      <w:r w:rsidRPr="00127E33">
        <w:rPr>
          <w:rFonts w:ascii="Arial" w:hAnsi="Arial" w:cs="Arial"/>
          <w:color w:val="auto"/>
          <w:sz w:val="20"/>
        </w:rPr>
        <w:t xml:space="preserve"> truyền về từ thiết bị giám sát hành trình, thiết bị ghi nhận hình ảnh</w:t>
      </w:r>
      <w:r w:rsidR="00B96654" w:rsidRPr="00127E33">
        <w:rPr>
          <w:rFonts w:ascii="Arial" w:hAnsi="Arial" w:cs="Arial"/>
          <w:color w:val="auto"/>
          <w:sz w:val="20"/>
        </w:rPr>
        <w:t xml:space="preserve"> </w:t>
      </w:r>
      <w:r w:rsidRPr="00127E33">
        <w:rPr>
          <w:rFonts w:ascii="Arial" w:hAnsi="Arial" w:cs="Arial"/>
          <w:color w:val="auto"/>
          <w:sz w:val="20"/>
        </w:rPr>
        <w:t xml:space="preserve">người lái xe theo </w:t>
      </w:r>
      <w:r w:rsidR="00576669" w:rsidRPr="00127E33">
        <w:rPr>
          <w:rFonts w:ascii="Arial" w:hAnsi="Arial" w:cs="Arial"/>
          <w:color w:val="auto"/>
          <w:sz w:val="20"/>
          <w:lang w:val="en-US"/>
        </w:rPr>
        <w:t>hợp đồng</w:t>
      </w:r>
      <w:r w:rsidRPr="00127E33">
        <w:rPr>
          <w:rFonts w:ascii="Arial" w:hAnsi="Arial" w:cs="Arial"/>
          <w:color w:val="auto"/>
          <w:sz w:val="20"/>
        </w:rPr>
        <w:t xml:space="preserve"> với đơn vị kinh doanh vận tải bằng xe ô tô hoặc các</w:t>
      </w:r>
      <w:r w:rsidR="00B96654" w:rsidRPr="00127E33">
        <w:rPr>
          <w:rFonts w:ascii="Arial" w:hAnsi="Arial" w:cs="Arial"/>
          <w:color w:val="auto"/>
          <w:sz w:val="20"/>
        </w:rPr>
        <w:t xml:space="preserve"> </w:t>
      </w:r>
      <w:r w:rsidRPr="00127E33">
        <w:rPr>
          <w:rFonts w:ascii="Arial" w:hAnsi="Arial" w:cs="Arial"/>
          <w:color w:val="auto"/>
          <w:sz w:val="20"/>
        </w:rPr>
        <w:t>chủ phương tiện theo quy định phải lắp thiết bị giám sát hành trình, thiết bị ghi</w:t>
      </w:r>
      <w:r w:rsidR="00B96654" w:rsidRPr="00127E33">
        <w:rPr>
          <w:rFonts w:ascii="Arial" w:hAnsi="Arial" w:cs="Arial"/>
          <w:color w:val="auto"/>
          <w:sz w:val="20"/>
        </w:rPr>
        <w:t xml:space="preserve"> </w:t>
      </w:r>
      <w:r w:rsidRPr="00127E33">
        <w:rPr>
          <w:rFonts w:ascii="Arial" w:hAnsi="Arial" w:cs="Arial"/>
          <w:color w:val="auto"/>
          <w:sz w:val="20"/>
        </w:rPr>
        <w:t>nhận hình ảnh người lái xe.</w:t>
      </w:r>
    </w:p>
    <w:p w14:paraId="7226E8FA" w14:textId="77777777" w:rsidR="00E63C0F" w:rsidRPr="00127E33" w:rsidRDefault="008D3933" w:rsidP="00C01E9C">
      <w:pPr>
        <w:spacing w:before="120"/>
        <w:rPr>
          <w:rFonts w:ascii="Arial" w:hAnsi="Arial" w:cs="Arial"/>
          <w:b/>
          <w:color w:val="auto"/>
          <w:sz w:val="20"/>
        </w:rPr>
      </w:pPr>
      <w:bookmarkStart w:id="8" w:name="dieu_4"/>
      <w:r w:rsidRPr="00127E33">
        <w:rPr>
          <w:rFonts w:ascii="Arial" w:hAnsi="Arial" w:cs="Arial"/>
          <w:b/>
          <w:color w:val="auto"/>
          <w:sz w:val="20"/>
        </w:rPr>
        <w:t>Điều</w:t>
      </w:r>
      <w:r w:rsidR="00E63C0F" w:rsidRPr="00127E33">
        <w:rPr>
          <w:rFonts w:ascii="Arial" w:hAnsi="Arial" w:cs="Arial"/>
          <w:b/>
          <w:color w:val="auto"/>
          <w:sz w:val="20"/>
        </w:rPr>
        <w:t xml:space="preserve"> 4. </w:t>
      </w:r>
      <w:r w:rsidR="00B96654" w:rsidRPr="00127E33">
        <w:rPr>
          <w:rFonts w:ascii="Arial" w:hAnsi="Arial" w:cs="Arial"/>
          <w:b/>
          <w:color w:val="auto"/>
          <w:sz w:val="20"/>
        </w:rPr>
        <w:t>Quy định</w:t>
      </w:r>
      <w:r w:rsidR="00E63C0F" w:rsidRPr="00127E33">
        <w:rPr>
          <w:rFonts w:ascii="Arial" w:hAnsi="Arial" w:cs="Arial"/>
          <w:b/>
          <w:color w:val="auto"/>
          <w:sz w:val="20"/>
        </w:rPr>
        <w:t xml:space="preserve"> về phương pháp tính toán</w:t>
      </w:r>
      <w:bookmarkEnd w:id="8"/>
    </w:p>
    <w:p w14:paraId="59C4AA3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Việc tính toán quá tốc độ xe chạy, thời gian lái xe, xác định không truyền</w:t>
      </w:r>
      <w:r w:rsidR="00B96654" w:rsidRPr="00127E33">
        <w:rPr>
          <w:rFonts w:ascii="Arial" w:hAnsi="Arial" w:cs="Arial"/>
          <w:color w:val="auto"/>
          <w:sz w:val="20"/>
        </w:rPr>
        <w:t xml:space="preserve"> </w:t>
      </w:r>
      <w:r w:rsidR="000D09FB" w:rsidRPr="00127E33">
        <w:rPr>
          <w:rFonts w:ascii="Arial" w:hAnsi="Arial" w:cs="Arial"/>
          <w:color w:val="auto"/>
          <w:sz w:val="20"/>
          <w:lang w:val="en-US"/>
        </w:rPr>
        <w:t>dữ</w:t>
      </w:r>
      <w:r w:rsidRPr="00127E33">
        <w:rPr>
          <w:rFonts w:ascii="Arial" w:hAnsi="Arial" w:cs="Arial"/>
          <w:color w:val="auto"/>
          <w:sz w:val="20"/>
        </w:rPr>
        <w:t xml:space="preserve"> liệu được xác định theo một phương pháp thống nhất trên máy chủ dịch vụ</w:t>
      </w:r>
      <w:r w:rsidR="00B96654" w:rsidRPr="00127E33">
        <w:rPr>
          <w:rFonts w:ascii="Arial" w:hAnsi="Arial" w:cs="Arial"/>
          <w:color w:val="auto"/>
          <w:sz w:val="20"/>
        </w:rPr>
        <w:t xml:space="preserve"> </w:t>
      </w:r>
      <w:r w:rsidRPr="00127E33">
        <w:rPr>
          <w:rFonts w:ascii="Arial" w:hAnsi="Arial" w:cs="Arial"/>
          <w:color w:val="auto"/>
          <w:sz w:val="20"/>
        </w:rPr>
        <w:t>và máy chủ của Cục Cảnh sát giao thông; cụ thể:</w:t>
      </w:r>
    </w:p>
    <w:p w14:paraId="68C1FEE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Tính toán quá tốc độ xe chạy được xác định theo phương pháp tính</w:t>
      </w:r>
      <w:r w:rsidR="00B96654" w:rsidRPr="00127E33">
        <w:rPr>
          <w:rFonts w:ascii="Arial" w:hAnsi="Arial" w:cs="Arial"/>
          <w:color w:val="auto"/>
          <w:sz w:val="20"/>
        </w:rPr>
        <w:t xml:space="preserve"> </w:t>
      </w:r>
      <w:r w:rsidRPr="00127E33">
        <w:rPr>
          <w:rFonts w:ascii="Arial" w:hAnsi="Arial" w:cs="Arial"/>
          <w:color w:val="auto"/>
          <w:sz w:val="20"/>
        </w:rPr>
        <w:t xml:space="preserve">toán quy định tại Phụ lục II kèm theo </w:t>
      </w:r>
      <w:r w:rsidR="008D3933" w:rsidRPr="00127E33">
        <w:rPr>
          <w:rFonts w:ascii="Arial" w:hAnsi="Arial" w:cs="Arial"/>
          <w:color w:val="auto"/>
          <w:sz w:val="20"/>
        </w:rPr>
        <w:t>Thông tư này</w:t>
      </w:r>
      <w:r w:rsidRPr="00127E33">
        <w:rPr>
          <w:rFonts w:ascii="Arial" w:hAnsi="Arial" w:cs="Arial"/>
          <w:color w:val="auto"/>
          <w:sz w:val="20"/>
        </w:rPr>
        <w:t>.</w:t>
      </w:r>
    </w:p>
    <w:p w14:paraId="755BD8D9"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 xml:space="preserve">Tính toán thời gian lái xe theo quy định tại </w:t>
      </w:r>
      <w:bookmarkStart w:id="9" w:name="dc_1"/>
      <w:r w:rsidR="008D3933" w:rsidRPr="00127E33">
        <w:rPr>
          <w:rFonts w:ascii="Arial" w:hAnsi="Arial" w:cs="Arial"/>
          <w:color w:val="auto"/>
          <w:sz w:val="20"/>
        </w:rPr>
        <w:t>khoản</w:t>
      </w:r>
      <w:r w:rsidR="00A33E05" w:rsidRPr="00127E33">
        <w:rPr>
          <w:rFonts w:ascii="Arial" w:hAnsi="Arial" w:cs="Arial"/>
          <w:color w:val="auto"/>
          <w:sz w:val="20"/>
        </w:rPr>
        <w:t xml:space="preserve"> 1 </w:t>
      </w:r>
      <w:r w:rsidR="008D3933" w:rsidRPr="00127E33">
        <w:rPr>
          <w:rFonts w:ascii="Arial" w:hAnsi="Arial" w:cs="Arial"/>
          <w:color w:val="auto"/>
          <w:sz w:val="20"/>
        </w:rPr>
        <w:t>Điều</w:t>
      </w:r>
      <w:r w:rsidR="00A33E05" w:rsidRPr="00127E33">
        <w:rPr>
          <w:rFonts w:ascii="Arial" w:hAnsi="Arial" w:cs="Arial"/>
          <w:color w:val="auto"/>
          <w:sz w:val="20"/>
        </w:rPr>
        <w:t xml:space="preserve"> 64 </w:t>
      </w:r>
      <w:r w:rsidR="00127E33" w:rsidRPr="00127E33">
        <w:rPr>
          <w:rFonts w:ascii="Arial" w:hAnsi="Arial" w:cs="Arial"/>
          <w:color w:val="auto"/>
          <w:sz w:val="20"/>
        </w:rPr>
        <w:t>Luật</w:t>
      </w:r>
      <w:r w:rsidR="00A33E05" w:rsidRPr="00127E33">
        <w:rPr>
          <w:rFonts w:ascii="Arial" w:hAnsi="Arial" w:cs="Arial"/>
          <w:color w:val="auto"/>
          <w:sz w:val="20"/>
        </w:rPr>
        <w:t xml:space="preserve"> Trật tự, an toàn giao thông đường bộ</w:t>
      </w:r>
      <w:bookmarkEnd w:id="9"/>
      <w:r w:rsidRPr="00127E33">
        <w:rPr>
          <w:rFonts w:ascii="Arial" w:hAnsi="Arial" w:cs="Arial"/>
          <w:color w:val="auto"/>
          <w:sz w:val="20"/>
        </w:rPr>
        <w:t xml:space="preserve"> được xác định theo phương pháp tính toán quy</w:t>
      </w:r>
      <w:r w:rsidR="00B96654" w:rsidRPr="00127E33">
        <w:rPr>
          <w:rFonts w:ascii="Arial" w:hAnsi="Arial" w:cs="Arial"/>
          <w:color w:val="auto"/>
          <w:sz w:val="20"/>
        </w:rPr>
        <w:t xml:space="preserve"> </w:t>
      </w:r>
      <w:r w:rsidRPr="00127E33">
        <w:rPr>
          <w:rFonts w:ascii="Arial" w:hAnsi="Arial" w:cs="Arial"/>
          <w:color w:val="auto"/>
          <w:sz w:val="20"/>
        </w:rPr>
        <w:t xml:space="preserve">định tại Phụ lục III kèm theo </w:t>
      </w:r>
      <w:r w:rsidR="008D3933" w:rsidRPr="00127E33">
        <w:rPr>
          <w:rFonts w:ascii="Arial" w:hAnsi="Arial" w:cs="Arial"/>
          <w:color w:val="auto"/>
          <w:sz w:val="20"/>
        </w:rPr>
        <w:t>Thông tư này</w:t>
      </w:r>
      <w:r w:rsidRPr="00127E33">
        <w:rPr>
          <w:rFonts w:ascii="Arial" w:hAnsi="Arial" w:cs="Arial"/>
          <w:color w:val="auto"/>
          <w:sz w:val="20"/>
        </w:rPr>
        <w:t>.</w:t>
      </w:r>
    </w:p>
    <w:p w14:paraId="5F9AF83D"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Xác định không truyền dữ liệu được xác định theo phương pháp tính</w:t>
      </w:r>
      <w:r w:rsidR="00B96654" w:rsidRPr="00127E33">
        <w:rPr>
          <w:rFonts w:ascii="Arial" w:hAnsi="Arial" w:cs="Arial"/>
          <w:color w:val="auto"/>
          <w:sz w:val="20"/>
        </w:rPr>
        <w:t xml:space="preserve"> </w:t>
      </w:r>
      <w:r w:rsidRPr="00127E33">
        <w:rPr>
          <w:rFonts w:ascii="Arial" w:hAnsi="Arial" w:cs="Arial"/>
          <w:color w:val="auto"/>
          <w:sz w:val="20"/>
        </w:rPr>
        <w:t xml:space="preserve">toán quy định tại Phụ lục IV kèm theo </w:t>
      </w:r>
      <w:r w:rsidR="008D3933" w:rsidRPr="00127E33">
        <w:rPr>
          <w:rFonts w:ascii="Arial" w:hAnsi="Arial" w:cs="Arial"/>
          <w:color w:val="auto"/>
          <w:sz w:val="20"/>
        </w:rPr>
        <w:t>Thông tư này</w:t>
      </w:r>
      <w:r w:rsidRPr="00127E33">
        <w:rPr>
          <w:rFonts w:ascii="Arial" w:hAnsi="Arial" w:cs="Arial"/>
          <w:color w:val="auto"/>
          <w:sz w:val="20"/>
        </w:rPr>
        <w:t>.</w:t>
      </w:r>
    </w:p>
    <w:p w14:paraId="57321C4B" w14:textId="77777777" w:rsidR="00E63C0F" w:rsidRPr="00127E33" w:rsidRDefault="008D3933" w:rsidP="00C01E9C">
      <w:pPr>
        <w:spacing w:before="120"/>
        <w:rPr>
          <w:rFonts w:ascii="Arial" w:hAnsi="Arial" w:cs="Arial"/>
          <w:b/>
          <w:color w:val="auto"/>
          <w:sz w:val="20"/>
        </w:rPr>
      </w:pPr>
      <w:bookmarkStart w:id="10" w:name="dieu_5"/>
      <w:r w:rsidRPr="00127E33">
        <w:rPr>
          <w:rFonts w:ascii="Arial" w:hAnsi="Arial" w:cs="Arial"/>
          <w:b/>
          <w:color w:val="auto"/>
          <w:sz w:val="20"/>
        </w:rPr>
        <w:t>Điều</w:t>
      </w:r>
      <w:r w:rsidR="00E63C0F" w:rsidRPr="00127E33">
        <w:rPr>
          <w:rFonts w:ascii="Arial" w:hAnsi="Arial" w:cs="Arial"/>
          <w:b/>
          <w:color w:val="auto"/>
          <w:sz w:val="20"/>
        </w:rPr>
        <w:t xml:space="preserve"> 5. Phụ lục kèm theo Thông tư</w:t>
      </w:r>
      <w:bookmarkEnd w:id="10"/>
    </w:p>
    <w:p w14:paraId="387444CF"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lastRenderedPageBreak/>
        <w:t>1.</w:t>
      </w:r>
      <w:r w:rsidR="00B96654" w:rsidRPr="00127E33">
        <w:rPr>
          <w:rFonts w:ascii="Arial" w:hAnsi="Arial" w:cs="Arial"/>
          <w:color w:val="auto"/>
          <w:sz w:val="20"/>
        </w:rPr>
        <w:t xml:space="preserve"> </w:t>
      </w:r>
      <w:r w:rsidRPr="00127E33">
        <w:rPr>
          <w:rFonts w:ascii="Arial" w:hAnsi="Arial" w:cs="Arial"/>
          <w:color w:val="auto"/>
          <w:sz w:val="20"/>
        </w:rPr>
        <w:t>Phụ lục I: cấu trúc bản tin.</w:t>
      </w:r>
    </w:p>
    <w:p w14:paraId="5F8091B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Phụ lục II: phương pháp tính toán quá tốc độ xe chạy.</w:t>
      </w:r>
    </w:p>
    <w:p w14:paraId="6261FAA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Phụ lục III: phương pháp tính toán thời gian lái xe.</w:t>
      </w:r>
    </w:p>
    <w:p w14:paraId="63D8EFB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4.</w:t>
      </w:r>
      <w:r w:rsidR="00B96654" w:rsidRPr="00127E33">
        <w:rPr>
          <w:rFonts w:ascii="Arial" w:hAnsi="Arial" w:cs="Arial"/>
          <w:color w:val="auto"/>
          <w:sz w:val="20"/>
        </w:rPr>
        <w:t xml:space="preserve"> </w:t>
      </w:r>
      <w:r w:rsidRPr="00127E33">
        <w:rPr>
          <w:rFonts w:ascii="Arial" w:hAnsi="Arial" w:cs="Arial"/>
          <w:color w:val="auto"/>
          <w:sz w:val="20"/>
        </w:rPr>
        <w:t xml:space="preserve">Phụ lục IV: phương pháp xác định không truyền </w:t>
      </w:r>
      <w:r w:rsidR="00C0140C" w:rsidRPr="00127E33">
        <w:rPr>
          <w:rFonts w:ascii="Arial" w:hAnsi="Arial" w:cs="Arial"/>
          <w:color w:val="auto"/>
          <w:sz w:val="20"/>
          <w:lang w:val="en-US"/>
        </w:rPr>
        <w:t>dữ</w:t>
      </w:r>
      <w:r w:rsidRPr="00127E33">
        <w:rPr>
          <w:rFonts w:ascii="Arial" w:hAnsi="Arial" w:cs="Arial"/>
          <w:color w:val="auto"/>
          <w:sz w:val="20"/>
        </w:rPr>
        <w:t xml:space="preserve"> liệu.</w:t>
      </w:r>
    </w:p>
    <w:p w14:paraId="14704726" w14:textId="77777777" w:rsidR="00E63C0F" w:rsidRPr="00127E33" w:rsidRDefault="00A33E05" w:rsidP="00C01E9C">
      <w:pPr>
        <w:spacing w:before="120"/>
        <w:rPr>
          <w:rFonts w:ascii="Arial" w:hAnsi="Arial" w:cs="Arial"/>
          <w:b/>
          <w:color w:val="auto"/>
          <w:sz w:val="20"/>
        </w:rPr>
      </w:pPr>
      <w:bookmarkStart w:id="11" w:name="chuong_2"/>
      <w:r w:rsidRPr="00127E33">
        <w:rPr>
          <w:rFonts w:ascii="Arial" w:hAnsi="Arial" w:cs="Arial"/>
          <w:b/>
          <w:color w:val="auto"/>
          <w:sz w:val="20"/>
        </w:rPr>
        <w:t>Chương</w:t>
      </w:r>
      <w:r w:rsidR="00E63C0F" w:rsidRPr="00127E33">
        <w:rPr>
          <w:rFonts w:ascii="Arial" w:hAnsi="Arial" w:cs="Arial"/>
          <w:b/>
          <w:color w:val="auto"/>
          <w:sz w:val="20"/>
        </w:rPr>
        <w:t xml:space="preserve"> II</w:t>
      </w:r>
      <w:bookmarkEnd w:id="11"/>
    </w:p>
    <w:p w14:paraId="32663B39" w14:textId="77777777" w:rsidR="00E63C0F" w:rsidRPr="00127E33" w:rsidRDefault="00AD2883" w:rsidP="00C01E9C">
      <w:pPr>
        <w:spacing w:before="120"/>
        <w:jc w:val="center"/>
        <w:rPr>
          <w:rFonts w:ascii="Arial" w:hAnsi="Arial" w:cs="Arial"/>
          <w:b/>
          <w:color w:val="auto"/>
        </w:rPr>
      </w:pPr>
      <w:bookmarkStart w:id="12" w:name="chuong_2_name"/>
      <w:r w:rsidRPr="00127E33">
        <w:rPr>
          <w:rFonts w:ascii="Arial" w:hAnsi="Arial" w:cs="Arial"/>
          <w:b/>
          <w:color w:val="auto"/>
        </w:rPr>
        <w:t>QUẢN LÝ, VẬN HÀNH, SỬ DỤNG HỆ THỐNG QUẢN LÝ DỮ LIỆU THIẾT BỊ GIÁM SÁT HÀNH TRÌNH VÀ THIẾT BỊ GHI NHẬN HÌNH ẢNH NGƯỜI LÁI XE</w:t>
      </w:r>
      <w:bookmarkEnd w:id="12"/>
    </w:p>
    <w:p w14:paraId="16FAB8F3" w14:textId="77777777" w:rsidR="00E63C0F" w:rsidRPr="00127E33" w:rsidRDefault="008D3933" w:rsidP="00C01E9C">
      <w:pPr>
        <w:spacing w:before="120"/>
        <w:rPr>
          <w:rFonts w:ascii="Arial" w:hAnsi="Arial" w:cs="Arial"/>
          <w:b/>
          <w:color w:val="auto"/>
          <w:sz w:val="20"/>
        </w:rPr>
      </w:pPr>
      <w:bookmarkStart w:id="13" w:name="dieu_6"/>
      <w:r w:rsidRPr="00127E33">
        <w:rPr>
          <w:rFonts w:ascii="Arial" w:hAnsi="Arial" w:cs="Arial"/>
          <w:b/>
          <w:color w:val="auto"/>
          <w:sz w:val="20"/>
        </w:rPr>
        <w:t>Điều</w:t>
      </w:r>
      <w:r w:rsidR="00E63C0F" w:rsidRPr="00127E33">
        <w:rPr>
          <w:rFonts w:ascii="Arial" w:hAnsi="Arial" w:cs="Arial"/>
          <w:b/>
          <w:color w:val="auto"/>
          <w:sz w:val="20"/>
        </w:rPr>
        <w:t xml:space="preserve"> 6. Hệ thống dữ liệu thiết bị giám sát hành trình và thiết bị ghi</w:t>
      </w:r>
      <w:r w:rsidR="00B96654" w:rsidRPr="00127E33">
        <w:rPr>
          <w:rFonts w:ascii="Arial" w:hAnsi="Arial" w:cs="Arial"/>
          <w:b/>
          <w:color w:val="auto"/>
          <w:sz w:val="20"/>
        </w:rPr>
        <w:t xml:space="preserve"> </w:t>
      </w:r>
      <w:r w:rsidR="00E63C0F" w:rsidRPr="00127E33">
        <w:rPr>
          <w:rFonts w:ascii="Arial" w:hAnsi="Arial" w:cs="Arial"/>
          <w:b/>
          <w:color w:val="auto"/>
          <w:sz w:val="20"/>
        </w:rPr>
        <w:t>nhận hình ảnh người lái xe</w:t>
      </w:r>
      <w:bookmarkEnd w:id="13"/>
    </w:p>
    <w:p w14:paraId="2B960172"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 xml:space="preserve">Hệ thống </w:t>
      </w:r>
      <w:r w:rsidR="005B7E09" w:rsidRPr="00127E33">
        <w:rPr>
          <w:rFonts w:ascii="Arial" w:hAnsi="Arial" w:cs="Arial"/>
          <w:color w:val="auto"/>
          <w:sz w:val="20"/>
          <w:lang w:val="en-US"/>
        </w:rPr>
        <w:t>dữ</w:t>
      </w:r>
      <w:r w:rsidRPr="00127E33">
        <w:rPr>
          <w:rFonts w:ascii="Arial" w:hAnsi="Arial" w:cs="Arial"/>
          <w:color w:val="auto"/>
          <w:sz w:val="20"/>
        </w:rPr>
        <w:t xml:space="preserve"> liệu thiết bị giám sát hành trình và thiết bị ghi nhận hình</w:t>
      </w:r>
      <w:r w:rsidR="00B96654" w:rsidRPr="00127E33">
        <w:rPr>
          <w:rFonts w:ascii="Arial" w:hAnsi="Arial" w:cs="Arial"/>
          <w:color w:val="auto"/>
          <w:sz w:val="20"/>
        </w:rPr>
        <w:t xml:space="preserve"> </w:t>
      </w:r>
      <w:r w:rsidRPr="00127E33">
        <w:rPr>
          <w:rFonts w:ascii="Arial" w:hAnsi="Arial" w:cs="Arial"/>
          <w:color w:val="auto"/>
          <w:sz w:val="20"/>
        </w:rPr>
        <w:t>ảnh người lái xe, bao gồm: dữ liệu định danh, dữ liệu hành trình, dữ liệu hình</w:t>
      </w:r>
      <w:r w:rsidR="00B96654" w:rsidRPr="00127E33">
        <w:rPr>
          <w:rFonts w:ascii="Arial" w:hAnsi="Arial" w:cs="Arial"/>
          <w:color w:val="auto"/>
          <w:sz w:val="20"/>
        </w:rPr>
        <w:t xml:space="preserve"> </w:t>
      </w:r>
      <w:r w:rsidRPr="00127E33">
        <w:rPr>
          <w:rFonts w:ascii="Arial" w:hAnsi="Arial" w:cs="Arial"/>
          <w:color w:val="auto"/>
          <w:sz w:val="20"/>
        </w:rPr>
        <w:t xml:space="preserve">ảnh người lái xe; </w:t>
      </w:r>
      <w:r w:rsidR="00B96654" w:rsidRPr="00127E33">
        <w:rPr>
          <w:rFonts w:ascii="Arial" w:hAnsi="Arial" w:cs="Arial"/>
          <w:color w:val="auto"/>
          <w:sz w:val="20"/>
        </w:rPr>
        <w:t>cụ thể</w:t>
      </w:r>
      <w:r w:rsidRPr="00127E33">
        <w:rPr>
          <w:rFonts w:ascii="Arial" w:hAnsi="Arial" w:cs="Arial"/>
          <w:color w:val="auto"/>
          <w:sz w:val="20"/>
        </w:rPr>
        <w:t>:</w:t>
      </w:r>
    </w:p>
    <w:p w14:paraId="34C22A9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a)</w:t>
      </w:r>
      <w:r w:rsidR="00B96654" w:rsidRPr="00127E33">
        <w:rPr>
          <w:rFonts w:ascii="Arial" w:hAnsi="Arial" w:cs="Arial"/>
          <w:color w:val="auto"/>
          <w:sz w:val="20"/>
        </w:rPr>
        <w:t xml:space="preserve"> </w:t>
      </w:r>
      <w:r w:rsidRPr="00127E33">
        <w:rPr>
          <w:rFonts w:ascii="Arial" w:hAnsi="Arial" w:cs="Arial"/>
          <w:color w:val="auto"/>
          <w:sz w:val="20"/>
        </w:rPr>
        <w:t>D</w:t>
      </w:r>
      <w:r w:rsidR="00D433A1" w:rsidRPr="00127E33">
        <w:rPr>
          <w:rFonts w:ascii="Arial" w:hAnsi="Arial" w:cs="Arial"/>
          <w:color w:val="auto"/>
          <w:sz w:val="20"/>
          <w:lang w:val="en-US"/>
        </w:rPr>
        <w:t>ữ</w:t>
      </w:r>
      <w:r w:rsidRPr="00127E33">
        <w:rPr>
          <w:rFonts w:ascii="Arial" w:hAnsi="Arial" w:cs="Arial"/>
          <w:color w:val="auto"/>
          <w:sz w:val="20"/>
        </w:rPr>
        <w:t xml:space="preserve"> liệu định danh, bao gồm: tên </w:t>
      </w:r>
      <w:r w:rsidR="00B96654" w:rsidRPr="00127E33">
        <w:rPr>
          <w:rFonts w:ascii="Arial" w:hAnsi="Arial" w:cs="Arial"/>
          <w:color w:val="auto"/>
          <w:sz w:val="20"/>
        </w:rPr>
        <w:t>đơn vị</w:t>
      </w:r>
      <w:r w:rsidRPr="00127E33">
        <w:rPr>
          <w:rFonts w:ascii="Arial" w:hAnsi="Arial" w:cs="Arial"/>
          <w:color w:val="auto"/>
          <w:sz w:val="20"/>
        </w:rPr>
        <w:t xml:space="preserve"> kinh doanh vận tải, mã </w:t>
      </w:r>
      <w:r w:rsidR="00F80ACF" w:rsidRPr="00127E33">
        <w:rPr>
          <w:rFonts w:ascii="Arial" w:hAnsi="Arial" w:cs="Arial"/>
          <w:color w:val="auto"/>
          <w:sz w:val="20"/>
          <w:lang w:val="en-US"/>
        </w:rPr>
        <w:t>số</w:t>
      </w:r>
      <w:r w:rsidR="00B96654" w:rsidRPr="00127E33">
        <w:rPr>
          <w:rFonts w:ascii="Arial" w:hAnsi="Arial" w:cs="Arial"/>
          <w:color w:val="auto"/>
          <w:sz w:val="20"/>
        </w:rPr>
        <w:t xml:space="preserve"> </w:t>
      </w:r>
      <w:r w:rsidRPr="00127E33">
        <w:rPr>
          <w:rFonts w:ascii="Arial" w:hAnsi="Arial" w:cs="Arial"/>
          <w:color w:val="auto"/>
          <w:sz w:val="20"/>
        </w:rPr>
        <w:t xml:space="preserve">thuế, tên cơ quan cấp </w:t>
      </w:r>
      <w:r w:rsidR="00F80ACF" w:rsidRPr="00127E33">
        <w:rPr>
          <w:rFonts w:ascii="Arial" w:hAnsi="Arial" w:cs="Arial"/>
          <w:color w:val="auto"/>
          <w:sz w:val="20"/>
          <w:lang w:val="en-US"/>
        </w:rPr>
        <w:t>giấy</w:t>
      </w:r>
      <w:r w:rsidRPr="00127E33">
        <w:rPr>
          <w:rFonts w:ascii="Arial" w:hAnsi="Arial" w:cs="Arial"/>
          <w:color w:val="auto"/>
          <w:sz w:val="20"/>
        </w:rPr>
        <w:t xml:space="preserve"> phép kinh doanh vận tải, </w:t>
      </w:r>
      <w:r w:rsidR="0026012A" w:rsidRPr="00127E33">
        <w:rPr>
          <w:rFonts w:ascii="Arial" w:hAnsi="Arial" w:cs="Arial"/>
          <w:color w:val="auto"/>
          <w:sz w:val="20"/>
          <w:lang w:val="en-US"/>
        </w:rPr>
        <w:t>biển</w:t>
      </w:r>
      <w:r w:rsidRPr="00127E33">
        <w:rPr>
          <w:rFonts w:ascii="Arial" w:hAnsi="Arial" w:cs="Arial"/>
          <w:color w:val="auto"/>
          <w:sz w:val="20"/>
        </w:rPr>
        <w:t xml:space="preserve"> số xe, </w:t>
      </w:r>
      <w:r w:rsidR="00055492" w:rsidRPr="00127E33">
        <w:rPr>
          <w:rFonts w:ascii="Arial" w:hAnsi="Arial" w:cs="Arial"/>
          <w:color w:val="auto"/>
          <w:sz w:val="20"/>
          <w:lang w:val="en-US"/>
        </w:rPr>
        <w:t>số</w:t>
      </w:r>
      <w:r w:rsidRPr="00127E33">
        <w:rPr>
          <w:rFonts w:ascii="Arial" w:hAnsi="Arial" w:cs="Arial"/>
          <w:color w:val="auto"/>
          <w:sz w:val="20"/>
        </w:rPr>
        <w:t xml:space="preserve"> người được</w:t>
      </w:r>
      <w:r w:rsidR="00B96654" w:rsidRPr="00127E33">
        <w:rPr>
          <w:rFonts w:ascii="Arial" w:hAnsi="Arial" w:cs="Arial"/>
          <w:color w:val="auto"/>
          <w:sz w:val="20"/>
        </w:rPr>
        <w:t xml:space="preserve"> </w:t>
      </w:r>
      <w:r w:rsidRPr="00127E33">
        <w:rPr>
          <w:rFonts w:ascii="Arial" w:hAnsi="Arial" w:cs="Arial"/>
          <w:color w:val="auto"/>
          <w:sz w:val="20"/>
        </w:rPr>
        <w:t>phép chở của phương tiện hoặc tải trọng cho phép phương tiện tham gia giao</w:t>
      </w:r>
      <w:r w:rsidR="00B96654" w:rsidRPr="00127E33">
        <w:rPr>
          <w:rFonts w:ascii="Arial" w:hAnsi="Arial" w:cs="Arial"/>
          <w:color w:val="auto"/>
          <w:sz w:val="20"/>
        </w:rPr>
        <w:t xml:space="preserve"> </w:t>
      </w:r>
      <w:r w:rsidRPr="00127E33">
        <w:rPr>
          <w:rFonts w:ascii="Arial" w:hAnsi="Arial" w:cs="Arial"/>
          <w:color w:val="auto"/>
          <w:sz w:val="20"/>
        </w:rPr>
        <w:t>thông đường bộ, loại hình kinh doanh;</w:t>
      </w:r>
    </w:p>
    <w:p w14:paraId="17E9855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b)</w:t>
      </w:r>
      <w:r w:rsidR="00B96654" w:rsidRPr="00127E33">
        <w:rPr>
          <w:rFonts w:ascii="Arial" w:hAnsi="Arial" w:cs="Arial"/>
          <w:color w:val="auto"/>
          <w:sz w:val="20"/>
        </w:rPr>
        <w:t xml:space="preserve"> </w:t>
      </w:r>
      <w:r w:rsidRPr="00127E33">
        <w:rPr>
          <w:rFonts w:ascii="Arial" w:hAnsi="Arial" w:cs="Arial"/>
          <w:color w:val="auto"/>
          <w:sz w:val="20"/>
        </w:rPr>
        <w:t>D</w:t>
      </w:r>
      <w:r w:rsidR="00353ED1" w:rsidRPr="00127E33">
        <w:rPr>
          <w:rFonts w:ascii="Arial" w:hAnsi="Arial" w:cs="Arial"/>
          <w:color w:val="auto"/>
          <w:sz w:val="20"/>
          <w:lang w:val="en-US"/>
        </w:rPr>
        <w:t>ữ</w:t>
      </w:r>
      <w:r w:rsidRPr="00127E33">
        <w:rPr>
          <w:rFonts w:ascii="Arial" w:hAnsi="Arial" w:cs="Arial"/>
          <w:color w:val="auto"/>
          <w:sz w:val="20"/>
        </w:rPr>
        <w:t xml:space="preserve"> liệu hành trình, bao gồm: </w:t>
      </w:r>
      <w:r w:rsidR="00347F14" w:rsidRPr="00127E33">
        <w:rPr>
          <w:rFonts w:ascii="Arial" w:hAnsi="Arial" w:cs="Arial"/>
          <w:color w:val="auto"/>
          <w:sz w:val="20"/>
          <w:lang w:val="en-US"/>
        </w:rPr>
        <w:t>biển</w:t>
      </w:r>
      <w:r w:rsidRPr="00127E33">
        <w:rPr>
          <w:rFonts w:ascii="Arial" w:hAnsi="Arial" w:cs="Arial"/>
          <w:color w:val="auto"/>
          <w:sz w:val="20"/>
        </w:rPr>
        <w:t xml:space="preserve"> số xe, số giấy phép lái xe, tốc độ,</w:t>
      </w:r>
      <w:r w:rsidR="00B96654" w:rsidRPr="00127E33">
        <w:rPr>
          <w:rFonts w:ascii="Arial" w:hAnsi="Arial" w:cs="Arial"/>
          <w:color w:val="auto"/>
          <w:sz w:val="20"/>
        </w:rPr>
        <w:t xml:space="preserve"> </w:t>
      </w:r>
      <w:r w:rsidRPr="00127E33">
        <w:rPr>
          <w:rFonts w:ascii="Arial" w:hAnsi="Arial" w:cs="Arial"/>
          <w:color w:val="auto"/>
          <w:sz w:val="20"/>
        </w:rPr>
        <w:t xml:space="preserve">thời gian, tọa độ và các thông tin </w:t>
      </w:r>
      <w:r w:rsidR="008D3933" w:rsidRPr="00127E33">
        <w:rPr>
          <w:rFonts w:ascii="Arial" w:hAnsi="Arial" w:cs="Arial"/>
          <w:color w:val="auto"/>
          <w:sz w:val="20"/>
        </w:rPr>
        <w:t>này</w:t>
      </w:r>
      <w:r w:rsidRPr="00127E33">
        <w:rPr>
          <w:rFonts w:ascii="Arial" w:hAnsi="Arial" w:cs="Arial"/>
          <w:color w:val="auto"/>
          <w:sz w:val="20"/>
        </w:rPr>
        <w:t xml:space="preserve"> được cập nhật liên tục;</w:t>
      </w:r>
    </w:p>
    <w:p w14:paraId="74ADB00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c)</w:t>
      </w:r>
      <w:r w:rsidR="00B96654" w:rsidRPr="00127E33">
        <w:rPr>
          <w:rFonts w:ascii="Arial" w:hAnsi="Arial" w:cs="Arial"/>
          <w:color w:val="auto"/>
          <w:sz w:val="20"/>
        </w:rPr>
        <w:t xml:space="preserve"> </w:t>
      </w:r>
      <w:r w:rsidRPr="00127E33">
        <w:rPr>
          <w:rFonts w:ascii="Arial" w:hAnsi="Arial" w:cs="Arial"/>
          <w:color w:val="auto"/>
          <w:sz w:val="20"/>
        </w:rPr>
        <w:t>D</w:t>
      </w:r>
      <w:r w:rsidR="00353ED1" w:rsidRPr="00127E33">
        <w:rPr>
          <w:rFonts w:ascii="Arial" w:hAnsi="Arial" w:cs="Arial"/>
          <w:color w:val="auto"/>
          <w:sz w:val="20"/>
          <w:lang w:val="en-US"/>
        </w:rPr>
        <w:t>ữ</w:t>
      </w:r>
      <w:r w:rsidRPr="00127E33">
        <w:rPr>
          <w:rFonts w:ascii="Arial" w:hAnsi="Arial" w:cs="Arial"/>
          <w:color w:val="auto"/>
          <w:sz w:val="20"/>
        </w:rPr>
        <w:t xml:space="preserve"> liệu hình ảnh người lái xe, bao gồm: biển số xe, số giấy phép lái</w:t>
      </w:r>
      <w:r w:rsidR="00B96654" w:rsidRPr="00127E33">
        <w:rPr>
          <w:rFonts w:ascii="Arial" w:hAnsi="Arial" w:cs="Arial"/>
          <w:color w:val="auto"/>
          <w:sz w:val="20"/>
        </w:rPr>
        <w:t xml:space="preserve"> </w:t>
      </w:r>
      <w:r w:rsidRPr="00127E33">
        <w:rPr>
          <w:rFonts w:ascii="Arial" w:hAnsi="Arial" w:cs="Arial"/>
          <w:color w:val="auto"/>
          <w:sz w:val="20"/>
        </w:rPr>
        <w:t xml:space="preserve">xe, tốc độ, thời gian, tọa độ, hình ảnh người lái xe và các thông tin </w:t>
      </w:r>
      <w:r w:rsidR="008D3933" w:rsidRPr="00127E33">
        <w:rPr>
          <w:rFonts w:ascii="Arial" w:hAnsi="Arial" w:cs="Arial"/>
          <w:color w:val="auto"/>
          <w:sz w:val="20"/>
        </w:rPr>
        <w:t>này</w:t>
      </w:r>
      <w:r w:rsidRPr="00127E33">
        <w:rPr>
          <w:rFonts w:ascii="Arial" w:hAnsi="Arial" w:cs="Arial"/>
          <w:color w:val="auto"/>
          <w:sz w:val="20"/>
        </w:rPr>
        <w:t xml:space="preserve"> được</w:t>
      </w:r>
      <w:r w:rsidR="00B96654" w:rsidRPr="00127E33">
        <w:rPr>
          <w:rFonts w:ascii="Arial" w:hAnsi="Arial" w:cs="Arial"/>
          <w:color w:val="auto"/>
          <w:sz w:val="20"/>
        </w:rPr>
        <w:t xml:space="preserve"> </w:t>
      </w:r>
      <w:r w:rsidRPr="00127E33">
        <w:rPr>
          <w:rFonts w:ascii="Arial" w:hAnsi="Arial" w:cs="Arial"/>
          <w:color w:val="auto"/>
          <w:sz w:val="20"/>
        </w:rPr>
        <w:t>cập nhật liên tục.</w:t>
      </w:r>
    </w:p>
    <w:p w14:paraId="4645D5D4"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Dữ liệu hành trình, dữ liệu hình ảnh người lái xe từ máy chủ dịch vụ</w:t>
      </w:r>
      <w:r w:rsidR="00B96654" w:rsidRPr="00127E33">
        <w:rPr>
          <w:rFonts w:ascii="Arial" w:hAnsi="Arial" w:cs="Arial"/>
          <w:color w:val="auto"/>
          <w:sz w:val="20"/>
        </w:rPr>
        <w:t xml:space="preserve"> </w:t>
      </w:r>
      <w:r w:rsidRPr="00127E33">
        <w:rPr>
          <w:rFonts w:ascii="Arial" w:hAnsi="Arial" w:cs="Arial"/>
          <w:color w:val="auto"/>
          <w:sz w:val="20"/>
        </w:rPr>
        <w:t xml:space="preserve">được truyền theo cấu trúc bản tin quy định tại Phụ lục I kèm theo </w:t>
      </w:r>
      <w:r w:rsidR="008D3933" w:rsidRPr="00127E33">
        <w:rPr>
          <w:rFonts w:ascii="Arial" w:hAnsi="Arial" w:cs="Arial"/>
          <w:color w:val="auto"/>
          <w:sz w:val="20"/>
        </w:rPr>
        <w:t>Thông tư này</w:t>
      </w:r>
      <w:r w:rsidR="00B96654" w:rsidRPr="00127E33">
        <w:rPr>
          <w:rFonts w:ascii="Arial" w:hAnsi="Arial" w:cs="Arial"/>
          <w:color w:val="auto"/>
          <w:sz w:val="20"/>
        </w:rPr>
        <w:t xml:space="preserve"> </w:t>
      </w:r>
      <w:r w:rsidRPr="00127E33">
        <w:rPr>
          <w:rFonts w:ascii="Arial" w:hAnsi="Arial" w:cs="Arial"/>
          <w:color w:val="auto"/>
          <w:sz w:val="20"/>
        </w:rPr>
        <w:t>về máy chủ của Cục Cảnh sát giao thông trong thời gian không quá 02 phút đối</w:t>
      </w:r>
      <w:r w:rsidR="00B96654" w:rsidRPr="00127E33">
        <w:rPr>
          <w:rFonts w:ascii="Arial" w:hAnsi="Arial" w:cs="Arial"/>
          <w:color w:val="auto"/>
          <w:sz w:val="20"/>
        </w:rPr>
        <w:t xml:space="preserve"> </w:t>
      </w:r>
      <w:r w:rsidRPr="00127E33">
        <w:rPr>
          <w:rFonts w:ascii="Arial" w:hAnsi="Arial" w:cs="Arial"/>
          <w:color w:val="auto"/>
          <w:sz w:val="20"/>
        </w:rPr>
        <w:t xml:space="preserve">với dữ liệu hành trình, không quá 05 phút đối với </w:t>
      </w:r>
      <w:r w:rsidR="004F7E26" w:rsidRPr="00127E33">
        <w:rPr>
          <w:rFonts w:ascii="Arial" w:hAnsi="Arial" w:cs="Arial"/>
          <w:color w:val="auto"/>
          <w:sz w:val="20"/>
          <w:lang w:val="en-US"/>
        </w:rPr>
        <w:t>dữ</w:t>
      </w:r>
      <w:r w:rsidRPr="00127E33">
        <w:rPr>
          <w:rFonts w:ascii="Arial" w:hAnsi="Arial" w:cs="Arial"/>
          <w:color w:val="auto"/>
          <w:sz w:val="20"/>
        </w:rPr>
        <w:t xml:space="preserve"> liệu hình ảnh người lái xe,</w:t>
      </w:r>
      <w:r w:rsidR="00B96654" w:rsidRPr="00127E33">
        <w:rPr>
          <w:rFonts w:ascii="Arial" w:hAnsi="Arial" w:cs="Arial"/>
          <w:color w:val="auto"/>
          <w:sz w:val="20"/>
        </w:rPr>
        <w:t xml:space="preserve"> </w:t>
      </w:r>
      <w:r w:rsidR="00C47583" w:rsidRPr="00127E33">
        <w:rPr>
          <w:rFonts w:ascii="Arial" w:hAnsi="Arial" w:cs="Arial"/>
          <w:color w:val="auto"/>
          <w:sz w:val="20"/>
          <w:lang w:val="en-US"/>
        </w:rPr>
        <w:t>kể</w:t>
      </w:r>
      <w:r w:rsidRPr="00127E33">
        <w:rPr>
          <w:rFonts w:ascii="Arial" w:hAnsi="Arial" w:cs="Arial"/>
          <w:color w:val="auto"/>
          <w:sz w:val="20"/>
        </w:rPr>
        <w:t xml:space="preserve"> từ thời </w:t>
      </w:r>
      <w:r w:rsidR="008D3933" w:rsidRPr="00127E33">
        <w:rPr>
          <w:rFonts w:ascii="Arial" w:hAnsi="Arial" w:cs="Arial"/>
          <w:color w:val="auto"/>
          <w:sz w:val="20"/>
          <w:lang w:val="en-US"/>
        </w:rPr>
        <w:t>điểm</w:t>
      </w:r>
      <w:r w:rsidR="00C47583" w:rsidRPr="00127E33">
        <w:rPr>
          <w:rFonts w:ascii="Arial" w:hAnsi="Arial" w:cs="Arial"/>
          <w:color w:val="auto"/>
          <w:sz w:val="20"/>
        </w:rPr>
        <w:t xml:space="preserve"> má</w:t>
      </w:r>
      <w:r w:rsidR="00C47583" w:rsidRPr="00127E33">
        <w:rPr>
          <w:rFonts w:ascii="Arial" w:hAnsi="Arial" w:cs="Arial"/>
          <w:color w:val="auto"/>
          <w:sz w:val="20"/>
          <w:lang w:val="en-US"/>
        </w:rPr>
        <w:t>y</w:t>
      </w:r>
      <w:r w:rsidRPr="00127E33">
        <w:rPr>
          <w:rFonts w:ascii="Arial" w:hAnsi="Arial" w:cs="Arial"/>
          <w:color w:val="auto"/>
          <w:sz w:val="20"/>
        </w:rPr>
        <w:t xml:space="preserve"> chủ dịch vụ nhận được dữ liệu. </w:t>
      </w:r>
      <w:r w:rsidR="00B96654" w:rsidRPr="00127E33">
        <w:rPr>
          <w:rFonts w:ascii="Arial" w:hAnsi="Arial" w:cs="Arial"/>
          <w:color w:val="auto"/>
          <w:sz w:val="20"/>
        </w:rPr>
        <w:t>Trường hợp</w:t>
      </w:r>
      <w:r w:rsidRPr="00127E33">
        <w:rPr>
          <w:rFonts w:ascii="Arial" w:hAnsi="Arial" w:cs="Arial"/>
          <w:color w:val="auto"/>
          <w:sz w:val="20"/>
        </w:rPr>
        <w:t xml:space="preserve"> đường truyền bị</w:t>
      </w:r>
      <w:r w:rsidR="00B96654" w:rsidRPr="00127E33">
        <w:rPr>
          <w:rFonts w:ascii="Arial" w:hAnsi="Arial" w:cs="Arial"/>
          <w:color w:val="auto"/>
          <w:sz w:val="20"/>
        </w:rPr>
        <w:t xml:space="preserve"> </w:t>
      </w:r>
      <w:r w:rsidRPr="00127E33">
        <w:rPr>
          <w:rFonts w:ascii="Arial" w:hAnsi="Arial" w:cs="Arial"/>
          <w:color w:val="auto"/>
          <w:sz w:val="20"/>
        </w:rPr>
        <w:t xml:space="preserve">gián đoạn, chậm </w:t>
      </w:r>
      <w:r w:rsidR="00BA0E3B" w:rsidRPr="00127E33">
        <w:rPr>
          <w:rFonts w:ascii="Arial" w:hAnsi="Arial" w:cs="Arial"/>
          <w:color w:val="auto"/>
          <w:sz w:val="20"/>
          <w:lang w:val="en-US"/>
        </w:rPr>
        <w:t>nhất</w:t>
      </w:r>
      <w:r w:rsidRPr="00127E33">
        <w:rPr>
          <w:rFonts w:ascii="Arial" w:hAnsi="Arial" w:cs="Arial"/>
          <w:color w:val="auto"/>
          <w:sz w:val="20"/>
        </w:rPr>
        <w:t xml:space="preserve"> trong </w:t>
      </w:r>
      <w:r w:rsidR="00B96654" w:rsidRPr="00127E33">
        <w:rPr>
          <w:rFonts w:ascii="Arial" w:hAnsi="Arial" w:cs="Arial"/>
          <w:color w:val="auto"/>
          <w:sz w:val="20"/>
        </w:rPr>
        <w:t>thời hạn</w:t>
      </w:r>
      <w:r w:rsidRPr="00127E33">
        <w:rPr>
          <w:rFonts w:ascii="Arial" w:hAnsi="Arial" w:cs="Arial"/>
          <w:color w:val="auto"/>
          <w:sz w:val="20"/>
        </w:rPr>
        <w:t xml:space="preserve"> không quá 05 ngày phải gửi đồng thời dữ</w:t>
      </w:r>
      <w:r w:rsidR="00B96654" w:rsidRPr="00127E33">
        <w:rPr>
          <w:rFonts w:ascii="Arial" w:hAnsi="Arial" w:cs="Arial"/>
          <w:color w:val="auto"/>
          <w:sz w:val="20"/>
        </w:rPr>
        <w:t xml:space="preserve"> </w:t>
      </w:r>
      <w:r w:rsidRPr="00127E33">
        <w:rPr>
          <w:rFonts w:ascii="Arial" w:hAnsi="Arial" w:cs="Arial"/>
          <w:color w:val="auto"/>
          <w:sz w:val="20"/>
        </w:rPr>
        <w:t xml:space="preserve">liệu cũ và </w:t>
      </w:r>
      <w:r w:rsidR="00C62156" w:rsidRPr="00127E33">
        <w:rPr>
          <w:rFonts w:ascii="Arial" w:hAnsi="Arial" w:cs="Arial"/>
          <w:color w:val="auto"/>
          <w:sz w:val="20"/>
          <w:lang w:val="en-US"/>
        </w:rPr>
        <w:t>dữ</w:t>
      </w:r>
      <w:r w:rsidRPr="00127E33">
        <w:rPr>
          <w:rFonts w:ascii="Arial" w:hAnsi="Arial" w:cs="Arial"/>
          <w:color w:val="auto"/>
          <w:sz w:val="20"/>
        </w:rPr>
        <w:t xml:space="preserve"> liệu hiện tại khi đường truyền hoạt động </w:t>
      </w:r>
      <w:r w:rsidR="00CE0417" w:rsidRPr="00127E33">
        <w:rPr>
          <w:rFonts w:ascii="Arial" w:hAnsi="Arial" w:cs="Arial"/>
          <w:color w:val="auto"/>
          <w:sz w:val="20"/>
          <w:lang w:val="en-US"/>
        </w:rPr>
        <w:t>bình</w:t>
      </w:r>
      <w:r w:rsidRPr="00127E33">
        <w:rPr>
          <w:rFonts w:ascii="Arial" w:hAnsi="Arial" w:cs="Arial"/>
          <w:color w:val="auto"/>
          <w:sz w:val="20"/>
        </w:rPr>
        <w:t xml:space="preserve"> thường và phải có sự</w:t>
      </w:r>
      <w:r w:rsidR="00B96654" w:rsidRPr="00127E33">
        <w:rPr>
          <w:rFonts w:ascii="Arial" w:hAnsi="Arial" w:cs="Arial"/>
          <w:color w:val="auto"/>
          <w:sz w:val="20"/>
        </w:rPr>
        <w:t xml:space="preserve"> </w:t>
      </w:r>
      <w:r w:rsidRPr="00127E33">
        <w:rPr>
          <w:rFonts w:ascii="Arial" w:hAnsi="Arial" w:cs="Arial"/>
          <w:color w:val="auto"/>
          <w:sz w:val="20"/>
        </w:rPr>
        <w:t>chấp thuận của Cục Cảnh sát giao thông. Dữ liệu cũ được truyền theo một kênh</w:t>
      </w:r>
      <w:r w:rsidR="00B96654" w:rsidRPr="00127E33">
        <w:rPr>
          <w:rFonts w:ascii="Arial" w:hAnsi="Arial" w:cs="Arial"/>
          <w:color w:val="auto"/>
          <w:sz w:val="20"/>
        </w:rPr>
        <w:t xml:space="preserve"> </w:t>
      </w:r>
      <w:r w:rsidRPr="00127E33">
        <w:rPr>
          <w:rFonts w:ascii="Arial" w:hAnsi="Arial" w:cs="Arial"/>
          <w:color w:val="auto"/>
          <w:sz w:val="20"/>
        </w:rPr>
        <w:t>truyền riêng, độc lập với kênh truyền dữ liệu hiện tại. Sau khi hết thời hạn truyền</w:t>
      </w:r>
      <w:r w:rsidR="00B96654" w:rsidRPr="00127E33">
        <w:rPr>
          <w:rFonts w:ascii="Arial" w:hAnsi="Arial" w:cs="Arial"/>
          <w:color w:val="auto"/>
          <w:sz w:val="20"/>
        </w:rPr>
        <w:t xml:space="preserve"> </w:t>
      </w:r>
      <w:r w:rsidRPr="00127E33">
        <w:rPr>
          <w:rFonts w:ascii="Arial" w:hAnsi="Arial" w:cs="Arial"/>
          <w:color w:val="auto"/>
          <w:sz w:val="20"/>
        </w:rPr>
        <w:t xml:space="preserve">lại dữ liệu cũ, hệ </w:t>
      </w:r>
      <w:r w:rsidR="00D304BC" w:rsidRPr="00127E33">
        <w:rPr>
          <w:rFonts w:ascii="Arial" w:hAnsi="Arial" w:cs="Arial"/>
          <w:color w:val="auto"/>
          <w:sz w:val="20"/>
          <w:lang w:val="en-US"/>
        </w:rPr>
        <w:t>thống</w:t>
      </w:r>
      <w:r w:rsidRPr="00127E33">
        <w:rPr>
          <w:rFonts w:ascii="Arial" w:hAnsi="Arial" w:cs="Arial"/>
          <w:color w:val="auto"/>
          <w:sz w:val="20"/>
        </w:rPr>
        <w:t xml:space="preserve"> sẽ thực hiện tính toán lại toàn bộ các thông số.</w:t>
      </w:r>
    </w:p>
    <w:p w14:paraId="0028FA2A"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Máy chủ dịch vụ và máy chủ của Cục Cảnh sát giao thông tham gia việc</w:t>
      </w:r>
      <w:r w:rsidR="00B96654" w:rsidRPr="00127E33">
        <w:rPr>
          <w:rFonts w:ascii="Arial" w:hAnsi="Arial" w:cs="Arial"/>
          <w:color w:val="auto"/>
          <w:sz w:val="20"/>
        </w:rPr>
        <w:t xml:space="preserve"> </w:t>
      </w:r>
      <w:r w:rsidRPr="00127E33">
        <w:rPr>
          <w:rFonts w:ascii="Arial" w:hAnsi="Arial" w:cs="Arial"/>
          <w:color w:val="auto"/>
          <w:sz w:val="20"/>
        </w:rPr>
        <w:t xml:space="preserve">truyền, nhận dữ liệu hành trình, </w:t>
      </w:r>
      <w:r w:rsidR="00CD3A3E" w:rsidRPr="00127E33">
        <w:rPr>
          <w:rFonts w:ascii="Arial" w:hAnsi="Arial" w:cs="Arial"/>
          <w:color w:val="auto"/>
          <w:sz w:val="20"/>
          <w:lang w:val="en-US"/>
        </w:rPr>
        <w:t>dữ</w:t>
      </w:r>
      <w:r w:rsidRPr="00127E33">
        <w:rPr>
          <w:rFonts w:ascii="Arial" w:hAnsi="Arial" w:cs="Arial"/>
          <w:color w:val="auto"/>
          <w:sz w:val="20"/>
        </w:rPr>
        <w:t xml:space="preserve"> liệu hình ảnh người lái xe phải được đồng bộ</w:t>
      </w:r>
      <w:r w:rsidR="00B96654" w:rsidRPr="00127E33">
        <w:rPr>
          <w:rFonts w:ascii="Arial" w:hAnsi="Arial" w:cs="Arial"/>
          <w:color w:val="auto"/>
          <w:sz w:val="20"/>
        </w:rPr>
        <w:t xml:space="preserve"> </w:t>
      </w:r>
      <w:r w:rsidRPr="00127E33">
        <w:rPr>
          <w:rFonts w:ascii="Arial" w:hAnsi="Arial" w:cs="Arial"/>
          <w:color w:val="auto"/>
          <w:sz w:val="20"/>
        </w:rPr>
        <w:t>hóa với thời gian chuẩn quốc gia theo chuẩn NTP (Network Time Protocol).</w:t>
      </w:r>
    </w:p>
    <w:p w14:paraId="3F11D00F" w14:textId="77777777" w:rsidR="00E63C0F" w:rsidRPr="00127E33" w:rsidRDefault="008D3933" w:rsidP="00C01E9C">
      <w:pPr>
        <w:spacing w:before="120"/>
        <w:rPr>
          <w:rFonts w:ascii="Arial" w:hAnsi="Arial" w:cs="Arial"/>
          <w:b/>
          <w:color w:val="auto"/>
          <w:sz w:val="20"/>
        </w:rPr>
      </w:pPr>
      <w:bookmarkStart w:id="14" w:name="dieu_7"/>
      <w:r w:rsidRPr="00127E33">
        <w:rPr>
          <w:rFonts w:ascii="Arial" w:hAnsi="Arial" w:cs="Arial"/>
          <w:b/>
          <w:color w:val="auto"/>
          <w:sz w:val="20"/>
        </w:rPr>
        <w:t>Điều</w:t>
      </w:r>
      <w:r w:rsidR="00E63C0F" w:rsidRPr="00127E33">
        <w:rPr>
          <w:rFonts w:ascii="Arial" w:hAnsi="Arial" w:cs="Arial"/>
          <w:b/>
          <w:color w:val="auto"/>
          <w:sz w:val="20"/>
        </w:rPr>
        <w:t xml:space="preserve"> 7. Quản lý, vận hành, sử dụng hệ thống quản lý dữ liệu thiết bị</w:t>
      </w:r>
      <w:r w:rsidR="00B96654" w:rsidRPr="00127E33">
        <w:rPr>
          <w:rFonts w:ascii="Arial" w:hAnsi="Arial" w:cs="Arial"/>
          <w:b/>
          <w:color w:val="auto"/>
          <w:sz w:val="20"/>
        </w:rPr>
        <w:t xml:space="preserve"> </w:t>
      </w:r>
      <w:r w:rsidR="00E63C0F" w:rsidRPr="00127E33">
        <w:rPr>
          <w:rFonts w:ascii="Arial" w:hAnsi="Arial" w:cs="Arial"/>
          <w:b/>
          <w:color w:val="auto"/>
          <w:sz w:val="20"/>
        </w:rPr>
        <w:t>giám sát hành trình và thiết bị ghi nhận hình ảnh ng</w:t>
      </w:r>
      <w:r w:rsidR="00B96654" w:rsidRPr="00127E33">
        <w:rPr>
          <w:rFonts w:ascii="Arial" w:hAnsi="Arial" w:cs="Arial"/>
          <w:b/>
          <w:color w:val="auto"/>
          <w:sz w:val="20"/>
        </w:rPr>
        <w:t>ườ</w:t>
      </w:r>
      <w:r w:rsidR="00E63C0F" w:rsidRPr="00127E33">
        <w:rPr>
          <w:rFonts w:ascii="Arial" w:hAnsi="Arial" w:cs="Arial"/>
          <w:b/>
          <w:color w:val="auto"/>
          <w:sz w:val="20"/>
        </w:rPr>
        <w:t>i lái xe</w:t>
      </w:r>
      <w:bookmarkEnd w:id="14"/>
    </w:p>
    <w:p w14:paraId="2967AF23"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Hệ thống quản lý dữ liệu thiết bị giám sát hành trình và thiết bị ghi nhận</w:t>
      </w:r>
      <w:r w:rsidR="00B96654" w:rsidRPr="00127E33">
        <w:rPr>
          <w:rFonts w:ascii="Arial" w:hAnsi="Arial" w:cs="Arial"/>
          <w:color w:val="auto"/>
          <w:sz w:val="20"/>
        </w:rPr>
        <w:t xml:space="preserve"> </w:t>
      </w:r>
      <w:r w:rsidRPr="00127E33">
        <w:rPr>
          <w:rFonts w:ascii="Arial" w:hAnsi="Arial" w:cs="Arial"/>
          <w:color w:val="auto"/>
          <w:sz w:val="20"/>
        </w:rPr>
        <w:t>hình ảnh người lái xe do lực l</w:t>
      </w:r>
      <w:r w:rsidR="00B96654" w:rsidRPr="00127E33">
        <w:rPr>
          <w:rFonts w:ascii="Arial" w:hAnsi="Arial" w:cs="Arial"/>
          <w:color w:val="auto"/>
          <w:sz w:val="20"/>
        </w:rPr>
        <w:t>ượ</w:t>
      </w:r>
      <w:r w:rsidRPr="00127E33">
        <w:rPr>
          <w:rFonts w:ascii="Arial" w:hAnsi="Arial" w:cs="Arial"/>
          <w:color w:val="auto"/>
          <w:sz w:val="20"/>
        </w:rPr>
        <w:t>ng Cảnh sát giao thông quản lý, vận hành, sử</w:t>
      </w:r>
      <w:r w:rsidR="00B96654" w:rsidRPr="00127E33">
        <w:rPr>
          <w:rFonts w:ascii="Arial" w:hAnsi="Arial" w:cs="Arial"/>
          <w:color w:val="auto"/>
          <w:sz w:val="20"/>
        </w:rPr>
        <w:t xml:space="preserve"> </w:t>
      </w:r>
      <w:r w:rsidRPr="00127E33">
        <w:rPr>
          <w:rFonts w:ascii="Arial" w:hAnsi="Arial" w:cs="Arial"/>
          <w:color w:val="auto"/>
          <w:sz w:val="20"/>
        </w:rPr>
        <w:t xml:space="preserve">dụng và thường xuyên theo dõi, </w:t>
      </w:r>
      <w:r w:rsidR="00B96654" w:rsidRPr="00127E33">
        <w:rPr>
          <w:rFonts w:ascii="Arial" w:hAnsi="Arial" w:cs="Arial"/>
          <w:color w:val="auto"/>
          <w:sz w:val="20"/>
        </w:rPr>
        <w:t>kiểm tra</w:t>
      </w:r>
      <w:r w:rsidRPr="00127E33">
        <w:rPr>
          <w:rFonts w:ascii="Arial" w:hAnsi="Arial" w:cs="Arial"/>
          <w:color w:val="auto"/>
          <w:sz w:val="20"/>
        </w:rPr>
        <w:t xml:space="preserve"> việc vận hành hoạt động của hệ thống.</w:t>
      </w:r>
    </w:p>
    <w:p w14:paraId="09B691D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00D3197A" w:rsidRPr="00127E33">
        <w:rPr>
          <w:rFonts w:ascii="Arial" w:hAnsi="Arial" w:cs="Arial"/>
          <w:color w:val="auto"/>
          <w:sz w:val="20"/>
        </w:rPr>
        <w:t>Dữ liệu</w:t>
      </w:r>
      <w:r w:rsidRPr="00127E33">
        <w:rPr>
          <w:rFonts w:ascii="Arial" w:hAnsi="Arial" w:cs="Arial"/>
          <w:color w:val="auto"/>
          <w:sz w:val="20"/>
        </w:rPr>
        <w:t xml:space="preserve"> trong hệ thống </w:t>
      </w:r>
      <w:r w:rsidR="00D3197A" w:rsidRPr="00127E33">
        <w:rPr>
          <w:rFonts w:ascii="Arial" w:hAnsi="Arial" w:cs="Arial"/>
          <w:color w:val="auto"/>
          <w:sz w:val="20"/>
        </w:rPr>
        <w:t>dữ liệu</w:t>
      </w:r>
      <w:r w:rsidRPr="00127E33">
        <w:rPr>
          <w:rFonts w:ascii="Arial" w:hAnsi="Arial" w:cs="Arial"/>
          <w:color w:val="auto"/>
          <w:sz w:val="20"/>
        </w:rPr>
        <w:t xml:space="preserve"> thiết bị giám sát hành trình, thiết bị ghi</w:t>
      </w:r>
      <w:r w:rsidR="00B96654" w:rsidRPr="00127E33">
        <w:rPr>
          <w:rFonts w:ascii="Arial" w:hAnsi="Arial" w:cs="Arial"/>
          <w:color w:val="auto"/>
          <w:sz w:val="20"/>
        </w:rPr>
        <w:t xml:space="preserve"> </w:t>
      </w:r>
      <w:r w:rsidRPr="00127E33">
        <w:rPr>
          <w:rFonts w:ascii="Arial" w:hAnsi="Arial" w:cs="Arial"/>
          <w:color w:val="auto"/>
          <w:sz w:val="20"/>
        </w:rPr>
        <w:t>nhận hình ảnh người lái xe được kết nối, chia sẻ, bảo mật theo quy định của</w:t>
      </w:r>
      <w:r w:rsidR="00B96654" w:rsidRPr="00127E33">
        <w:rPr>
          <w:rFonts w:ascii="Arial" w:hAnsi="Arial" w:cs="Arial"/>
          <w:color w:val="auto"/>
          <w:sz w:val="20"/>
        </w:rPr>
        <w:t xml:space="preserve"> </w:t>
      </w:r>
      <w:r w:rsidRPr="00127E33">
        <w:rPr>
          <w:rFonts w:ascii="Arial" w:hAnsi="Arial" w:cs="Arial"/>
          <w:color w:val="auto"/>
          <w:sz w:val="20"/>
        </w:rPr>
        <w:t xml:space="preserve">pháp </w:t>
      </w:r>
      <w:r w:rsidR="00127E33" w:rsidRPr="00127E33">
        <w:rPr>
          <w:rFonts w:ascii="Arial" w:hAnsi="Arial" w:cs="Arial"/>
          <w:color w:val="auto"/>
          <w:sz w:val="20"/>
        </w:rPr>
        <w:t>luật</w:t>
      </w:r>
      <w:r w:rsidRPr="00127E33">
        <w:rPr>
          <w:rFonts w:ascii="Arial" w:hAnsi="Arial" w:cs="Arial"/>
          <w:color w:val="auto"/>
          <w:sz w:val="20"/>
        </w:rPr>
        <w:t>.</w:t>
      </w:r>
    </w:p>
    <w:p w14:paraId="3C06449E" w14:textId="77777777" w:rsidR="00E63C0F" w:rsidRPr="00127E33" w:rsidRDefault="008D3933" w:rsidP="00C01E9C">
      <w:pPr>
        <w:spacing w:before="120"/>
        <w:rPr>
          <w:rFonts w:ascii="Arial" w:hAnsi="Arial" w:cs="Arial"/>
          <w:b/>
          <w:color w:val="auto"/>
          <w:sz w:val="20"/>
        </w:rPr>
      </w:pPr>
      <w:bookmarkStart w:id="15" w:name="dieu_8"/>
      <w:r w:rsidRPr="00127E33">
        <w:rPr>
          <w:rFonts w:ascii="Arial" w:hAnsi="Arial" w:cs="Arial"/>
          <w:b/>
          <w:color w:val="auto"/>
          <w:sz w:val="20"/>
        </w:rPr>
        <w:t>Điều</w:t>
      </w:r>
      <w:r w:rsidR="00E63C0F" w:rsidRPr="00127E33">
        <w:rPr>
          <w:rFonts w:ascii="Arial" w:hAnsi="Arial" w:cs="Arial"/>
          <w:b/>
          <w:color w:val="auto"/>
          <w:sz w:val="20"/>
        </w:rPr>
        <w:t xml:space="preserve"> 8. Phân cấp quản lý, sử dụng dữ liệu thu thập từ thiết bị giám</w:t>
      </w:r>
      <w:r w:rsidR="00B96654" w:rsidRPr="00127E33">
        <w:rPr>
          <w:rFonts w:ascii="Arial" w:hAnsi="Arial" w:cs="Arial"/>
          <w:b/>
          <w:color w:val="auto"/>
          <w:sz w:val="20"/>
        </w:rPr>
        <w:t xml:space="preserve"> </w:t>
      </w:r>
      <w:r w:rsidR="00E63C0F" w:rsidRPr="00127E33">
        <w:rPr>
          <w:rFonts w:ascii="Arial" w:hAnsi="Arial" w:cs="Arial"/>
          <w:b/>
          <w:color w:val="auto"/>
          <w:sz w:val="20"/>
        </w:rPr>
        <w:t>sát hành trình, thiết bị ghi nhận hình ảnh ng</w:t>
      </w:r>
      <w:r w:rsidR="00B96654" w:rsidRPr="00127E33">
        <w:rPr>
          <w:rFonts w:ascii="Arial" w:hAnsi="Arial" w:cs="Arial"/>
          <w:b/>
          <w:color w:val="auto"/>
          <w:sz w:val="20"/>
        </w:rPr>
        <w:t>ườ</w:t>
      </w:r>
      <w:r w:rsidR="00E63C0F" w:rsidRPr="00127E33">
        <w:rPr>
          <w:rFonts w:ascii="Arial" w:hAnsi="Arial" w:cs="Arial"/>
          <w:b/>
          <w:color w:val="auto"/>
          <w:sz w:val="20"/>
        </w:rPr>
        <w:t>i lái xe</w:t>
      </w:r>
      <w:bookmarkEnd w:id="15"/>
    </w:p>
    <w:p w14:paraId="578334DE"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 xml:space="preserve">Cục Cảnh sát giao thông thống nhất quản lý, sử dụng </w:t>
      </w:r>
      <w:r w:rsidR="00D3197A" w:rsidRPr="00127E33">
        <w:rPr>
          <w:rFonts w:ascii="Arial" w:hAnsi="Arial" w:cs="Arial"/>
          <w:color w:val="auto"/>
          <w:sz w:val="20"/>
        </w:rPr>
        <w:t>dữ liệu</w:t>
      </w:r>
      <w:r w:rsidRPr="00127E33">
        <w:rPr>
          <w:rFonts w:ascii="Arial" w:hAnsi="Arial" w:cs="Arial"/>
          <w:color w:val="auto"/>
          <w:sz w:val="20"/>
        </w:rPr>
        <w:t xml:space="preserve"> thu thập</w:t>
      </w:r>
      <w:r w:rsidR="00B96654" w:rsidRPr="00127E33">
        <w:rPr>
          <w:rFonts w:ascii="Arial" w:hAnsi="Arial" w:cs="Arial"/>
          <w:color w:val="auto"/>
          <w:sz w:val="20"/>
        </w:rPr>
        <w:t xml:space="preserve"> </w:t>
      </w:r>
      <w:r w:rsidRPr="00127E33">
        <w:rPr>
          <w:rFonts w:ascii="Arial" w:hAnsi="Arial" w:cs="Arial"/>
          <w:color w:val="auto"/>
          <w:sz w:val="20"/>
        </w:rPr>
        <w:t>từ thiết bị giám sát hành trình, thiết bị ghi nhận hình ảnh người lái xe trong</w:t>
      </w:r>
      <w:r w:rsidR="00B96654" w:rsidRPr="00127E33">
        <w:rPr>
          <w:rFonts w:ascii="Arial" w:hAnsi="Arial" w:cs="Arial"/>
          <w:color w:val="auto"/>
          <w:sz w:val="20"/>
        </w:rPr>
        <w:t xml:space="preserve"> </w:t>
      </w:r>
      <w:r w:rsidRPr="00127E33">
        <w:rPr>
          <w:rFonts w:ascii="Arial" w:hAnsi="Arial" w:cs="Arial"/>
          <w:color w:val="auto"/>
          <w:sz w:val="20"/>
        </w:rPr>
        <w:t>phạm vi cả nước, bao gồm:</w:t>
      </w:r>
    </w:p>
    <w:p w14:paraId="5F900FD3"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a)</w:t>
      </w:r>
      <w:r w:rsidR="00B96654" w:rsidRPr="00127E33">
        <w:rPr>
          <w:rFonts w:ascii="Arial" w:hAnsi="Arial" w:cs="Arial"/>
          <w:color w:val="auto"/>
          <w:sz w:val="20"/>
        </w:rPr>
        <w:t xml:space="preserve"> Tổng hợp</w:t>
      </w:r>
      <w:r w:rsidRPr="00127E33">
        <w:rPr>
          <w:rFonts w:ascii="Arial" w:hAnsi="Arial" w:cs="Arial"/>
          <w:color w:val="auto"/>
          <w:sz w:val="20"/>
        </w:rPr>
        <w:t xml:space="preserve"> vụ việc vi phạm theo từng loại phương tiện, từng tuyến</w:t>
      </w:r>
      <w:r w:rsidR="00B96654" w:rsidRPr="00127E33">
        <w:rPr>
          <w:rFonts w:ascii="Arial" w:hAnsi="Arial" w:cs="Arial"/>
          <w:color w:val="auto"/>
          <w:sz w:val="20"/>
        </w:rPr>
        <w:t xml:space="preserve"> </w:t>
      </w:r>
      <w:r w:rsidRPr="00127E33">
        <w:rPr>
          <w:rFonts w:ascii="Arial" w:hAnsi="Arial" w:cs="Arial"/>
          <w:color w:val="auto"/>
          <w:sz w:val="20"/>
        </w:rPr>
        <w:t>đường, theo tỉnh, thành phố quản lý đăng ký xe, theo địa giới hành chính và</w:t>
      </w:r>
      <w:r w:rsidR="00B96654" w:rsidRPr="00127E33">
        <w:rPr>
          <w:rFonts w:ascii="Arial" w:hAnsi="Arial" w:cs="Arial"/>
          <w:color w:val="auto"/>
          <w:sz w:val="20"/>
        </w:rPr>
        <w:t xml:space="preserve"> </w:t>
      </w:r>
      <w:r w:rsidRPr="00127E33">
        <w:rPr>
          <w:rFonts w:ascii="Arial" w:hAnsi="Arial" w:cs="Arial"/>
          <w:color w:val="auto"/>
          <w:sz w:val="20"/>
        </w:rPr>
        <w:t xml:space="preserve">theo các thời </w:t>
      </w:r>
      <w:r w:rsidR="008D3933" w:rsidRPr="00127E33">
        <w:rPr>
          <w:rFonts w:ascii="Arial" w:hAnsi="Arial" w:cs="Arial"/>
          <w:color w:val="auto"/>
          <w:sz w:val="20"/>
          <w:lang w:val="en-US"/>
        </w:rPr>
        <w:t>điểm</w:t>
      </w:r>
      <w:r w:rsidRPr="00127E33">
        <w:rPr>
          <w:rFonts w:ascii="Arial" w:hAnsi="Arial" w:cs="Arial"/>
          <w:color w:val="auto"/>
          <w:sz w:val="20"/>
        </w:rPr>
        <w:t xml:space="preserve"> khác nhau;</w:t>
      </w:r>
    </w:p>
    <w:p w14:paraId="34BBF01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b)</w:t>
      </w:r>
      <w:r w:rsidR="00B96654" w:rsidRPr="00127E33">
        <w:rPr>
          <w:rFonts w:ascii="Arial" w:hAnsi="Arial" w:cs="Arial"/>
          <w:color w:val="auto"/>
          <w:sz w:val="20"/>
        </w:rPr>
        <w:t xml:space="preserve"> </w:t>
      </w:r>
      <w:r w:rsidRPr="00127E33">
        <w:rPr>
          <w:rFonts w:ascii="Arial" w:hAnsi="Arial" w:cs="Arial"/>
          <w:color w:val="auto"/>
          <w:sz w:val="20"/>
        </w:rPr>
        <w:t>Tổng số lần và hành vi vi phạm theo ngày, tháng, năm;</w:t>
      </w:r>
    </w:p>
    <w:p w14:paraId="28F56A8F"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c)</w:t>
      </w:r>
      <w:r w:rsidR="00B96654" w:rsidRPr="00127E33">
        <w:rPr>
          <w:rFonts w:ascii="Arial" w:hAnsi="Arial" w:cs="Arial"/>
          <w:color w:val="auto"/>
          <w:sz w:val="20"/>
        </w:rPr>
        <w:t xml:space="preserve"> </w:t>
      </w:r>
      <w:r w:rsidRPr="00127E33">
        <w:rPr>
          <w:rFonts w:ascii="Arial" w:hAnsi="Arial" w:cs="Arial"/>
          <w:color w:val="auto"/>
          <w:sz w:val="20"/>
        </w:rPr>
        <w:t>Tỷ lệ tổng số km vi phạm</w:t>
      </w:r>
      <w:r w:rsidR="00127E33" w:rsidRPr="00127E33">
        <w:rPr>
          <w:rFonts w:ascii="Arial" w:hAnsi="Arial" w:cs="Arial"/>
          <w:color w:val="auto"/>
          <w:sz w:val="20"/>
        </w:rPr>
        <w:t>/</w:t>
      </w:r>
      <w:r w:rsidRPr="00127E33">
        <w:rPr>
          <w:rFonts w:ascii="Arial" w:hAnsi="Arial" w:cs="Arial"/>
          <w:color w:val="auto"/>
          <w:sz w:val="20"/>
        </w:rPr>
        <w:t>tổng số km xe chạy (tính theo %);</w:t>
      </w:r>
    </w:p>
    <w:p w14:paraId="6A05B422"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d)</w:t>
      </w:r>
      <w:r w:rsidR="00B96654" w:rsidRPr="00127E33">
        <w:rPr>
          <w:rFonts w:ascii="Arial" w:hAnsi="Arial" w:cs="Arial"/>
          <w:color w:val="auto"/>
          <w:sz w:val="20"/>
        </w:rPr>
        <w:t xml:space="preserve"> </w:t>
      </w:r>
      <w:r w:rsidR="00580C7B" w:rsidRPr="00127E33">
        <w:rPr>
          <w:rFonts w:ascii="Arial" w:hAnsi="Arial" w:cs="Arial"/>
          <w:color w:val="auto"/>
          <w:sz w:val="20"/>
          <w:lang w:val="en-US"/>
        </w:rPr>
        <w:t>Tổng</w:t>
      </w:r>
      <w:r w:rsidRPr="00127E33">
        <w:rPr>
          <w:rFonts w:ascii="Arial" w:hAnsi="Arial" w:cs="Arial"/>
          <w:color w:val="auto"/>
          <w:sz w:val="20"/>
        </w:rPr>
        <w:t xml:space="preserve"> hợp xe có vi phạm quá tốc độ;</w:t>
      </w:r>
    </w:p>
    <w:p w14:paraId="77DC616D" w14:textId="77777777" w:rsidR="00E63C0F" w:rsidRPr="00127E33" w:rsidRDefault="00580C7B" w:rsidP="00C01E9C">
      <w:pPr>
        <w:spacing w:before="120"/>
        <w:rPr>
          <w:rFonts w:ascii="Arial" w:hAnsi="Arial" w:cs="Arial"/>
          <w:color w:val="auto"/>
          <w:sz w:val="20"/>
        </w:rPr>
      </w:pPr>
      <w:r w:rsidRPr="00127E33">
        <w:rPr>
          <w:rFonts w:ascii="Arial" w:hAnsi="Arial" w:cs="Arial"/>
          <w:color w:val="auto"/>
          <w:sz w:val="20"/>
        </w:rPr>
        <w:t>đ) T</w:t>
      </w:r>
      <w:r w:rsidRPr="00127E33">
        <w:rPr>
          <w:rFonts w:ascii="Arial" w:hAnsi="Arial" w:cs="Arial"/>
          <w:color w:val="auto"/>
          <w:sz w:val="20"/>
          <w:lang w:val="en-US"/>
        </w:rPr>
        <w:t>ổng</w:t>
      </w:r>
      <w:r w:rsidR="00E63C0F" w:rsidRPr="00127E33">
        <w:rPr>
          <w:rFonts w:ascii="Arial" w:hAnsi="Arial" w:cs="Arial"/>
          <w:color w:val="auto"/>
          <w:sz w:val="20"/>
        </w:rPr>
        <w:t xml:space="preserve"> h</w:t>
      </w:r>
      <w:r w:rsidRPr="00127E33">
        <w:rPr>
          <w:rFonts w:ascii="Arial" w:hAnsi="Arial" w:cs="Arial"/>
          <w:color w:val="auto"/>
          <w:sz w:val="20"/>
          <w:lang w:val="en-US"/>
        </w:rPr>
        <w:t>ợ</w:t>
      </w:r>
      <w:r w:rsidR="00E63C0F" w:rsidRPr="00127E33">
        <w:rPr>
          <w:rFonts w:ascii="Arial" w:hAnsi="Arial" w:cs="Arial"/>
          <w:color w:val="auto"/>
          <w:sz w:val="20"/>
        </w:rPr>
        <w:t>p vi phạm về thời gian lái xe theo quy định;</w:t>
      </w:r>
    </w:p>
    <w:p w14:paraId="5C929413"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e)</w:t>
      </w:r>
      <w:r w:rsidR="00B96654" w:rsidRPr="00127E33">
        <w:rPr>
          <w:rFonts w:ascii="Arial" w:hAnsi="Arial" w:cs="Arial"/>
          <w:color w:val="auto"/>
          <w:sz w:val="20"/>
        </w:rPr>
        <w:t xml:space="preserve"> </w:t>
      </w:r>
      <w:r w:rsidRPr="00127E33">
        <w:rPr>
          <w:rFonts w:ascii="Arial" w:hAnsi="Arial" w:cs="Arial"/>
          <w:color w:val="auto"/>
          <w:sz w:val="20"/>
        </w:rPr>
        <w:t xml:space="preserve">Số lần và thời gian không </w:t>
      </w:r>
      <w:r w:rsidR="00347F14" w:rsidRPr="00127E33">
        <w:rPr>
          <w:rFonts w:ascii="Arial" w:hAnsi="Arial" w:cs="Arial"/>
          <w:color w:val="auto"/>
          <w:sz w:val="20"/>
          <w:lang w:val="en-US"/>
        </w:rPr>
        <w:t>truyền</w:t>
      </w:r>
      <w:r w:rsidRPr="00127E33">
        <w:rPr>
          <w:rFonts w:ascii="Arial" w:hAnsi="Arial" w:cs="Arial"/>
          <w:color w:val="auto"/>
          <w:sz w:val="20"/>
        </w:rPr>
        <w:t xml:space="preserve"> dữ liệu trong tháng;</w:t>
      </w:r>
    </w:p>
    <w:p w14:paraId="7E4771F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g)</w:t>
      </w:r>
      <w:r w:rsidR="00B96654" w:rsidRPr="00127E33">
        <w:rPr>
          <w:rFonts w:ascii="Arial" w:hAnsi="Arial" w:cs="Arial"/>
          <w:color w:val="auto"/>
          <w:sz w:val="20"/>
        </w:rPr>
        <w:t xml:space="preserve"> </w:t>
      </w:r>
      <w:r w:rsidRPr="00127E33">
        <w:rPr>
          <w:rFonts w:ascii="Arial" w:hAnsi="Arial" w:cs="Arial"/>
          <w:color w:val="auto"/>
          <w:sz w:val="20"/>
        </w:rPr>
        <w:t>T</w:t>
      </w:r>
      <w:r w:rsidR="00D918E5" w:rsidRPr="00127E33">
        <w:rPr>
          <w:rFonts w:ascii="Arial" w:hAnsi="Arial" w:cs="Arial"/>
          <w:color w:val="auto"/>
          <w:sz w:val="20"/>
          <w:lang w:val="en-US"/>
        </w:rPr>
        <w:t>ổ</w:t>
      </w:r>
      <w:r w:rsidRPr="00127E33">
        <w:rPr>
          <w:rFonts w:ascii="Arial" w:hAnsi="Arial" w:cs="Arial"/>
          <w:color w:val="auto"/>
          <w:sz w:val="20"/>
        </w:rPr>
        <w:t>ng h</w:t>
      </w:r>
      <w:r w:rsidR="00D918E5" w:rsidRPr="00127E33">
        <w:rPr>
          <w:rFonts w:ascii="Arial" w:hAnsi="Arial" w:cs="Arial"/>
          <w:color w:val="auto"/>
          <w:sz w:val="20"/>
          <w:lang w:val="en-US"/>
        </w:rPr>
        <w:t>ợ</w:t>
      </w:r>
      <w:r w:rsidRPr="00127E33">
        <w:rPr>
          <w:rFonts w:ascii="Arial" w:hAnsi="Arial" w:cs="Arial"/>
          <w:color w:val="auto"/>
          <w:sz w:val="20"/>
        </w:rPr>
        <w:t>p các thông tin cần thiết khác phục vụ công tác quản lý về trật</w:t>
      </w:r>
      <w:r w:rsidR="00B96654" w:rsidRPr="00127E33">
        <w:rPr>
          <w:rFonts w:ascii="Arial" w:hAnsi="Arial" w:cs="Arial"/>
          <w:color w:val="auto"/>
          <w:sz w:val="20"/>
        </w:rPr>
        <w:t xml:space="preserve"> </w:t>
      </w:r>
      <w:r w:rsidRPr="00127E33">
        <w:rPr>
          <w:rFonts w:ascii="Arial" w:hAnsi="Arial" w:cs="Arial"/>
          <w:color w:val="auto"/>
          <w:sz w:val="20"/>
        </w:rPr>
        <w:t>tự, an toàn giao thông đường bộ.</w:t>
      </w:r>
    </w:p>
    <w:p w14:paraId="15EB30FA"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 xml:space="preserve">Công an tỉnh, </w:t>
      </w:r>
      <w:r w:rsidR="00B96654" w:rsidRPr="00127E33">
        <w:rPr>
          <w:rFonts w:ascii="Arial" w:hAnsi="Arial" w:cs="Arial"/>
          <w:color w:val="auto"/>
          <w:sz w:val="20"/>
        </w:rPr>
        <w:t>thành phố</w:t>
      </w:r>
      <w:r w:rsidRPr="00127E33">
        <w:rPr>
          <w:rFonts w:ascii="Arial" w:hAnsi="Arial" w:cs="Arial"/>
          <w:color w:val="auto"/>
          <w:sz w:val="20"/>
        </w:rPr>
        <w:t xml:space="preserve"> trực thuộc trung ương quản lý, sử dụng </w:t>
      </w:r>
      <w:r w:rsidR="00D3197A" w:rsidRPr="00127E33">
        <w:rPr>
          <w:rFonts w:ascii="Arial" w:hAnsi="Arial" w:cs="Arial"/>
          <w:color w:val="auto"/>
          <w:sz w:val="20"/>
        </w:rPr>
        <w:t>dữ liệu</w:t>
      </w:r>
      <w:r w:rsidR="00B96654" w:rsidRPr="00127E33">
        <w:rPr>
          <w:rFonts w:ascii="Arial" w:hAnsi="Arial" w:cs="Arial"/>
          <w:color w:val="auto"/>
          <w:sz w:val="20"/>
        </w:rPr>
        <w:t xml:space="preserve"> </w:t>
      </w:r>
      <w:r w:rsidRPr="00127E33">
        <w:rPr>
          <w:rFonts w:ascii="Arial" w:hAnsi="Arial" w:cs="Arial"/>
          <w:color w:val="auto"/>
          <w:sz w:val="20"/>
        </w:rPr>
        <w:t>thu thập từ thiết bị giám sát hành trình, thiết bị ghi nhận hình ảnh người lái xe</w:t>
      </w:r>
      <w:r w:rsidR="00B96654" w:rsidRPr="00127E33">
        <w:rPr>
          <w:rFonts w:ascii="Arial" w:hAnsi="Arial" w:cs="Arial"/>
          <w:color w:val="auto"/>
          <w:sz w:val="20"/>
        </w:rPr>
        <w:t xml:space="preserve"> </w:t>
      </w:r>
      <w:r w:rsidR="005677CD" w:rsidRPr="00127E33">
        <w:rPr>
          <w:rFonts w:ascii="Arial" w:hAnsi="Arial" w:cs="Arial"/>
          <w:color w:val="auto"/>
          <w:sz w:val="20"/>
          <w:lang w:val="en-US"/>
        </w:rPr>
        <w:t>đối</w:t>
      </w:r>
      <w:r w:rsidRPr="00127E33">
        <w:rPr>
          <w:rFonts w:ascii="Arial" w:hAnsi="Arial" w:cs="Arial"/>
          <w:color w:val="auto"/>
          <w:sz w:val="20"/>
        </w:rPr>
        <w:t xml:space="preserve"> với các phương tiện thuộc phạm vi quản lý.</w:t>
      </w:r>
    </w:p>
    <w:p w14:paraId="7AC29533" w14:textId="77777777" w:rsidR="00E63C0F" w:rsidRPr="00127E33" w:rsidRDefault="00A33E05" w:rsidP="00C01E9C">
      <w:pPr>
        <w:spacing w:before="120"/>
        <w:rPr>
          <w:rFonts w:ascii="Arial" w:hAnsi="Arial" w:cs="Arial"/>
          <w:b/>
          <w:color w:val="auto"/>
          <w:sz w:val="20"/>
        </w:rPr>
      </w:pPr>
      <w:bookmarkStart w:id="16" w:name="chuong_3"/>
      <w:r w:rsidRPr="00127E33">
        <w:rPr>
          <w:rFonts w:ascii="Arial" w:hAnsi="Arial" w:cs="Arial"/>
          <w:b/>
          <w:color w:val="auto"/>
          <w:sz w:val="20"/>
        </w:rPr>
        <w:t>Chương</w:t>
      </w:r>
      <w:r w:rsidR="00E63C0F" w:rsidRPr="00127E33">
        <w:rPr>
          <w:rFonts w:ascii="Arial" w:hAnsi="Arial" w:cs="Arial"/>
          <w:b/>
          <w:color w:val="auto"/>
          <w:sz w:val="20"/>
        </w:rPr>
        <w:t xml:space="preserve"> III</w:t>
      </w:r>
      <w:bookmarkEnd w:id="16"/>
    </w:p>
    <w:p w14:paraId="15E2B014" w14:textId="77777777" w:rsidR="00E63C0F" w:rsidRPr="00127E33" w:rsidRDefault="00FB24AB" w:rsidP="00C01E9C">
      <w:pPr>
        <w:spacing w:before="120"/>
        <w:jc w:val="center"/>
        <w:rPr>
          <w:rFonts w:ascii="Arial" w:hAnsi="Arial" w:cs="Arial"/>
          <w:b/>
          <w:color w:val="auto"/>
        </w:rPr>
      </w:pPr>
      <w:bookmarkStart w:id="17" w:name="chuong_3_name"/>
      <w:r w:rsidRPr="00127E33">
        <w:rPr>
          <w:rFonts w:ascii="Arial" w:hAnsi="Arial" w:cs="Arial"/>
          <w:b/>
          <w:color w:val="auto"/>
        </w:rPr>
        <w:t xml:space="preserve">TRÁCH NHIỆM QUẢN LÝ, VẬN HÀNH, SỬ DỤNG HỆ THỐNG QUẢN LÝ DỮ LIỆU THIẾT BỊ GIÁM SÁT HÀNH TRÌNH VÀ THIẾT BỊ GHI NHẬN HÌNH ẢNH NGƯỜI </w:t>
      </w:r>
      <w:r w:rsidRPr="00127E33">
        <w:rPr>
          <w:rFonts w:ascii="Arial" w:hAnsi="Arial" w:cs="Arial"/>
          <w:b/>
          <w:color w:val="auto"/>
        </w:rPr>
        <w:lastRenderedPageBreak/>
        <w:t>LÁI XE</w:t>
      </w:r>
      <w:bookmarkEnd w:id="17"/>
    </w:p>
    <w:p w14:paraId="3489AE22" w14:textId="77777777" w:rsidR="00E63C0F" w:rsidRPr="00127E33" w:rsidRDefault="008D3933" w:rsidP="00C01E9C">
      <w:pPr>
        <w:spacing w:before="120"/>
        <w:rPr>
          <w:rFonts w:ascii="Arial" w:hAnsi="Arial" w:cs="Arial"/>
          <w:b/>
          <w:color w:val="auto"/>
          <w:sz w:val="20"/>
        </w:rPr>
      </w:pPr>
      <w:bookmarkStart w:id="18" w:name="dieu_9"/>
      <w:r w:rsidRPr="00127E33">
        <w:rPr>
          <w:rFonts w:ascii="Arial" w:hAnsi="Arial" w:cs="Arial"/>
          <w:b/>
          <w:color w:val="auto"/>
          <w:sz w:val="20"/>
        </w:rPr>
        <w:t>Điều</w:t>
      </w:r>
      <w:r w:rsidR="00E63C0F" w:rsidRPr="00127E33">
        <w:rPr>
          <w:rFonts w:ascii="Arial" w:hAnsi="Arial" w:cs="Arial"/>
          <w:b/>
          <w:color w:val="auto"/>
          <w:sz w:val="20"/>
        </w:rPr>
        <w:t xml:space="preserve"> 9. Trách nhiệm của Cục Cảnh sát giao thông</w:t>
      </w:r>
      <w:bookmarkEnd w:id="18"/>
    </w:p>
    <w:p w14:paraId="20EA110A"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Báo cáo đề xuất việc đầu tư xây dựng hoặc đề xuất thuê hệ thống quản</w:t>
      </w:r>
      <w:r w:rsidR="00B96654" w:rsidRPr="00127E33">
        <w:rPr>
          <w:rFonts w:ascii="Arial" w:hAnsi="Arial" w:cs="Arial"/>
          <w:color w:val="auto"/>
          <w:sz w:val="20"/>
        </w:rPr>
        <w:t xml:space="preserve"> </w:t>
      </w:r>
      <w:r w:rsidRPr="00127E33">
        <w:rPr>
          <w:rFonts w:ascii="Arial" w:hAnsi="Arial" w:cs="Arial"/>
          <w:color w:val="auto"/>
          <w:sz w:val="20"/>
        </w:rPr>
        <w:t>lý dữ liệu thiết bị giám sát hành trình và thiết bị ghi nhận hình ảnh người lái xe.</w:t>
      </w:r>
    </w:p>
    <w:p w14:paraId="4E9C796F"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Trường hợp</w:t>
      </w:r>
      <w:r w:rsidRPr="00127E33">
        <w:rPr>
          <w:rFonts w:ascii="Arial" w:hAnsi="Arial" w:cs="Arial"/>
          <w:color w:val="auto"/>
          <w:sz w:val="20"/>
        </w:rPr>
        <w:t xml:space="preserve"> máy chủ của Cục Cảnh sát giao thông không nhận được</w:t>
      </w:r>
      <w:r w:rsidR="00B96654" w:rsidRPr="00127E33">
        <w:rPr>
          <w:rFonts w:ascii="Arial" w:hAnsi="Arial" w:cs="Arial"/>
          <w:color w:val="auto"/>
          <w:sz w:val="20"/>
        </w:rPr>
        <w:t xml:space="preserve"> </w:t>
      </w:r>
      <w:r w:rsidRPr="00127E33">
        <w:rPr>
          <w:rFonts w:ascii="Arial" w:hAnsi="Arial" w:cs="Arial"/>
          <w:color w:val="auto"/>
          <w:sz w:val="20"/>
        </w:rPr>
        <w:t>dữ liệu từ 30 phút trở lên hoặc xảy ra sự cố về đường truyền hoặc sự cố về má</w:t>
      </w:r>
      <w:r w:rsidR="007D7D4B" w:rsidRPr="00127E33">
        <w:rPr>
          <w:rFonts w:ascii="Arial" w:hAnsi="Arial" w:cs="Arial"/>
          <w:color w:val="auto"/>
          <w:sz w:val="20"/>
          <w:lang w:val="en-US"/>
        </w:rPr>
        <w:t>y</w:t>
      </w:r>
      <w:r w:rsidR="00B96654" w:rsidRPr="00127E33">
        <w:rPr>
          <w:rFonts w:ascii="Arial" w:hAnsi="Arial" w:cs="Arial"/>
          <w:color w:val="auto"/>
          <w:sz w:val="20"/>
        </w:rPr>
        <w:t xml:space="preserve"> </w:t>
      </w:r>
      <w:r w:rsidRPr="00127E33">
        <w:rPr>
          <w:rFonts w:ascii="Arial" w:hAnsi="Arial" w:cs="Arial"/>
          <w:color w:val="auto"/>
          <w:sz w:val="20"/>
        </w:rPr>
        <w:t>chủ phải cảnh báo trên hệ thống dữ liệu thiết bị giám sát hành trình, thiết bị ghi</w:t>
      </w:r>
      <w:r w:rsidR="00B96654" w:rsidRPr="00127E33">
        <w:rPr>
          <w:rFonts w:ascii="Arial" w:hAnsi="Arial" w:cs="Arial"/>
          <w:color w:val="auto"/>
          <w:sz w:val="20"/>
        </w:rPr>
        <w:t xml:space="preserve"> </w:t>
      </w:r>
      <w:r w:rsidRPr="00127E33">
        <w:rPr>
          <w:rFonts w:ascii="Arial" w:hAnsi="Arial" w:cs="Arial"/>
          <w:color w:val="auto"/>
          <w:sz w:val="20"/>
        </w:rPr>
        <w:t>nhận hình ảnh ng</w:t>
      </w:r>
      <w:r w:rsidR="00B96654" w:rsidRPr="00127E33">
        <w:rPr>
          <w:rFonts w:ascii="Arial" w:hAnsi="Arial" w:cs="Arial"/>
          <w:color w:val="auto"/>
          <w:sz w:val="20"/>
        </w:rPr>
        <w:t>ườ</w:t>
      </w:r>
      <w:r w:rsidRPr="00127E33">
        <w:rPr>
          <w:rFonts w:ascii="Arial" w:hAnsi="Arial" w:cs="Arial"/>
          <w:color w:val="auto"/>
          <w:sz w:val="20"/>
        </w:rPr>
        <w:t xml:space="preserve">i lái xe của Cục Cảnh sát giao thông </w:t>
      </w:r>
      <w:r w:rsidR="004503D5" w:rsidRPr="00127E33">
        <w:rPr>
          <w:rFonts w:ascii="Arial" w:hAnsi="Arial" w:cs="Arial"/>
          <w:color w:val="auto"/>
          <w:sz w:val="20"/>
          <w:lang w:val="en-US"/>
        </w:rPr>
        <w:t>để</w:t>
      </w:r>
      <w:r w:rsidRPr="00127E33">
        <w:rPr>
          <w:rFonts w:ascii="Arial" w:hAnsi="Arial" w:cs="Arial"/>
          <w:color w:val="auto"/>
          <w:sz w:val="20"/>
        </w:rPr>
        <w:t xml:space="preserve"> các đơn vị sử dụng</w:t>
      </w:r>
      <w:r w:rsidR="00B96654" w:rsidRPr="00127E33">
        <w:rPr>
          <w:rFonts w:ascii="Arial" w:hAnsi="Arial" w:cs="Arial"/>
          <w:color w:val="auto"/>
          <w:sz w:val="20"/>
        </w:rPr>
        <w:t xml:space="preserve"> </w:t>
      </w:r>
      <w:r w:rsidR="00D3197A" w:rsidRPr="00127E33">
        <w:rPr>
          <w:rFonts w:ascii="Arial" w:hAnsi="Arial" w:cs="Arial"/>
          <w:color w:val="auto"/>
          <w:sz w:val="20"/>
        </w:rPr>
        <w:t>dữ liệu</w:t>
      </w:r>
      <w:r w:rsidRPr="00127E33">
        <w:rPr>
          <w:rFonts w:ascii="Arial" w:hAnsi="Arial" w:cs="Arial"/>
          <w:color w:val="auto"/>
          <w:sz w:val="20"/>
        </w:rPr>
        <w:t xml:space="preserve"> biết, xử lý.</w:t>
      </w:r>
    </w:p>
    <w:p w14:paraId="63EB782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 xml:space="preserve">Cung cấp tài </w:t>
      </w:r>
      <w:r w:rsidR="008D3933" w:rsidRPr="00127E33">
        <w:rPr>
          <w:rFonts w:ascii="Arial" w:hAnsi="Arial" w:cs="Arial"/>
          <w:color w:val="auto"/>
          <w:sz w:val="20"/>
        </w:rPr>
        <w:t>khoản</w:t>
      </w:r>
      <w:r w:rsidRPr="00127E33">
        <w:rPr>
          <w:rFonts w:ascii="Arial" w:hAnsi="Arial" w:cs="Arial"/>
          <w:color w:val="auto"/>
          <w:sz w:val="20"/>
        </w:rPr>
        <w:t xml:space="preserve"> truyền dữ liệu cho các </w:t>
      </w:r>
      <w:r w:rsidR="00B96654" w:rsidRPr="00127E33">
        <w:rPr>
          <w:rFonts w:ascii="Arial" w:hAnsi="Arial" w:cs="Arial"/>
          <w:color w:val="auto"/>
          <w:sz w:val="20"/>
        </w:rPr>
        <w:t>tổ chức</w:t>
      </w:r>
      <w:r w:rsidRPr="00127E33">
        <w:rPr>
          <w:rFonts w:ascii="Arial" w:hAnsi="Arial" w:cs="Arial"/>
          <w:color w:val="auto"/>
          <w:sz w:val="20"/>
        </w:rPr>
        <w:t>, cá nhân kinh doanh</w:t>
      </w:r>
      <w:r w:rsidR="00B96654" w:rsidRPr="00127E33">
        <w:rPr>
          <w:rFonts w:ascii="Arial" w:hAnsi="Arial" w:cs="Arial"/>
          <w:color w:val="auto"/>
          <w:sz w:val="20"/>
        </w:rPr>
        <w:t xml:space="preserve"> </w:t>
      </w:r>
      <w:r w:rsidRPr="00127E33">
        <w:rPr>
          <w:rFonts w:ascii="Arial" w:hAnsi="Arial" w:cs="Arial"/>
          <w:color w:val="auto"/>
          <w:sz w:val="20"/>
        </w:rPr>
        <w:t xml:space="preserve">vận tải </w:t>
      </w:r>
      <w:r w:rsidR="004C48A4" w:rsidRPr="00127E33">
        <w:rPr>
          <w:rFonts w:ascii="Arial" w:hAnsi="Arial" w:cs="Arial"/>
          <w:color w:val="auto"/>
          <w:sz w:val="20"/>
          <w:lang w:val="en-US"/>
        </w:rPr>
        <w:t>bằng</w:t>
      </w:r>
      <w:r w:rsidRPr="00127E33">
        <w:rPr>
          <w:rFonts w:ascii="Arial" w:hAnsi="Arial" w:cs="Arial"/>
          <w:color w:val="auto"/>
          <w:sz w:val="20"/>
        </w:rPr>
        <w:t xml:space="preserve"> xe ô tô và các chủ phương tiện theo quy định phải lắp thiết bị giám</w:t>
      </w:r>
      <w:r w:rsidR="00B96654" w:rsidRPr="00127E33">
        <w:rPr>
          <w:rFonts w:ascii="Arial" w:hAnsi="Arial" w:cs="Arial"/>
          <w:color w:val="auto"/>
          <w:sz w:val="20"/>
        </w:rPr>
        <w:t xml:space="preserve"> </w:t>
      </w:r>
      <w:r w:rsidRPr="00127E33">
        <w:rPr>
          <w:rFonts w:ascii="Arial" w:hAnsi="Arial" w:cs="Arial"/>
          <w:color w:val="auto"/>
          <w:sz w:val="20"/>
        </w:rPr>
        <w:t>sát hành trình, thiết bị ghi nhận hình ảnh người lái xe hoặc đơn vị cung cấp dịch</w:t>
      </w:r>
      <w:r w:rsidR="00B96654" w:rsidRPr="00127E33">
        <w:rPr>
          <w:rFonts w:ascii="Arial" w:hAnsi="Arial" w:cs="Arial"/>
          <w:color w:val="auto"/>
          <w:sz w:val="20"/>
        </w:rPr>
        <w:t xml:space="preserve"> </w:t>
      </w:r>
      <w:r w:rsidRPr="00127E33">
        <w:rPr>
          <w:rFonts w:ascii="Arial" w:hAnsi="Arial" w:cs="Arial"/>
          <w:color w:val="auto"/>
          <w:sz w:val="20"/>
        </w:rPr>
        <w:t>vụ được ủy quyền.</w:t>
      </w:r>
    </w:p>
    <w:p w14:paraId="5B6C7DE7"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4.</w:t>
      </w:r>
      <w:r w:rsidR="00B96654" w:rsidRPr="00127E33">
        <w:rPr>
          <w:rFonts w:ascii="Arial" w:hAnsi="Arial" w:cs="Arial"/>
          <w:color w:val="auto"/>
          <w:sz w:val="20"/>
        </w:rPr>
        <w:t xml:space="preserve"> </w:t>
      </w:r>
      <w:r w:rsidRPr="00127E33">
        <w:rPr>
          <w:rFonts w:ascii="Arial" w:hAnsi="Arial" w:cs="Arial"/>
          <w:color w:val="auto"/>
          <w:sz w:val="20"/>
        </w:rPr>
        <w:t xml:space="preserve">Cung cấp tài </w:t>
      </w:r>
      <w:r w:rsidR="008D3933" w:rsidRPr="00127E33">
        <w:rPr>
          <w:rFonts w:ascii="Arial" w:hAnsi="Arial" w:cs="Arial"/>
          <w:color w:val="auto"/>
          <w:sz w:val="20"/>
        </w:rPr>
        <w:t>khoản</w:t>
      </w:r>
      <w:r w:rsidRPr="00127E33">
        <w:rPr>
          <w:rFonts w:ascii="Arial" w:hAnsi="Arial" w:cs="Arial"/>
          <w:color w:val="auto"/>
          <w:sz w:val="20"/>
        </w:rPr>
        <w:t xml:space="preserve"> truy cập hệ thống </w:t>
      </w:r>
      <w:r w:rsidR="00D3197A" w:rsidRPr="00127E33">
        <w:rPr>
          <w:rFonts w:ascii="Arial" w:hAnsi="Arial" w:cs="Arial"/>
          <w:color w:val="auto"/>
          <w:sz w:val="20"/>
        </w:rPr>
        <w:t>dữ liệu</w:t>
      </w:r>
      <w:r w:rsidRPr="00127E33">
        <w:rPr>
          <w:rFonts w:ascii="Arial" w:hAnsi="Arial" w:cs="Arial"/>
          <w:color w:val="auto"/>
          <w:sz w:val="20"/>
        </w:rPr>
        <w:t xml:space="preserve"> cho Công an </w:t>
      </w:r>
      <w:r w:rsidR="004C48A4" w:rsidRPr="00127E33">
        <w:rPr>
          <w:rFonts w:ascii="Arial" w:hAnsi="Arial" w:cs="Arial"/>
          <w:color w:val="auto"/>
          <w:sz w:val="20"/>
          <w:lang w:val="en-US"/>
        </w:rPr>
        <w:t>tỉnh</w:t>
      </w:r>
      <w:r w:rsidRPr="00127E33">
        <w:rPr>
          <w:rFonts w:ascii="Arial" w:hAnsi="Arial" w:cs="Arial"/>
          <w:color w:val="auto"/>
          <w:sz w:val="20"/>
        </w:rPr>
        <w:t>, thành</w:t>
      </w:r>
      <w:r w:rsidR="00B96654" w:rsidRPr="00127E33">
        <w:rPr>
          <w:rFonts w:ascii="Arial" w:hAnsi="Arial" w:cs="Arial"/>
          <w:color w:val="auto"/>
          <w:sz w:val="20"/>
        </w:rPr>
        <w:t xml:space="preserve"> </w:t>
      </w:r>
      <w:r w:rsidRPr="00127E33">
        <w:rPr>
          <w:rFonts w:ascii="Arial" w:hAnsi="Arial" w:cs="Arial"/>
          <w:color w:val="auto"/>
          <w:sz w:val="20"/>
        </w:rPr>
        <w:t>phố trực thuộc trung ương.</w:t>
      </w:r>
    </w:p>
    <w:p w14:paraId="6C26E0AE"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5.</w:t>
      </w:r>
      <w:r w:rsidR="00B96654" w:rsidRPr="00127E33">
        <w:rPr>
          <w:rFonts w:ascii="Arial" w:hAnsi="Arial" w:cs="Arial"/>
          <w:color w:val="auto"/>
          <w:sz w:val="20"/>
        </w:rPr>
        <w:t xml:space="preserve"> </w:t>
      </w:r>
      <w:r w:rsidRPr="00127E33">
        <w:rPr>
          <w:rFonts w:ascii="Arial" w:hAnsi="Arial" w:cs="Arial"/>
          <w:color w:val="auto"/>
          <w:sz w:val="20"/>
        </w:rPr>
        <w:t>Hướng dẫn cụ thể về quy trình thực hiện việc truyền, sử dụng dữ liệu</w:t>
      </w:r>
      <w:r w:rsidR="00B96654" w:rsidRPr="00127E33">
        <w:rPr>
          <w:rFonts w:ascii="Arial" w:hAnsi="Arial" w:cs="Arial"/>
          <w:color w:val="auto"/>
          <w:sz w:val="20"/>
        </w:rPr>
        <w:t xml:space="preserve"> </w:t>
      </w:r>
      <w:r w:rsidRPr="00127E33">
        <w:rPr>
          <w:rFonts w:ascii="Arial" w:hAnsi="Arial" w:cs="Arial"/>
          <w:color w:val="auto"/>
          <w:sz w:val="20"/>
        </w:rPr>
        <w:t>thu thập từ thiết bị giám sát hành trình và thiết bị ghi nhận hình ảnh người lái xe.</w:t>
      </w:r>
    </w:p>
    <w:p w14:paraId="2A866448"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6.</w:t>
      </w:r>
      <w:r w:rsidR="00B96654" w:rsidRPr="00127E33">
        <w:rPr>
          <w:rFonts w:ascii="Arial" w:hAnsi="Arial" w:cs="Arial"/>
          <w:color w:val="auto"/>
          <w:sz w:val="20"/>
        </w:rPr>
        <w:t xml:space="preserve"> </w:t>
      </w:r>
      <w:r w:rsidR="002F2CAD" w:rsidRPr="00127E33">
        <w:rPr>
          <w:rFonts w:ascii="Arial" w:hAnsi="Arial" w:cs="Arial"/>
          <w:color w:val="auto"/>
          <w:sz w:val="20"/>
          <w:lang w:val="en-US"/>
        </w:rPr>
        <w:t>Tổng hợp</w:t>
      </w:r>
      <w:r w:rsidRPr="00127E33">
        <w:rPr>
          <w:rFonts w:ascii="Arial" w:hAnsi="Arial" w:cs="Arial"/>
          <w:color w:val="auto"/>
          <w:sz w:val="20"/>
        </w:rPr>
        <w:t>, phân tích và sử dụng dữ liệu thu thập từ thiết bị giám sát</w:t>
      </w:r>
      <w:r w:rsidR="00B96654" w:rsidRPr="00127E33">
        <w:rPr>
          <w:rFonts w:ascii="Arial" w:hAnsi="Arial" w:cs="Arial"/>
          <w:color w:val="auto"/>
          <w:sz w:val="20"/>
        </w:rPr>
        <w:t xml:space="preserve"> </w:t>
      </w:r>
      <w:r w:rsidRPr="00127E33">
        <w:rPr>
          <w:rFonts w:ascii="Arial" w:hAnsi="Arial" w:cs="Arial"/>
          <w:color w:val="auto"/>
          <w:sz w:val="20"/>
        </w:rPr>
        <w:t>hành trình và thiết bị ghi nhận hình ảnh người lái xe phục vụ công tác quản lý</w:t>
      </w:r>
      <w:r w:rsidR="00B96654" w:rsidRPr="00127E33">
        <w:rPr>
          <w:rFonts w:ascii="Arial" w:hAnsi="Arial" w:cs="Arial"/>
          <w:color w:val="auto"/>
          <w:sz w:val="20"/>
        </w:rPr>
        <w:t xml:space="preserve"> </w:t>
      </w:r>
      <w:r w:rsidRPr="00127E33">
        <w:rPr>
          <w:rFonts w:ascii="Arial" w:hAnsi="Arial" w:cs="Arial"/>
          <w:color w:val="auto"/>
          <w:sz w:val="20"/>
        </w:rPr>
        <w:t>về an ninh, trật tự, an toàn giao thông đường bộ.</w:t>
      </w:r>
    </w:p>
    <w:p w14:paraId="00C1D562"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7.</w:t>
      </w:r>
      <w:r w:rsidR="00B96654" w:rsidRPr="00127E33">
        <w:rPr>
          <w:rFonts w:ascii="Arial" w:hAnsi="Arial" w:cs="Arial"/>
          <w:color w:val="auto"/>
          <w:sz w:val="20"/>
        </w:rPr>
        <w:t xml:space="preserve"> </w:t>
      </w:r>
      <w:r w:rsidRPr="00127E33">
        <w:rPr>
          <w:rFonts w:ascii="Arial" w:hAnsi="Arial" w:cs="Arial"/>
          <w:color w:val="auto"/>
          <w:sz w:val="20"/>
        </w:rPr>
        <w:t>Bố trí cán bộ, chiến sĩ theo dõi, vận hành hệ thống quản lý dữ liệu</w:t>
      </w:r>
      <w:r w:rsidR="00B96654" w:rsidRPr="00127E33">
        <w:rPr>
          <w:rFonts w:ascii="Arial" w:hAnsi="Arial" w:cs="Arial"/>
          <w:color w:val="auto"/>
          <w:sz w:val="20"/>
        </w:rPr>
        <w:t xml:space="preserve"> </w:t>
      </w:r>
      <w:r w:rsidRPr="00127E33">
        <w:rPr>
          <w:rFonts w:ascii="Arial" w:hAnsi="Arial" w:cs="Arial"/>
          <w:color w:val="auto"/>
          <w:sz w:val="20"/>
        </w:rPr>
        <w:t>thiết bị giám sát hành trình, thiết bị ghi nhận hình ảnh người lái xe, đảm bảo hệ</w:t>
      </w:r>
      <w:r w:rsidR="00B96654" w:rsidRPr="00127E33">
        <w:rPr>
          <w:rFonts w:ascii="Arial" w:hAnsi="Arial" w:cs="Arial"/>
          <w:color w:val="auto"/>
          <w:sz w:val="20"/>
        </w:rPr>
        <w:t xml:space="preserve"> </w:t>
      </w:r>
      <w:r w:rsidRPr="00127E33">
        <w:rPr>
          <w:rFonts w:ascii="Arial" w:hAnsi="Arial" w:cs="Arial"/>
          <w:color w:val="auto"/>
          <w:sz w:val="20"/>
        </w:rPr>
        <w:t>thống hoạt động liên tục trong quá trình sử dụng.</w:t>
      </w:r>
    </w:p>
    <w:p w14:paraId="2723BF0F" w14:textId="77777777" w:rsidR="00E63C0F" w:rsidRPr="00127E33" w:rsidRDefault="00E63C0F" w:rsidP="00C01E9C">
      <w:pPr>
        <w:spacing w:before="120"/>
        <w:rPr>
          <w:rFonts w:ascii="Arial" w:hAnsi="Arial" w:cs="Arial"/>
          <w:color w:val="auto"/>
          <w:sz w:val="20"/>
          <w:lang w:val="en-US"/>
        </w:rPr>
      </w:pPr>
      <w:r w:rsidRPr="00127E33">
        <w:rPr>
          <w:rFonts w:ascii="Arial" w:hAnsi="Arial" w:cs="Arial"/>
          <w:color w:val="auto"/>
          <w:sz w:val="20"/>
        </w:rPr>
        <w:t>8.</w:t>
      </w:r>
      <w:r w:rsidR="00B96654" w:rsidRPr="00127E33">
        <w:rPr>
          <w:rFonts w:ascii="Arial" w:hAnsi="Arial" w:cs="Arial"/>
          <w:color w:val="auto"/>
          <w:sz w:val="20"/>
        </w:rPr>
        <w:t xml:space="preserve"> </w:t>
      </w:r>
      <w:r w:rsidRPr="00127E33">
        <w:rPr>
          <w:rFonts w:ascii="Arial" w:hAnsi="Arial" w:cs="Arial"/>
          <w:color w:val="auto"/>
          <w:sz w:val="20"/>
        </w:rPr>
        <w:t xml:space="preserve">Quản lý dữ liệu vi phạm của các phương tiện được </w:t>
      </w:r>
      <w:r w:rsidR="00270506" w:rsidRPr="00127E33">
        <w:rPr>
          <w:rFonts w:ascii="Arial" w:hAnsi="Arial" w:cs="Arial"/>
          <w:color w:val="auto"/>
          <w:sz w:val="20"/>
          <w:lang w:val="en-US"/>
        </w:rPr>
        <w:t>lưu</w:t>
      </w:r>
      <w:r w:rsidRPr="00127E33">
        <w:rPr>
          <w:rFonts w:ascii="Arial" w:hAnsi="Arial" w:cs="Arial"/>
          <w:color w:val="auto"/>
          <w:sz w:val="20"/>
        </w:rPr>
        <w:t xml:space="preserve"> trữ trên hệ thống</w:t>
      </w:r>
      <w:r w:rsidR="00B96654" w:rsidRPr="00127E33">
        <w:rPr>
          <w:rFonts w:ascii="Arial" w:hAnsi="Arial" w:cs="Arial"/>
          <w:color w:val="auto"/>
          <w:sz w:val="20"/>
        </w:rPr>
        <w:t xml:space="preserve"> </w:t>
      </w:r>
      <w:r w:rsidRPr="00127E33">
        <w:rPr>
          <w:rFonts w:ascii="Arial" w:hAnsi="Arial" w:cs="Arial"/>
          <w:color w:val="auto"/>
          <w:sz w:val="20"/>
        </w:rPr>
        <w:t>quản lý dữ liệu thiết bị giám sát hành trình, thiết bị ghi nhận hình ảnh người lái</w:t>
      </w:r>
      <w:r w:rsidR="00B96654" w:rsidRPr="00127E33">
        <w:rPr>
          <w:rFonts w:ascii="Arial" w:hAnsi="Arial" w:cs="Arial"/>
          <w:color w:val="auto"/>
          <w:sz w:val="20"/>
        </w:rPr>
        <w:t xml:space="preserve"> </w:t>
      </w:r>
      <w:r w:rsidRPr="00127E33">
        <w:rPr>
          <w:rFonts w:ascii="Arial" w:hAnsi="Arial" w:cs="Arial"/>
          <w:color w:val="auto"/>
          <w:sz w:val="20"/>
        </w:rPr>
        <w:t xml:space="preserve">xe của các đơn vị, địa phương; bảo mật, đảm bảo an toàn cho hệ </w:t>
      </w:r>
      <w:r w:rsidR="00911E62" w:rsidRPr="00127E33">
        <w:rPr>
          <w:rFonts w:ascii="Arial" w:hAnsi="Arial" w:cs="Arial"/>
          <w:color w:val="auto"/>
          <w:sz w:val="20"/>
          <w:lang w:val="en-US"/>
        </w:rPr>
        <w:t>thống</w:t>
      </w:r>
      <w:r w:rsidRPr="00127E33">
        <w:rPr>
          <w:rFonts w:ascii="Arial" w:hAnsi="Arial" w:cs="Arial"/>
          <w:color w:val="auto"/>
          <w:sz w:val="20"/>
        </w:rPr>
        <w:t>.</w:t>
      </w:r>
    </w:p>
    <w:p w14:paraId="21656D9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9.</w:t>
      </w:r>
      <w:r w:rsidR="00B96654" w:rsidRPr="00127E33">
        <w:rPr>
          <w:rFonts w:ascii="Arial" w:hAnsi="Arial" w:cs="Arial"/>
          <w:color w:val="auto"/>
          <w:sz w:val="20"/>
        </w:rPr>
        <w:t xml:space="preserve"> Tổ chức</w:t>
      </w:r>
      <w:r w:rsidRPr="00127E33">
        <w:rPr>
          <w:rFonts w:ascii="Arial" w:hAnsi="Arial" w:cs="Arial"/>
          <w:color w:val="auto"/>
          <w:sz w:val="20"/>
        </w:rPr>
        <w:t xml:space="preserve"> lưu </w:t>
      </w:r>
      <w:r w:rsidR="00761BE4" w:rsidRPr="00127E33">
        <w:rPr>
          <w:rFonts w:ascii="Arial" w:hAnsi="Arial" w:cs="Arial"/>
          <w:color w:val="auto"/>
          <w:sz w:val="20"/>
          <w:lang w:val="en-US"/>
        </w:rPr>
        <w:t>trữ</w:t>
      </w:r>
      <w:r w:rsidRPr="00127E33">
        <w:rPr>
          <w:rFonts w:ascii="Arial" w:hAnsi="Arial" w:cs="Arial"/>
          <w:color w:val="auto"/>
          <w:sz w:val="20"/>
        </w:rPr>
        <w:t xml:space="preserve"> </w:t>
      </w:r>
      <w:r w:rsidR="00D3197A" w:rsidRPr="00127E33">
        <w:rPr>
          <w:rFonts w:ascii="Arial" w:hAnsi="Arial" w:cs="Arial"/>
          <w:color w:val="auto"/>
          <w:sz w:val="20"/>
        </w:rPr>
        <w:t>dữ liệu</w:t>
      </w:r>
      <w:r w:rsidRPr="00127E33">
        <w:rPr>
          <w:rFonts w:ascii="Arial" w:hAnsi="Arial" w:cs="Arial"/>
          <w:color w:val="auto"/>
          <w:sz w:val="20"/>
        </w:rPr>
        <w:t xml:space="preserve"> thu thập từ thiết bị giám sát hành trình và thiết</w:t>
      </w:r>
      <w:r w:rsidR="00B96654" w:rsidRPr="00127E33">
        <w:rPr>
          <w:rFonts w:ascii="Arial" w:hAnsi="Arial" w:cs="Arial"/>
          <w:color w:val="auto"/>
          <w:sz w:val="20"/>
        </w:rPr>
        <w:t xml:space="preserve"> </w:t>
      </w:r>
      <w:r w:rsidRPr="00127E33">
        <w:rPr>
          <w:rFonts w:ascii="Arial" w:hAnsi="Arial" w:cs="Arial"/>
          <w:color w:val="auto"/>
          <w:sz w:val="20"/>
        </w:rPr>
        <w:t>bị ghi nhận hình ảnh người lái xe như sau:</w:t>
      </w:r>
    </w:p>
    <w:p w14:paraId="4B2A9967"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a)</w:t>
      </w:r>
      <w:r w:rsidR="00B96654" w:rsidRPr="00127E33">
        <w:rPr>
          <w:rFonts w:ascii="Arial" w:hAnsi="Arial" w:cs="Arial"/>
          <w:color w:val="auto"/>
          <w:sz w:val="20"/>
        </w:rPr>
        <w:t xml:space="preserve"> </w:t>
      </w:r>
      <w:r w:rsidRPr="00127E33">
        <w:rPr>
          <w:rFonts w:ascii="Arial" w:hAnsi="Arial" w:cs="Arial"/>
          <w:color w:val="auto"/>
          <w:sz w:val="20"/>
        </w:rPr>
        <w:t>Dữ liệu thu thập từ thiết bị giám sát hành trình được lưu trữ và tra</w:t>
      </w:r>
      <w:r w:rsidR="00B96654" w:rsidRPr="00127E33">
        <w:rPr>
          <w:rFonts w:ascii="Arial" w:hAnsi="Arial" w:cs="Arial"/>
          <w:color w:val="auto"/>
          <w:sz w:val="20"/>
        </w:rPr>
        <w:t xml:space="preserve"> </w:t>
      </w:r>
      <w:r w:rsidRPr="00127E33">
        <w:rPr>
          <w:rFonts w:ascii="Arial" w:hAnsi="Arial" w:cs="Arial"/>
          <w:color w:val="auto"/>
          <w:sz w:val="20"/>
        </w:rPr>
        <w:t>cứu trên hệ thống trong thời hạn 01 năm. Toàn bộ dữ liệu được sao lưu, lưu</w:t>
      </w:r>
      <w:r w:rsidR="00B96654" w:rsidRPr="00127E33">
        <w:rPr>
          <w:rFonts w:ascii="Arial" w:hAnsi="Arial" w:cs="Arial"/>
          <w:color w:val="auto"/>
          <w:sz w:val="20"/>
        </w:rPr>
        <w:t xml:space="preserve"> </w:t>
      </w:r>
      <w:r w:rsidR="00520292" w:rsidRPr="00127E33">
        <w:rPr>
          <w:rFonts w:ascii="Arial" w:hAnsi="Arial" w:cs="Arial"/>
          <w:color w:val="auto"/>
          <w:sz w:val="20"/>
          <w:lang w:val="en-US"/>
        </w:rPr>
        <w:t>trữ</w:t>
      </w:r>
      <w:r w:rsidRPr="00127E33">
        <w:rPr>
          <w:rFonts w:ascii="Arial" w:hAnsi="Arial" w:cs="Arial"/>
          <w:color w:val="auto"/>
          <w:sz w:val="20"/>
        </w:rPr>
        <w:t xml:space="preserve"> ra thiết bị lưu trữ ngoài hệ thống trong thời hạn tối thiểu 03 năm và phải</w:t>
      </w:r>
      <w:r w:rsidR="00B96654" w:rsidRPr="00127E33">
        <w:rPr>
          <w:rFonts w:ascii="Arial" w:hAnsi="Arial" w:cs="Arial"/>
          <w:color w:val="auto"/>
          <w:sz w:val="20"/>
        </w:rPr>
        <w:t xml:space="preserve"> </w:t>
      </w:r>
      <w:r w:rsidRPr="00127E33">
        <w:rPr>
          <w:rFonts w:ascii="Arial" w:hAnsi="Arial" w:cs="Arial"/>
          <w:color w:val="auto"/>
          <w:sz w:val="20"/>
        </w:rPr>
        <w:t>bảo đảm yêu cầu về bảo vệ dữ liệu cá nhân, bảo vệ quyền và lợi ích hợp pháp</w:t>
      </w:r>
      <w:r w:rsidR="00B96654" w:rsidRPr="00127E33">
        <w:rPr>
          <w:rFonts w:ascii="Arial" w:hAnsi="Arial" w:cs="Arial"/>
          <w:color w:val="auto"/>
          <w:sz w:val="20"/>
        </w:rPr>
        <w:t xml:space="preserve"> </w:t>
      </w:r>
      <w:r w:rsidRPr="00127E33">
        <w:rPr>
          <w:rFonts w:ascii="Arial" w:hAnsi="Arial" w:cs="Arial"/>
          <w:color w:val="auto"/>
          <w:sz w:val="20"/>
        </w:rPr>
        <w:t>của tổ chức, cá nhân;</w:t>
      </w:r>
    </w:p>
    <w:p w14:paraId="3C4BEE8E"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b)</w:t>
      </w:r>
      <w:r w:rsidR="00B96654" w:rsidRPr="00127E33">
        <w:rPr>
          <w:rFonts w:ascii="Arial" w:hAnsi="Arial" w:cs="Arial"/>
          <w:color w:val="auto"/>
          <w:sz w:val="20"/>
        </w:rPr>
        <w:t xml:space="preserve"> </w:t>
      </w:r>
      <w:r w:rsidR="00D3197A" w:rsidRPr="00127E33">
        <w:rPr>
          <w:rFonts w:ascii="Arial" w:hAnsi="Arial" w:cs="Arial"/>
          <w:color w:val="auto"/>
          <w:sz w:val="20"/>
        </w:rPr>
        <w:t>Dữ liệu</w:t>
      </w:r>
      <w:r w:rsidRPr="00127E33">
        <w:rPr>
          <w:rFonts w:ascii="Arial" w:hAnsi="Arial" w:cs="Arial"/>
          <w:color w:val="auto"/>
          <w:sz w:val="20"/>
        </w:rPr>
        <w:t xml:space="preserve"> thu thập từ thiết bị ghi nhận hình ảnh người lái xe được lưu</w:t>
      </w:r>
      <w:r w:rsidR="00B96654" w:rsidRPr="00127E33">
        <w:rPr>
          <w:rFonts w:ascii="Arial" w:hAnsi="Arial" w:cs="Arial"/>
          <w:color w:val="auto"/>
          <w:sz w:val="20"/>
        </w:rPr>
        <w:t xml:space="preserve"> </w:t>
      </w:r>
      <w:r w:rsidRPr="00127E33">
        <w:rPr>
          <w:rFonts w:ascii="Arial" w:hAnsi="Arial" w:cs="Arial"/>
          <w:color w:val="auto"/>
          <w:sz w:val="20"/>
        </w:rPr>
        <w:t>trữ và tra cứu trên hệ thống trong thời hạn 03 tháng. Toàn bộ dữ liệu được sao</w:t>
      </w:r>
      <w:r w:rsidR="00B96654" w:rsidRPr="00127E33">
        <w:rPr>
          <w:rFonts w:ascii="Arial" w:hAnsi="Arial" w:cs="Arial"/>
          <w:color w:val="auto"/>
          <w:sz w:val="20"/>
        </w:rPr>
        <w:t xml:space="preserve"> </w:t>
      </w:r>
      <w:r w:rsidRPr="00127E33">
        <w:rPr>
          <w:rFonts w:ascii="Arial" w:hAnsi="Arial" w:cs="Arial"/>
          <w:color w:val="auto"/>
          <w:sz w:val="20"/>
        </w:rPr>
        <w:t xml:space="preserve">lưu, lưu </w:t>
      </w:r>
      <w:r w:rsidR="004A633B" w:rsidRPr="00127E33">
        <w:rPr>
          <w:rFonts w:ascii="Arial" w:hAnsi="Arial" w:cs="Arial"/>
          <w:color w:val="auto"/>
          <w:sz w:val="20"/>
          <w:lang w:val="en-US"/>
        </w:rPr>
        <w:t>trữ</w:t>
      </w:r>
      <w:r w:rsidRPr="00127E33">
        <w:rPr>
          <w:rFonts w:ascii="Arial" w:hAnsi="Arial" w:cs="Arial"/>
          <w:color w:val="auto"/>
          <w:sz w:val="20"/>
        </w:rPr>
        <w:t xml:space="preserve"> ra thiết bị </w:t>
      </w:r>
      <w:r w:rsidR="004A633B" w:rsidRPr="00127E33">
        <w:rPr>
          <w:rFonts w:ascii="Arial" w:hAnsi="Arial" w:cs="Arial"/>
          <w:color w:val="auto"/>
          <w:sz w:val="20"/>
          <w:lang w:val="en-US"/>
        </w:rPr>
        <w:t>lưu trữ</w:t>
      </w:r>
      <w:r w:rsidRPr="00127E33">
        <w:rPr>
          <w:rFonts w:ascii="Arial" w:hAnsi="Arial" w:cs="Arial"/>
          <w:color w:val="auto"/>
          <w:sz w:val="20"/>
        </w:rPr>
        <w:t xml:space="preserve"> ngoài hệ thống trong thời hạn tối thiểu 01 năm và</w:t>
      </w:r>
      <w:r w:rsidR="00B96654" w:rsidRPr="00127E33">
        <w:rPr>
          <w:rFonts w:ascii="Arial" w:hAnsi="Arial" w:cs="Arial"/>
          <w:color w:val="auto"/>
          <w:sz w:val="20"/>
        </w:rPr>
        <w:t xml:space="preserve"> </w:t>
      </w:r>
      <w:r w:rsidRPr="00127E33">
        <w:rPr>
          <w:rFonts w:ascii="Arial" w:hAnsi="Arial" w:cs="Arial"/>
          <w:color w:val="auto"/>
          <w:sz w:val="20"/>
        </w:rPr>
        <w:t xml:space="preserve">phải bảo đảm yêu cầu về bảo vệ dữ liệu cá nhân, bảo vệ quyền và lợi ích </w:t>
      </w:r>
      <w:r w:rsidR="00B83BB0" w:rsidRPr="00127E33">
        <w:rPr>
          <w:rFonts w:ascii="Arial" w:hAnsi="Arial" w:cs="Arial"/>
          <w:color w:val="auto"/>
          <w:sz w:val="20"/>
          <w:lang w:val="en-US"/>
        </w:rPr>
        <w:t>hợp</w:t>
      </w:r>
      <w:r w:rsidR="00B96654" w:rsidRPr="00127E33">
        <w:rPr>
          <w:rFonts w:ascii="Arial" w:hAnsi="Arial" w:cs="Arial"/>
          <w:color w:val="auto"/>
          <w:sz w:val="20"/>
        </w:rPr>
        <w:t xml:space="preserve"> </w:t>
      </w:r>
      <w:r w:rsidRPr="00127E33">
        <w:rPr>
          <w:rFonts w:ascii="Arial" w:hAnsi="Arial" w:cs="Arial"/>
          <w:color w:val="auto"/>
          <w:sz w:val="20"/>
        </w:rPr>
        <w:t>pháp của tổ chức, cá nhân.</w:t>
      </w:r>
    </w:p>
    <w:p w14:paraId="480B8F8F" w14:textId="77777777" w:rsidR="00E63C0F" w:rsidRPr="00127E33" w:rsidRDefault="008D3933" w:rsidP="00C01E9C">
      <w:pPr>
        <w:spacing w:before="120"/>
        <w:rPr>
          <w:rFonts w:ascii="Arial" w:hAnsi="Arial" w:cs="Arial"/>
          <w:b/>
          <w:color w:val="auto"/>
          <w:sz w:val="20"/>
        </w:rPr>
      </w:pPr>
      <w:bookmarkStart w:id="19" w:name="dieu_10"/>
      <w:r w:rsidRPr="00127E33">
        <w:rPr>
          <w:rFonts w:ascii="Arial" w:hAnsi="Arial" w:cs="Arial"/>
          <w:b/>
          <w:color w:val="auto"/>
          <w:sz w:val="20"/>
        </w:rPr>
        <w:t>Điều</w:t>
      </w:r>
      <w:r w:rsidR="00E63C0F" w:rsidRPr="00127E33">
        <w:rPr>
          <w:rFonts w:ascii="Arial" w:hAnsi="Arial" w:cs="Arial"/>
          <w:b/>
          <w:color w:val="auto"/>
          <w:sz w:val="20"/>
        </w:rPr>
        <w:t xml:space="preserve"> 10. Trách nhiệm của Công an tỉnh, thành phố trực thuộc</w:t>
      </w:r>
      <w:r w:rsidR="00B96654" w:rsidRPr="00127E33">
        <w:rPr>
          <w:rFonts w:ascii="Arial" w:hAnsi="Arial" w:cs="Arial"/>
          <w:b/>
          <w:color w:val="auto"/>
          <w:sz w:val="20"/>
        </w:rPr>
        <w:t xml:space="preserve"> </w:t>
      </w:r>
      <w:r w:rsidR="00E63C0F" w:rsidRPr="00127E33">
        <w:rPr>
          <w:rFonts w:ascii="Arial" w:hAnsi="Arial" w:cs="Arial"/>
          <w:b/>
          <w:color w:val="auto"/>
          <w:sz w:val="20"/>
        </w:rPr>
        <w:t>trung ương</w:t>
      </w:r>
      <w:bookmarkEnd w:id="19"/>
    </w:p>
    <w:p w14:paraId="7E8F2FD8"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Bố trí cán bộ, chiến sĩ theo dõi, vận hành, sử dụng hệ thống dữ liệu</w:t>
      </w:r>
      <w:r w:rsidR="00B96654" w:rsidRPr="00127E33">
        <w:rPr>
          <w:rFonts w:ascii="Arial" w:hAnsi="Arial" w:cs="Arial"/>
          <w:color w:val="auto"/>
          <w:sz w:val="20"/>
        </w:rPr>
        <w:t xml:space="preserve"> </w:t>
      </w:r>
      <w:r w:rsidRPr="00127E33">
        <w:rPr>
          <w:rFonts w:ascii="Arial" w:hAnsi="Arial" w:cs="Arial"/>
          <w:color w:val="auto"/>
          <w:sz w:val="20"/>
        </w:rPr>
        <w:t>thu thập từ thiết bị giám sát hành trình và thiết bị ghi nhận hình ảnh người lái</w:t>
      </w:r>
      <w:r w:rsidR="00B96654" w:rsidRPr="00127E33">
        <w:rPr>
          <w:rFonts w:ascii="Arial" w:hAnsi="Arial" w:cs="Arial"/>
          <w:color w:val="auto"/>
          <w:sz w:val="20"/>
        </w:rPr>
        <w:t xml:space="preserve"> </w:t>
      </w:r>
      <w:r w:rsidRPr="00127E33">
        <w:rPr>
          <w:rFonts w:ascii="Arial" w:hAnsi="Arial" w:cs="Arial"/>
          <w:color w:val="auto"/>
          <w:sz w:val="20"/>
        </w:rPr>
        <w:t>xe được phân cấp.</w:t>
      </w:r>
    </w:p>
    <w:p w14:paraId="562B7BEF"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 xml:space="preserve">Sử dụng </w:t>
      </w:r>
      <w:r w:rsidR="00D3197A" w:rsidRPr="00127E33">
        <w:rPr>
          <w:rFonts w:ascii="Arial" w:hAnsi="Arial" w:cs="Arial"/>
          <w:color w:val="auto"/>
          <w:sz w:val="20"/>
        </w:rPr>
        <w:t>dữ liệu</w:t>
      </w:r>
      <w:r w:rsidRPr="00127E33">
        <w:rPr>
          <w:rFonts w:ascii="Arial" w:hAnsi="Arial" w:cs="Arial"/>
          <w:color w:val="auto"/>
          <w:sz w:val="20"/>
        </w:rPr>
        <w:t xml:space="preserve"> thu thập từ thiết bị giám sát hành trình và thiết bị ghi</w:t>
      </w:r>
      <w:r w:rsidR="00B96654" w:rsidRPr="00127E33">
        <w:rPr>
          <w:rFonts w:ascii="Arial" w:hAnsi="Arial" w:cs="Arial"/>
          <w:color w:val="auto"/>
          <w:sz w:val="20"/>
        </w:rPr>
        <w:t xml:space="preserve"> </w:t>
      </w:r>
      <w:r w:rsidRPr="00127E33">
        <w:rPr>
          <w:rFonts w:ascii="Arial" w:hAnsi="Arial" w:cs="Arial"/>
          <w:color w:val="auto"/>
          <w:sz w:val="20"/>
        </w:rPr>
        <w:t>nhận hình ảnh người lái xe theo quy định để phục vụ công tác quản lý về an</w:t>
      </w:r>
      <w:r w:rsidR="00B96654" w:rsidRPr="00127E33">
        <w:rPr>
          <w:rFonts w:ascii="Arial" w:hAnsi="Arial" w:cs="Arial"/>
          <w:color w:val="auto"/>
          <w:sz w:val="20"/>
        </w:rPr>
        <w:t xml:space="preserve"> </w:t>
      </w:r>
      <w:r w:rsidRPr="00127E33">
        <w:rPr>
          <w:rFonts w:ascii="Arial" w:hAnsi="Arial" w:cs="Arial"/>
          <w:color w:val="auto"/>
          <w:sz w:val="20"/>
        </w:rPr>
        <w:t>ninh, trật tự, an toàn giao thông đường bộ theo thẩm quyền.</w:t>
      </w:r>
    </w:p>
    <w:p w14:paraId="5D3E737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 xml:space="preserve">Bảo mật tài </w:t>
      </w:r>
      <w:r w:rsidR="008D3933" w:rsidRPr="00127E33">
        <w:rPr>
          <w:rFonts w:ascii="Arial" w:hAnsi="Arial" w:cs="Arial"/>
          <w:color w:val="auto"/>
          <w:sz w:val="20"/>
        </w:rPr>
        <w:t>khoản</w:t>
      </w:r>
      <w:r w:rsidRPr="00127E33">
        <w:rPr>
          <w:rFonts w:ascii="Arial" w:hAnsi="Arial" w:cs="Arial"/>
          <w:color w:val="auto"/>
          <w:sz w:val="20"/>
        </w:rPr>
        <w:t xml:space="preserve"> truy cập hệ thống </w:t>
      </w:r>
      <w:r w:rsidR="00D3197A" w:rsidRPr="00127E33">
        <w:rPr>
          <w:rFonts w:ascii="Arial" w:hAnsi="Arial" w:cs="Arial"/>
          <w:color w:val="auto"/>
          <w:sz w:val="20"/>
        </w:rPr>
        <w:t>dữ liệu</w:t>
      </w:r>
      <w:r w:rsidRPr="00127E33">
        <w:rPr>
          <w:rFonts w:ascii="Arial" w:hAnsi="Arial" w:cs="Arial"/>
          <w:color w:val="auto"/>
          <w:sz w:val="20"/>
        </w:rPr>
        <w:t>; bảo đảm an toàn cho hệ</w:t>
      </w:r>
      <w:r w:rsidR="00B96654" w:rsidRPr="00127E33">
        <w:rPr>
          <w:rFonts w:ascii="Arial" w:hAnsi="Arial" w:cs="Arial"/>
          <w:color w:val="auto"/>
          <w:sz w:val="20"/>
        </w:rPr>
        <w:t xml:space="preserve"> </w:t>
      </w:r>
      <w:r w:rsidRPr="00127E33">
        <w:rPr>
          <w:rFonts w:ascii="Arial" w:hAnsi="Arial" w:cs="Arial"/>
          <w:color w:val="auto"/>
          <w:sz w:val="20"/>
        </w:rPr>
        <w:t>thống dữ liệu được phân cấp.</w:t>
      </w:r>
    </w:p>
    <w:p w14:paraId="3FDF73F1" w14:textId="77777777" w:rsidR="00E63C0F" w:rsidRPr="00127E33" w:rsidRDefault="008D3933" w:rsidP="00C01E9C">
      <w:pPr>
        <w:spacing w:before="120"/>
        <w:rPr>
          <w:rFonts w:ascii="Arial" w:hAnsi="Arial" w:cs="Arial"/>
          <w:b/>
          <w:color w:val="auto"/>
          <w:sz w:val="20"/>
        </w:rPr>
      </w:pPr>
      <w:bookmarkStart w:id="20" w:name="dieu_11"/>
      <w:r w:rsidRPr="00127E33">
        <w:rPr>
          <w:rFonts w:ascii="Arial" w:hAnsi="Arial" w:cs="Arial"/>
          <w:b/>
          <w:color w:val="auto"/>
          <w:sz w:val="20"/>
        </w:rPr>
        <w:t>Điều</w:t>
      </w:r>
      <w:r w:rsidR="00D4739F" w:rsidRPr="00127E33">
        <w:rPr>
          <w:rFonts w:ascii="Arial" w:hAnsi="Arial" w:cs="Arial"/>
          <w:b/>
          <w:color w:val="auto"/>
          <w:sz w:val="20"/>
        </w:rPr>
        <w:t xml:space="preserve"> 11. Trách nhiệm của đơn vị kinh doanh vận tải bằng xe ô tô, chủ phương tiện xe ô tô chở người từ 08 chỗ trở lên (không kể chỗ của người lái xe) kinh doanh vận tải, xe ô tô đầu kéo, xe cứu thương và xe cứu hộ</w:t>
      </w:r>
      <w:bookmarkEnd w:id="20"/>
    </w:p>
    <w:p w14:paraId="7A6FBFB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Quản lý ph</w:t>
      </w:r>
      <w:r w:rsidR="00B96654" w:rsidRPr="00127E33">
        <w:rPr>
          <w:rFonts w:ascii="Arial" w:hAnsi="Arial" w:cs="Arial"/>
          <w:color w:val="auto"/>
          <w:sz w:val="20"/>
        </w:rPr>
        <w:t>ương</w:t>
      </w:r>
      <w:r w:rsidRPr="00127E33">
        <w:rPr>
          <w:rFonts w:ascii="Arial" w:hAnsi="Arial" w:cs="Arial"/>
          <w:color w:val="auto"/>
          <w:sz w:val="20"/>
        </w:rPr>
        <w:t xml:space="preserve"> tiện, </w:t>
      </w:r>
      <w:r w:rsidR="00520292" w:rsidRPr="00127E33">
        <w:rPr>
          <w:rFonts w:ascii="Arial" w:hAnsi="Arial" w:cs="Arial"/>
          <w:color w:val="auto"/>
          <w:sz w:val="20"/>
          <w:lang w:val="en-US"/>
        </w:rPr>
        <w:t>lắp</w:t>
      </w:r>
      <w:r w:rsidRPr="00127E33">
        <w:rPr>
          <w:rFonts w:ascii="Arial" w:hAnsi="Arial" w:cs="Arial"/>
          <w:color w:val="auto"/>
          <w:sz w:val="20"/>
        </w:rPr>
        <w:t xml:space="preserve"> thiết bị giám sát hành trình, thiết bị ghi nhận</w:t>
      </w:r>
      <w:r w:rsidR="00B96654" w:rsidRPr="00127E33">
        <w:rPr>
          <w:rFonts w:ascii="Arial" w:hAnsi="Arial" w:cs="Arial"/>
          <w:color w:val="auto"/>
          <w:sz w:val="20"/>
        </w:rPr>
        <w:t xml:space="preserve"> </w:t>
      </w:r>
      <w:r w:rsidRPr="00127E33">
        <w:rPr>
          <w:rFonts w:ascii="Arial" w:hAnsi="Arial" w:cs="Arial"/>
          <w:color w:val="auto"/>
          <w:sz w:val="20"/>
        </w:rPr>
        <w:t>hình ảnh người lái xe trên ph</w:t>
      </w:r>
      <w:r w:rsidR="00B96654" w:rsidRPr="00127E33">
        <w:rPr>
          <w:rFonts w:ascii="Arial" w:hAnsi="Arial" w:cs="Arial"/>
          <w:color w:val="auto"/>
          <w:sz w:val="20"/>
        </w:rPr>
        <w:t>ương</w:t>
      </w:r>
      <w:r w:rsidRPr="00127E33">
        <w:rPr>
          <w:rFonts w:ascii="Arial" w:hAnsi="Arial" w:cs="Arial"/>
          <w:color w:val="auto"/>
          <w:sz w:val="20"/>
        </w:rPr>
        <w:t xml:space="preserve"> tiện theo quy định tại </w:t>
      </w:r>
      <w:bookmarkStart w:id="21" w:name="dc_2"/>
      <w:r w:rsidR="008D3933" w:rsidRPr="00127E33">
        <w:rPr>
          <w:rFonts w:ascii="Arial" w:hAnsi="Arial" w:cs="Arial"/>
          <w:color w:val="auto"/>
          <w:sz w:val="20"/>
        </w:rPr>
        <w:t>khoản</w:t>
      </w:r>
      <w:r w:rsidR="00A33E05" w:rsidRPr="00127E33">
        <w:rPr>
          <w:rFonts w:ascii="Arial" w:hAnsi="Arial" w:cs="Arial"/>
          <w:color w:val="auto"/>
          <w:sz w:val="20"/>
        </w:rPr>
        <w:t xml:space="preserve"> 2 </w:t>
      </w:r>
      <w:r w:rsidR="008D3933" w:rsidRPr="00127E33">
        <w:rPr>
          <w:rFonts w:ascii="Arial" w:hAnsi="Arial" w:cs="Arial"/>
          <w:color w:val="auto"/>
          <w:sz w:val="20"/>
        </w:rPr>
        <w:t>Điều</w:t>
      </w:r>
      <w:r w:rsidR="00A33E05" w:rsidRPr="00127E33">
        <w:rPr>
          <w:rFonts w:ascii="Arial" w:hAnsi="Arial" w:cs="Arial"/>
          <w:color w:val="auto"/>
          <w:sz w:val="20"/>
        </w:rPr>
        <w:t xml:space="preserve"> 35, </w:t>
      </w:r>
      <w:r w:rsidR="008D3933" w:rsidRPr="00127E33">
        <w:rPr>
          <w:rFonts w:ascii="Arial" w:hAnsi="Arial" w:cs="Arial"/>
          <w:color w:val="auto"/>
          <w:sz w:val="20"/>
        </w:rPr>
        <w:t>khoản</w:t>
      </w:r>
      <w:r w:rsidR="00A33E05" w:rsidRPr="00127E33">
        <w:rPr>
          <w:rFonts w:ascii="Arial" w:hAnsi="Arial" w:cs="Arial"/>
          <w:color w:val="auto"/>
          <w:sz w:val="20"/>
        </w:rPr>
        <w:t xml:space="preserve"> 2 </w:t>
      </w:r>
      <w:r w:rsidR="008D3933" w:rsidRPr="00127E33">
        <w:rPr>
          <w:rFonts w:ascii="Arial" w:hAnsi="Arial" w:cs="Arial"/>
          <w:color w:val="auto"/>
          <w:sz w:val="20"/>
        </w:rPr>
        <w:t>Điều</w:t>
      </w:r>
      <w:r w:rsidR="00A33E05" w:rsidRPr="00127E33">
        <w:rPr>
          <w:rFonts w:ascii="Arial" w:hAnsi="Arial" w:cs="Arial"/>
          <w:color w:val="auto"/>
          <w:sz w:val="20"/>
        </w:rPr>
        <w:t xml:space="preserve"> 54 </w:t>
      </w:r>
      <w:r w:rsidR="00127E33" w:rsidRPr="00127E33">
        <w:rPr>
          <w:rFonts w:ascii="Arial" w:hAnsi="Arial" w:cs="Arial"/>
          <w:color w:val="auto"/>
          <w:sz w:val="20"/>
        </w:rPr>
        <w:t>Luật</w:t>
      </w:r>
      <w:r w:rsidR="00A33E05" w:rsidRPr="00127E33">
        <w:rPr>
          <w:rFonts w:ascii="Arial" w:hAnsi="Arial" w:cs="Arial"/>
          <w:color w:val="auto"/>
          <w:sz w:val="20"/>
        </w:rPr>
        <w:t xml:space="preserve"> Trật tự, an toàn giao thông đường bộ</w:t>
      </w:r>
      <w:bookmarkEnd w:id="21"/>
      <w:r w:rsidRPr="00127E33">
        <w:rPr>
          <w:rFonts w:ascii="Arial" w:hAnsi="Arial" w:cs="Arial"/>
          <w:color w:val="auto"/>
          <w:sz w:val="20"/>
        </w:rPr>
        <w:t xml:space="preserve">, đảm bảo tuân </w:t>
      </w:r>
      <w:r w:rsidR="00B42977" w:rsidRPr="00127E33">
        <w:rPr>
          <w:rFonts w:ascii="Arial" w:hAnsi="Arial" w:cs="Arial"/>
          <w:color w:val="auto"/>
          <w:sz w:val="20"/>
          <w:lang w:val="en-US"/>
        </w:rPr>
        <w:t>thủ</w:t>
      </w:r>
      <w:r w:rsidRPr="00127E33">
        <w:rPr>
          <w:rFonts w:ascii="Arial" w:hAnsi="Arial" w:cs="Arial"/>
          <w:color w:val="auto"/>
          <w:sz w:val="20"/>
        </w:rPr>
        <w:t xml:space="preserve"> quy</w:t>
      </w:r>
      <w:r w:rsidR="00B96654" w:rsidRPr="00127E33">
        <w:rPr>
          <w:rFonts w:ascii="Arial" w:hAnsi="Arial" w:cs="Arial"/>
          <w:color w:val="auto"/>
          <w:sz w:val="20"/>
        </w:rPr>
        <w:t xml:space="preserve"> chuẩn</w:t>
      </w:r>
      <w:r w:rsidRPr="00127E33">
        <w:rPr>
          <w:rFonts w:ascii="Arial" w:hAnsi="Arial" w:cs="Arial"/>
          <w:color w:val="auto"/>
          <w:sz w:val="20"/>
        </w:rPr>
        <w:t xml:space="preserve"> kỹ thuật quốc gia về thiết bị giám sát hành trình và thiết bị ghi nhận hình</w:t>
      </w:r>
      <w:r w:rsidR="00B96654" w:rsidRPr="00127E33">
        <w:rPr>
          <w:rFonts w:ascii="Arial" w:hAnsi="Arial" w:cs="Arial"/>
          <w:color w:val="auto"/>
          <w:sz w:val="20"/>
        </w:rPr>
        <w:t xml:space="preserve"> </w:t>
      </w:r>
      <w:r w:rsidRPr="00127E33">
        <w:rPr>
          <w:rFonts w:ascii="Arial" w:hAnsi="Arial" w:cs="Arial"/>
          <w:color w:val="auto"/>
          <w:sz w:val="20"/>
        </w:rPr>
        <w:t>ảnh người lái xe.</w:t>
      </w:r>
    </w:p>
    <w:p w14:paraId="2C1B91A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Truyền</w:t>
      </w:r>
      <w:r w:rsidRPr="00127E33">
        <w:rPr>
          <w:rFonts w:ascii="Arial" w:hAnsi="Arial" w:cs="Arial"/>
          <w:color w:val="auto"/>
          <w:sz w:val="20"/>
        </w:rPr>
        <w:t xml:space="preserve"> dẫn chính xác, </w:t>
      </w:r>
      <w:r w:rsidR="004E7998" w:rsidRPr="00127E33">
        <w:rPr>
          <w:rFonts w:ascii="Arial" w:hAnsi="Arial" w:cs="Arial"/>
          <w:color w:val="auto"/>
          <w:sz w:val="20"/>
          <w:lang w:val="en-US"/>
        </w:rPr>
        <w:t>đầy</w:t>
      </w:r>
      <w:r w:rsidRPr="00127E33">
        <w:rPr>
          <w:rFonts w:ascii="Arial" w:hAnsi="Arial" w:cs="Arial"/>
          <w:color w:val="auto"/>
          <w:sz w:val="20"/>
        </w:rPr>
        <w:t xml:space="preserve"> đủ, liên tục dữ liệu quy định tại </w:t>
      </w:r>
      <w:bookmarkStart w:id="22" w:name="tc_1"/>
      <w:r w:rsidR="008D3933" w:rsidRPr="00127E33">
        <w:rPr>
          <w:rFonts w:ascii="Arial" w:hAnsi="Arial" w:cs="Arial"/>
          <w:color w:val="auto"/>
          <w:sz w:val="20"/>
        </w:rPr>
        <w:t>khoản</w:t>
      </w:r>
      <w:r w:rsidRPr="00127E33">
        <w:rPr>
          <w:rFonts w:ascii="Arial" w:hAnsi="Arial" w:cs="Arial"/>
          <w:color w:val="auto"/>
          <w:sz w:val="20"/>
        </w:rPr>
        <w:t xml:space="preserve"> 1</w:t>
      </w:r>
      <w:r w:rsidR="00B96654" w:rsidRPr="00127E33">
        <w:rPr>
          <w:rFonts w:ascii="Arial" w:hAnsi="Arial" w:cs="Arial"/>
          <w:color w:val="auto"/>
          <w:sz w:val="20"/>
        </w:rPr>
        <w:t xml:space="preserve"> </w:t>
      </w:r>
      <w:r w:rsidR="008D3933" w:rsidRPr="00127E33">
        <w:rPr>
          <w:rFonts w:ascii="Arial" w:hAnsi="Arial" w:cs="Arial"/>
          <w:color w:val="auto"/>
          <w:sz w:val="20"/>
        </w:rPr>
        <w:t>Điều</w:t>
      </w:r>
      <w:r w:rsidRPr="00127E33">
        <w:rPr>
          <w:rFonts w:ascii="Arial" w:hAnsi="Arial" w:cs="Arial"/>
          <w:color w:val="auto"/>
          <w:sz w:val="20"/>
        </w:rPr>
        <w:t xml:space="preserve"> 6 của </w:t>
      </w:r>
      <w:r w:rsidR="008D3933" w:rsidRPr="00127E33">
        <w:rPr>
          <w:rFonts w:ascii="Arial" w:hAnsi="Arial" w:cs="Arial"/>
          <w:color w:val="auto"/>
          <w:sz w:val="20"/>
        </w:rPr>
        <w:t>Thông tư này</w:t>
      </w:r>
      <w:bookmarkEnd w:id="22"/>
      <w:r w:rsidRPr="00127E33">
        <w:rPr>
          <w:rFonts w:ascii="Arial" w:hAnsi="Arial" w:cs="Arial"/>
          <w:color w:val="auto"/>
          <w:sz w:val="20"/>
        </w:rPr>
        <w:t xml:space="preserve"> về máy chủ của Cục Cảnh sát giao thông.</w:t>
      </w:r>
    </w:p>
    <w:p w14:paraId="38B04F6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Bảo đảm tính khách quan, chính xác, kịp thời trong việc cung cấp dữ</w:t>
      </w:r>
      <w:r w:rsidR="00B96654" w:rsidRPr="00127E33">
        <w:rPr>
          <w:rFonts w:ascii="Arial" w:hAnsi="Arial" w:cs="Arial"/>
          <w:color w:val="auto"/>
          <w:sz w:val="20"/>
        </w:rPr>
        <w:t xml:space="preserve"> </w:t>
      </w:r>
      <w:r w:rsidRPr="00127E33">
        <w:rPr>
          <w:rFonts w:ascii="Arial" w:hAnsi="Arial" w:cs="Arial"/>
          <w:color w:val="auto"/>
          <w:sz w:val="20"/>
        </w:rPr>
        <w:t xml:space="preserve">liệu, không được sửa chữa hoặc làm sai lệch </w:t>
      </w:r>
      <w:r w:rsidR="00D3197A" w:rsidRPr="00127E33">
        <w:rPr>
          <w:rFonts w:ascii="Arial" w:hAnsi="Arial" w:cs="Arial"/>
          <w:color w:val="auto"/>
          <w:sz w:val="20"/>
        </w:rPr>
        <w:t>dữ liệu</w:t>
      </w:r>
      <w:r w:rsidRPr="00127E33">
        <w:rPr>
          <w:rFonts w:ascii="Arial" w:hAnsi="Arial" w:cs="Arial"/>
          <w:color w:val="auto"/>
          <w:sz w:val="20"/>
        </w:rPr>
        <w:t xml:space="preserve"> truyền về máy chủ của Cục</w:t>
      </w:r>
      <w:r w:rsidR="00B96654" w:rsidRPr="00127E33">
        <w:rPr>
          <w:rFonts w:ascii="Arial" w:hAnsi="Arial" w:cs="Arial"/>
          <w:color w:val="auto"/>
          <w:sz w:val="20"/>
        </w:rPr>
        <w:t xml:space="preserve"> </w:t>
      </w:r>
      <w:r w:rsidRPr="00127E33">
        <w:rPr>
          <w:rFonts w:ascii="Arial" w:hAnsi="Arial" w:cs="Arial"/>
          <w:color w:val="auto"/>
          <w:sz w:val="20"/>
        </w:rPr>
        <w:t>Cảnh sát giao thông; đảm bảo an toàn, bảo mật dữ liệu.</w:t>
      </w:r>
    </w:p>
    <w:p w14:paraId="5EE3B734"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4.</w:t>
      </w:r>
      <w:r w:rsidR="00B96654" w:rsidRPr="00127E33">
        <w:rPr>
          <w:rFonts w:ascii="Arial" w:hAnsi="Arial" w:cs="Arial"/>
          <w:color w:val="auto"/>
          <w:sz w:val="20"/>
        </w:rPr>
        <w:t xml:space="preserve"> </w:t>
      </w:r>
      <w:r w:rsidRPr="00127E33">
        <w:rPr>
          <w:rFonts w:ascii="Arial" w:hAnsi="Arial" w:cs="Arial"/>
          <w:color w:val="auto"/>
          <w:sz w:val="20"/>
        </w:rPr>
        <w:t>Cảnh báo cho người lái xe về việc thiết bị giám sát hành trình, thiết bị</w:t>
      </w:r>
      <w:r w:rsidR="00B96654" w:rsidRPr="00127E33">
        <w:rPr>
          <w:rFonts w:ascii="Arial" w:hAnsi="Arial" w:cs="Arial"/>
          <w:color w:val="auto"/>
          <w:sz w:val="20"/>
        </w:rPr>
        <w:t xml:space="preserve"> </w:t>
      </w:r>
      <w:r w:rsidRPr="00127E33">
        <w:rPr>
          <w:rFonts w:ascii="Arial" w:hAnsi="Arial" w:cs="Arial"/>
          <w:color w:val="auto"/>
          <w:sz w:val="20"/>
        </w:rPr>
        <w:t>ghi nhận hình ảnh người lái xe không truyền dữ liệu về máy chủ dịch vụ.</w:t>
      </w:r>
    </w:p>
    <w:p w14:paraId="60F81EF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5.</w:t>
      </w:r>
      <w:r w:rsidR="00B96654" w:rsidRPr="00127E33">
        <w:rPr>
          <w:rFonts w:ascii="Arial" w:hAnsi="Arial" w:cs="Arial"/>
          <w:color w:val="auto"/>
          <w:sz w:val="20"/>
        </w:rPr>
        <w:t xml:space="preserve"> </w:t>
      </w:r>
      <w:r w:rsidRPr="00127E33">
        <w:rPr>
          <w:rFonts w:ascii="Arial" w:hAnsi="Arial" w:cs="Arial"/>
          <w:color w:val="auto"/>
          <w:sz w:val="20"/>
        </w:rPr>
        <w:t>Cập nhật, lưu trữ có hệ thống dữ liệu về hành trình của phương tiện</w:t>
      </w:r>
      <w:r w:rsidR="00B96654" w:rsidRPr="00127E33">
        <w:rPr>
          <w:rFonts w:ascii="Arial" w:hAnsi="Arial" w:cs="Arial"/>
          <w:color w:val="auto"/>
          <w:sz w:val="20"/>
        </w:rPr>
        <w:t xml:space="preserve"> </w:t>
      </w:r>
      <w:r w:rsidRPr="00127E33">
        <w:rPr>
          <w:rFonts w:ascii="Arial" w:hAnsi="Arial" w:cs="Arial"/>
          <w:color w:val="auto"/>
          <w:sz w:val="20"/>
        </w:rPr>
        <w:t xml:space="preserve">tham gia giao thông đường bộ và hình ảnh người lái xe trong thời hạn </w:t>
      </w:r>
      <w:r w:rsidR="004E7998" w:rsidRPr="00127E33">
        <w:rPr>
          <w:rFonts w:ascii="Arial" w:hAnsi="Arial" w:cs="Arial"/>
          <w:color w:val="auto"/>
          <w:sz w:val="20"/>
          <w:lang w:val="en-US"/>
        </w:rPr>
        <w:t>tối thiểu</w:t>
      </w:r>
      <w:r w:rsidR="00B96654" w:rsidRPr="00127E33">
        <w:rPr>
          <w:rFonts w:ascii="Arial" w:hAnsi="Arial" w:cs="Arial"/>
          <w:color w:val="auto"/>
          <w:sz w:val="20"/>
        </w:rPr>
        <w:t xml:space="preserve"> </w:t>
      </w:r>
      <w:r w:rsidRPr="00127E33">
        <w:rPr>
          <w:rFonts w:ascii="Arial" w:hAnsi="Arial" w:cs="Arial"/>
          <w:color w:val="auto"/>
          <w:sz w:val="20"/>
        </w:rPr>
        <w:t xml:space="preserve">01 năm đối với dữ liệu thu thập từ thiết bị giám sát hành trình và 03 tháng </w:t>
      </w:r>
      <w:r w:rsidR="00B42977" w:rsidRPr="00127E33">
        <w:rPr>
          <w:rFonts w:ascii="Arial" w:hAnsi="Arial" w:cs="Arial"/>
          <w:color w:val="auto"/>
          <w:sz w:val="20"/>
          <w:lang w:val="en-US"/>
        </w:rPr>
        <w:t>đối</w:t>
      </w:r>
      <w:r w:rsidR="00B96654" w:rsidRPr="00127E33">
        <w:rPr>
          <w:rFonts w:ascii="Arial" w:hAnsi="Arial" w:cs="Arial"/>
          <w:color w:val="auto"/>
          <w:sz w:val="20"/>
        </w:rPr>
        <w:t xml:space="preserve"> </w:t>
      </w:r>
      <w:r w:rsidRPr="00127E33">
        <w:rPr>
          <w:rFonts w:ascii="Arial" w:hAnsi="Arial" w:cs="Arial"/>
          <w:color w:val="auto"/>
          <w:sz w:val="20"/>
        </w:rPr>
        <w:t>với dữ liệu thu thập từ thiết bị ghi nhận hình ảnh người lái xe.</w:t>
      </w:r>
    </w:p>
    <w:p w14:paraId="29C95BE6"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Đơn vị kinh doanh vận tải, chủ phương tiện trực tiếp thực hiện hoặc thuê</w:t>
      </w:r>
      <w:r w:rsidR="00B96654" w:rsidRPr="00127E33">
        <w:rPr>
          <w:rFonts w:ascii="Arial" w:hAnsi="Arial" w:cs="Arial"/>
          <w:color w:val="auto"/>
          <w:sz w:val="20"/>
        </w:rPr>
        <w:t xml:space="preserve"> </w:t>
      </w:r>
      <w:r w:rsidRPr="00127E33">
        <w:rPr>
          <w:rFonts w:ascii="Arial" w:hAnsi="Arial" w:cs="Arial"/>
          <w:color w:val="auto"/>
          <w:sz w:val="20"/>
        </w:rPr>
        <w:t xml:space="preserve">đơn vị cung cấp dịch vụ thực hiện các nội dung quy định tại </w:t>
      </w:r>
      <w:r w:rsidR="008D3933" w:rsidRPr="00127E33">
        <w:rPr>
          <w:rFonts w:ascii="Arial" w:hAnsi="Arial" w:cs="Arial"/>
          <w:color w:val="auto"/>
          <w:sz w:val="20"/>
        </w:rPr>
        <w:t>Điều</w:t>
      </w:r>
      <w:r w:rsidRPr="00127E33">
        <w:rPr>
          <w:rFonts w:ascii="Arial" w:hAnsi="Arial" w:cs="Arial"/>
          <w:color w:val="auto"/>
          <w:sz w:val="20"/>
        </w:rPr>
        <w:t xml:space="preserve"> </w:t>
      </w:r>
      <w:r w:rsidR="008D3933" w:rsidRPr="00127E33">
        <w:rPr>
          <w:rFonts w:ascii="Arial" w:hAnsi="Arial" w:cs="Arial"/>
          <w:color w:val="auto"/>
          <w:sz w:val="20"/>
        </w:rPr>
        <w:t>này</w:t>
      </w:r>
      <w:r w:rsidRPr="00127E33">
        <w:rPr>
          <w:rFonts w:ascii="Arial" w:hAnsi="Arial" w:cs="Arial"/>
          <w:color w:val="auto"/>
          <w:sz w:val="20"/>
        </w:rPr>
        <w:t>.</w:t>
      </w:r>
    </w:p>
    <w:p w14:paraId="2CD762CB" w14:textId="77777777" w:rsidR="00E63C0F" w:rsidRPr="00127E33" w:rsidRDefault="008D3933" w:rsidP="00C01E9C">
      <w:pPr>
        <w:spacing w:before="120"/>
        <w:rPr>
          <w:rFonts w:ascii="Arial" w:hAnsi="Arial" w:cs="Arial"/>
          <w:b/>
          <w:color w:val="auto"/>
          <w:sz w:val="20"/>
        </w:rPr>
      </w:pPr>
      <w:bookmarkStart w:id="23" w:name="dieu_12"/>
      <w:r w:rsidRPr="00127E33">
        <w:rPr>
          <w:rFonts w:ascii="Arial" w:hAnsi="Arial" w:cs="Arial"/>
          <w:b/>
          <w:color w:val="auto"/>
          <w:sz w:val="20"/>
        </w:rPr>
        <w:t>Điều</w:t>
      </w:r>
      <w:r w:rsidR="00E63C0F" w:rsidRPr="00127E33">
        <w:rPr>
          <w:rFonts w:ascii="Arial" w:hAnsi="Arial" w:cs="Arial"/>
          <w:b/>
          <w:color w:val="auto"/>
          <w:sz w:val="20"/>
        </w:rPr>
        <w:t xml:space="preserve"> 12. Trách nhiệm của </w:t>
      </w:r>
      <w:r w:rsidR="00B96654" w:rsidRPr="00127E33">
        <w:rPr>
          <w:rFonts w:ascii="Arial" w:hAnsi="Arial" w:cs="Arial"/>
          <w:b/>
          <w:color w:val="auto"/>
          <w:sz w:val="20"/>
        </w:rPr>
        <w:t>đơn vị</w:t>
      </w:r>
      <w:r w:rsidR="00E63C0F" w:rsidRPr="00127E33">
        <w:rPr>
          <w:rFonts w:ascii="Arial" w:hAnsi="Arial" w:cs="Arial"/>
          <w:b/>
          <w:color w:val="auto"/>
          <w:sz w:val="20"/>
        </w:rPr>
        <w:t xml:space="preserve"> cung cấp dịch vụ</w:t>
      </w:r>
      <w:bookmarkEnd w:id="23"/>
    </w:p>
    <w:p w14:paraId="5DF5D039"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 xml:space="preserve">Đảm bảo cung cấp thiết bị tuân thủ quy </w:t>
      </w:r>
      <w:r w:rsidR="00B96654" w:rsidRPr="00127E33">
        <w:rPr>
          <w:rFonts w:ascii="Arial" w:hAnsi="Arial" w:cs="Arial"/>
          <w:color w:val="auto"/>
          <w:sz w:val="20"/>
        </w:rPr>
        <w:t>chuẩn</w:t>
      </w:r>
      <w:r w:rsidRPr="00127E33">
        <w:rPr>
          <w:rFonts w:ascii="Arial" w:hAnsi="Arial" w:cs="Arial"/>
          <w:color w:val="auto"/>
          <w:sz w:val="20"/>
        </w:rPr>
        <w:t xml:space="preserve"> kỹ thuật quốc gia về</w:t>
      </w:r>
      <w:r w:rsidR="00B96654" w:rsidRPr="00127E33">
        <w:rPr>
          <w:rFonts w:ascii="Arial" w:hAnsi="Arial" w:cs="Arial"/>
          <w:color w:val="auto"/>
          <w:sz w:val="20"/>
        </w:rPr>
        <w:t xml:space="preserve"> </w:t>
      </w:r>
      <w:r w:rsidRPr="00127E33">
        <w:rPr>
          <w:rFonts w:ascii="Arial" w:hAnsi="Arial" w:cs="Arial"/>
          <w:color w:val="auto"/>
          <w:sz w:val="20"/>
        </w:rPr>
        <w:t>thiết bị giám sát hành trình và thiết bị ghi nhận hình ảnh người lái xe.</w:t>
      </w:r>
    </w:p>
    <w:p w14:paraId="3A4209AD"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 xml:space="preserve">Bảo đảm tính khách quan, chính xác, kịp thời trong việc cung cấp </w:t>
      </w:r>
      <w:r w:rsidR="00D3197A" w:rsidRPr="00127E33">
        <w:rPr>
          <w:rFonts w:ascii="Arial" w:hAnsi="Arial" w:cs="Arial"/>
          <w:color w:val="auto"/>
          <w:sz w:val="20"/>
        </w:rPr>
        <w:t>dữ liệu</w:t>
      </w:r>
      <w:r w:rsidRPr="00127E33">
        <w:rPr>
          <w:rFonts w:ascii="Arial" w:hAnsi="Arial" w:cs="Arial"/>
          <w:color w:val="auto"/>
          <w:sz w:val="20"/>
        </w:rPr>
        <w:t xml:space="preserve">, không được sửa chữa hoặc làm sai lệch </w:t>
      </w:r>
      <w:r w:rsidR="00D3197A" w:rsidRPr="00127E33">
        <w:rPr>
          <w:rFonts w:ascii="Arial" w:hAnsi="Arial" w:cs="Arial"/>
          <w:color w:val="auto"/>
          <w:sz w:val="20"/>
        </w:rPr>
        <w:t>dữ liệu</w:t>
      </w:r>
      <w:r w:rsidRPr="00127E33">
        <w:rPr>
          <w:rFonts w:ascii="Arial" w:hAnsi="Arial" w:cs="Arial"/>
          <w:color w:val="auto"/>
          <w:sz w:val="20"/>
        </w:rPr>
        <w:t xml:space="preserve"> truyền về máy chủ của Cục</w:t>
      </w:r>
      <w:r w:rsidR="00B96654" w:rsidRPr="00127E33">
        <w:rPr>
          <w:rFonts w:ascii="Arial" w:hAnsi="Arial" w:cs="Arial"/>
          <w:color w:val="auto"/>
          <w:sz w:val="20"/>
        </w:rPr>
        <w:t xml:space="preserve"> </w:t>
      </w:r>
      <w:r w:rsidRPr="00127E33">
        <w:rPr>
          <w:rFonts w:ascii="Arial" w:hAnsi="Arial" w:cs="Arial"/>
          <w:color w:val="auto"/>
          <w:sz w:val="20"/>
        </w:rPr>
        <w:t xml:space="preserve">Cảnh sát giao thông; đảm bảo an toàn, bảo mật </w:t>
      </w:r>
      <w:r w:rsidR="00D3197A" w:rsidRPr="00127E33">
        <w:rPr>
          <w:rFonts w:ascii="Arial" w:hAnsi="Arial" w:cs="Arial"/>
          <w:color w:val="auto"/>
          <w:sz w:val="20"/>
        </w:rPr>
        <w:t>dữ liệu</w:t>
      </w:r>
      <w:r w:rsidRPr="00127E33">
        <w:rPr>
          <w:rFonts w:ascii="Arial" w:hAnsi="Arial" w:cs="Arial"/>
          <w:color w:val="auto"/>
          <w:sz w:val="20"/>
        </w:rPr>
        <w:t xml:space="preserve"> của đơn vị kinh doanh</w:t>
      </w:r>
      <w:r w:rsidR="00B96654" w:rsidRPr="00127E33">
        <w:rPr>
          <w:rFonts w:ascii="Arial" w:hAnsi="Arial" w:cs="Arial"/>
          <w:color w:val="auto"/>
          <w:sz w:val="20"/>
        </w:rPr>
        <w:t xml:space="preserve"> </w:t>
      </w:r>
      <w:r w:rsidRPr="00127E33">
        <w:rPr>
          <w:rFonts w:ascii="Arial" w:hAnsi="Arial" w:cs="Arial"/>
          <w:color w:val="auto"/>
          <w:sz w:val="20"/>
        </w:rPr>
        <w:t>vận tải, chủ phương tiện.</w:t>
      </w:r>
    </w:p>
    <w:p w14:paraId="127A0C1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 xml:space="preserve">Cảnh báo cho </w:t>
      </w:r>
      <w:r w:rsidR="00B96654" w:rsidRPr="00127E33">
        <w:rPr>
          <w:rFonts w:ascii="Arial" w:hAnsi="Arial" w:cs="Arial"/>
          <w:color w:val="auto"/>
          <w:sz w:val="20"/>
        </w:rPr>
        <w:t>đơn vị</w:t>
      </w:r>
      <w:r w:rsidRPr="00127E33">
        <w:rPr>
          <w:rFonts w:ascii="Arial" w:hAnsi="Arial" w:cs="Arial"/>
          <w:color w:val="auto"/>
          <w:sz w:val="20"/>
        </w:rPr>
        <w:t xml:space="preserve"> kinh doanh vận tải, chủ phương tiện, người lái xe</w:t>
      </w:r>
      <w:r w:rsidR="00B96654" w:rsidRPr="00127E33">
        <w:rPr>
          <w:rFonts w:ascii="Arial" w:hAnsi="Arial" w:cs="Arial"/>
          <w:color w:val="auto"/>
          <w:sz w:val="20"/>
        </w:rPr>
        <w:t xml:space="preserve"> </w:t>
      </w:r>
      <w:r w:rsidRPr="00127E33">
        <w:rPr>
          <w:rFonts w:ascii="Arial" w:hAnsi="Arial" w:cs="Arial"/>
          <w:color w:val="auto"/>
          <w:sz w:val="20"/>
        </w:rPr>
        <w:t>về việc thiết bị giám sát hành trình, thiết bị ghi nhận hình ảnh người lái xe</w:t>
      </w:r>
      <w:r w:rsidR="00B96654" w:rsidRPr="00127E33">
        <w:rPr>
          <w:rFonts w:ascii="Arial" w:hAnsi="Arial" w:cs="Arial"/>
          <w:color w:val="auto"/>
          <w:sz w:val="20"/>
        </w:rPr>
        <w:t xml:space="preserve"> </w:t>
      </w:r>
      <w:r w:rsidRPr="00127E33">
        <w:rPr>
          <w:rFonts w:ascii="Arial" w:hAnsi="Arial" w:cs="Arial"/>
          <w:color w:val="auto"/>
          <w:sz w:val="20"/>
        </w:rPr>
        <w:t>không truyền dữ liệu về máy chủ dịch vụ.</w:t>
      </w:r>
    </w:p>
    <w:p w14:paraId="6F2D8FF6"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4.</w:t>
      </w:r>
      <w:r w:rsidR="00B96654" w:rsidRPr="00127E33">
        <w:rPr>
          <w:rFonts w:ascii="Arial" w:hAnsi="Arial" w:cs="Arial"/>
          <w:color w:val="auto"/>
          <w:sz w:val="20"/>
        </w:rPr>
        <w:t xml:space="preserve"> </w:t>
      </w:r>
      <w:r w:rsidRPr="00127E33">
        <w:rPr>
          <w:rFonts w:ascii="Arial" w:hAnsi="Arial" w:cs="Arial"/>
          <w:color w:val="auto"/>
          <w:sz w:val="20"/>
        </w:rPr>
        <w:t>Cập nhật, lưu trữ có hệ thống dữ liệu về hành trình của phương tiện</w:t>
      </w:r>
      <w:r w:rsidR="00B96654" w:rsidRPr="00127E33">
        <w:rPr>
          <w:rFonts w:ascii="Arial" w:hAnsi="Arial" w:cs="Arial"/>
          <w:color w:val="auto"/>
          <w:sz w:val="20"/>
        </w:rPr>
        <w:t xml:space="preserve"> </w:t>
      </w:r>
      <w:r w:rsidRPr="00127E33">
        <w:rPr>
          <w:rFonts w:ascii="Arial" w:hAnsi="Arial" w:cs="Arial"/>
          <w:color w:val="auto"/>
          <w:sz w:val="20"/>
        </w:rPr>
        <w:t>tham gia giao thông đường bộ và hình ảnh người lái xe trong thời hạn t</w:t>
      </w:r>
      <w:r w:rsidR="006F22F2" w:rsidRPr="00127E33">
        <w:rPr>
          <w:rFonts w:ascii="Arial" w:hAnsi="Arial" w:cs="Arial"/>
          <w:color w:val="auto"/>
          <w:sz w:val="20"/>
          <w:lang w:val="en-US"/>
        </w:rPr>
        <w:t>ố</w:t>
      </w:r>
      <w:r w:rsidRPr="00127E33">
        <w:rPr>
          <w:rFonts w:ascii="Arial" w:hAnsi="Arial" w:cs="Arial"/>
          <w:color w:val="auto"/>
          <w:sz w:val="20"/>
        </w:rPr>
        <w:t>i thi</w:t>
      </w:r>
      <w:r w:rsidR="006F22F2" w:rsidRPr="00127E33">
        <w:rPr>
          <w:rFonts w:ascii="Arial" w:hAnsi="Arial" w:cs="Arial"/>
          <w:color w:val="auto"/>
          <w:sz w:val="20"/>
          <w:lang w:val="en-US"/>
        </w:rPr>
        <w:t>ể</w:t>
      </w:r>
      <w:r w:rsidRPr="00127E33">
        <w:rPr>
          <w:rFonts w:ascii="Arial" w:hAnsi="Arial" w:cs="Arial"/>
          <w:color w:val="auto"/>
          <w:sz w:val="20"/>
        </w:rPr>
        <w:t>u</w:t>
      </w:r>
      <w:r w:rsidR="00B96654" w:rsidRPr="00127E33">
        <w:rPr>
          <w:rFonts w:ascii="Arial" w:hAnsi="Arial" w:cs="Arial"/>
          <w:color w:val="auto"/>
          <w:sz w:val="20"/>
        </w:rPr>
        <w:t xml:space="preserve"> </w:t>
      </w:r>
      <w:r w:rsidRPr="00127E33">
        <w:rPr>
          <w:rFonts w:ascii="Arial" w:hAnsi="Arial" w:cs="Arial"/>
          <w:color w:val="auto"/>
          <w:sz w:val="20"/>
        </w:rPr>
        <w:t>01 năm đối với dữ liệu thu thập từ thiết bị giám sát hành trình và 03 tháng đối</w:t>
      </w:r>
      <w:r w:rsidR="00B96654" w:rsidRPr="00127E33">
        <w:rPr>
          <w:rFonts w:ascii="Arial" w:hAnsi="Arial" w:cs="Arial"/>
          <w:color w:val="auto"/>
          <w:sz w:val="20"/>
        </w:rPr>
        <w:t xml:space="preserve"> </w:t>
      </w:r>
      <w:r w:rsidRPr="00127E33">
        <w:rPr>
          <w:rFonts w:ascii="Arial" w:hAnsi="Arial" w:cs="Arial"/>
          <w:color w:val="auto"/>
          <w:sz w:val="20"/>
        </w:rPr>
        <w:t xml:space="preserve">với </w:t>
      </w:r>
      <w:r w:rsidR="00D3197A" w:rsidRPr="00127E33">
        <w:rPr>
          <w:rFonts w:ascii="Arial" w:hAnsi="Arial" w:cs="Arial"/>
          <w:color w:val="auto"/>
          <w:sz w:val="20"/>
        </w:rPr>
        <w:t>dữ liệu</w:t>
      </w:r>
      <w:r w:rsidRPr="00127E33">
        <w:rPr>
          <w:rFonts w:ascii="Arial" w:hAnsi="Arial" w:cs="Arial"/>
          <w:color w:val="auto"/>
          <w:sz w:val="20"/>
        </w:rPr>
        <w:t xml:space="preserve"> thu thập từ thiết bị ghi nhận hình ảnh người lái xe.</w:t>
      </w:r>
    </w:p>
    <w:p w14:paraId="41F8BB84" w14:textId="77777777" w:rsidR="00E63C0F" w:rsidRPr="00127E33" w:rsidRDefault="008D3933" w:rsidP="00C01E9C">
      <w:pPr>
        <w:spacing w:before="120"/>
        <w:rPr>
          <w:rFonts w:ascii="Arial" w:hAnsi="Arial" w:cs="Arial"/>
          <w:b/>
          <w:color w:val="auto"/>
          <w:sz w:val="20"/>
        </w:rPr>
      </w:pPr>
      <w:bookmarkStart w:id="24" w:name="dieu_13"/>
      <w:r w:rsidRPr="00127E33">
        <w:rPr>
          <w:rFonts w:ascii="Arial" w:hAnsi="Arial" w:cs="Arial"/>
          <w:b/>
          <w:color w:val="auto"/>
          <w:sz w:val="20"/>
        </w:rPr>
        <w:t>Điều</w:t>
      </w:r>
      <w:r w:rsidR="00D4739F" w:rsidRPr="00127E33">
        <w:rPr>
          <w:rFonts w:ascii="Arial" w:hAnsi="Arial" w:cs="Arial"/>
          <w:b/>
          <w:color w:val="auto"/>
          <w:sz w:val="20"/>
        </w:rPr>
        <w:t xml:space="preserve"> 13. Trách nhiệm của người lái xe ô tô kinh doanh vận tải, xe ô tô chở người từ 08 chỗ trở lên (không kể chỗ của người lái xe) kinh doanh vận tải, xe ô tô đầu kéo, xe cứu thương và xe cứu hộ</w:t>
      </w:r>
      <w:bookmarkEnd w:id="24"/>
    </w:p>
    <w:p w14:paraId="7E3E8733"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Chịu trách nhiệm quản lý thiết bị giám sát hành trình, thiết bị ghi nhận</w:t>
      </w:r>
      <w:r w:rsidR="00B96654" w:rsidRPr="00127E33">
        <w:rPr>
          <w:rFonts w:ascii="Arial" w:hAnsi="Arial" w:cs="Arial"/>
          <w:color w:val="auto"/>
          <w:sz w:val="20"/>
        </w:rPr>
        <w:t xml:space="preserve"> </w:t>
      </w:r>
      <w:r w:rsidRPr="00127E33">
        <w:rPr>
          <w:rFonts w:ascii="Arial" w:hAnsi="Arial" w:cs="Arial"/>
          <w:color w:val="auto"/>
          <w:sz w:val="20"/>
        </w:rPr>
        <w:t>hình ảnh ng</w:t>
      </w:r>
      <w:r w:rsidR="00B96654" w:rsidRPr="00127E33">
        <w:rPr>
          <w:rFonts w:ascii="Arial" w:hAnsi="Arial" w:cs="Arial"/>
          <w:color w:val="auto"/>
          <w:sz w:val="20"/>
        </w:rPr>
        <w:t>ườ</w:t>
      </w:r>
      <w:r w:rsidRPr="00127E33">
        <w:rPr>
          <w:rFonts w:ascii="Arial" w:hAnsi="Arial" w:cs="Arial"/>
          <w:color w:val="auto"/>
          <w:sz w:val="20"/>
        </w:rPr>
        <w:t>i lái xe trong thời gian được giao lái xe.</w:t>
      </w:r>
    </w:p>
    <w:p w14:paraId="3FD59DF9"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 xml:space="preserve">Chấp hành về thời gian lái xe theo quy định tại </w:t>
      </w:r>
      <w:bookmarkStart w:id="25" w:name="dc_3"/>
      <w:r w:rsidR="008D3933" w:rsidRPr="00127E33">
        <w:rPr>
          <w:rFonts w:ascii="Arial" w:hAnsi="Arial" w:cs="Arial"/>
          <w:color w:val="auto"/>
          <w:sz w:val="20"/>
        </w:rPr>
        <w:t>khoản</w:t>
      </w:r>
      <w:r w:rsidR="00A33E05" w:rsidRPr="00127E33">
        <w:rPr>
          <w:rFonts w:ascii="Arial" w:hAnsi="Arial" w:cs="Arial"/>
          <w:color w:val="auto"/>
          <w:sz w:val="20"/>
        </w:rPr>
        <w:t xml:space="preserve"> 1 </w:t>
      </w:r>
      <w:r w:rsidR="008D3933" w:rsidRPr="00127E33">
        <w:rPr>
          <w:rFonts w:ascii="Arial" w:hAnsi="Arial" w:cs="Arial"/>
          <w:color w:val="auto"/>
          <w:sz w:val="20"/>
        </w:rPr>
        <w:t>Điều</w:t>
      </w:r>
      <w:r w:rsidR="00A33E05" w:rsidRPr="00127E33">
        <w:rPr>
          <w:rFonts w:ascii="Arial" w:hAnsi="Arial" w:cs="Arial"/>
          <w:color w:val="auto"/>
          <w:sz w:val="20"/>
        </w:rPr>
        <w:t xml:space="preserve"> 64 </w:t>
      </w:r>
      <w:r w:rsidR="00127E33" w:rsidRPr="00127E33">
        <w:rPr>
          <w:rFonts w:ascii="Arial" w:hAnsi="Arial" w:cs="Arial"/>
          <w:color w:val="auto"/>
          <w:sz w:val="20"/>
        </w:rPr>
        <w:t>Luật</w:t>
      </w:r>
      <w:r w:rsidR="00A33E05" w:rsidRPr="00127E33">
        <w:rPr>
          <w:rFonts w:ascii="Arial" w:hAnsi="Arial" w:cs="Arial"/>
          <w:color w:val="auto"/>
          <w:sz w:val="20"/>
        </w:rPr>
        <w:t xml:space="preserve"> Trật tự, an toàn giao thông đường bộ</w:t>
      </w:r>
      <w:bookmarkEnd w:id="25"/>
      <w:r w:rsidRPr="00127E33">
        <w:rPr>
          <w:rFonts w:ascii="Arial" w:hAnsi="Arial" w:cs="Arial"/>
          <w:color w:val="auto"/>
          <w:sz w:val="20"/>
        </w:rPr>
        <w:t>.</w:t>
      </w:r>
    </w:p>
    <w:p w14:paraId="011A2969"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Thông báo kịp thời cho đơn vị kinh doanh vận tải, chủ phương tiện khi</w:t>
      </w:r>
      <w:r w:rsidR="00B96654" w:rsidRPr="00127E33">
        <w:rPr>
          <w:rFonts w:ascii="Arial" w:hAnsi="Arial" w:cs="Arial"/>
          <w:color w:val="auto"/>
          <w:sz w:val="20"/>
        </w:rPr>
        <w:t xml:space="preserve"> </w:t>
      </w:r>
      <w:r w:rsidRPr="00127E33">
        <w:rPr>
          <w:rFonts w:ascii="Arial" w:hAnsi="Arial" w:cs="Arial"/>
          <w:color w:val="auto"/>
          <w:sz w:val="20"/>
        </w:rPr>
        <w:t>thiết bị giám sát hành trình, thiết bị ghi nhận hình ảnh người lái xe không hoạt</w:t>
      </w:r>
      <w:r w:rsidR="00B96654" w:rsidRPr="00127E33">
        <w:rPr>
          <w:rFonts w:ascii="Arial" w:hAnsi="Arial" w:cs="Arial"/>
          <w:color w:val="auto"/>
          <w:sz w:val="20"/>
        </w:rPr>
        <w:t xml:space="preserve"> </w:t>
      </w:r>
      <w:r w:rsidRPr="00127E33">
        <w:rPr>
          <w:rFonts w:ascii="Arial" w:hAnsi="Arial" w:cs="Arial"/>
          <w:color w:val="auto"/>
          <w:sz w:val="20"/>
        </w:rPr>
        <w:t>động hoặc mất kết nối.</w:t>
      </w:r>
    </w:p>
    <w:p w14:paraId="63B34D5A" w14:textId="77777777" w:rsidR="00E63C0F" w:rsidRPr="00127E33" w:rsidRDefault="00101C87" w:rsidP="00C01E9C">
      <w:pPr>
        <w:spacing w:before="120"/>
        <w:rPr>
          <w:rFonts w:ascii="Arial" w:hAnsi="Arial" w:cs="Arial"/>
          <w:b/>
          <w:color w:val="auto"/>
          <w:sz w:val="20"/>
        </w:rPr>
      </w:pPr>
      <w:bookmarkStart w:id="26" w:name="chuong_4"/>
      <w:r w:rsidRPr="00127E33">
        <w:rPr>
          <w:rFonts w:ascii="Arial" w:hAnsi="Arial" w:cs="Arial"/>
          <w:b/>
          <w:color w:val="auto"/>
          <w:sz w:val="20"/>
        </w:rPr>
        <w:t>Chương IV</w:t>
      </w:r>
      <w:bookmarkEnd w:id="26"/>
    </w:p>
    <w:p w14:paraId="70AB55FA" w14:textId="77777777" w:rsidR="00E63C0F" w:rsidRPr="00127E33" w:rsidRDefault="008D3933" w:rsidP="00C01E9C">
      <w:pPr>
        <w:spacing w:before="120"/>
        <w:jc w:val="center"/>
        <w:rPr>
          <w:rFonts w:ascii="Arial" w:hAnsi="Arial" w:cs="Arial"/>
          <w:b/>
          <w:color w:val="auto"/>
        </w:rPr>
      </w:pPr>
      <w:bookmarkStart w:id="27" w:name="chuong_4_name"/>
      <w:r w:rsidRPr="00127E33">
        <w:rPr>
          <w:rFonts w:ascii="Arial" w:hAnsi="Arial" w:cs="Arial"/>
          <w:b/>
          <w:color w:val="auto"/>
        </w:rPr>
        <w:t>ĐIỀU</w:t>
      </w:r>
      <w:r w:rsidR="0079581B" w:rsidRPr="00127E33">
        <w:rPr>
          <w:rFonts w:ascii="Arial" w:hAnsi="Arial" w:cs="Arial"/>
          <w:b/>
          <w:color w:val="auto"/>
        </w:rPr>
        <w:t xml:space="preserve"> </w:t>
      </w:r>
      <w:r w:rsidRPr="00127E33">
        <w:rPr>
          <w:rFonts w:ascii="Arial" w:hAnsi="Arial" w:cs="Arial"/>
          <w:b/>
          <w:color w:val="auto"/>
        </w:rPr>
        <w:t>KHOẢN</w:t>
      </w:r>
      <w:r w:rsidR="0079581B" w:rsidRPr="00127E33">
        <w:rPr>
          <w:rFonts w:ascii="Arial" w:hAnsi="Arial" w:cs="Arial"/>
          <w:b/>
          <w:color w:val="auto"/>
        </w:rPr>
        <w:t xml:space="preserve"> THI HÀNH</w:t>
      </w:r>
      <w:bookmarkEnd w:id="27"/>
    </w:p>
    <w:p w14:paraId="780E4CC8" w14:textId="77777777" w:rsidR="00E63C0F" w:rsidRPr="00127E33" w:rsidRDefault="008D3933" w:rsidP="00C01E9C">
      <w:pPr>
        <w:spacing w:before="120"/>
        <w:rPr>
          <w:rFonts w:ascii="Arial" w:hAnsi="Arial" w:cs="Arial"/>
          <w:b/>
          <w:color w:val="auto"/>
          <w:sz w:val="20"/>
        </w:rPr>
      </w:pPr>
      <w:bookmarkStart w:id="28" w:name="dieu_14"/>
      <w:r w:rsidRPr="00127E33">
        <w:rPr>
          <w:rFonts w:ascii="Arial" w:hAnsi="Arial" w:cs="Arial"/>
          <w:b/>
          <w:color w:val="auto"/>
          <w:sz w:val="20"/>
        </w:rPr>
        <w:t>Điều</w:t>
      </w:r>
      <w:r w:rsidR="00E63C0F" w:rsidRPr="00127E33">
        <w:rPr>
          <w:rFonts w:ascii="Arial" w:hAnsi="Arial" w:cs="Arial"/>
          <w:b/>
          <w:color w:val="auto"/>
          <w:sz w:val="20"/>
        </w:rPr>
        <w:t xml:space="preserve"> 14. Hiệu lực thi hành</w:t>
      </w:r>
      <w:bookmarkEnd w:id="28"/>
    </w:p>
    <w:p w14:paraId="57A48353" w14:textId="77777777" w:rsidR="00E63C0F" w:rsidRPr="00127E33" w:rsidRDefault="008D3933" w:rsidP="00C01E9C">
      <w:pPr>
        <w:spacing w:before="120"/>
        <w:rPr>
          <w:rFonts w:ascii="Arial" w:hAnsi="Arial" w:cs="Arial"/>
          <w:color w:val="auto"/>
          <w:sz w:val="20"/>
        </w:rPr>
      </w:pPr>
      <w:r w:rsidRPr="00127E33">
        <w:rPr>
          <w:rFonts w:ascii="Arial" w:hAnsi="Arial" w:cs="Arial"/>
          <w:color w:val="auto"/>
          <w:sz w:val="20"/>
        </w:rPr>
        <w:t>Thông tư này</w:t>
      </w:r>
      <w:r w:rsidR="00E63C0F" w:rsidRPr="00127E33">
        <w:rPr>
          <w:rFonts w:ascii="Arial" w:hAnsi="Arial" w:cs="Arial"/>
          <w:color w:val="auto"/>
          <w:sz w:val="20"/>
        </w:rPr>
        <w:t xml:space="preserve"> có hiệu lực thi hành kể từ ngày 01 tháng 01 năm 2025.</w:t>
      </w:r>
    </w:p>
    <w:p w14:paraId="5D4EEBEE" w14:textId="77777777" w:rsidR="00E63C0F" w:rsidRPr="00127E33" w:rsidRDefault="008D3933" w:rsidP="00C01E9C">
      <w:pPr>
        <w:spacing w:before="120"/>
        <w:rPr>
          <w:rFonts w:ascii="Arial" w:hAnsi="Arial" w:cs="Arial"/>
          <w:b/>
          <w:color w:val="auto"/>
          <w:sz w:val="20"/>
        </w:rPr>
      </w:pPr>
      <w:bookmarkStart w:id="29" w:name="dieu_15"/>
      <w:r w:rsidRPr="00127E33">
        <w:rPr>
          <w:rFonts w:ascii="Arial" w:hAnsi="Arial" w:cs="Arial"/>
          <w:b/>
          <w:color w:val="auto"/>
          <w:sz w:val="20"/>
        </w:rPr>
        <w:t>Điều</w:t>
      </w:r>
      <w:r w:rsidR="00E63C0F" w:rsidRPr="00127E33">
        <w:rPr>
          <w:rFonts w:ascii="Arial" w:hAnsi="Arial" w:cs="Arial"/>
          <w:b/>
          <w:color w:val="auto"/>
          <w:sz w:val="20"/>
        </w:rPr>
        <w:t xml:space="preserve"> 15. Trách nhiệm thi hành</w:t>
      </w:r>
      <w:bookmarkEnd w:id="29"/>
    </w:p>
    <w:p w14:paraId="37BDEF1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1.</w:t>
      </w:r>
      <w:r w:rsidR="00B96654" w:rsidRPr="00127E33">
        <w:rPr>
          <w:rFonts w:ascii="Arial" w:hAnsi="Arial" w:cs="Arial"/>
          <w:color w:val="auto"/>
          <w:sz w:val="20"/>
        </w:rPr>
        <w:t xml:space="preserve"> </w:t>
      </w:r>
      <w:r w:rsidRPr="00127E33">
        <w:rPr>
          <w:rFonts w:ascii="Arial" w:hAnsi="Arial" w:cs="Arial"/>
          <w:color w:val="auto"/>
          <w:sz w:val="20"/>
        </w:rPr>
        <w:t xml:space="preserve">Cục trưởng Cục Cảnh sát giao thông có trách nhiệm hướng dẫn, </w:t>
      </w:r>
      <w:r w:rsidR="00B96654" w:rsidRPr="00127E33">
        <w:rPr>
          <w:rFonts w:ascii="Arial" w:hAnsi="Arial" w:cs="Arial"/>
          <w:color w:val="auto"/>
          <w:sz w:val="20"/>
        </w:rPr>
        <w:t>kiểm tra</w:t>
      </w:r>
      <w:r w:rsidRPr="00127E33">
        <w:rPr>
          <w:rFonts w:ascii="Arial" w:hAnsi="Arial" w:cs="Arial"/>
          <w:color w:val="auto"/>
          <w:sz w:val="20"/>
        </w:rPr>
        <w:t xml:space="preserve">, đôn đốc việc thực hiện </w:t>
      </w:r>
      <w:r w:rsidR="008D3933" w:rsidRPr="00127E33">
        <w:rPr>
          <w:rFonts w:ascii="Arial" w:hAnsi="Arial" w:cs="Arial"/>
          <w:color w:val="auto"/>
          <w:sz w:val="20"/>
        </w:rPr>
        <w:t>Thông tư này</w:t>
      </w:r>
      <w:r w:rsidRPr="00127E33">
        <w:rPr>
          <w:rFonts w:ascii="Arial" w:hAnsi="Arial" w:cs="Arial"/>
          <w:color w:val="auto"/>
          <w:sz w:val="20"/>
        </w:rPr>
        <w:t>.</w:t>
      </w:r>
    </w:p>
    <w:p w14:paraId="0C891E58"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2.</w:t>
      </w:r>
      <w:r w:rsidR="00B96654" w:rsidRPr="00127E33">
        <w:rPr>
          <w:rFonts w:ascii="Arial" w:hAnsi="Arial" w:cs="Arial"/>
          <w:color w:val="auto"/>
          <w:sz w:val="20"/>
        </w:rPr>
        <w:t xml:space="preserve"> </w:t>
      </w:r>
      <w:r w:rsidRPr="00127E33">
        <w:rPr>
          <w:rFonts w:ascii="Arial" w:hAnsi="Arial" w:cs="Arial"/>
          <w:color w:val="auto"/>
          <w:sz w:val="20"/>
        </w:rPr>
        <w:t>Cục trưởng Cục Kế hoạch và tài chính thực hiện việc tham mưu, báo</w:t>
      </w:r>
      <w:r w:rsidR="00B96654" w:rsidRPr="00127E33">
        <w:rPr>
          <w:rFonts w:ascii="Arial" w:hAnsi="Arial" w:cs="Arial"/>
          <w:color w:val="auto"/>
          <w:sz w:val="20"/>
        </w:rPr>
        <w:t xml:space="preserve"> </w:t>
      </w:r>
      <w:r w:rsidRPr="00127E33">
        <w:rPr>
          <w:rFonts w:ascii="Arial" w:hAnsi="Arial" w:cs="Arial"/>
          <w:color w:val="auto"/>
          <w:sz w:val="20"/>
        </w:rPr>
        <w:t>cáo lãnh đạo Bộ Công an về bảo đảm kinh phí đầu tư xây dựng, quản lý, vận</w:t>
      </w:r>
      <w:r w:rsidR="00B96654" w:rsidRPr="00127E33">
        <w:rPr>
          <w:rFonts w:ascii="Arial" w:hAnsi="Arial" w:cs="Arial"/>
          <w:color w:val="auto"/>
          <w:sz w:val="20"/>
        </w:rPr>
        <w:t xml:space="preserve"> </w:t>
      </w:r>
      <w:r w:rsidRPr="00127E33">
        <w:rPr>
          <w:rFonts w:ascii="Arial" w:hAnsi="Arial" w:cs="Arial"/>
          <w:color w:val="auto"/>
          <w:sz w:val="20"/>
        </w:rPr>
        <w:t xml:space="preserve">hành hệ thống quản lý dữ liệu thiết bị giám sát hành trình và </w:t>
      </w:r>
      <w:r w:rsidR="00B96654" w:rsidRPr="00127E33">
        <w:rPr>
          <w:rFonts w:ascii="Arial" w:hAnsi="Arial" w:cs="Arial"/>
          <w:color w:val="auto"/>
          <w:sz w:val="20"/>
        </w:rPr>
        <w:t>thiết</w:t>
      </w:r>
      <w:r w:rsidRPr="00127E33">
        <w:rPr>
          <w:rFonts w:ascii="Arial" w:hAnsi="Arial" w:cs="Arial"/>
          <w:color w:val="auto"/>
          <w:sz w:val="20"/>
        </w:rPr>
        <w:t xml:space="preserve"> bị ghi nhận</w:t>
      </w:r>
      <w:r w:rsidR="00B96654" w:rsidRPr="00127E33">
        <w:rPr>
          <w:rFonts w:ascii="Arial" w:hAnsi="Arial" w:cs="Arial"/>
          <w:color w:val="auto"/>
          <w:sz w:val="20"/>
        </w:rPr>
        <w:t xml:space="preserve"> </w:t>
      </w:r>
      <w:r w:rsidRPr="00127E33">
        <w:rPr>
          <w:rFonts w:ascii="Arial" w:hAnsi="Arial" w:cs="Arial"/>
          <w:color w:val="auto"/>
          <w:sz w:val="20"/>
        </w:rPr>
        <w:t>hình ảnh người lái xe.</w:t>
      </w:r>
    </w:p>
    <w:p w14:paraId="035DCE2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3.</w:t>
      </w:r>
      <w:r w:rsidR="00B96654" w:rsidRPr="00127E33">
        <w:rPr>
          <w:rFonts w:ascii="Arial" w:hAnsi="Arial" w:cs="Arial"/>
          <w:color w:val="auto"/>
          <w:sz w:val="20"/>
        </w:rPr>
        <w:t xml:space="preserve"> </w:t>
      </w:r>
      <w:r w:rsidRPr="00127E33">
        <w:rPr>
          <w:rFonts w:ascii="Arial" w:hAnsi="Arial" w:cs="Arial"/>
          <w:color w:val="auto"/>
          <w:sz w:val="20"/>
        </w:rPr>
        <w:t xml:space="preserve">Thủ trưởng đơn vị thuộc cơ quan Bộ, Giám đốc Công an tỉnh, </w:t>
      </w:r>
      <w:r w:rsidR="00B96654" w:rsidRPr="00127E33">
        <w:rPr>
          <w:rFonts w:ascii="Arial" w:hAnsi="Arial" w:cs="Arial"/>
          <w:color w:val="auto"/>
          <w:sz w:val="20"/>
        </w:rPr>
        <w:t>thành phố</w:t>
      </w:r>
      <w:r w:rsidRPr="00127E33">
        <w:rPr>
          <w:rFonts w:ascii="Arial" w:hAnsi="Arial" w:cs="Arial"/>
          <w:color w:val="auto"/>
          <w:sz w:val="20"/>
        </w:rPr>
        <w:t xml:space="preserve"> trực thuộc trung ương, cơ quan, </w:t>
      </w:r>
      <w:r w:rsidR="00B42977" w:rsidRPr="00127E33">
        <w:rPr>
          <w:rFonts w:ascii="Arial" w:hAnsi="Arial" w:cs="Arial"/>
          <w:color w:val="auto"/>
          <w:sz w:val="20"/>
          <w:lang w:val="en-US"/>
        </w:rPr>
        <w:t>tổ</w:t>
      </w:r>
      <w:r w:rsidRPr="00127E33">
        <w:rPr>
          <w:rFonts w:ascii="Arial" w:hAnsi="Arial" w:cs="Arial"/>
          <w:color w:val="auto"/>
          <w:sz w:val="20"/>
        </w:rPr>
        <w:t xml:space="preserve"> chức, cá nhân có liên quan chịu trách</w:t>
      </w:r>
      <w:r w:rsidR="00B96654" w:rsidRPr="00127E33">
        <w:rPr>
          <w:rFonts w:ascii="Arial" w:hAnsi="Arial" w:cs="Arial"/>
          <w:color w:val="auto"/>
          <w:sz w:val="20"/>
        </w:rPr>
        <w:t xml:space="preserve"> </w:t>
      </w:r>
      <w:r w:rsidRPr="00127E33">
        <w:rPr>
          <w:rFonts w:ascii="Arial" w:hAnsi="Arial" w:cs="Arial"/>
          <w:color w:val="auto"/>
          <w:sz w:val="20"/>
        </w:rPr>
        <w:t xml:space="preserve">nhiệm thi hành </w:t>
      </w:r>
      <w:r w:rsidR="008D3933" w:rsidRPr="00127E33">
        <w:rPr>
          <w:rFonts w:ascii="Arial" w:hAnsi="Arial" w:cs="Arial"/>
          <w:color w:val="auto"/>
          <w:sz w:val="20"/>
        </w:rPr>
        <w:t>Thông tư này</w:t>
      </w:r>
      <w:r w:rsidRPr="00127E33">
        <w:rPr>
          <w:rFonts w:ascii="Arial" w:hAnsi="Arial" w:cs="Arial"/>
          <w:color w:val="auto"/>
          <w:sz w:val="20"/>
        </w:rPr>
        <w:t>.</w:t>
      </w:r>
    </w:p>
    <w:p w14:paraId="40BB03F0" w14:textId="77777777" w:rsidR="00E63C0F" w:rsidRPr="00127E33" w:rsidRDefault="00E63C0F" w:rsidP="00C01E9C">
      <w:pPr>
        <w:spacing w:before="120"/>
        <w:rPr>
          <w:rFonts w:ascii="Arial" w:hAnsi="Arial" w:cs="Arial"/>
          <w:color w:val="auto"/>
          <w:sz w:val="20"/>
          <w:lang w:val="en-US"/>
        </w:rPr>
      </w:pPr>
      <w:r w:rsidRPr="00127E33">
        <w:rPr>
          <w:rFonts w:ascii="Arial" w:hAnsi="Arial" w:cs="Arial"/>
          <w:color w:val="auto"/>
          <w:sz w:val="20"/>
        </w:rPr>
        <w:t>Trong quá trình thực hiện Thông tư, nếu có khó khăn, vướng mắc, Công an</w:t>
      </w:r>
      <w:r w:rsidR="00B96654" w:rsidRPr="00127E33">
        <w:rPr>
          <w:rFonts w:ascii="Arial" w:hAnsi="Arial" w:cs="Arial"/>
          <w:color w:val="auto"/>
          <w:sz w:val="20"/>
        </w:rPr>
        <w:t xml:space="preserve"> </w:t>
      </w:r>
      <w:r w:rsidRPr="00127E33">
        <w:rPr>
          <w:rFonts w:ascii="Arial" w:hAnsi="Arial" w:cs="Arial"/>
          <w:color w:val="auto"/>
          <w:sz w:val="20"/>
        </w:rPr>
        <w:t xml:space="preserve">các đơn vị, địa phương, </w:t>
      </w:r>
      <w:r w:rsidR="00B96654" w:rsidRPr="00127E33">
        <w:rPr>
          <w:rFonts w:ascii="Arial" w:hAnsi="Arial" w:cs="Arial"/>
          <w:color w:val="auto"/>
          <w:sz w:val="20"/>
        </w:rPr>
        <w:t>tổ chức</w:t>
      </w:r>
      <w:r w:rsidRPr="00127E33">
        <w:rPr>
          <w:rFonts w:ascii="Arial" w:hAnsi="Arial" w:cs="Arial"/>
          <w:color w:val="auto"/>
          <w:sz w:val="20"/>
        </w:rPr>
        <w:t>, cá nhân có liên quan báo cáo về Bộ Công an</w:t>
      </w:r>
      <w:r w:rsidR="00B96654" w:rsidRPr="00127E33">
        <w:rPr>
          <w:rFonts w:ascii="Arial" w:hAnsi="Arial" w:cs="Arial"/>
          <w:color w:val="auto"/>
          <w:sz w:val="20"/>
        </w:rPr>
        <w:t xml:space="preserve"> </w:t>
      </w:r>
      <w:r w:rsidRPr="00127E33">
        <w:rPr>
          <w:rFonts w:ascii="Arial" w:hAnsi="Arial" w:cs="Arial"/>
          <w:color w:val="auto"/>
          <w:sz w:val="20"/>
        </w:rPr>
        <w:t xml:space="preserve">(qua Cục Cảnh sát giao thông) để kịp thời </w:t>
      </w:r>
      <w:r w:rsidR="00B96654" w:rsidRPr="00127E33">
        <w:rPr>
          <w:rFonts w:ascii="Arial" w:hAnsi="Arial" w:cs="Arial"/>
          <w:color w:val="auto"/>
          <w:sz w:val="20"/>
        </w:rPr>
        <w:t>hướng dẫn</w:t>
      </w:r>
      <w:r w:rsidR="0050046B" w:rsidRPr="00127E33">
        <w:rPr>
          <w:rFonts w:ascii="Arial" w:hAnsi="Arial" w:cs="Arial"/>
          <w:color w:val="auto"/>
          <w:sz w:val="20"/>
          <w:lang w:val="en-US"/>
        </w:rPr>
        <w:t>.</w:t>
      </w:r>
      <w:r w:rsidR="00127E33" w:rsidRPr="00127E33">
        <w:rPr>
          <w:rFonts w:ascii="Arial" w:hAnsi="Arial" w:cs="Arial"/>
          <w:color w:val="auto"/>
          <w:sz w:val="20"/>
          <w:lang w:val="en-US"/>
        </w:rPr>
        <w:t>/</w:t>
      </w:r>
      <w:r w:rsidR="0050046B" w:rsidRPr="00127E33">
        <w:rPr>
          <w:rFonts w:ascii="Arial" w:hAnsi="Arial" w:cs="Arial"/>
          <w:color w:val="auto"/>
          <w:sz w:val="20"/>
          <w:lang w:val="en-US"/>
        </w:rPr>
        <w:t>.</w:t>
      </w:r>
    </w:p>
    <w:p w14:paraId="6192F07E" w14:textId="77777777" w:rsidR="0050046B" w:rsidRPr="00127E33" w:rsidRDefault="0050046B" w:rsidP="00C01E9C">
      <w:pPr>
        <w:spacing w:before="120"/>
        <w:rPr>
          <w:rFonts w:ascii="Arial" w:hAnsi="Arial" w:cs="Arial"/>
          <w:color w:val="auto"/>
          <w:sz w:val="20"/>
          <w:lang w:val="en-US"/>
        </w:rPr>
      </w:pPr>
    </w:p>
    <w:tbl>
      <w:tblPr>
        <w:tblW w:w="0" w:type="auto"/>
        <w:tblLook w:val="01E0" w:firstRow="1" w:lastRow="1" w:firstColumn="1" w:lastColumn="1" w:noHBand="0" w:noVBand="0"/>
      </w:tblPr>
      <w:tblGrid>
        <w:gridCol w:w="4428"/>
        <w:gridCol w:w="4428"/>
      </w:tblGrid>
      <w:tr w:rsidR="0050046B" w:rsidRPr="00127E33" w14:paraId="09C5A2A7" w14:textId="77777777" w:rsidTr="00576A3E">
        <w:tc>
          <w:tcPr>
            <w:tcW w:w="4428" w:type="dxa"/>
            <w:shd w:val="clear" w:color="auto" w:fill="auto"/>
          </w:tcPr>
          <w:p w14:paraId="5D20F799" w14:textId="77777777" w:rsidR="0050046B" w:rsidRPr="00127E33" w:rsidRDefault="0050046B" w:rsidP="00576A3E">
            <w:pPr>
              <w:spacing w:before="120"/>
              <w:rPr>
                <w:rFonts w:ascii="Arial" w:eastAsia="Arial Unicode MS" w:hAnsi="Arial" w:cs="Arial"/>
                <w:color w:val="auto"/>
                <w:sz w:val="20"/>
                <w:szCs w:val="20"/>
                <w:lang w:val="en-US"/>
              </w:rPr>
            </w:pPr>
            <w:r w:rsidRPr="00127E33">
              <w:rPr>
                <w:rFonts w:ascii="Arial" w:eastAsia="Arial Unicode MS" w:hAnsi="Arial" w:cs="Arial"/>
                <w:b/>
                <w:i/>
                <w:color w:val="auto"/>
                <w:sz w:val="20"/>
                <w:szCs w:val="20"/>
              </w:rPr>
              <w:br/>
              <w:t>Nơi nhận:</w:t>
            </w:r>
            <w:r w:rsidRPr="00127E33">
              <w:rPr>
                <w:rFonts w:ascii="Arial" w:eastAsia="Arial Unicode MS" w:hAnsi="Arial" w:cs="Arial"/>
                <w:b/>
                <w:i/>
                <w:color w:val="auto"/>
                <w:sz w:val="20"/>
                <w:szCs w:val="20"/>
              </w:rPr>
              <w:br/>
            </w:r>
            <w:r w:rsidR="00267116" w:rsidRPr="00127E33">
              <w:rPr>
                <w:rFonts w:ascii="Arial" w:eastAsia="Arial Unicode MS" w:hAnsi="Arial" w:cs="Arial"/>
                <w:color w:val="auto"/>
                <w:sz w:val="16"/>
              </w:rPr>
              <w:t xml:space="preserve">- Các bộ, </w:t>
            </w:r>
            <w:r w:rsidR="00267116" w:rsidRPr="00127E33">
              <w:rPr>
                <w:rFonts w:ascii="Arial" w:eastAsia="Arial Unicode MS" w:hAnsi="Arial" w:cs="Arial"/>
                <w:color w:val="auto"/>
                <w:sz w:val="16"/>
                <w:lang w:val="en-US"/>
              </w:rPr>
              <w:t>cơ</w:t>
            </w:r>
            <w:r w:rsidR="00267116" w:rsidRPr="00127E33">
              <w:rPr>
                <w:rFonts w:ascii="Arial" w:eastAsia="Arial Unicode MS" w:hAnsi="Arial" w:cs="Arial"/>
                <w:color w:val="auto"/>
                <w:sz w:val="16"/>
              </w:rPr>
              <w:t xml:space="preserve"> quan ngang bộ, cơ quan thuộc Chính phủ;</w:t>
            </w:r>
            <w:r w:rsidR="00267116" w:rsidRPr="00127E33">
              <w:rPr>
                <w:rFonts w:ascii="Arial" w:eastAsia="Arial Unicode MS" w:hAnsi="Arial" w:cs="Arial"/>
                <w:color w:val="auto"/>
                <w:sz w:val="16"/>
              </w:rPr>
              <w:br/>
              <w:t xml:space="preserve">- Các đồng chí Thứ </w:t>
            </w:r>
            <w:r w:rsidR="00267116" w:rsidRPr="00127E33">
              <w:rPr>
                <w:rFonts w:ascii="Arial" w:eastAsia="Arial Unicode MS" w:hAnsi="Arial" w:cs="Arial"/>
                <w:color w:val="auto"/>
                <w:sz w:val="16"/>
                <w:lang w:val="en-US"/>
              </w:rPr>
              <w:t>trưởng</w:t>
            </w:r>
            <w:r w:rsidR="00267116" w:rsidRPr="00127E33">
              <w:rPr>
                <w:rFonts w:ascii="Arial" w:eastAsia="Arial Unicode MS" w:hAnsi="Arial" w:cs="Arial"/>
                <w:color w:val="auto"/>
                <w:sz w:val="16"/>
              </w:rPr>
              <w:t xml:space="preserve"> Bộ Công an;</w:t>
            </w:r>
            <w:r w:rsidR="00267116" w:rsidRPr="00127E33">
              <w:rPr>
                <w:rFonts w:ascii="Arial" w:eastAsia="Arial Unicode MS" w:hAnsi="Arial" w:cs="Arial"/>
                <w:color w:val="auto"/>
                <w:sz w:val="16"/>
              </w:rPr>
              <w:br/>
              <w:t>-</w:t>
            </w:r>
            <w:r w:rsidR="00267116" w:rsidRPr="00127E33">
              <w:rPr>
                <w:rFonts w:ascii="Arial" w:eastAsia="Arial Unicode MS" w:hAnsi="Arial" w:cs="Arial"/>
                <w:color w:val="auto"/>
                <w:sz w:val="16"/>
                <w:lang w:val="en-US"/>
              </w:rPr>
              <w:t xml:space="preserve"> </w:t>
            </w:r>
            <w:r w:rsidR="00267116" w:rsidRPr="00127E33">
              <w:rPr>
                <w:rFonts w:ascii="Arial" w:eastAsia="Arial Unicode MS" w:hAnsi="Arial" w:cs="Arial"/>
                <w:color w:val="auto"/>
                <w:sz w:val="16"/>
              </w:rPr>
              <w:t>UBND các tỉnh, thành phố trực thuộc trung ương;</w:t>
            </w:r>
            <w:r w:rsidR="00267116" w:rsidRPr="00127E33">
              <w:rPr>
                <w:rFonts w:ascii="Arial" w:eastAsia="Arial Unicode MS" w:hAnsi="Arial" w:cs="Arial"/>
                <w:color w:val="auto"/>
                <w:sz w:val="16"/>
              </w:rPr>
              <w:br/>
              <w:t>- Các đơn vị thuộc cơ quan Bộ;</w:t>
            </w:r>
            <w:r w:rsidR="00267116" w:rsidRPr="00127E33">
              <w:rPr>
                <w:rFonts w:ascii="Arial" w:eastAsia="Arial Unicode MS" w:hAnsi="Arial" w:cs="Arial"/>
                <w:color w:val="auto"/>
                <w:sz w:val="16"/>
              </w:rPr>
              <w:br/>
              <w:t>- Công an các t</w:t>
            </w:r>
            <w:r w:rsidR="00213734" w:rsidRPr="00127E33">
              <w:rPr>
                <w:rFonts w:ascii="Arial" w:eastAsia="Arial Unicode MS" w:hAnsi="Arial" w:cs="Arial"/>
                <w:color w:val="auto"/>
                <w:sz w:val="16"/>
                <w:lang w:val="en-US"/>
              </w:rPr>
              <w:t>ỉ</w:t>
            </w:r>
            <w:r w:rsidR="00267116" w:rsidRPr="00127E33">
              <w:rPr>
                <w:rFonts w:ascii="Arial" w:eastAsia="Arial Unicode MS" w:hAnsi="Arial" w:cs="Arial"/>
                <w:color w:val="auto"/>
                <w:sz w:val="16"/>
              </w:rPr>
              <w:t>nh, thành phố trực thuộc trung ương;</w:t>
            </w:r>
            <w:r w:rsidR="00267116" w:rsidRPr="00127E33">
              <w:rPr>
                <w:rFonts w:ascii="Arial" w:eastAsia="Arial Unicode MS" w:hAnsi="Arial" w:cs="Arial"/>
                <w:color w:val="auto"/>
                <w:sz w:val="16"/>
              </w:rPr>
              <w:br/>
              <w:t>- Cục Kiểm tra văn bản QPPL - Bộ Tư pháp;</w:t>
            </w:r>
            <w:r w:rsidR="00267116" w:rsidRPr="00127E33">
              <w:rPr>
                <w:rFonts w:ascii="Arial" w:eastAsia="Arial Unicode MS" w:hAnsi="Arial" w:cs="Arial"/>
                <w:color w:val="auto"/>
                <w:sz w:val="16"/>
              </w:rPr>
              <w:br/>
              <w:t>- Công báo;</w:t>
            </w:r>
            <w:r w:rsidR="00267116" w:rsidRPr="00127E33">
              <w:rPr>
                <w:rFonts w:ascii="Arial" w:eastAsia="Arial Unicode MS" w:hAnsi="Arial" w:cs="Arial"/>
                <w:color w:val="auto"/>
                <w:sz w:val="16"/>
              </w:rPr>
              <w:br/>
              <w:t>- Cổng thông tin điện tử: Chính phủ, Bộ Công an;</w:t>
            </w:r>
            <w:r w:rsidR="00267116" w:rsidRPr="00127E33">
              <w:rPr>
                <w:rFonts w:ascii="Arial" w:eastAsia="Arial Unicode MS" w:hAnsi="Arial" w:cs="Arial"/>
                <w:color w:val="auto"/>
                <w:sz w:val="16"/>
              </w:rPr>
              <w:br/>
              <w:t>- Lưu: VT, V03, C08.</w:t>
            </w:r>
          </w:p>
        </w:tc>
        <w:tc>
          <w:tcPr>
            <w:tcW w:w="4428" w:type="dxa"/>
            <w:shd w:val="clear" w:color="auto" w:fill="auto"/>
          </w:tcPr>
          <w:p w14:paraId="54C7A304" w14:textId="77777777" w:rsidR="0050046B" w:rsidRPr="00127E33" w:rsidRDefault="00267116" w:rsidP="00576A3E">
            <w:pPr>
              <w:spacing w:before="120"/>
              <w:jc w:val="center"/>
              <w:rPr>
                <w:rFonts w:ascii="Arial" w:eastAsia="Arial Unicode MS" w:hAnsi="Arial" w:cs="Arial"/>
                <w:b/>
                <w:color w:val="auto"/>
                <w:sz w:val="20"/>
                <w:szCs w:val="20"/>
                <w:lang w:val="en-US"/>
              </w:rPr>
            </w:pPr>
            <w:r w:rsidRPr="00127E33">
              <w:rPr>
                <w:rFonts w:ascii="Arial" w:eastAsia="Arial Unicode MS" w:hAnsi="Arial" w:cs="Arial"/>
                <w:b/>
                <w:color w:val="auto"/>
                <w:sz w:val="20"/>
                <w:szCs w:val="20"/>
                <w:lang w:val="en-US"/>
              </w:rPr>
              <w:t>BỘ TRƯỞNG</w:t>
            </w:r>
            <w:r w:rsidRPr="00127E33">
              <w:rPr>
                <w:rFonts w:ascii="Arial" w:eastAsia="Arial Unicode MS" w:hAnsi="Arial" w:cs="Arial"/>
                <w:b/>
                <w:color w:val="auto"/>
                <w:sz w:val="20"/>
                <w:szCs w:val="20"/>
                <w:lang w:val="en-US"/>
              </w:rPr>
              <w:br/>
            </w:r>
            <w:r w:rsidRPr="00127E33">
              <w:rPr>
                <w:rFonts w:ascii="Arial" w:eastAsia="Arial Unicode MS" w:hAnsi="Arial" w:cs="Arial"/>
                <w:b/>
                <w:color w:val="auto"/>
                <w:sz w:val="20"/>
                <w:szCs w:val="20"/>
                <w:lang w:val="en-US"/>
              </w:rPr>
              <w:br/>
            </w:r>
            <w:r w:rsidRPr="00127E33">
              <w:rPr>
                <w:rFonts w:ascii="Arial" w:eastAsia="Arial Unicode MS" w:hAnsi="Arial" w:cs="Arial"/>
                <w:b/>
                <w:color w:val="auto"/>
                <w:sz w:val="20"/>
                <w:szCs w:val="20"/>
                <w:lang w:val="en-US"/>
              </w:rPr>
              <w:br/>
            </w:r>
            <w:r w:rsidRPr="00127E33">
              <w:rPr>
                <w:rFonts w:ascii="Arial" w:eastAsia="Arial Unicode MS" w:hAnsi="Arial" w:cs="Arial"/>
                <w:b/>
                <w:color w:val="auto"/>
                <w:sz w:val="20"/>
                <w:szCs w:val="20"/>
                <w:lang w:val="en-US"/>
              </w:rPr>
              <w:br/>
            </w:r>
            <w:r w:rsidRPr="00127E33">
              <w:rPr>
                <w:rFonts w:ascii="Arial" w:eastAsia="Arial Unicode MS" w:hAnsi="Arial" w:cs="Arial"/>
                <w:b/>
                <w:color w:val="auto"/>
                <w:sz w:val="20"/>
                <w:szCs w:val="20"/>
                <w:lang w:val="en-US"/>
              </w:rPr>
              <w:br/>
              <w:t>Đại tướng Lương Tam Quang</w:t>
            </w:r>
          </w:p>
        </w:tc>
      </w:tr>
    </w:tbl>
    <w:p w14:paraId="7DFD9E1B" w14:textId="77777777" w:rsidR="00267116" w:rsidRPr="00127E33" w:rsidRDefault="00267116" w:rsidP="00C01E9C">
      <w:pPr>
        <w:spacing w:before="120"/>
        <w:rPr>
          <w:rFonts w:ascii="Arial" w:hAnsi="Arial" w:cs="Arial"/>
          <w:color w:val="auto"/>
          <w:sz w:val="20"/>
          <w:lang w:val="en-US"/>
        </w:rPr>
      </w:pPr>
    </w:p>
    <w:p w14:paraId="05A76FEB" w14:textId="77777777" w:rsidR="00E63C0F" w:rsidRPr="00127E33" w:rsidRDefault="00DF526A" w:rsidP="00C01E9C">
      <w:pPr>
        <w:spacing w:before="120"/>
        <w:jc w:val="center"/>
        <w:rPr>
          <w:rFonts w:ascii="Arial" w:hAnsi="Arial" w:cs="Arial"/>
          <w:b/>
          <w:color w:val="auto"/>
        </w:rPr>
      </w:pPr>
      <w:bookmarkStart w:id="30" w:name="chuong_pl_1"/>
      <w:r w:rsidRPr="00127E33">
        <w:rPr>
          <w:rFonts w:ascii="Arial" w:hAnsi="Arial" w:cs="Arial"/>
          <w:b/>
          <w:color w:val="auto"/>
        </w:rPr>
        <w:t>PHỤ LỤC I</w:t>
      </w:r>
      <w:bookmarkEnd w:id="30"/>
    </w:p>
    <w:p w14:paraId="037D3276" w14:textId="77777777" w:rsidR="00E63C0F" w:rsidRPr="00127E33" w:rsidRDefault="00DF526A" w:rsidP="00C01E9C">
      <w:pPr>
        <w:spacing w:before="120"/>
        <w:jc w:val="center"/>
        <w:rPr>
          <w:rFonts w:ascii="Arial" w:hAnsi="Arial" w:cs="Arial"/>
          <w:i/>
          <w:color w:val="auto"/>
          <w:sz w:val="20"/>
        </w:rPr>
      </w:pPr>
      <w:bookmarkStart w:id="31" w:name="chuong_pl_1_name"/>
      <w:r w:rsidRPr="00127E33">
        <w:rPr>
          <w:rFonts w:ascii="Arial" w:hAnsi="Arial" w:cs="Arial"/>
          <w:color w:val="auto"/>
          <w:sz w:val="20"/>
          <w:lang w:val="en-US"/>
        </w:rPr>
        <w:t>CẤU TRÚC BẢN TIN</w:t>
      </w:r>
      <w:r w:rsidR="00B137F6" w:rsidRPr="00127E33">
        <w:rPr>
          <w:rFonts w:ascii="Arial" w:hAnsi="Arial" w:cs="Arial"/>
          <w:color w:val="auto"/>
          <w:sz w:val="20"/>
          <w:lang w:val="en-US"/>
        </w:rPr>
        <w:br/>
      </w:r>
      <w:bookmarkEnd w:id="31"/>
      <w:r w:rsidR="00E63C0F" w:rsidRPr="00127E33">
        <w:rPr>
          <w:rFonts w:ascii="Arial" w:hAnsi="Arial" w:cs="Arial"/>
          <w:i/>
          <w:color w:val="auto"/>
          <w:sz w:val="20"/>
        </w:rPr>
        <w:t xml:space="preserve">(Kèm theo Thông tư </w:t>
      </w:r>
      <w:r w:rsidRPr="00127E33">
        <w:rPr>
          <w:rFonts w:ascii="Arial" w:hAnsi="Arial" w:cs="Arial"/>
          <w:i/>
          <w:color w:val="auto"/>
          <w:sz w:val="20"/>
          <w:lang w:val="en-US"/>
        </w:rPr>
        <w:t>số 71</w:t>
      </w:r>
      <w:r w:rsidR="00127E33" w:rsidRPr="00127E33">
        <w:rPr>
          <w:rFonts w:ascii="Arial" w:hAnsi="Arial" w:cs="Arial"/>
          <w:i/>
          <w:color w:val="auto"/>
          <w:sz w:val="20"/>
        </w:rPr>
        <w:t>/</w:t>
      </w:r>
      <w:r w:rsidR="00E63C0F" w:rsidRPr="00127E33">
        <w:rPr>
          <w:rFonts w:ascii="Arial" w:hAnsi="Arial" w:cs="Arial"/>
          <w:i/>
          <w:color w:val="auto"/>
          <w:sz w:val="20"/>
        </w:rPr>
        <w:t>2024</w:t>
      </w:r>
      <w:r w:rsidR="00127E33" w:rsidRPr="00127E33">
        <w:rPr>
          <w:rFonts w:ascii="Arial" w:hAnsi="Arial" w:cs="Arial"/>
          <w:i/>
          <w:color w:val="auto"/>
          <w:sz w:val="20"/>
        </w:rPr>
        <w:t>/</w:t>
      </w:r>
      <w:r w:rsidR="00E63C0F" w:rsidRPr="00127E33">
        <w:rPr>
          <w:rFonts w:ascii="Arial" w:hAnsi="Arial" w:cs="Arial"/>
          <w:i/>
          <w:color w:val="auto"/>
          <w:sz w:val="20"/>
        </w:rPr>
        <w:t>TT-BCA</w:t>
      </w:r>
      <w:r w:rsidR="00B96654" w:rsidRPr="00127E33">
        <w:rPr>
          <w:rFonts w:ascii="Arial" w:hAnsi="Arial" w:cs="Arial"/>
          <w:i/>
          <w:color w:val="auto"/>
          <w:sz w:val="20"/>
        </w:rPr>
        <w:t xml:space="preserve"> </w:t>
      </w:r>
      <w:r w:rsidR="00B137F6" w:rsidRPr="00127E33">
        <w:rPr>
          <w:rFonts w:ascii="Arial" w:hAnsi="Arial" w:cs="Arial"/>
          <w:i/>
          <w:color w:val="auto"/>
          <w:sz w:val="20"/>
        </w:rPr>
        <w:t xml:space="preserve">ngày </w:t>
      </w:r>
      <w:r w:rsidR="00B137F6" w:rsidRPr="00127E33">
        <w:rPr>
          <w:rFonts w:ascii="Arial" w:hAnsi="Arial" w:cs="Arial"/>
          <w:i/>
          <w:color w:val="auto"/>
          <w:sz w:val="20"/>
          <w:lang w:val="en-US"/>
        </w:rPr>
        <w:t>12</w:t>
      </w:r>
      <w:r w:rsidR="00127E33" w:rsidRPr="00127E33">
        <w:rPr>
          <w:rFonts w:ascii="Arial" w:hAnsi="Arial" w:cs="Arial"/>
          <w:i/>
          <w:color w:val="auto"/>
          <w:sz w:val="20"/>
        </w:rPr>
        <w:t>/</w:t>
      </w:r>
      <w:r w:rsidR="00B137F6" w:rsidRPr="00127E33">
        <w:rPr>
          <w:rFonts w:ascii="Arial" w:hAnsi="Arial" w:cs="Arial"/>
          <w:i/>
          <w:color w:val="auto"/>
          <w:sz w:val="20"/>
          <w:lang w:val="en-US"/>
        </w:rPr>
        <w:t>11</w:t>
      </w:r>
      <w:r w:rsidR="00127E33" w:rsidRPr="00127E33">
        <w:rPr>
          <w:rFonts w:ascii="Arial" w:hAnsi="Arial" w:cs="Arial"/>
          <w:i/>
          <w:color w:val="auto"/>
          <w:sz w:val="20"/>
        </w:rPr>
        <w:t>/</w:t>
      </w:r>
      <w:r w:rsidR="00B137F6" w:rsidRPr="00127E33">
        <w:rPr>
          <w:rFonts w:ascii="Arial" w:hAnsi="Arial" w:cs="Arial"/>
          <w:i/>
          <w:color w:val="auto"/>
          <w:sz w:val="20"/>
        </w:rPr>
        <w:t>2</w:t>
      </w:r>
      <w:r w:rsidR="00E63C0F" w:rsidRPr="00127E33">
        <w:rPr>
          <w:rFonts w:ascii="Arial" w:hAnsi="Arial" w:cs="Arial"/>
          <w:i/>
          <w:color w:val="auto"/>
          <w:sz w:val="20"/>
        </w:rPr>
        <w:t>024 của Bộ trưởng Bộ Công an)</w:t>
      </w:r>
    </w:p>
    <w:p w14:paraId="75059329" w14:textId="77777777" w:rsidR="00E63C0F" w:rsidRPr="00127E33" w:rsidRDefault="00B137F6" w:rsidP="00C01E9C">
      <w:pPr>
        <w:spacing w:before="120"/>
        <w:rPr>
          <w:rFonts w:ascii="Arial" w:hAnsi="Arial" w:cs="Arial"/>
          <w:b/>
          <w:color w:val="auto"/>
          <w:sz w:val="20"/>
        </w:rPr>
      </w:pPr>
      <w:r w:rsidRPr="00127E33">
        <w:rPr>
          <w:rFonts w:ascii="Arial" w:hAnsi="Arial" w:cs="Arial"/>
          <w:b/>
          <w:color w:val="auto"/>
          <w:sz w:val="20"/>
        </w:rPr>
        <w:t>I. CẤU TRÚC BẢN TIN DỮ LIỆU GIÁM SÁT HÀNH TRÌNH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837"/>
        <w:gridCol w:w="817"/>
        <w:gridCol w:w="835"/>
        <w:gridCol w:w="563"/>
        <w:gridCol w:w="1147"/>
        <w:gridCol w:w="960"/>
        <w:gridCol w:w="979"/>
        <w:gridCol w:w="975"/>
        <w:gridCol w:w="964"/>
        <w:gridCol w:w="1000"/>
      </w:tblGrid>
      <w:tr w:rsidR="00E63C0F" w:rsidRPr="00127E33" w14:paraId="243CEB4B" w14:textId="77777777">
        <w:tblPrEx>
          <w:tblCellMar>
            <w:top w:w="0" w:type="dxa"/>
            <w:left w:w="0" w:type="dxa"/>
            <w:bottom w:w="0" w:type="dxa"/>
            <w:right w:w="0" w:type="dxa"/>
          </w:tblCellMar>
        </w:tblPrEx>
        <w:tc>
          <w:tcPr>
            <w:tcW w:w="461" w:type="pct"/>
            <w:shd w:val="clear" w:color="auto" w:fill="FFFFFF"/>
            <w:vAlign w:val="center"/>
          </w:tcPr>
          <w:p w14:paraId="71EB71DF"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Biển</w:t>
            </w:r>
            <w:r w:rsidR="00805BBC" w:rsidRPr="00127E33">
              <w:rPr>
                <w:rFonts w:ascii="Arial" w:hAnsi="Arial" w:cs="Arial"/>
                <w:b/>
                <w:color w:val="auto"/>
                <w:sz w:val="20"/>
              </w:rPr>
              <w:t xml:space="preserve"> </w:t>
            </w:r>
            <w:r w:rsidRPr="00127E33">
              <w:rPr>
                <w:rFonts w:ascii="Arial" w:hAnsi="Arial" w:cs="Arial"/>
                <w:b/>
                <w:color w:val="auto"/>
                <w:sz w:val="20"/>
              </w:rPr>
              <w:t>kiểm</w:t>
            </w:r>
            <w:r w:rsidR="00805BBC" w:rsidRPr="00127E33">
              <w:rPr>
                <w:rFonts w:ascii="Arial" w:hAnsi="Arial" w:cs="Arial"/>
                <w:b/>
                <w:color w:val="auto"/>
                <w:sz w:val="20"/>
              </w:rPr>
              <w:t xml:space="preserve"> </w:t>
            </w:r>
            <w:r w:rsidRPr="00127E33">
              <w:rPr>
                <w:rFonts w:ascii="Arial" w:hAnsi="Arial" w:cs="Arial"/>
                <w:b/>
                <w:color w:val="auto"/>
                <w:sz w:val="20"/>
              </w:rPr>
              <w:t>soát</w:t>
            </w:r>
          </w:p>
        </w:tc>
        <w:tc>
          <w:tcPr>
            <w:tcW w:w="450" w:type="pct"/>
            <w:shd w:val="clear" w:color="auto" w:fill="FFFFFF"/>
            <w:vAlign w:val="center"/>
          </w:tcPr>
          <w:p w14:paraId="707C5A17" w14:textId="77777777" w:rsidR="00E63C0F" w:rsidRPr="00127E33" w:rsidRDefault="00B96654" w:rsidP="00C01E9C">
            <w:pPr>
              <w:spacing w:before="120"/>
              <w:jc w:val="center"/>
              <w:rPr>
                <w:rFonts w:ascii="Arial" w:hAnsi="Arial" w:cs="Arial"/>
                <w:b/>
                <w:color w:val="auto"/>
                <w:sz w:val="20"/>
              </w:rPr>
            </w:pPr>
            <w:r w:rsidRPr="00127E33">
              <w:rPr>
                <w:rFonts w:ascii="Arial" w:hAnsi="Arial" w:cs="Arial"/>
                <w:b/>
                <w:color w:val="auto"/>
                <w:sz w:val="20"/>
              </w:rPr>
              <w:t>Thời</w:t>
            </w:r>
            <w:r w:rsidR="00805BBC" w:rsidRPr="00127E33">
              <w:rPr>
                <w:rFonts w:ascii="Arial" w:hAnsi="Arial" w:cs="Arial"/>
                <w:b/>
                <w:color w:val="auto"/>
                <w:sz w:val="20"/>
              </w:rPr>
              <w:t xml:space="preserve"> </w:t>
            </w:r>
            <w:r w:rsidR="00E63C0F" w:rsidRPr="00127E33">
              <w:rPr>
                <w:rFonts w:ascii="Arial" w:hAnsi="Arial" w:cs="Arial"/>
                <w:b/>
                <w:color w:val="auto"/>
                <w:sz w:val="20"/>
              </w:rPr>
              <w:t>gian</w:t>
            </w:r>
          </w:p>
        </w:tc>
        <w:tc>
          <w:tcPr>
            <w:tcW w:w="460" w:type="pct"/>
            <w:shd w:val="clear" w:color="auto" w:fill="FFFFFF"/>
            <w:vAlign w:val="center"/>
          </w:tcPr>
          <w:p w14:paraId="6D991BB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Tốc độ</w:t>
            </w:r>
            <w:r w:rsidR="00B96654" w:rsidRPr="00127E33">
              <w:rPr>
                <w:rFonts w:ascii="Arial" w:hAnsi="Arial" w:cs="Arial"/>
                <w:b/>
                <w:color w:val="auto"/>
                <w:sz w:val="20"/>
              </w:rPr>
              <w:t xml:space="preserve"> </w:t>
            </w:r>
            <w:r w:rsidRPr="00127E33">
              <w:rPr>
                <w:rFonts w:ascii="Arial" w:hAnsi="Arial" w:cs="Arial"/>
                <w:b/>
                <w:color w:val="auto"/>
                <w:sz w:val="20"/>
              </w:rPr>
              <w:t>(km</w:t>
            </w:r>
            <w:r w:rsidR="00127E33" w:rsidRPr="00127E33">
              <w:rPr>
                <w:rFonts w:ascii="Arial" w:hAnsi="Arial" w:cs="Arial"/>
                <w:b/>
                <w:color w:val="auto"/>
                <w:sz w:val="20"/>
              </w:rPr>
              <w:t>/</w:t>
            </w:r>
            <w:r w:rsidRPr="00127E33">
              <w:rPr>
                <w:rFonts w:ascii="Arial" w:hAnsi="Arial" w:cs="Arial"/>
                <w:b/>
                <w:color w:val="auto"/>
                <w:sz w:val="20"/>
              </w:rPr>
              <w:t>h)</w:t>
            </w:r>
          </w:p>
        </w:tc>
        <w:tc>
          <w:tcPr>
            <w:tcW w:w="310" w:type="pct"/>
            <w:shd w:val="clear" w:color="auto" w:fill="FFFFFF"/>
            <w:vAlign w:val="center"/>
          </w:tcPr>
          <w:p w14:paraId="25C922F5"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Vị</w:t>
            </w:r>
            <w:r w:rsidR="00805BBC" w:rsidRPr="00127E33">
              <w:rPr>
                <w:rFonts w:ascii="Arial" w:hAnsi="Arial" w:cs="Arial"/>
                <w:b/>
                <w:color w:val="auto"/>
                <w:sz w:val="20"/>
              </w:rPr>
              <w:t xml:space="preserve"> </w:t>
            </w:r>
            <w:r w:rsidR="00805BBC" w:rsidRPr="00127E33">
              <w:rPr>
                <w:rFonts w:ascii="Arial" w:hAnsi="Arial" w:cs="Arial"/>
                <w:b/>
                <w:color w:val="auto"/>
                <w:sz w:val="20"/>
                <w:lang w:val="en-US"/>
              </w:rPr>
              <w:t>trí</w:t>
            </w:r>
            <w:r w:rsidR="00805BBC" w:rsidRPr="00127E33">
              <w:rPr>
                <w:rFonts w:ascii="Arial" w:hAnsi="Arial" w:cs="Arial"/>
                <w:b/>
                <w:color w:val="auto"/>
                <w:sz w:val="20"/>
              </w:rPr>
              <w:t xml:space="preserve"> </w:t>
            </w:r>
            <w:r w:rsidRPr="00127E33">
              <w:rPr>
                <w:rFonts w:ascii="Arial" w:hAnsi="Arial" w:cs="Arial"/>
                <w:b/>
                <w:color w:val="auto"/>
                <w:sz w:val="20"/>
              </w:rPr>
              <w:t>(Tọa</w:t>
            </w:r>
            <w:r w:rsidR="00805BBC" w:rsidRPr="00127E33">
              <w:rPr>
                <w:rFonts w:ascii="Arial" w:hAnsi="Arial" w:cs="Arial"/>
                <w:b/>
                <w:color w:val="auto"/>
                <w:sz w:val="20"/>
              </w:rPr>
              <w:t xml:space="preserve"> </w:t>
            </w:r>
            <w:r w:rsidR="00805BBC" w:rsidRPr="00127E33">
              <w:rPr>
                <w:rFonts w:ascii="Arial" w:hAnsi="Arial" w:cs="Arial"/>
                <w:b/>
                <w:color w:val="auto"/>
                <w:sz w:val="20"/>
                <w:lang w:val="en-US"/>
              </w:rPr>
              <w:t>độ</w:t>
            </w:r>
            <w:r w:rsidRPr="00127E33">
              <w:rPr>
                <w:rFonts w:ascii="Arial" w:hAnsi="Arial" w:cs="Arial"/>
                <w:b/>
                <w:color w:val="auto"/>
                <w:sz w:val="20"/>
              </w:rPr>
              <w:t>)</w:t>
            </w:r>
          </w:p>
        </w:tc>
        <w:tc>
          <w:tcPr>
            <w:tcW w:w="632" w:type="pct"/>
            <w:shd w:val="clear" w:color="auto" w:fill="FFFFFF"/>
            <w:vAlign w:val="center"/>
          </w:tcPr>
          <w:p w14:paraId="304EE500" w14:textId="77777777" w:rsidR="00E63C0F" w:rsidRPr="00127E33" w:rsidRDefault="005A2752" w:rsidP="00C01E9C">
            <w:pPr>
              <w:spacing w:before="120"/>
              <w:jc w:val="center"/>
              <w:rPr>
                <w:rFonts w:ascii="Arial" w:hAnsi="Arial" w:cs="Arial"/>
                <w:b/>
                <w:color w:val="auto"/>
                <w:sz w:val="20"/>
              </w:rPr>
            </w:pPr>
            <w:r w:rsidRPr="00127E33">
              <w:rPr>
                <w:rFonts w:ascii="Arial" w:hAnsi="Arial" w:cs="Arial"/>
                <w:b/>
                <w:color w:val="auto"/>
                <w:sz w:val="20"/>
                <w:lang w:val="en-US"/>
              </w:rPr>
              <w:t>Số giấy</w:t>
            </w:r>
            <w:r w:rsidR="00B96654" w:rsidRPr="00127E33">
              <w:rPr>
                <w:rFonts w:ascii="Arial" w:hAnsi="Arial" w:cs="Arial"/>
                <w:b/>
                <w:color w:val="auto"/>
                <w:sz w:val="20"/>
              </w:rPr>
              <w:t xml:space="preserve"> </w:t>
            </w:r>
            <w:r w:rsidR="00E63C0F" w:rsidRPr="00127E33">
              <w:rPr>
                <w:rFonts w:ascii="Arial" w:hAnsi="Arial" w:cs="Arial"/>
                <w:b/>
                <w:color w:val="auto"/>
                <w:sz w:val="20"/>
              </w:rPr>
              <w:t>phép lái</w:t>
            </w:r>
            <w:r w:rsidR="00805BBC" w:rsidRPr="00127E33">
              <w:rPr>
                <w:rFonts w:ascii="Arial" w:hAnsi="Arial" w:cs="Arial"/>
                <w:b/>
                <w:color w:val="auto"/>
                <w:sz w:val="20"/>
              </w:rPr>
              <w:t xml:space="preserve"> </w:t>
            </w:r>
            <w:r w:rsidR="00E63C0F" w:rsidRPr="00127E33">
              <w:rPr>
                <w:rFonts w:ascii="Arial" w:hAnsi="Arial" w:cs="Arial"/>
                <w:b/>
                <w:color w:val="auto"/>
                <w:sz w:val="20"/>
              </w:rPr>
              <w:t>xe</w:t>
            </w:r>
          </w:p>
        </w:tc>
        <w:tc>
          <w:tcPr>
            <w:tcW w:w="529" w:type="pct"/>
            <w:shd w:val="clear" w:color="auto" w:fill="FFFFFF"/>
            <w:vAlign w:val="center"/>
          </w:tcPr>
          <w:p w14:paraId="5DB3FC3A"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Mã số</w:t>
            </w:r>
            <w:r w:rsidR="00B96654" w:rsidRPr="00127E33">
              <w:rPr>
                <w:rFonts w:ascii="Arial" w:hAnsi="Arial" w:cs="Arial"/>
                <w:b/>
                <w:color w:val="auto"/>
                <w:sz w:val="20"/>
              </w:rPr>
              <w:t xml:space="preserve"> </w:t>
            </w:r>
            <w:r w:rsidRPr="00127E33">
              <w:rPr>
                <w:rFonts w:ascii="Arial" w:hAnsi="Arial" w:cs="Arial"/>
                <w:b/>
                <w:color w:val="auto"/>
                <w:sz w:val="20"/>
              </w:rPr>
              <w:t>thuế</w:t>
            </w:r>
          </w:p>
        </w:tc>
        <w:tc>
          <w:tcPr>
            <w:tcW w:w="539" w:type="pct"/>
            <w:shd w:val="clear" w:color="auto" w:fill="FFFFFF"/>
            <w:vAlign w:val="center"/>
          </w:tcPr>
          <w:p w14:paraId="5CE024FF" w14:textId="77777777" w:rsidR="00E63C0F" w:rsidRPr="00127E33" w:rsidRDefault="00470D79" w:rsidP="00C01E9C">
            <w:pPr>
              <w:spacing w:before="120"/>
              <w:jc w:val="center"/>
              <w:rPr>
                <w:rFonts w:ascii="Arial" w:hAnsi="Arial" w:cs="Arial"/>
                <w:b/>
                <w:color w:val="auto"/>
                <w:sz w:val="20"/>
              </w:rPr>
            </w:pPr>
            <w:r w:rsidRPr="00127E33">
              <w:rPr>
                <w:rFonts w:ascii="Arial" w:hAnsi="Arial" w:cs="Arial"/>
                <w:b/>
                <w:color w:val="auto"/>
                <w:sz w:val="20"/>
                <w:lang w:val="en-US"/>
              </w:rPr>
              <w:t>Đơn</w:t>
            </w:r>
            <w:r w:rsidR="00E63C0F" w:rsidRPr="00127E33">
              <w:rPr>
                <w:rFonts w:ascii="Arial" w:hAnsi="Arial" w:cs="Arial"/>
                <w:b/>
                <w:color w:val="auto"/>
                <w:sz w:val="20"/>
              </w:rPr>
              <w:t xml:space="preserve"> vị</w:t>
            </w:r>
            <w:r w:rsidR="00B96654" w:rsidRPr="00127E33">
              <w:rPr>
                <w:rFonts w:ascii="Arial" w:hAnsi="Arial" w:cs="Arial"/>
                <w:b/>
                <w:color w:val="auto"/>
                <w:sz w:val="20"/>
              </w:rPr>
              <w:t xml:space="preserve"> kinh doanh </w:t>
            </w:r>
            <w:r w:rsidR="00E63C0F" w:rsidRPr="00127E33">
              <w:rPr>
                <w:rFonts w:ascii="Arial" w:hAnsi="Arial" w:cs="Arial"/>
                <w:b/>
                <w:color w:val="auto"/>
                <w:sz w:val="20"/>
              </w:rPr>
              <w:t>vận tải</w:t>
            </w:r>
          </w:p>
        </w:tc>
        <w:tc>
          <w:tcPr>
            <w:tcW w:w="537" w:type="pct"/>
            <w:shd w:val="clear" w:color="auto" w:fill="FFFFFF"/>
            <w:vAlign w:val="center"/>
          </w:tcPr>
          <w:p w14:paraId="1DF82201"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Số</w:t>
            </w:r>
            <w:r w:rsidR="00805BBC" w:rsidRPr="00127E33">
              <w:rPr>
                <w:rFonts w:ascii="Arial" w:hAnsi="Arial" w:cs="Arial"/>
                <w:b/>
                <w:color w:val="auto"/>
                <w:sz w:val="20"/>
              </w:rPr>
              <w:t xml:space="preserve"> </w:t>
            </w:r>
            <w:r w:rsidR="009323E4" w:rsidRPr="00127E33">
              <w:rPr>
                <w:rFonts w:ascii="Arial" w:hAnsi="Arial" w:cs="Arial"/>
                <w:b/>
                <w:color w:val="auto"/>
                <w:sz w:val="20"/>
                <w:lang w:val="en-US"/>
              </w:rPr>
              <w:t>người</w:t>
            </w:r>
            <w:r w:rsidR="00805BBC" w:rsidRPr="00127E33">
              <w:rPr>
                <w:rFonts w:ascii="Arial" w:hAnsi="Arial" w:cs="Arial"/>
                <w:b/>
                <w:color w:val="auto"/>
                <w:sz w:val="20"/>
              </w:rPr>
              <w:t xml:space="preserve"> </w:t>
            </w:r>
            <w:r w:rsidRPr="00127E33">
              <w:rPr>
                <w:rFonts w:ascii="Arial" w:hAnsi="Arial" w:cs="Arial"/>
                <w:b/>
                <w:color w:val="auto"/>
                <w:sz w:val="20"/>
              </w:rPr>
              <w:t>chuyên</w:t>
            </w:r>
            <w:r w:rsidR="00805BBC" w:rsidRPr="00127E33">
              <w:rPr>
                <w:rFonts w:ascii="Arial" w:hAnsi="Arial" w:cs="Arial"/>
                <w:b/>
                <w:color w:val="auto"/>
                <w:sz w:val="20"/>
              </w:rPr>
              <w:t xml:space="preserve"> </w:t>
            </w:r>
            <w:r w:rsidRPr="00127E33">
              <w:rPr>
                <w:rFonts w:ascii="Arial" w:hAnsi="Arial" w:cs="Arial"/>
                <w:b/>
                <w:color w:val="auto"/>
                <w:sz w:val="20"/>
              </w:rPr>
              <w:t>chở</w:t>
            </w:r>
          </w:p>
        </w:tc>
        <w:tc>
          <w:tcPr>
            <w:tcW w:w="531" w:type="pct"/>
            <w:shd w:val="clear" w:color="auto" w:fill="FFFFFF"/>
            <w:vAlign w:val="center"/>
          </w:tcPr>
          <w:p w14:paraId="533D5242"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Tải</w:t>
            </w:r>
            <w:r w:rsidR="00805BBC" w:rsidRPr="00127E33">
              <w:rPr>
                <w:rFonts w:ascii="Arial" w:hAnsi="Arial" w:cs="Arial"/>
                <w:b/>
                <w:color w:val="auto"/>
                <w:sz w:val="20"/>
              </w:rPr>
              <w:t xml:space="preserve"> </w:t>
            </w:r>
            <w:r w:rsidRPr="00127E33">
              <w:rPr>
                <w:rFonts w:ascii="Arial" w:hAnsi="Arial" w:cs="Arial"/>
                <w:b/>
                <w:color w:val="auto"/>
                <w:sz w:val="20"/>
              </w:rPr>
              <w:t>trọng</w:t>
            </w:r>
            <w:r w:rsidR="00805BBC" w:rsidRPr="00127E33">
              <w:rPr>
                <w:rFonts w:ascii="Arial" w:hAnsi="Arial" w:cs="Arial"/>
                <w:b/>
                <w:color w:val="auto"/>
                <w:sz w:val="20"/>
              </w:rPr>
              <w:t xml:space="preserve"> </w:t>
            </w:r>
            <w:r w:rsidRPr="00127E33">
              <w:rPr>
                <w:rFonts w:ascii="Arial" w:hAnsi="Arial" w:cs="Arial"/>
                <w:b/>
                <w:color w:val="auto"/>
                <w:sz w:val="20"/>
              </w:rPr>
              <w:t>xe</w:t>
            </w:r>
          </w:p>
        </w:tc>
        <w:tc>
          <w:tcPr>
            <w:tcW w:w="551" w:type="pct"/>
            <w:shd w:val="clear" w:color="auto" w:fill="FFFFFF"/>
            <w:vAlign w:val="center"/>
          </w:tcPr>
          <w:p w14:paraId="72899C45"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Loại</w:t>
            </w:r>
            <w:r w:rsidR="00805BBC" w:rsidRPr="00127E33">
              <w:rPr>
                <w:rFonts w:ascii="Arial" w:hAnsi="Arial" w:cs="Arial"/>
                <w:b/>
                <w:color w:val="auto"/>
                <w:sz w:val="20"/>
              </w:rPr>
              <w:t xml:space="preserve"> </w:t>
            </w:r>
            <w:r w:rsidRPr="00127E33">
              <w:rPr>
                <w:rFonts w:ascii="Arial" w:hAnsi="Arial" w:cs="Arial"/>
                <w:b/>
                <w:color w:val="auto"/>
                <w:sz w:val="20"/>
              </w:rPr>
              <w:t>hình</w:t>
            </w:r>
            <w:r w:rsidR="00805BBC" w:rsidRPr="00127E33">
              <w:rPr>
                <w:rFonts w:ascii="Arial" w:hAnsi="Arial" w:cs="Arial"/>
                <w:b/>
                <w:color w:val="auto"/>
                <w:sz w:val="20"/>
              </w:rPr>
              <w:t xml:space="preserve"> </w:t>
            </w:r>
            <w:r w:rsidRPr="00127E33">
              <w:rPr>
                <w:rFonts w:ascii="Arial" w:hAnsi="Arial" w:cs="Arial"/>
                <w:b/>
                <w:color w:val="auto"/>
                <w:sz w:val="20"/>
              </w:rPr>
              <w:t>kinh</w:t>
            </w:r>
            <w:r w:rsidR="00805BBC" w:rsidRPr="00127E33">
              <w:rPr>
                <w:rFonts w:ascii="Arial" w:hAnsi="Arial" w:cs="Arial"/>
                <w:b/>
                <w:color w:val="auto"/>
                <w:sz w:val="20"/>
              </w:rPr>
              <w:t xml:space="preserve"> </w:t>
            </w:r>
            <w:r w:rsidRPr="00127E33">
              <w:rPr>
                <w:rFonts w:ascii="Arial" w:hAnsi="Arial" w:cs="Arial"/>
                <w:b/>
                <w:color w:val="auto"/>
                <w:sz w:val="20"/>
              </w:rPr>
              <w:t>doanh</w:t>
            </w:r>
          </w:p>
        </w:tc>
      </w:tr>
      <w:tr w:rsidR="00E63C0F" w:rsidRPr="00127E33" w14:paraId="75249CBA" w14:textId="77777777">
        <w:tblPrEx>
          <w:tblCellMar>
            <w:top w:w="0" w:type="dxa"/>
            <w:left w:w="0" w:type="dxa"/>
            <w:bottom w:w="0" w:type="dxa"/>
            <w:right w:w="0" w:type="dxa"/>
          </w:tblCellMar>
        </w:tblPrEx>
        <w:tc>
          <w:tcPr>
            <w:tcW w:w="461" w:type="pct"/>
            <w:shd w:val="clear" w:color="auto" w:fill="FFFFFF"/>
            <w:vAlign w:val="bottom"/>
          </w:tcPr>
          <w:p w14:paraId="501B6932"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(a)</w:t>
            </w:r>
          </w:p>
        </w:tc>
        <w:tc>
          <w:tcPr>
            <w:tcW w:w="450" w:type="pct"/>
            <w:shd w:val="clear" w:color="auto" w:fill="FFFFFF"/>
            <w:vAlign w:val="bottom"/>
          </w:tcPr>
          <w:p w14:paraId="469F91E8"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(b)</w:t>
            </w:r>
          </w:p>
        </w:tc>
        <w:tc>
          <w:tcPr>
            <w:tcW w:w="460" w:type="pct"/>
            <w:shd w:val="clear" w:color="auto" w:fill="FFFFFF"/>
            <w:vAlign w:val="bottom"/>
          </w:tcPr>
          <w:p w14:paraId="72AD5CF3"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(c)</w:t>
            </w:r>
          </w:p>
        </w:tc>
        <w:tc>
          <w:tcPr>
            <w:tcW w:w="310" w:type="pct"/>
            <w:shd w:val="clear" w:color="auto" w:fill="FFFFFF"/>
            <w:vAlign w:val="bottom"/>
          </w:tcPr>
          <w:p w14:paraId="7FD3D72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w:t>
            </w:r>
            <w:r w:rsidR="00566A6D" w:rsidRPr="00127E33">
              <w:rPr>
                <w:rFonts w:ascii="Arial" w:hAnsi="Arial" w:cs="Arial"/>
                <w:b/>
                <w:color w:val="auto"/>
                <w:sz w:val="20"/>
                <w:lang w:val="en-US"/>
              </w:rPr>
              <w:t>d</w:t>
            </w:r>
            <w:r w:rsidRPr="00127E33">
              <w:rPr>
                <w:rFonts w:ascii="Arial" w:hAnsi="Arial" w:cs="Arial"/>
                <w:b/>
                <w:color w:val="auto"/>
                <w:sz w:val="20"/>
              </w:rPr>
              <w:t>)</w:t>
            </w:r>
          </w:p>
        </w:tc>
        <w:tc>
          <w:tcPr>
            <w:tcW w:w="632" w:type="pct"/>
            <w:shd w:val="clear" w:color="auto" w:fill="FFFFFF"/>
            <w:vAlign w:val="bottom"/>
          </w:tcPr>
          <w:p w14:paraId="7CF1DD30"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(đ)</w:t>
            </w:r>
          </w:p>
        </w:tc>
        <w:tc>
          <w:tcPr>
            <w:tcW w:w="529" w:type="pct"/>
            <w:shd w:val="clear" w:color="auto" w:fill="FFFFFF"/>
            <w:vAlign w:val="bottom"/>
          </w:tcPr>
          <w:p w14:paraId="65BF7B89"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(e)</w:t>
            </w:r>
          </w:p>
        </w:tc>
        <w:tc>
          <w:tcPr>
            <w:tcW w:w="539" w:type="pct"/>
            <w:shd w:val="clear" w:color="auto" w:fill="FFFFFF"/>
            <w:vAlign w:val="bottom"/>
          </w:tcPr>
          <w:p w14:paraId="7DF335C5"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(g)</w:t>
            </w:r>
          </w:p>
        </w:tc>
        <w:tc>
          <w:tcPr>
            <w:tcW w:w="537" w:type="pct"/>
            <w:shd w:val="clear" w:color="auto" w:fill="FFFFFF"/>
            <w:vAlign w:val="bottom"/>
          </w:tcPr>
          <w:p w14:paraId="7662C232"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(h)</w:t>
            </w:r>
          </w:p>
        </w:tc>
        <w:tc>
          <w:tcPr>
            <w:tcW w:w="531" w:type="pct"/>
            <w:shd w:val="clear" w:color="auto" w:fill="FFFFFF"/>
            <w:vAlign w:val="bottom"/>
          </w:tcPr>
          <w:p w14:paraId="45C0ED4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(i)</w:t>
            </w:r>
          </w:p>
        </w:tc>
        <w:tc>
          <w:tcPr>
            <w:tcW w:w="551" w:type="pct"/>
            <w:shd w:val="clear" w:color="auto" w:fill="FFFFFF"/>
            <w:vAlign w:val="bottom"/>
          </w:tcPr>
          <w:p w14:paraId="155B930A"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(k)</w:t>
            </w:r>
          </w:p>
        </w:tc>
      </w:tr>
      <w:tr w:rsidR="00E63C0F" w:rsidRPr="00127E33" w14:paraId="5391C366" w14:textId="77777777">
        <w:tblPrEx>
          <w:tblCellMar>
            <w:top w:w="0" w:type="dxa"/>
            <w:left w:w="0" w:type="dxa"/>
            <w:bottom w:w="0" w:type="dxa"/>
            <w:right w:w="0" w:type="dxa"/>
          </w:tblCellMar>
        </w:tblPrEx>
        <w:tc>
          <w:tcPr>
            <w:tcW w:w="461" w:type="pct"/>
            <w:shd w:val="clear" w:color="auto" w:fill="FFFFFF"/>
          </w:tcPr>
          <w:p w14:paraId="189D9152" w14:textId="77777777" w:rsidR="00E63C0F" w:rsidRPr="00127E33" w:rsidRDefault="00E63C0F" w:rsidP="00C01E9C">
            <w:pPr>
              <w:spacing w:before="120"/>
              <w:rPr>
                <w:rFonts w:ascii="Arial" w:hAnsi="Arial" w:cs="Arial"/>
                <w:color w:val="auto"/>
                <w:sz w:val="20"/>
              </w:rPr>
            </w:pPr>
          </w:p>
        </w:tc>
        <w:tc>
          <w:tcPr>
            <w:tcW w:w="450" w:type="pct"/>
            <w:shd w:val="clear" w:color="auto" w:fill="FFFFFF"/>
          </w:tcPr>
          <w:p w14:paraId="6FDCB31B" w14:textId="77777777" w:rsidR="00E63C0F" w:rsidRPr="00127E33" w:rsidRDefault="00E63C0F" w:rsidP="00C01E9C">
            <w:pPr>
              <w:spacing w:before="120"/>
              <w:rPr>
                <w:rFonts w:ascii="Arial" w:hAnsi="Arial" w:cs="Arial"/>
                <w:color w:val="auto"/>
                <w:sz w:val="20"/>
              </w:rPr>
            </w:pPr>
          </w:p>
        </w:tc>
        <w:tc>
          <w:tcPr>
            <w:tcW w:w="460" w:type="pct"/>
            <w:shd w:val="clear" w:color="auto" w:fill="FFFFFF"/>
          </w:tcPr>
          <w:p w14:paraId="00CFF51E" w14:textId="77777777" w:rsidR="00E63C0F" w:rsidRPr="00127E33" w:rsidRDefault="00E63C0F" w:rsidP="00C01E9C">
            <w:pPr>
              <w:spacing w:before="120"/>
              <w:rPr>
                <w:rFonts w:ascii="Arial" w:hAnsi="Arial" w:cs="Arial"/>
                <w:color w:val="auto"/>
                <w:sz w:val="20"/>
              </w:rPr>
            </w:pPr>
          </w:p>
        </w:tc>
        <w:tc>
          <w:tcPr>
            <w:tcW w:w="310" w:type="pct"/>
            <w:shd w:val="clear" w:color="auto" w:fill="FFFFFF"/>
          </w:tcPr>
          <w:p w14:paraId="44FB3F5D" w14:textId="77777777" w:rsidR="00E63C0F" w:rsidRPr="00127E33" w:rsidRDefault="00E63C0F" w:rsidP="00C01E9C">
            <w:pPr>
              <w:spacing w:before="120"/>
              <w:rPr>
                <w:rFonts w:ascii="Arial" w:hAnsi="Arial" w:cs="Arial"/>
                <w:color w:val="auto"/>
                <w:sz w:val="20"/>
              </w:rPr>
            </w:pPr>
          </w:p>
        </w:tc>
        <w:tc>
          <w:tcPr>
            <w:tcW w:w="632" w:type="pct"/>
            <w:shd w:val="clear" w:color="auto" w:fill="FFFFFF"/>
          </w:tcPr>
          <w:p w14:paraId="75BAA6DA" w14:textId="77777777" w:rsidR="00E63C0F" w:rsidRPr="00127E33" w:rsidRDefault="00E63C0F" w:rsidP="00C01E9C">
            <w:pPr>
              <w:spacing w:before="120"/>
              <w:rPr>
                <w:rFonts w:ascii="Arial" w:hAnsi="Arial" w:cs="Arial"/>
                <w:color w:val="auto"/>
                <w:sz w:val="20"/>
              </w:rPr>
            </w:pPr>
          </w:p>
        </w:tc>
        <w:tc>
          <w:tcPr>
            <w:tcW w:w="529" w:type="pct"/>
            <w:shd w:val="clear" w:color="auto" w:fill="FFFFFF"/>
          </w:tcPr>
          <w:p w14:paraId="149FFD39" w14:textId="77777777" w:rsidR="00E63C0F" w:rsidRPr="00127E33" w:rsidRDefault="00E63C0F" w:rsidP="00C01E9C">
            <w:pPr>
              <w:spacing w:before="120"/>
              <w:rPr>
                <w:rFonts w:ascii="Arial" w:hAnsi="Arial" w:cs="Arial"/>
                <w:color w:val="auto"/>
                <w:sz w:val="20"/>
              </w:rPr>
            </w:pPr>
          </w:p>
        </w:tc>
        <w:tc>
          <w:tcPr>
            <w:tcW w:w="539" w:type="pct"/>
            <w:shd w:val="clear" w:color="auto" w:fill="FFFFFF"/>
          </w:tcPr>
          <w:p w14:paraId="58C22948" w14:textId="77777777" w:rsidR="00E63C0F" w:rsidRPr="00127E33" w:rsidRDefault="00E63C0F" w:rsidP="00C01E9C">
            <w:pPr>
              <w:spacing w:before="120"/>
              <w:rPr>
                <w:rFonts w:ascii="Arial" w:hAnsi="Arial" w:cs="Arial"/>
                <w:color w:val="auto"/>
                <w:sz w:val="20"/>
              </w:rPr>
            </w:pPr>
          </w:p>
        </w:tc>
        <w:tc>
          <w:tcPr>
            <w:tcW w:w="537" w:type="pct"/>
            <w:shd w:val="clear" w:color="auto" w:fill="FFFFFF"/>
          </w:tcPr>
          <w:p w14:paraId="2BB68420" w14:textId="77777777" w:rsidR="00E63C0F" w:rsidRPr="00127E33" w:rsidRDefault="00E63C0F" w:rsidP="00C01E9C">
            <w:pPr>
              <w:spacing w:before="120"/>
              <w:rPr>
                <w:rFonts w:ascii="Arial" w:hAnsi="Arial" w:cs="Arial"/>
                <w:color w:val="auto"/>
                <w:sz w:val="20"/>
              </w:rPr>
            </w:pPr>
          </w:p>
        </w:tc>
        <w:tc>
          <w:tcPr>
            <w:tcW w:w="531" w:type="pct"/>
            <w:shd w:val="clear" w:color="auto" w:fill="FFFFFF"/>
          </w:tcPr>
          <w:p w14:paraId="13F798B8" w14:textId="77777777" w:rsidR="00E63C0F" w:rsidRPr="00127E33" w:rsidRDefault="00E63C0F" w:rsidP="00C01E9C">
            <w:pPr>
              <w:spacing w:before="120"/>
              <w:rPr>
                <w:rFonts w:ascii="Arial" w:hAnsi="Arial" w:cs="Arial"/>
                <w:color w:val="auto"/>
                <w:sz w:val="20"/>
              </w:rPr>
            </w:pPr>
          </w:p>
        </w:tc>
        <w:tc>
          <w:tcPr>
            <w:tcW w:w="551" w:type="pct"/>
            <w:shd w:val="clear" w:color="auto" w:fill="FFFFFF"/>
          </w:tcPr>
          <w:p w14:paraId="1CAA7D33" w14:textId="77777777" w:rsidR="00E63C0F" w:rsidRPr="00127E33" w:rsidRDefault="00E63C0F" w:rsidP="00C01E9C">
            <w:pPr>
              <w:spacing w:before="120"/>
              <w:rPr>
                <w:rFonts w:ascii="Arial" w:hAnsi="Arial" w:cs="Arial"/>
                <w:color w:val="auto"/>
                <w:sz w:val="20"/>
              </w:rPr>
            </w:pPr>
          </w:p>
        </w:tc>
      </w:tr>
      <w:tr w:rsidR="00E63C0F" w:rsidRPr="00127E33" w14:paraId="7D32E5A5" w14:textId="77777777">
        <w:tblPrEx>
          <w:tblCellMar>
            <w:top w:w="0" w:type="dxa"/>
            <w:left w:w="0" w:type="dxa"/>
            <w:bottom w:w="0" w:type="dxa"/>
            <w:right w:w="0" w:type="dxa"/>
          </w:tblCellMar>
        </w:tblPrEx>
        <w:tc>
          <w:tcPr>
            <w:tcW w:w="461" w:type="pct"/>
            <w:shd w:val="clear" w:color="auto" w:fill="FFFFFF"/>
          </w:tcPr>
          <w:p w14:paraId="1A0210E6" w14:textId="77777777" w:rsidR="00E63C0F" w:rsidRPr="00127E33" w:rsidRDefault="00E63C0F" w:rsidP="00C01E9C">
            <w:pPr>
              <w:spacing w:before="120"/>
              <w:rPr>
                <w:rFonts w:ascii="Arial" w:hAnsi="Arial" w:cs="Arial"/>
                <w:color w:val="auto"/>
                <w:sz w:val="20"/>
              </w:rPr>
            </w:pPr>
          </w:p>
        </w:tc>
        <w:tc>
          <w:tcPr>
            <w:tcW w:w="450" w:type="pct"/>
            <w:shd w:val="clear" w:color="auto" w:fill="FFFFFF"/>
          </w:tcPr>
          <w:p w14:paraId="5C4F1029" w14:textId="77777777" w:rsidR="00E63C0F" w:rsidRPr="00127E33" w:rsidRDefault="00E63C0F" w:rsidP="00C01E9C">
            <w:pPr>
              <w:spacing w:before="120"/>
              <w:rPr>
                <w:rFonts w:ascii="Arial" w:hAnsi="Arial" w:cs="Arial"/>
                <w:color w:val="auto"/>
                <w:sz w:val="20"/>
              </w:rPr>
            </w:pPr>
          </w:p>
        </w:tc>
        <w:tc>
          <w:tcPr>
            <w:tcW w:w="460" w:type="pct"/>
            <w:shd w:val="clear" w:color="auto" w:fill="FFFFFF"/>
          </w:tcPr>
          <w:p w14:paraId="602BCF1B" w14:textId="77777777" w:rsidR="00E63C0F" w:rsidRPr="00127E33" w:rsidRDefault="00E63C0F" w:rsidP="00C01E9C">
            <w:pPr>
              <w:spacing w:before="120"/>
              <w:rPr>
                <w:rFonts w:ascii="Arial" w:hAnsi="Arial" w:cs="Arial"/>
                <w:color w:val="auto"/>
                <w:sz w:val="20"/>
              </w:rPr>
            </w:pPr>
          </w:p>
        </w:tc>
        <w:tc>
          <w:tcPr>
            <w:tcW w:w="310" w:type="pct"/>
            <w:shd w:val="clear" w:color="auto" w:fill="FFFFFF"/>
          </w:tcPr>
          <w:p w14:paraId="0BB53353" w14:textId="77777777" w:rsidR="00E63C0F" w:rsidRPr="00127E33" w:rsidRDefault="00E63C0F" w:rsidP="00C01E9C">
            <w:pPr>
              <w:spacing w:before="120"/>
              <w:rPr>
                <w:rFonts w:ascii="Arial" w:hAnsi="Arial" w:cs="Arial"/>
                <w:color w:val="auto"/>
                <w:sz w:val="20"/>
              </w:rPr>
            </w:pPr>
          </w:p>
        </w:tc>
        <w:tc>
          <w:tcPr>
            <w:tcW w:w="632" w:type="pct"/>
            <w:shd w:val="clear" w:color="auto" w:fill="FFFFFF"/>
          </w:tcPr>
          <w:p w14:paraId="417EBBF0" w14:textId="77777777" w:rsidR="00E63C0F" w:rsidRPr="00127E33" w:rsidRDefault="00E63C0F" w:rsidP="00C01E9C">
            <w:pPr>
              <w:spacing w:before="120"/>
              <w:rPr>
                <w:rFonts w:ascii="Arial" w:hAnsi="Arial" w:cs="Arial"/>
                <w:color w:val="auto"/>
                <w:sz w:val="20"/>
              </w:rPr>
            </w:pPr>
          </w:p>
        </w:tc>
        <w:tc>
          <w:tcPr>
            <w:tcW w:w="529" w:type="pct"/>
            <w:shd w:val="clear" w:color="auto" w:fill="FFFFFF"/>
          </w:tcPr>
          <w:p w14:paraId="35FCB649" w14:textId="77777777" w:rsidR="00E63C0F" w:rsidRPr="00127E33" w:rsidRDefault="00E63C0F" w:rsidP="00C01E9C">
            <w:pPr>
              <w:spacing w:before="120"/>
              <w:rPr>
                <w:rFonts w:ascii="Arial" w:hAnsi="Arial" w:cs="Arial"/>
                <w:color w:val="auto"/>
                <w:sz w:val="20"/>
              </w:rPr>
            </w:pPr>
          </w:p>
        </w:tc>
        <w:tc>
          <w:tcPr>
            <w:tcW w:w="539" w:type="pct"/>
            <w:shd w:val="clear" w:color="auto" w:fill="FFFFFF"/>
          </w:tcPr>
          <w:p w14:paraId="3AE9EF07" w14:textId="77777777" w:rsidR="00E63C0F" w:rsidRPr="00127E33" w:rsidRDefault="00E63C0F" w:rsidP="00C01E9C">
            <w:pPr>
              <w:spacing w:before="120"/>
              <w:rPr>
                <w:rFonts w:ascii="Arial" w:hAnsi="Arial" w:cs="Arial"/>
                <w:color w:val="auto"/>
                <w:sz w:val="20"/>
              </w:rPr>
            </w:pPr>
          </w:p>
        </w:tc>
        <w:tc>
          <w:tcPr>
            <w:tcW w:w="537" w:type="pct"/>
            <w:shd w:val="clear" w:color="auto" w:fill="FFFFFF"/>
          </w:tcPr>
          <w:p w14:paraId="3B83B796" w14:textId="77777777" w:rsidR="00E63C0F" w:rsidRPr="00127E33" w:rsidRDefault="00E63C0F" w:rsidP="00C01E9C">
            <w:pPr>
              <w:spacing w:before="120"/>
              <w:rPr>
                <w:rFonts w:ascii="Arial" w:hAnsi="Arial" w:cs="Arial"/>
                <w:color w:val="auto"/>
                <w:sz w:val="20"/>
              </w:rPr>
            </w:pPr>
          </w:p>
        </w:tc>
        <w:tc>
          <w:tcPr>
            <w:tcW w:w="531" w:type="pct"/>
            <w:shd w:val="clear" w:color="auto" w:fill="FFFFFF"/>
          </w:tcPr>
          <w:p w14:paraId="4726B961" w14:textId="77777777" w:rsidR="00E63C0F" w:rsidRPr="00127E33" w:rsidRDefault="00E63C0F" w:rsidP="00C01E9C">
            <w:pPr>
              <w:spacing w:before="120"/>
              <w:rPr>
                <w:rFonts w:ascii="Arial" w:hAnsi="Arial" w:cs="Arial"/>
                <w:color w:val="auto"/>
                <w:sz w:val="20"/>
              </w:rPr>
            </w:pPr>
          </w:p>
        </w:tc>
        <w:tc>
          <w:tcPr>
            <w:tcW w:w="551" w:type="pct"/>
            <w:shd w:val="clear" w:color="auto" w:fill="FFFFFF"/>
          </w:tcPr>
          <w:p w14:paraId="33A28772" w14:textId="77777777" w:rsidR="00E63C0F" w:rsidRPr="00127E33" w:rsidRDefault="00E63C0F" w:rsidP="00C01E9C">
            <w:pPr>
              <w:spacing w:before="120"/>
              <w:rPr>
                <w:rFonts w:ascii="Arial" w:hAnsi="Arial" w:cs="Arial"/>
                <w:color w:val="auto"/>
                <w:sz w:val="20"/>
              </w:rPr>
            </w:pPr>
          </w:p>
        </w:tc>
      </w:tr>
      <w:tr w:rsidR="00E63C0F" w:rsidRPr="00127E33" w14:paraId="006B1462" w14:textId="77777777">
        <w:tblPrEx>
          <w:tblCellMar>
            <w:top w:w="0" w:type="dxa"/>
            <w:left w:w="0" w:type="dxa"/>
            <w:bottom w:w="0" w:type="dxa"/>
            <w:right w:w="0" w:type="dxa"/>
          </w:tblCellMar>
        </w:tblPrEx>
        <w:tc>
          <w:tcPr>
            <w:tcW w:w="461" w:type="pct"/>
            <w:shd w:val="clear" w:color="auto" w:fill="FFFFFF"/>
          </w:tcPr>
          <w:p w14:paraId="24A0E4DA" w14:textId="77777777" w:rsidR="00E63C0F" w:rsidRPr="00127E33" w:rsidRDefault="00E63C0F" w:rsidP="00C01E9C">
            <w:pPr>
              <w:spacing w:before="120"/>
              <w:rPr>
                <w:rFonts w:ascii="Arial" w:hAnsi="Arial" w:cs="Arial"/>
                <w:color w:val="auto"/>
                <w:sz w:val="20"/>
              </w:rPr>
            </w:pPr>
          </w:p>
        </w:tc>
        <w:tc>
          <w:tcPr>
            <w:tcW w:w="450" w:type="pct"/>
            <w:shd w:val="clear" w:color="auto" w:fill="FFFFFF"/>
          </w:tcPr>
          <w:p w14:paraId="4B78470D" w14:textId="77777777" w:rsidR="00E63C0F" w:rsidRPr="00127E33" w:rsidRDefault="00E63C0F" w:rsidP="00C01E9C">
            <w:pPr>
              <w:spacing w:before="120"/>
              <w:rPr>
                <w:rFonts w:ascii="Arial" w:hAnsi="Arial" w:cs="Arial"/>
                <w:color w:val="auto"/>
                <w:sz w:val="20"/>
              </w:rPr>
            </w:pPr>
          </w:p>
        </w:tc>
        <w:tc>
          <w:tcPr>
            <w:tcW w:w="460" w:type="pct"/>
            <w:shd w:val="clear" w:color="auto" w:fill="FFFFFF"/>
          </w:tcPr>
          <w:p w14:paraId="604A9EFA" w14:textId="77777777" w:rsidR="00E63C0F" w:rsidRPr="00127E33" w:rsidRDefault="00E63C0F" w:rsidP="00C01E9C">
            <w:pPr>
              <w:spacing w:before="120"/>
              <w:rPr>
                <w:rFonts w:ascii="Arial" w:hAnsi="Arial" w:cs="Arial"/>
                <w:color w:val="auto"/>
                <w:sz w:val="20"/>
              </w:rPr>
            </w:pPr>
          </w:p>
        </w:tc>
        <w:tc>
          <w:tcPr>
            <w:tcW w:w="310" w:type="pct"/>
            <w:shd w:val="clear" w:color="auto" w:fill="FFFFFF"/>
          </w:tcPr>
          <w:p w14:paraId="29C1D42F" w14:textId="77777777" w:rsidR="00E63C0F" w:rsidRPr="00127E33" w:rsidRDefault="00E63C0F" w:rsidP="00C01E9C">
            <w:pPr>
              <w:spacing w:before="120"/>
              <w:rPr>
                <w:rFonts w:ascii="Arial" w:hAnsi="Arial" w:cs="Arial"/>
                <w:color w:val="auto"/>
                <w:sz w:val="20"/>
              </w:rPr>
            </w:pPr>
          </w:p>
        </w:tc>
        <w:tc>
          <w:tcPr>
            <w:tcW w:w="632" w:type="pct"/>
            <w:shd w:val="clear" w:color="auto" w:fill="FFFFFF"/>
          </w:tcPr>
          <w:p w14:paraId="0BF5D01E" w14:textId="77777777" w:rsidR="00E63C0F" w:rsidRPr="00127E33" w:rsidRDefault="00E63C0F" w:rsidP="00C01E9C">
            <w:pPr>
              <w:spacing w:before="120"/>
              <w:rPr>
                <w:rFonts w:ascii="Arial" w:hAnsi="Arial" w:cs="Arial"/>
                <w:color w:val="auto"/>
                <w:sz w:val="20"/>
              </w:rPr>
            </w:pPr>
          </w:p>
        </w:tc>
        <w:tc>
          <w:tcPr>
            <w:tcW w:w="529" w:type="pct"/>
            <w:shd w:val="clear" w:color="auto" w:fill="FFFFFF"/>
          </w:tcPr>
          <w:p w14:paraId="703DB57C" w14:textId="77777777" w:rsidR="00E63C0F" w:rsidRPr="00127E33" w:rsidRDefault="00E63C0F" w:rsidP="00C01E9C">
            <w:pPr>
              <w:spacing w:before="120"/>
              <w:rPr>
                <w:rFonts w:ascii="Arial" w:hAnsi="Arial" w:cs="Arial"/>
                <w:color w:val="auto"/>
                <w:sz w:val="20"/>
              </w:rPr>
            </w:pPr>
          </w:p>
        </w:tc>
        <w:tc>
          <w:tcPr>
            <w:tcW w:w="539" w:type="pct"/>
            <w:shd w:val="clear" w:color="auto" w:fill="FFFFFF"/>
          </w:tcPr>
          <w:p w14:paraId="0A6844CB" w14:textId="77777777" w:rsidR="00E63C0F" w:rsidRPr="00127E33" w:rsidRDefault="00E63C0F" w:rsidP="00C01E9C">
            <w:pPr>
              <w:spacing w:before="120"/>
              <w:rPr>
                <w:rFonts w:ascii="Arial" w:hAnsi="Arial" w:cs="Arial"/>
                <w:color w:val="auto"/>
                <w:sz w:val="20"/>
              </w:rPr>
            </w:pPr>
          </w:p>
        </w:tc>
        <w:tc>
          <w:tcPr>
            <w:tcW w:w="537" w:type="pct"/>
            <w:shd w:val="clear" w:color="auto" w:fill="FFFFFF"/>
          </w:tcPr>
          <w:p w14:paraId="5D23E534" w14:textId="77777777" w:rsidR="00E63C0F" w:rsidRPr="00127E33" w:rsidRDefault="00E63C0F" w:rsidP="00C01E9C">
            <w:pPr>
              <w:spacing w:before="120"/>
              <w:rPr>
                <w:rFonts w:ascii="Arial" w:hAnsi="Arial" w:cs="Arial"/>
                <w:color w:val="auto"/>
                <w:sz w:val="20"/>
              </w:rPr>
            </w:pPr>
          </w:p>
        </w:tc>
        <w:tc>
          <w:tcPr>
            <w:tcW w:w="531" w:type="pct"/>
            <w:shd w:val="clear" w:color="auto" w:fill="FFFFFF"/>
          </w:tcPr>
          <w:p w14:paraId="451CE457" w14:textId="77777777" w:rsidR="00E63C0F" w:rsidRPr="00127E33" w:rsidRDefault="00E63C0F" w:rsidP="00C01E9C">
            <w:pPr>
              <w:spacing w:before="120"/>
              <w:rPr>
                <w:rFonts w:ascii="Arial" w:hAnsi="Arial" w:cs="Arial"/>
                <w:color w:val="auto"/>
                <w:sz w:val="20"/>
              </w:rPr>
            </w:pPr>
          </w:p>
        </w:tc>
        <w:tc>
          <w:tcPr>
            <w:tcW w:w="551" w:type="pct"/>
            <w:shd w:val="clear" w:color="auto" w:fill="FFFFFF"/>
          </w:tcPr>
          <w:p w14:paraId="0070BF64" w14:textId="77777777" w:rsidR="00E63C0F" w:rsidRPr="00127E33" w:rsidRDefault="00E63C0F" w:rsidP="00C01E9C">
            <w:pPr>
              <w:spacing w:before="120"/>
              <w:rPr>
                <w:rFonts w:ascii="Arial" w:hAnsi="Arial" w:cs="Arial"/>
                <w:color w:val="auto"/>
                <w:sz w:val="20"/>
              </w:rPr>
            </w:pPr>
          </w:p>
        </w:tc>
      </w:tr>
    </w:tbl>
    <w:p w14:paraId="26F997CC" w14:textId="77777777" w:rsidR="00E63C0F" w:rsidRPr="00127E33" w:rsidRDefault="00E63C0F" w:rsidP="00C01E9C">
      <w:pPr>
        <w:spacing w:before="120"/>
        <w:rPr>
          <w:rFonts w:ascii="Arial" w:hAnsi="Arial" w:cs="Arial"/>
          <w:b/>
          <w:color w:val="auto"/>
          <w:sz w:val="20"/>
          <w:lang w:val="en-US"/>
        </w:rPr>
      </w:pPr>
      <w:r w:rsidRPr="00127E33">
        <w:rPr>
          <w:rFonts w:ascii="Arial" w:hAnsi="Arial" w:cs="Arial"/>
          <w:b/>
          <w:color w:val="auto"/>
          <w:sz w:val="20"/>
        </w:rPr>
        <w:t>1.</w:t>
      </w:r>
      <w:r w:rsidR="00B96654" w:rsidRPr="00127E33">
        <w:rPr>
          <w:rFonts w:ascii="Arial" w:hAnsi="Arial" w:cs="Arial"/>
          <w:b/>
          <w:color w:val="auto"/>
          <w:sz w:val="20"/>
        </w:rPr>
        <w:t xml:space="preserve"> </w:t>
      </w:r>
      <w:r w:rsidRPr="00127E33">
        <w:rPr>
          <w:rFonts w:ascii="Arial" w:hAnsi="Arial" w:cs="Arial"/>
          <w:b/>
          <w:color w:val="auto"/>
          <w:sz w:val="20"/>
        </w:rPr>
        <w:t>Mô tả các tr</w:t>
      </w:r>
      <w:r w:rsidR="00B96654" w:rsidRPr="00127E33">
        <w:rPr>
          <w:rFonts w:ascii="Arial" w:hAnsi="Arial" w:cs="Arial"/>
          <w:b/>
          <w:color w:val="auto"/>
          <w:sz w:val="20"/>
        </w:rPr>
        <w:t>ườ</w:t>
      </w:r>
      <w:r w:rsidRPr="00127E33">
        <w:rPr>
          <w:rFonts w:ascii="Arial" w:hAnsi="Arial" w:cs="Arial"/>
          <w:b/>
          <w:color w:val="auto"/>
          <w:sz w:val="20"/>
        </w:rPr>
        <w:t xml:space="preserve">ng dữ </w:t>
      </w:r>
      <w:r w:rsidR="002033C8" w:rsidRPr="00127E33">
        <w:rPr>
          <w:rFonts w:ascii="Arial" w:hAnsi="Arial" w:cs="Arial"/>
          <w:b/>
          <w:color w:val="auto"/>
          <w:sz w:val="20"/>
          <w:lang w:val="en-US"/>
        </w:rPr>
        <w:t>liệu</w:t>
      </w:r>
    </w:p>
    <w:p w14:paraId="504121D2"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a)</w:t>
      </w:r>
      <w:r w:rsidR="00B96654" w:rsidRPr="00127E33">
        <w:rPr>
          <w:rFonts w:ascii="Arial" w:hAnsi="Arial" w:cs="Arial"/>
          <w:color w:val="auto"/>
          <w:sz w:val="20"/>
        </w:rPr>
        <w:t xml:space="preserve"> </w:t>
      </w:r>
      <w:r w:rsidRPr="00127E33">
        <w:rPr>
          <w:rFonts w:ascii="Arial" w:hAnsi="Arial" w:cs="Arial"/>
          <w:color w:val="auto"/>
          <w:sz w:val="20"/>
        </w:rPr>
        <w:t>Biển kiểm soát: viết liền, không phân biệt chữ hoa, chữ thường, không</w:t>
      </w:r>
      <w:r w:rsidR="00B96654" w:rsidRPr="00127E33">
        <w:rPr>
          <w:rFonts w:ascii="Arial" w:hAnsi="Arial" w:cs="Arial"/>
          <w:color w:val="auto"/>
          <w:sz w:val="20"/>
        </w:rPr>
        <w:t xml:space="preserve"> </w:t>
      </w:r>
      <w:r w:rsidRPr="00127E33">
        <w:rPr>
          <w:rFonts w:ascii="Arial" w:hAnsi="Arial" w:cs="Arial"/>
          <w:color w:val="auto"/>
          <w:sz w:val="20"/>
        </w:rPr>
        <w:t>ký tự đặc biệt. Ví dụ: 29A12345;</w:t>
      </w:r>
    </w:p>
    <w:p w14:paraId="6DBB4306"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b)</w:t>
      </w:r>
      <w:r w:rsidR="00B96654" w:rsidRPr="00127E33">
        <w:rPr>
          <w:rFonts w:ascii="Arial" w:hAnsi="Arial" w:cs="Arial"/>
          <w:color w:val="auto"/>
          <w:sz w:val="20"/>
        </w:rPr>
        <w:t xml:space="preserve"> </w:t>
      </w:r>
      <w:r w:rsidRPr="00127E33">
        <w:rPr>
          <w:rFonts w:ascii="Arial" w:hAnsi="Arial" w:cs="Arial"/>
          <w:color w:val="auto"/>
          <w:sz w:val="20"/>
        </w:rPr>
        <w:t xml:space="preserve">Thời gian: </w:t>
      </w:r>
      <w:r w:rsidR="00936458" w:rsidRPr="00127E33">
        <w:rPr>
          <w:rFonts w:ascii="Arial" w:hAnsi="Arial" w:cs="Arial"/>
          <w:color w:val="auto"/>
          <w:sz w:val="20"/>
          <w:lang w:val="en-US"/>
        </w:rPr>
        <w:t>U</w:t>
      </w:r>
      <w:r w:rsidRPr="00127E33">
        <w:rPr>
          <w:rFonts w:ascii="Arial" w:hAnsi="Arial" w:cs="Arial"/>
          <w:color w:val="auto"/>
          <w:sz w:val="20"/>
        </w:rPr>
        <w:t>nix-time theo múi giờ Việt Nam;</w:t>
      </w:r>
    </w:p>
    <w:p w14:paraId="44073B82"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c)</w:t>
      </w:r>
      <w:r w:rsidR="00B96654" w:rsidRPr="00127E33">
        <w:rPr>
          <w:rFonts w:ascii="Arial" w:hAnsi="Arial" w:cs="Arial"/>
          <w:color w:val="auto"/>
          <w:sz w:val="20"/>
        </w:rPr>
        <w:t xml:space="preserve"> </w:t>
      </w:r>
      <w:r w:rsidRPr="00127E33">
        <w:rPr>
          <w:rFonts w:ascii="Arial" w:hAnsi="Arial" w:cs="Arial"/>
          <w:color w:val="auto"/>
          <w:sz w:val="20"/>
        </w:rPr>
        <w:t xml:space="preserve">Tốc độ: </w:t>
      </w:r>
      <w:r w:rsidR="00B96654" w:rsidRPr="00127E33">
        <w:rPr>
          <w:rFonts w:ascii="Arial" w:hAnsi="Arial" w:cs="Arial"/>
          <w:color w:val="auto"/>
          <w:sz w:val="20"/>
        </w:rPr>
        <w:t>đơn vị</w:t>
      </w:r>
      <w:r w:rsidRPr="00127E33">
        <w:rPr>
          <w:rFonts w:ascii="Arial" w:hAnsi="Arial" w:cs="Arial"/>
          <w:color w:val="auto"/>
          <w:sz w:val="20"/>
        </w:rPr>
        <w:t xml:space="preserve"> km</w:t>
      </w:r>
      <w:r w:rsidR="00127E33" w:rsidRPr="00127E33">
        <w:rPr>
          <w:rFonts w:ascii="Arial" w:hAnsi="Arial" w:cs="Arial"/>
          <w:color w:val="auto"/>
          <w:sz w:val="20"/>
        </w:rPr>
        <w:t>/</w:t>
      </w:r>
      <w:r w:rsidRPr="00127E33">
        <w:rPr>
          <w:rFonts w:ascii="Arial" w:hAnsi="Arial" w:cs="Arial"/>
          <w:color w:val="auto"/>
          <w:sz w:val="20"/>
        </w:rPr>
        <w:t>h;</w:t>
      </w:r>
    </w:p>
    <w:p w14:paraId="6482CDA8"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d)</w:t>
      </w:r>
      <w:r w:rsidR="00B96654" w:rsidRPr="00127E33">
        <w:rPr>
          <w:rFonts w:ascii="Arial" w:hAnsi="Arial" w:cs="Arial"/>
          <w:color w:val="auto"/>
          <w:sz w:val="20"/>
        </w:rPr>
        <w:t xml:space="preserve"> </w:t>
      </w:r>
      <w:r w:rsidRPr="00127E33">
        <w:rPr>
          <w:rFonts w:ascii="Arial" w:hAnsi="Arial" w:cs="Arial"/>
          <w:color w:val="auto"/>
          <w:sz w:val="20"/>
        </w:rPr>
        <w:t>Vị trí (Tọa độ): Decimal Degree, WGS84;</w:t>
      </w:r>
    </w:p>
    <w:p w14:paraId="0918814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 xml:space="preserve">đ) Số giấy phép lái xe: viết liền, không phân biệt chữ hoa, </w:t>
      </w:r>
      <w:r w:rsidR="006A32F0" w:rsidRPr="00127E33">
        <w:rPr>
          <w:rFonts w:ascii="Arial" w:hAnsi="Arial" w:cs="Arial"/>
          <w:color w:val="auto"/>
          <w:sz w:val="20"/>
          <w:lang w:val="en-US"/>
        </w:rPr>
        <w:t>chữ</w:t>
      </w:r>
      <w:r w:rsidRPr="00127E33">
        <w:rPr>
          <w:rFonts w:ascii="Arial" w:hAnsi="Arial" w:cs="Arial"/>
          <w:color w:val="auto"/>
          <w:sz w:val="20"/>
        </w:rPr>
        <w:t xml:space="preserve"> thường,</w:t>
      </w:r>
      <w:r w:rsidR="00B96654" w:rsidRPr="00127E33">
        <w:rPr>
          <w:rFonts w:ascii="Arial" w:hAnsi="Arial" w:cs="Arial"/>
          <w:color w:val="auto"/>
          <w:sz w:val="20"/>
        </w:rPr>
        <w:t xml:space="preserve"> </w:t>
      </w:r>
      <w:r w:rsidRPr="00127E33">
        <w:rPr>
          <w:rFonts w:ascii="Arial" w:hAnsi="Arial" w:cs="Arial"/>
          <w:color w:val="auto"/>
          <w:sz w:val="20"/>
        </w:rPr>
        <w:t>không ký tự đặc biệt;</w:t>
      </w:r>
    </w:p>
    <w:p w14:paraId="0C24FD3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e)</w:t>
      </w:r>
      <w:r w:rsidR="00B96654" w:rsidRPr="00127E33">
        <w:rPr>
          <w:rFonts w:ascii="Arial" w:hAnsi="Arial" w:cs="Arial"/>
          <w:color w:val="auto"/>
          <w:sz w:val="20"/>
        </w:rPr>
        <w:t xml:space="preserve"> </w:t>
      </w:r>
      <w:r w:rsidRPr="00127E33">
        <w:rPr>
          <w:rFonts w:ascii="Arial" w:hAnsi="Arial" w:cs="Arial"/>
          <w:color w:val="auto"/>
          <w:sz w:val="20"/>
        </w:rPr>
        <w:t>Mã số thuế: mã số thuế của đơn vị kinh doanh vận tải được viết theo</w:t>
      </w:r>
      <w:r w:rsidR="00B96654" w:rsidRPr="00127E33">
        <w:rPr>
          <w:rFonts w:ascii="Arial" w:hAnsi="Arial" w:cs="Arial"/>
          <w:color w:val="auto"/>
          <w:sz w:val="20"/>
        </w:rPr>
        <w:t xml:space="preserve"> </w:t>
      </w:r>
      <w:r w:rsidRPr="00127E33">
        <w:rPr>
          <w:rFonts w:ascii="Arial" w:hAnsi="Arial" w:cs="Arial"/>
          <w:color w:val="auto"/>
          <w:sz w:val="20"/>
        </w:rPr>
        <w:t>cấu trúc do Bộ Tài chính quy định;</w:t>
      </w:r>
    </w:p>
    <w:p w14:paraId="021371E4"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g)</w:t>
      </w:r>
      <w:r w:rsidR="00B96654" w:rsidRPr="00127E33">
        <w:rPr>
          <w:rFonts w:ascii="Arial" w:hAnsi="Arial" w:cs="Arial"/>
          <w:color w:val="auto"/>
          <w:sz w:val="20"/>
        </w:rPr>
        <w:t xml:space="preserve"> </w:t>
      </w:r>
      <w:r w:rsidRPr="00127E33">
        <w:rPr>
          <w:rFonts w:ascii="Arial" w:hAnsi="Arial" w:cs="Arial"/>
          <w:color w:val="auto"/>
          <w:sz w:val="20"/>
        </w:rPr>
        <w:t>Đơn vị kinh doanh vận tải: tên đơn vị kinh doanh vận tải, không phân</w:t>
      </w:r>
      <w:r w:rsidR="00B96654" w:rsidRPr="00127E33">
        <w:rPr>
          <w:rFonts w:ascii="Arial" w:hAnsi="Arial" w:cs="Arial"/>
          <w:color w:val="auto"/>
          <w:sz w:val="20"/>
        </w:rPr>
        <w:t xml:space="preserve"> </w:t>
      </w:r>
      <w:r w:rsidRPr="00127E33">
        <w:rPr>
          <w:rFonts w:ascii="Arial" w:hAnsi="Arial" w:cs="Arial"/>
          <w:color w:val="auto"/>
          <w:sz w:val="20"/>
        </w:rPr>
        <w:t xml:space="preserve">biệt </w:t>
      </w:r>
      <w:r w:rsidR="009712F5" w:rsidRPr="00127E33">
        <w:rPr>
          <w:rFonts w:ascii="Arial" w:hAnsi="Arial" w:cs="Arial"/>
          <w:color w:val="auto"/>
          <w:sz w:val="20"/>
          <w:lang w:val="en-US"/>
        </w:rPr>
        <w:t>chữ</w:t>
      </w:r>
      <w:r w:rsidRPr="00127E33">
        <w:rPr>
          <w:rFonts w:ascii="Arial" w:hAnsi="Arial" w:cs="Arial"/>
          <w:color w:val="auto"/>
          <w:sz w:val="20"/>
        </w:rPr>
        <w:t xml:space="preserve"> hoa, chữ thường;</w:t>
      </w:r>
    </w:p>
    <w:p w14:paraId="3F04E6CF"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h)</w:t>
      </w:r>
      <w:r w:rsidR="00B96654" w:rsidRPr="00127E33">
        <w:rPr>
          <w:rFonts w:ascii="Arial" w:hAnsi="Arial" w:cs="Arial"/>
          <w:color w:val="auto"/>
          <w:sz w:val="20"/>
        </w:rPr>
        <w:t xml:space="preserve"> </w:t>
      </w:r>
      <w:r w:rsidRPr="00127E33">
        <w:rPr>
          <w:rFonts w:ascii="Arial" w:hAnsi="Arial" w:cs="Arial"/>
          <w:color w:val="auto"/>
          <w:sz w:val="20"/>
        </w:rPr>
        <w:t>Số người chuyên chở: số người quy định được phép chở của phương tiện</w:t>
      </w:r>
      <w:r w:rsidR="00B96654" w:rsidRPr="00127E33">
        <w:rPr>
          <w:rFonts w:ascii="Arial" w:hAnsi="Arial" w:cs="Arial"/>
          <w:color w:val="auto"/>
          <w:sz w:val="20"/>
        </w:rPr>
        <w:t xml:space="preserve"> </w:t>
      </w:r>
      <w:r w:rsidRPr="00127E33">
        <w:rPr>
          <w:rFonts w:ascii="Arial" w:hAnsi="Arial" w:cs="Arial"/>
          <w:color w:val="auto"/>
          <w:sz w:val="20"/>
        </w:rPr>
        <w:t xml:space="preserve">- là </w:t>
      </w:r>
      <w:r w:rsidR="00202BCE" w:rsidRPr="00127E33">
        <w:rPr>
          <w:rFonts w:ascii="Arial" w:hAnsi="Arial" w:cs="Arial"/>
          <w:color w:val="auto"/>
          <w:sz w:val="20"/>
          <w:lang w:val="en-US"/>
        </w:rPr>
        <w:t>số</w:t>
      </w:r>
      <w:r w:rsidRPr="00127E33">
        <w:rPr>
          <w:rFonts w:ascii="Arial" w:hAnsi="Arial" w:cs="Arial"/>
          <w:color w:val="auto"/>
          <w:sz w:val="20"/>
        </w:rPr>
        <w:t xml:space="preserve"> tự nhiên lớn hơn 1; </w:t>
      </w:r>
      <w:r w:rsidR="00B96654" w:rsidRPr="00127E33">
        <w:rPr>
          <w:rFonts w:ascii="Arial" w:hAnsi="Arial" w:cs="Arial"/>
          <w:color w:val="auto"/>
          <w:sz w:val="20"/>
        </w:rPr>
        <w:t>trường hợp</w:t>
      </w:r>
      <w:r w:rsidRPr="00127E33">
        <w:rPr>
          <w:rFonts w:ascii="Arial" w:hAnsi="Arial" w:cs="Arial"/>
          <w:color w:val="auto"/>
          <w:sz w:val="20"/>
        </w:rPr>
        <w:t xml:space="preserve"> xe vận tải hàng hóa thì bỏ trống </w:t>
      </w:r>
      <w:r w:rsidR="00A33E05" w:rsidRPr="00127E33">
        <w:rPr>
          <w:rFonts w:ascii="Arial" w:hAnsi="Arial" w:cs="Arial"/>
          <w:color w:val="auto"/>
          <w:sz w:val="20"/>
        </w:rPr>
        <w:t>mục</w:t>
      </w:r>
      <w:r w:rsidRPr="00127E33">
        <w:rPr>
          <w:rFonts w:ascii="Arial" w:hAnsi="Arial" w:cs="Arial"/>
          <w:color w:val="auto"/>
          <w:sz w:val="20"/>
        </w:rPr>
        <w:t xml:space="preserve"> </w:t>
      </w:r>
      <w:r w:rsidR="008D3933" w:rsidRPr="00127E33">
        <w:rPr>
          <w:rFonts w:ascii="Arial" w:hAnsi="Arial" w:cs="Arial"/>
          <w:color w:val="auto"/>
          <w:sz w:val="20"/>
        </w:rPr>
        <w:t>này</w:t>
      </w:r>
      <w:r w:rsidRPr="00127E33">
        <w:rPr>
          <w:rFonts w:ascii="Arial" w:hAnsi="Arial" w:cs="Arial"/>
          <w:color w:val="auto"/>
          <w:sz w:val="20"/>
        </w:rPr>
        <w:t>;</w:t>
      </w:r>
    </w:p>
    <w:p w14:paraId="3A1768C5"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i)</w:t>
      </w:r>
      <w:r w:rsidR="00B96654" w:rsidRPr="00127E33">
        <w:rPr>
          <w:rFonts w:ascii="Arial" w:hAnsi="Arial" w:cs="Arial"/>
          <w:color w:val="auto"/>
          <w:sz w:val="20"/>
        </w:rPr>
        <w:t xml:space="preserve"> </w:t>
      </w:r>
      <w:r w:rsidRPr="00127E33">
        <w:rPr>
          <w:rFonts w:ascii="Arial" w:hAnsi="Arial" w:cs="Arial"/>
          <w:color w:val="auto"/>
          <w:sz w:val="20"/>
        </w:rPr>
        <w:t>Tải trọng xe: tải trọng cho phép phương tiện tham gia giao thông (</w:t>
      </w:r>
      <w:r w:rsidR="00B96654" w:rsidRPr="00127E33">
        <w:rPr>
          <w:rFonts w:ascii="Arial" w:hAnsi="Arial" w:cs="Arial"/>
          <w:color w:val="auto"/>
          <w:sz w:val="20"/>
        </w:rPr>
        <w:t>đơn vị</w:t>
      </w:r>
      <w:r w:rsidRPr="00127E33">
        <w:rPr>
          <w:rFonts w:ascii="Arial" w:hAnsi="Arial" w:cs="Arial"/>
          <w:color w:val="auto"/>
          <w:sz w:val="20"/>
        </w:rPr>
        <w:t xml:space="preserve">: </w:t>
      </w:r>
      <w:r w:rsidR="0041027F" w:rsidRPr="00127E33">
        <w:rPr>
          <w:rFonts w:ascii="Arial" w:hAnsi="Arial" w:cs="Arial"/>
          <w:color w:val="auto"/>
          <w:sz w:val="20"/>
          <w:lang w:val="en-US"/>
        </w:rPr>
        <w:t>tấn</w:t>
      </w:r>
      <w:r w:rsidRPr="00127E33">
        <w:rPr>
          <w:rFonts w:ascii="Arial" w:hAnsi="Arial" w:cs="Arial"/>
          <w:color w:val="auto"/>
          <w:sz w:val="20"/>
        </w:rPr>
        <w:t xml:space="preserve">). </w:t>
      </w:r>
      <w:r w:rsidR="00B96654" w:rsidRPr="00127E33">
        <w:rPr>
          <w:rFonts w:ascii="Arial" w:hAnsi="Arial" w:cs="Arial"/>
          <w:color w:val="auto"/>
          <w:sz w:val="20"/>
        </w:rPr>
        <w:t>Trường hợp</w:t>
      </w:r>
      <w:r w:rsidRPr="00127E33">
        <w:rPr>
          <w:rFonts w:ascii="Arial" w:hAnsi="Arial" w:cs="Arial"/>
          <w:color w:val="auto"/>
          <w:sz w:val="20"/>
        </w:rPr>
        <w:t xml:space="preserve"> xe vận tải hành khách thì bỏ trống </w:t>
      </w:r>
      <w:r w:rsidR="00A33E05" w:rsidRPr="00127E33">
        <w:rPr>
          <w:rFonts w:ascii="Arial" w:hAnsi="Arial" w:cs="Arial"/>
          <w:color w:val="auto"/>
          <w:sz w:val="20"/>
        </w:rPr>
        <w:t>mục</w:t>
      </w:r>
      <w:r w:rsidRPr="00127E33">
        <w:rPr>
          <w:rFonts w:ascii="Arial" w:hAnsi="Arial" w:cs="Arial"/>
          <w:color w:val="auto"/>
          <w:sz w:val="20"/>
        </w:rPr>
        <w:t xml:space="preserve"> </w:t>
      </w:r>
      <w:r w:rsidR="008D3933" w:rsidRPr="00127E33">
        <w:rPr>
          <w:rFonts w:ascii="Arial" w:hAnsi="Arial" w:cs="Arial"/>
          <w:color w:val="auto"/>
          <w:sz w:val="20"/>
        </w:rPr>
        <w:t>này</w:t>
      </w:r>
      <w:r w:rsidRPr="00127E33">
        <w:rPr>
          <w:rFonts w:ascii="Arial" w:hAnsi="Arial" w:cs="Arial"/>
          <w:color w:val="auto"/>
          <w:sz w:val="20"/>
        </w:rPr>
        <w:t>;</w:t>
      </w:r>
    </w:p>
    <w:p w14:paraId="2F1B28AE"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k) Loại hình kinh doanh: loại hình kinh doanh vận tải theo quy định.</w:t>
      </w:r>
      <w:r w:rsidR="00B96654" w:rsidRPr="00127E33">
        <w:rPr>
          <w:rFonts w:ascii="Arial" w:hAnsi="Arial" w:cs="Arial"/>
          <w:color w:val="auto"/>
          <w:sz w:val="20"/>
        </w:rPr>
        <w:t xml:space="preserve"> </w:t>
      </w:r>
      <w:r w:rsidRPr="00127E33">
        <w:rPr>
          <w:rFonts w:ascii="Arial" w:hAnsi="Arial" w:cs="Arial"/>
          <w:color w:val="auto"/>
          <w:sz w:val="20"/>
        </w:rPr>
        <w:t>Không phân biệt chữ hoa, chữ th</w:t>
      </w:r>
      <w:r w:rsidR="00B96654" w:rsidRPr="00127E33">
        <w:rPr>
          <w:rFonts w:ascii="Arial" w:hAnsi="Arial" w:cs="Arial"/>
          <w:color w:val="auto"/>
          <w:sz w:val="20"/>
        </w:rPr>
        <w:t>ườ</w:t>
      </w:r>
      <w:r w:rsidRPr="00127E33">
        <w:rPr>
          <w:rFonts w:ascii="Arial" w:hAnsi="Arial" w:cs="Arial"/>
          <w:color w:val="auto"/>
          <w:sz w:val="20"/>
        </w:rPr>
        <w:t>ng, không ký tự đặc biệt.</w:t>
      </w:r>
    </w:p>
    <w:p w14:paraId="3FF47041" w14:textId="77777777" w:rsidR="00E63C0F" w:rsidRPr="00127E33" w:rsidRDefault="00E63C0F" w:rsidP="00C01E9C">
      <w:pPr>
        <w:spacing w:before="120"/>
        <w:rPr>
          <w:rFonts w:ascii="Arial" w:hAnsi="Arial" w:cs="Arial"/>
          <w:b/>
          <w:color w:val="auto"/>
          <w:sz w:val="20"/>
        </w:rPr>
      </w:pPr>
      <w:r w:rsidRPr="00127E33">
        <w:rPr>
          <w:rFonts w:ascii="Arial" w:hAnsi="Arial" w:cs="Arial"/>
          <w:b/>
          <w:color w:val="auto"/>
          <w:sz w:val="20"/>
        </w:rPr>
        <w:t>2.</w:t>
      </w:r>
      <w:r w:rsidR="00B96654" w:rsidRPr="00127E33">
        <w:rPr>
          <w:rFonts w:ascii="Arial" w:hAnsi="Arial" w:cs="Arial"/>
          <w:b/>
          <w:color w:val="auto"/>
          <w:sz w:val="20"/>
        </w:rPr>
        <w:t xml:space="preserve"> </w:t>
      </w:r>
      <w:r w:rsidRPr="00127E33">
        <w:rPr>
          <w:rFonts w:ascii="Arial" w:hAnsi="Arial" w:cs="Arial"/>
          <w:b/>
          <w:color w:val="auto"/>
          <w:sz w:val="20"/>
        </w:rPr>
        <w:t>Nguyên tắc truyền dữ liệu giám sát hành trình</w:t>
      </w:r>
    </w:p>
    <w:p w14:paraId="1F834DA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a)</w:t>
      </w:r>
      <w:r w:rsidR="00B96654" w:rsidRPr="00127E33">
        <w:rPr>
          <w:rFonts w:ascii="Arial" w:hAnsi="Arial" w:cs="Arial"/>
          <w:color w:val="auto"/>
          <w:sz w:val="20"/>
        </w:rPr>
        <w:t xml:space="preserve"> </w:t>
      </w:r>
      <w:r w:rsidRPr="00127E33">
        <w:rPr>
          <w:rFonts w:ascii="Arial" w:hAnsi="Arial" w:cs="Arial"/>
          <w:color w:val="auto"/>
          <w:sz w:val="20"/>
        </w:rPr>
        <w:t xml:space="preserve">Các trường dữ liệu tại các </w:t>
      </w:r>
      <w:r w:rsidR="008D3933" w:rsidRPr="00127E33">
        <w:rPr>
          <w:rFonts w:ascii="Arial" w:hAnsi="Arial" w:cs="Arial"/>
          <w:color w:val="auto"/>
          <w:sz w:val="20"/>
        </w:rPr>
        <w:t>điểm</w:t>
      </w:r>
      <w:r w:rsidRPr="00127E33">
        <w:rPr>
          <w:rFonts w:ascii="Arial" w:hAnsi="Arial" w:cs="Arial"/>
          <w:color w:val="auto"/>
          <w:sz w:val="20"/>
        </w:rPr>
        <w:t xml:space="preserve"> a, b, c, d, đ </w:t>
      </w:r>
      <w:r w:rsidR="00A33E05" w:rsidRPr="00127E33">
        <w:rPr>
          <w:rFonts w:ascii="Arial" w:hAnsi="Arial" w:cs="Arial"/>
          <w:color w:val="auto"/>
          <w:sz w:val="20"/>
        </w:rPr>
        <w:t>mục</w:t>
      </w:r>
      <w:r w:rsidRPr="00127E33">
        <w:rPr>
          <w:rFonts w:ascii="Arial" w:hAnsi="Arial" w:cs="Arial"/>
          <w:color w:val="auto"/>
          <w:sz w:val="20"/>
        </w:rPr>
        <w:t xml:space="preserve"> 1 của Phụ lục I là các</w:t>
      </w:r>
      <w:r w:rsidR="00B96654" w:rsidRPr="00127E33">
        <w:rPr>
          <w:rFonts w:ascii="Arial" w:hAnsi="Arial" w:cs="Arial"/>
          <w:color w:val="auto"/>
          <w:sz w:val="20"/>
        </w:rPr>
        <w:t xml:space="preserve"> </w:t>
      </w:r>
      <w:r w:rsidRPr="00127E33">
        <w:rPr>
          <w:rFonts w:ascii="Arial" w:hAnsi="Arial" w:cs="Arial"/>
          <w:color w:val="auto"/>
          <w:sz w:val="20"/>
        </w:rPr>
        <w:t>trường dữ liệu gốc từ thiết bị giám sát hành trình, đơn vị kinh doanh vận tải, chủ</w:t>
      </w:r>
      <w:r w:rsidR="0025005B" w:rsidRPr="00127E33">
        <w:rPr>
          <w:rFonts w:ascii="Arial" w:hAnsi="Arial" w:cs="Arial"/>
          <w:color w:val="auto"/>
          <w:sz w:val="20"/>
          <w:lang w:val="en-US"/>
        </w:rPr>
        <w:t xml:space="preserve"> </w:t>
      </w:r>
      <w:r w:rsidRPr="00127E33">
        <w:rPr>
          <w:rFonts w:ascii="Arial" w:hAnsi="Arial" w:cs="Arial"/>
          <w:color w:val="auto"/>
          <w:sz w:val="20"/>
        </w:rPr>
        <w:t>phương tiện</w:t>
      </w:r>
      <w:r w:rsidR="00127E33" w:rsidRPr="00127E33">
        <w:rPr>
          <w:rFonts w:ascii="Arial" w:hAnsi="Arial" w:cs="Arial"/>
          <w:color w:val="auto"/>
          <w:sz w:val="20"/>
        </w:rPr>
        <w:t>/</w:t>
      </w:r>
      <w:r w:rsidRPr="00127E33">
        <w:rPr>
          <w:rFonts w:ascii="Arial" w:hAnsi="Arial" w:cs="Arial"/>
          <w:color w:val="auto"/>
          <w:sz w:val="20"/>
        </w:rPr>
        <w:t xml:space="preserve">đơn vị truyền dữ liệu không được sửa chữa hoặc làm sai lệch </w:t>
      </w:r>
      <w:r w:rsidR="00D3197A" w:rsidRPr="00127E33">
        <w:rPr>
          <w:rFonts w:ascii="Arial" w:hAnsi="Arial" w:cs="Arial"/>
          <w:color w:val="auto"/>
          <w:sz w:val="20"/>
        </w:rPr>
        <w:t>dữ liệu</w:t>
      </w:r>
      <w:r w:rsidRPr="00127E33">
        <w:rPr>
          <w:rFonts w:ascii="Arial" w:hAnsi="Arial" w:cs="Arial"/>
          <w:color w:val="auto"/>
          <w:sz w:val="20"/>
        </w:rPr>
        <w:t xml:space="preserve"> khi truyền về máy chủ của Cục Cảnh sát giao thông;</w:t>
      </w:r>
    </w:p>
    <w:p w14:paraId="0B479415"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b)</w:t>
      </w:r>
      <w:r w:rsidR="00B96654" w:rsidRPr="00127E33">
        <w:rPr>
          <w:rFonts w:ascii="Arial" w:hAnsi="Arial" w:cs="Arial"/>
          <w:color w:val="auto"/>
          <w:sz w:val="20"/>
        </w:rPr>
        <w:t xml:space="preserve"> </w:t>
      </w:r>
      <w:r w:rsidRPr="00127E33">
        <w:rPr>
          <w:rFonts w:ascii="Arial" w:hAnsi="Arial" w:cs="Arial"/>
          <w:color w:val="auto"/>
          <w:sz w:val="20"/>
        </w:rPr>
        <w:t xml:space="preserve">Các trường dữ liệu tại các </w:t>
      </w:r>
      <w:r w:rsidR="008D3933" w:rsidRPr="00127E33">
        <w:rPr>
          <w:rFonts w:ascii="Arial" w:hAnsi="Arial" w:cs="Arial"/>
          <w:color w:val="auto"/>
          <w:sz w:val="20"/>
        </w:rPr>
        <w:t>điểm</w:t>
      </w:r>
      <w:r w:rsidRPr="00127E33">
        <w:rPr>
          <w:rFonts w:ascii="Arial" w:hAnsi="Arial" w:cs="Arial"/>
          <w:color w:val="auto"/>
          <w:sz w:val="20"/>
        </w:rPr>
        <w:t xml:space="preserve"> e, g, h, i, k </w:t>
      </w:r>
      <w:r w:rsidR="00A33E05" w:rsidRPr="00127E33">
        <w:rPr>
          <w:rFonts w:ascii="Arial" w:hAnsi="Arial" w:cs="Arial"/>
          <w:color w:val="auto"/>
          <w:sz w:val="20"/>
        </w:rPr>
        <w:t>mục</w:t>
      </w:r>
      <w:r w:rsidRPr="00127E33">
        <w:rPr>
          <w:rFonts w:ascii="Arial" w:hAnsi="Arial" w:cs="Arial"/>
          <w:color w:val="auto"/>
          <w:sz w:val="20"/>
        </w:rPr>
        <w:t xml:space="preserve"> 1 của Phụ lục I là các</w:t>
      </w:r>
      <w:r w:rsidR="00B96654" w:rsidRPr="00127E33">
        <w:rPr>
          <w:rFonts w:ascii="Arial" w:hAnsi="Arial" w:cs="Arial"/>
          <w:color w:val="auto"/>
          <w:sz w:val="20"/>
        </w:rPr>
        <w:t xml:space="preserve"> </w:t>
      </w:r>
      <w:r w:rsidRPr="00127E33">
        <w:rPr>
          <w:rFonts w:ascii="Arial" w:hAnsi="Arial" w:cs="Arial"/>
          <w:color w:val="auto"/>
          <w:sz w:val="20"/>
        </w:rPr>
        <w:t xml:space="preserve">trường dữ liệu mã </w:t>
      </w:r>
      <w:r w:rsidR="0025005B" w:rsidRPr="00127E33">
        <w:rPr>
          <w:rFonts w:ascii="Arial" w:hAnsi="Arial" w:cs="Arial"/>
          <w:color w:val="auto"/>
          <w:sz w:val="20"/>
          <w:lang w:val="en-US"/>
        </w:rPr>
        <w:t>số</w:t>
      </w:r>
      <w:r w:rsidRPr="00127E33">
        <w:rPr>
          <w:rFonts w:ascii="Arial" w:hAnsi="Arial" w:cs="Arial"/>
          <w:color w:val="auto"/>
          <w:sz w:val="20"/>
        </w:rPr>
        <w:t xml:space="preserve"> thuế, đơn vị kinh doanh vận tải, chủ phương tiện</w:t>
      </w:r>
      <w:r w:rsidR="00127E33" w:rsidRPr="00127E33">
        <w:rPr>
          <w:rFonts w:ascii="Arial" w:hAnsi="Arial" w:cs="Arial"/>
          <w:color w:val="auto"/>
          <w:sz w:val="20"/>
        </w:rPr>
        <w:t>/</w:t>
      </w:r>
      <w:r w:rsidRPr="00127E33">
        <w:rPr>
          <w:rFonts w:ascii="Arial" w:hAnsi="Arial" w:cs="Arial"/>
          <w:color w:val="auto"/>
          <w:sz w:val="20"/>
        </w:rPr>
        <w:t>đơn vị</w:t>
      </w:r>
      <w:r w:rsidR="00B96654" w:rsidRPr="00127E33">
        <w:rPr>
          <w:rFonts w:ascii="Arial" w:hAnsi="Arial" w:cs="Arial"/>
          <w:color w:val="auto"/>
          <w:sz w:val="20"/>
        </w:rPr>
        <w:t xml:space="preserve"> </w:t>
      </w:r>
      <w:r w:rsidRPr="00127E33">
        <w:rPr>
          <w:rFonts w:ascii="Arial" w:hAnsi="Arial" w:cs="Arial"/>
          <w:color w:val="auto"/>
          <w:sz w:val="20"/>
        </w:rPr>
        <w:t xml:space="preserve">truyền dữ liệu cập nhật </w:t>
      </w:r>
      <w:r w:rsidR="00B96654" w:rsidRPr="00127E33">
        <w:rPr>
          <w:rFonts w:ascii="Arial" w:hAnsi="Arial" w:cs="Arial"/>
          <w:color w:val="auto"/>
          <w:sz w:val="20"/>
        </w:rPr>
        <w:t>bổ sung</w:t>
      </w:r>
      <w:r w:rsidRPr="00127E33">
        <w:rPr>
          <w:rFonts w:ascii="Arial" w:hAnsi="Arial" w:cs="Arial"/>
          <w:color w:val="auto"/>
          <w:sz w:val="20"/>
        </w:rPr>
        <w:t xml:space="preserve"> (sau khi được cấp phù hiệu kinh doanh vận tải)</w:t>
      </w:r>
      <w:r w:rsidR="00B96654" w:rsidRPr="00127E33">
        <w:rPr>
          <w:rFonts w:ascii="Arial" w:hAnsi="Arial" w:cs="Arial"/>
          <w:color w:val="auto"/>
          <w:sz w:val="20"/>
        </w:rPr>
        <w:t xml:space="preserve"> </w:t>
      </w:r>
      <w:r w:rsidRPr="00127E33">
        <w:rPr>
          <w:rFonts w:ascii="Arial" w:hAnsi="Arial" w:cs="Arial"/>
          <w:color w:val="auto"/>
          <w:sz w:val="20"/>
        </w:rPr>
        <w:t xml:space="preserve">và </w:t>
      </w:r>
      <w:r w:rsidR="00B96654" w:rsidRPr="00127E33">
        <w:rPr>
          <w:rFonts w:ascii="Arial" w:hAnsi="Arial" w:cs="Arial"/>
          <w:color w:val="auto"/>
          <w:sz w:val="20"/>
        </w:rPr>
        <w:t>truyền</w:t>
      </w:r>
      <w:r w:rsidRPr="00127E33">
        <w:rPr>
          <w:rFonts w:ascii="Arial" w:hAnsi="Arial" w:cs="Arial"/>
          <w:color w:val="auto"/>
          <w:sz w:val="20"/>
        </w:rPr>
        <w:t xml:space="preserve"> về máy chủ của Cục Cảnh sát giao thông. Trường hợp đơn vị kinh</w:t>
      </w:r>
      <w:r w:rsidR="00B96654" w:rsidRPr="00127E33">
        <w:rPr>
          <w:rFonts w:ascii="Arial" w:hAnsi="Arial" w:cs="Arial"/>
          <w:color w:val="auto"/>
          <w:sz w:val="20"/>
        </w:rPr>
        <w:t xml:space="preserve"> </w:t>
      </w:r>
      <w:r w:rsidRPr="00127E33">
        <w:rPr>
          <w:rFonts w:ascii="Arial" w:hAnsi="Arial" w:cs="Arial"/>
          <w:color w:val="auto"/>
          <w:sz w:val="20"/>
        </w:rPr>
        <w:t>doanh vận tải, chủ phương tiện</w:t>
      </w:r>
      <w:r w:rsidR="00127E33" w:rsidRPr="00127E33">
        <w:rPr>
          <w:rFonts w:ascii="Arial" w:hAnsi="Arial" w:cs="Arial"/>
          <w:color w:val="auto"/>
          <w:sz w:val="20"/>
        </w:rPr>
        <w:t>/</w:t>
      </w:r>
      <w:r w:rsidRPr="00127E33">
        <w:rPr>
          <w:rFonts w:ascii="Arial" w:hAnsi="Arial" w:cs="Arial"/>
          <w:color w:val="auto"/>
          <w:sz w:val="20"/>
        </w:rPr>
        <w:t>đơn vị truyền dữ liệu thực hiện tru</w:t>
      </w:r>
      <w:r w:rsidR="00720270" w:rsidRPr="00127E33">
        <w:rPr>
          <w:rFonts w:ascii="Arial" w:hAnsi="Arial" w:cs="Arial"/>
          <w:color w:val="auto"/>
          <w:sz w:val="20"/>
          <w:lang w:val="en-US"/>
        </w:rPr>
        <w:t>y</w:t>
      </w:r>
      <w:r w:rsidRPr="00127E33">
        <w:rPr>
          <w:rFonts w:ascii="Arial" w:hAnsi="Arial" w:cs="Arial"/>
          <w:color w:val="auto"/>
          <w:sz w:val="20"/>
        </w:rPr>
        <w:t>ền dữ liệu</w:t>
      </w:r>
      <w:r w:rsidR="00B96654" w:rsidRPr="00127E33">
        <w:rPr>
          <w:rFonts w:ascii="Arial" w:hAnsi="Arial" w:cs="Arial"/>
          <w:color w:val="auto"/>
          <w:sz w:val="20"/>
        </w:rPr>
        <w:t xml:space="preserve"> </w:t>
      </w:r>
      <w:r w:rsidRPr="00127E33">
        <w:rPr>
          <w:rFonts w:ascii="Arial" w:hAnsi="Arial" w:cs="Arial"/>
          <w:color w:val="auto"/>
          <w:sz w:val="20"/>
        </w:rPr>
        <w:t xml:space="preserve">khi chưa được </w:t>
      </w:r>
      <w:r w:rsidR="00B96654" w:rsidRPr="00127E33">
        <w:rPr>
          <w:rFonts w:ascii="Arial" w:hAnsi="Arial" w:cs="Arial"/>
          <w:color w:val="auto"/>
          <w:sz w:val="20"/>
        </w:rPr>
        <w:t>cấp</w:t>
      </w:r>
      <w:r w:rsidRPr="00127E33">
        <w:rPr>
          <w:rFonts w:ascii="Arial" w:hAnsi="Arial" w:cs="Arial"/>
          <w:color w:val="auto"/>
          <w:sz w:val="20"/>
        </w:rPr>
        <w:t xml:space="preserve"> phù hiệu thì bỏ trống thông tin các trường </w:t>
      </w:r>
      <w:r w:rsidR="00D3197A" w:rsidRPr="00127E33">
        <w:rPr>
          <w:rFonts w:ascii="Arial" w:hAnsi="Arial" w:cs="Arial"/>
          <w:color w:val="auto"/>
          <w:sz w:val="20"/>
        </w:rPr>
        <w:t>dữ liệu</w:t>
      </w:r>
      <w:r w:rsidRPr="00127E33">
        <w:rPr>
          <w:rFonts w:ascii="Arial" w:hAnsi="Arial" w:cs="Arial"/>
          <w:color w:val="auto"/>
          <w:sz w:val="20"/>
        </w:rPr>
        <w:t xml:space="preserve"> </w:t>
      </w:r>
      <w:r w:rsidR="008D3933" w:rsidRPr="00127E33">
        <w:rPr>
          <w:rFonts w:ascii="Arial" w:hAnsi="Arial" w:cs="Arial"/>
          <w:color w:val="auto"/>
          <w:sz w:val="20"/>
        </w:rPr>
        <w:t>này</w:t>
      </w:r>
      <w:r w:rsidRPr="00127E33">
        <w:rPr>
          <w:rFonts w:ascii="Arial" w:hAnsi="Arial" w:cs="Arial"/>
          <w:color w:val="auto"/>
          <w:sz w:val="20"/>
        </w:rPr>
        <w:t>;</w:t>
      </w:r>
    </w:p>
    <w:p w14:paraId="54089FE0"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c)</w:t>
      </w:r>
      <w:r w:rsidR="00B96654" w:rsidRPr="00127E33">
        <w:rPr>
          <w:rFonts w:ascii="Arial" w:hAnsi="Arial" w:cs="Arial"/>
          <w:color w:val="auto"/>
          <w:sz w:val="20"/>
        </w:rPr>
        <w:t xml:space="preserve"> </w:t>
      </w:r>
      <w:r w:rsidRPr="00127E33">
        <w:rPr>
          <w:rFonts w:ascii="Arial" w:hAnsi="Arial" w:cs="Arial"/>
          <w:color w:val="auto"/>
          <w:sz w:val="20"/>
        </w:rPr>
        <w:t>Dữ liệu truyền về máy chủ của Cục Cảnh sát giao thông phải bảo đảm</w:t>
      </w:r>
      <w:r w:rsidR="00B96654" w:rsidRPr="00127E33">
        <w:rPr>
          <w:rFonts w:ascii="Arial" w:hAnsi="Arial" w:cs="Arial"/>
          <w:color w:val="auto"/>
          <w:sz w:val="20"/>
        </w:rPr>
        <w:t xml:space="preserve"> </w:t>
      </w:r>
      <w:r w:rsidRPr="00127E33">
        <w:rPr>
          <w:rFonts w:ascii="Arial" w:hAnsi="Arial" w:cs="Arial"/>
          <w:color w:val="auto"/>
          <w:sz w:val="20"/>
        </w:rPr>
        <w:t xml:space="preserve">truyền theo thứ tự về </w:t>
      </w:r>
      <w:r w:rsidR="00B96654" w:rsidRPr="00127E33">
        <w:rPr>
          <w:rFonts w:ascii="Arial" w:hAnsi="Arial" w:cs="Arial"/>
          <w:color w:val="auto"/>
          <w:sz w:val="20"/>
        </w:rPr>
        <w:t>thời gian</w:t>
      </w:r>
      <w:r w:rsidRPr="00127E33">
        <w:rPr>
          <w:rFonts w:ascii="Arial" w:hAnsi="Arial" w:cs="Arial"/>
          <w:color w:val="auto"/>
          <w:sz w:val="20"/>
        </w:rPr>
        <w:t>.</w:t>
      </w:r>
    </w:p>
    <w:p w14:paraId="69EA41B1" w14:textId="77777777" w:rsidR="00E63C0F" w:rsidRPr="00127E33" w:rsidRDefault="00001059" w:rsidP="00C01E9C">
      <w:pPr>
        <w:spacing w:before="120"/>
        <w:rPr>
          <w:rFonts w:ascii="Arial" w:hAnsi="Arial" w:cs="Arial"/>
          <w:b/>
          <w:color w:val="auto"/>
          <w:sz w:val="20"/>
        </w:rPr>
      </w:pPr>
      <w:r w:rsidRPr="00127E33">
        <w:rPr>
          <w:rFonts w:ascii="Arial" w:hAnsi="Arial" w:cs="Arial"/>
          <w:b/>
          <w:color w:val="auto"/>
          <w:sz w:val="20"/>
        </w:rPr>
        <w:t>II. CẤU TRÚC BẢN TIN DỮ LIỆU HÌNH ẢNH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709"/>
        <w:gridCol w:w="702"/>
        <w:gridCol w:w="565"/>
        <w:gridCol w:w="704"/>
        <w:gridCol w:w="844"/>
        <w:gridCol w:w="989"/>
        <w:gridCol w:w="853"/>
        <w:gridCol w:w="844"/>
        <w:gridCol w:w="997"/>
        <w:gridCol w:w="917"/>
        <w:gridCol w:w="953"/>
      </w:tblGrid>
      <w:tr w:rsidR="00E63C0F" w:rsidRPr="00127E33" w14:paraId="7B5AC16A" w14:textId="77777777">
        <w:tblPrEx>
          <w:tblCellMar>
            <w:top w:w="0" w:type="dxa"/>
            <w:left w:w="0" w:type="dxa"/>
            <w:bottom w:w="0" w:type="dxa"/>
            <w:right w:w="0" w:type="dxa"/>
          </w:tblCellMar>
        </w:tblPrEx>
        <w:tc>
          <w:tcPr>
            <w:tcW w:w="390" w:type="pct"/>
            <w:shd w:val="clear" w:color="auto" w:fill="FFFFFF"/>
            <w:vAlign w:val="center"/>
          </w:tcPr>
          <w:p w14:paraId="5AE7240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Biển</w:t>
            </w:r>
            <w:r w:rsidR="00001059" w:rsidRPr="00127E33">
              <w:rPr>
                <w:rFonts w:ascii="Arial" w:hAnsi="Arial" w:cs="Arial"/>
                <w:b/>
                <w:color w:val="auto"/>
                <w:sz w:val="20"/>
              </w:rPr>
              <w:t xml:space="preserve"> </w:t>
            </w:r>
            <w:r w:rsidRPr="00127E33">
              <w:rPr>
                <w:rFonts w:ascii="Arial" w:hAnsi="Arial" w:cs="Arial"/>
                <w:b/>
                <w:color w:val="auto"/>
                <w:sz w:val="20"/>
              </w:rPr>
              <w:t>kiểm</w:t>
            </w:r>
            <w:r w:rsidR="00001059" w:rsidRPr="00127E33">
              <w:rPr>
                <w:rFonts w:ascii="Arial" w:hAnsi="Arial" w:cs="Arial"/>
                <w:b/>
                <w:color w:val="auto"/>
                <w:sz w:val="20"/>
              </w:rPr>
              <w:t xml:space="preserve"> </w:t>
            </w:r>
            <w:r w:rsidRPr="00127E33">
              <w:rPr>
                <w:rFonts w:ascii="Arial" w:hAnsi="Arial" w:cs="Arial"/>
                <w:b/>
                <w:color w:val="auto"/>
                <w:sz w:val="20"/>
              </w:rPr>
              <w:t>soát</w:t>
            </w:r>
          </w:p>
        </w:tc>
        <w:tc>
          <w:tcPr>
            <w:tcW w:w="386" w:type="pct"/>
            <w:shd w:val="clear" w:color="auto" w:fill="FFFFFF"/>
            <w:vAlign w:val="center"/>
          </w:tcPr>
          <w:p w14:paraId="705DFCA1" w14:textId="77777777" w:rsidR="00E63C0F" w:rsidRPr="00127E33" w:rsidRDefault="00001059" w:rsidP="00C01E9C">
            <w:pPr>
              <w:spacing w:before="120"/>
              <w:jc w:val="center"/>
              <w:rPr>
                <w:rFonts w:ascii="Arial" w:hAnsi="Arial" w:cs="Arial"/>
                <w:b/>
                <w:color w:val="auto"/>
                <w:sz w:val="20"/>
              </w:rPr>
            </w:pPr>
            <w:r w:rsidRPr="00127E33">
              <w:rPr>
                <w:rFonts w:ascii="Arial" w:hAnsi="Arial" w:cs="Arial"/>
                <w:b/>
                <w:color w:val="auto"/>
                <w:sz w:val="20"/>
                <w:lang w:val="en-US"/>
              </w:rPr>
              <w:t>Thời</w:t>
            </w:r>
            <w:r w:rsidRPr="00127E33">
              <w:rPr>
                <w:rFonts w:ascii="Arial" w:hAnsi="Arial" w:cs="Arial"/>
                <w:b/>
                <w:color w:val="auto"/>
                <w:sz w:val="20"/>
              </w:rPr>
              <w:t xml:space="preserve"> </w:t>
            </w:r>
            <w:r w:rsidR="00E63C0F" w:rsidRPr="00127E33">
              <w:rPr>
                <w:rFonts w:ascii="Arial" w:hAnsi="Arial" w:cs="Arial"/>
                <w:b/>
                <w:color w:val="auto"/>
                <w:sz w:val="20"/>
              </w:rPr>
              <w:t>gian</w:t>
            </w:r>
          </w:p>
        </w:tc>
        <w:tc>
          <w:tcPr>
            <w:tcW w:w="311" w:type="pct"/>
            <w:shd w:val="clear" w:color="auto" w:fill="FFFFFF"/>
            <w:vAlign w:val="center"/>
          </w:tcPr>
          <w:p w14:paraId="60B18F64"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Vị</w:t>
            </w:r>
            <w:r w:rsidR="00001059" w:rsidRPr="00127E33">
              <w:rPr>
                <w:rFonts w:ascii="Arial" w:hAnsi="Arial" w:cs="Arial"/>
                <w:b/>
                <w:color w:val="auto"/>
                <w:sz w:val="20"/>
              </w:rPr>
              <w:t xml:space="preserve"> </w:t>
            </w:r>
            <w:r w:rsidRPr="00127E33">
              <w:rPr>
                <w:rFonts w:ascii="Arial" w:hAnsi="Arial" w:cs="Arial"/>
                <w:b/>
                <w:color w:val="auto"/>
                <w:sz w:val="20"/>
              </w:rPr>
              <w:t>tr</w:t>
            </w:r>
            <w:r w:rsidR="00C2394F" w:rsidRPr="00127E33">
              <w:rPr>
                <w:rFonts w:ascii="Arial" w:hAnsi="Arial" w:cs="Arial"/>
                <w:b/>
                <w:color w:val="auto"/>
                <w:sz w:val="20"/>
                <w:lang w:val="en-US"/>
              </w:rPr>
              <w:t>í</w:t>
            </w:r>
            <w:r w:rsidR="00001059" w:rsidRPr="00127E33">
              <w:rPr>
                <w:rFonts w:ascii="Arial" w:hAnsi="Arial" w:cs="Arial"/>
                <w:b/>
                <w:color w:val="auto"/>
                <w:sz w:val="20"/>
              </w:rPr>
              <w:t xml:space="preserve"> </w:t>
            </w:r>
            <w:r w:rsidRPr="00127E33">
              <w:rPr>
                <w:rFonts w:ascii="Arial" w:hAnsi="Arial" w:cs="Arial"/>
                <w:b/>
                <w:color w:val="auto"/>
                <w:sz w:val="20"/>
              </w:rPr>
              <w:t>(Tọa</w:t>
            </w:r>
            <w:r w:rsidR="00001059" w:rsidRPr="00127E33">
              <w:rPr>
                <w:rFonts w:ascii="Arial" w:hAnsi="Arial" w:cs="Arial"/>
                <w:b/>
                <w:color w:val="auto"/>
                <w:sz w:val="20"/>
              </w:rPr>
              <w:t xml:space="preserve"> </w:t>
            </w:r>
            <w:r w:rsidR="006144A3" w:rsidRPr="00127E33">
              <w:rPr>
                <w:rFonts w:ascii="Arial" w:hAnsi="Arial" w:cs="Arial"/>
                <w:b/>
                <w:color w:val="auto"/>
                <w:sz w:val="20"/>
                <w:lang w:val="en-US"/>
              </w:rPr>
              <w:t>độ</w:t>
            </w:r>
            <w:r w:rsidRPr="00127E33">
              <w:rPr>
                <w:rFonts w:ascii="Arial" w:hAnsi="Arial" w:cs="Arial"/>
                <w:b/>
                <w:color w:val="auto"/>
                <w:sz w:val="20"/>
              </w:rPr>
              <w:t>)</w:t>
            </w:r>
          </w:p>
        </w:tc>
        <w:tc>
          <w:tcPr>
            <w:tcW w:w="388" w:type="pct"/>
            <w:shd w:val="clear" w:color="auto" w:fill="FFFFFF"/>
            <w:vAlign w:val="center"/>
          </w:tcPr>
          <w:p w14:paraId="16D6E68B" w14:textId="77777777" w:rsidR="00E63C0F" w:rsidRPr="00127E33" w:rsidRDefault="005570B4" w:rsidP="00C01E9C">
            <w:pPr>
              <w:spacing w:before="120"/>
              <w:jc w:val="center"/>
              <w:rPr>
                <w:rFonts w:ascii="Arial" w:hAnsi="Arial" w:cs="Arial"/>
                <w:b/>
                <w:color w:val="auto"/>
                <w:sz w:val="20"/>
              </w:rPr>
            </w:pPr>
            <w:r w:rsidRPr="00127E33">
              <w:rPr>
                <w:rFonts w:ascii="Arial" w:hAnsi="Arial" w:cs="Arial"/>
                <w:b/>
                <w:color w:val="auto"/>
                <w:sz w:val="20"/>
                <w:lang w:val="en-US"/>
              </w:rPr>
              <w:t>S</w:t>
            </w:r>
            <w:r w:rsidR="00E63C0F" w:rsidRPr="00127E33">
              <w:rPr>
                <w:rFonts w:ascii="Arial" w:hAnsi="Arial" w:cs="Arial"/>
                <w:b/>
                <w:color w:val="auto"/>
                <w:sz w:val="20"/>
              </w:rPr>
              <w:t>ố</w:t>
            </w:r>
            <w:r w:rsidR="00001059" w:rsidRPr="00127E33">
              <w:rPr>
                <w:rFonts w:ascii="Arial" w:hAnsi="Arial" w:cs="Arial"/>
                <w:b/>
                <w:color w:val="auto"/>
                <w:sz w:val="20"/>
              </w:rPr>
              <w:t xml:space="preserve"> </w:t>
            </w:r>
            <w:r w:rsidR="00E63C0F" w:rsidRPr="00127E33">
              <w:rPr>
                <w:rFonts w:ascii="Arial" w:hAnsi="Arial" w:cs="Arial"/>
                <w:b/>
                <w:color w:val="auto"/>
                <w:sz w:val="20"/>
              </w:rPr>
              <w:t>giấy</w:t>
            </w:r>
            <w:r w:rsidR="00001059" w:rsidRPr="00127E33">
              <w:rPr>
                <w:rFonts w:ascii="Arial" w:hAnsi="Arial" w:cs="Arial"/>
                <w:b/>
                <w:color w:val="auto"/>
                <w:sz w:val="20"/>
              </w:rPr>
              <w:t xml:space="preserve"> </w:t>
            </w:r>
            <w:r w:rsidR="00E63C0F" w:rsidRPr="00127E33">
              <w:rPr>
                <w:rFonts w:ascii="Arial" w:hAnsi="Arial" w:cs="Arial"/>
                <w:b/>
                <w:color w:val="auto"/>
                <w:sz w:val="20"/>
              </w:rPr>
              <w:t>phép</w:t>
            </w:r>
            <w:r w:rsidR="00B96654" w:rsidRPr="00127E33">
              <w:rPr>
                <w:rFonts w:ascii="Arial" w:hAnsi="Arial" w:cs="Arial"/>
                <w:b/>
                <w:color w:val="auto"/>
                <w:sz w:val="20"/>
              </w:rPr>
              <w:t xml:space="preserve"> </w:t>
            </w:r>
            <w:r w:rsidR="00E63C0F" w:rsidRPr="00127E33">
              <w:rPr>
                <w:rFonts w:ascii="Arial" w:hAnsi="Arial" w:cs="Arial"/>
                <w:b/>
                <w:color w:val="auto"/>
                <w:sz w:val="20"/>
              </w:rPr>
              <w:t>lái xe</w:t>
            </w:r>
          </w:p>
        </w:tc>
        <w:tc>
          <w:tcPr>
            <w:tcW w:w="465" w:type="pct"/>
            <w:shd w:val="clear" w:color="auto" w:fill="FFFFFF"/>
            <w:vAlign w:val="center"/>
          </w:tcPr>
          <w:p w14:paraId="4D571599"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Image</w:t>
            </w:r>
            <w:r w:rsidR="00001059" w:rsidRPr="00127E33">
              <w:rPr>
                <w:rFonts w:ascii="Arial" w:hAnsi="Arial" w:cs="Arial"/>
                <w:b/>
                <w:color w:val="auto"/>
                <w:sz w:val="20"/>
              </w:rPr>
              <w:t xml:space="preserve"> </w:t>
            </w:r>
            <w:r w:rsidRPr="00127E33">
              <w:rPr>
                <w:rFonts w:ascii="Arial" w:hAnsi="Arial" w:cs="Arial"/>
                <w:b/>
                <w:color w:val="auto"/>
                <w:sz w:val="20"/>
              </w:rPr>
              <w:t>Guid</w:t>
            </w:r>
          </w:p>
        </w:tc>
        <w:tc>
          <w:tcPr>
            <w:tcW w:w="545" w:type="pct"/>
            <w:shd w:val="clear" w:color="auto" w:fill="FFFFFF"/>
            <w:vAlign w:val="center"/>
          </w:tcPr>
          <w:p w14:paraId="20E463C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Camera</w:t>
            </w:r>
            <w:r w:rsidR="00001059" w:rsidRPr="00127E33">
              <w:rPr>
                <w:rFonts w:ascii="Arial" w:hAnsi="Arial" w:cs="Arial"/>
                <w:b/>
                <w:color w:val="auto"/>
                <w:sz w:val="20"/>
              </w:rPr>
              <w:t xml:space="preserve"> </w:t>
            </w:r>
            <w:r w:rsidRPr="00127E33">
              <w:rPr>
                <w:rFonts w:ascii="Arial" w:hAnsi="Arial" w:cs="Arial"/>
                <w:b/>
                <w:color w:val="auto"/>
                <w:sz w:val="20"/>
              </w:rPr>
              <w:t>View</w:t>
            </w:r>
          </w:p>
        </w:tc>
        <w:tc>
          <w:tcPr>
            <w:tcW w:w="470" w:type="pct"/>
            <w:shd w:val="clear" w:color="auto" w:fill="FFFFFF"/>
            <w:vAlign w:val="center"/>
          </w:tcPr>
          <w:p w14:paraId="74D490EC"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Image</w:t>
            </w:r>
            <w:r w:rsidR="00001059" w:rsidRPr="00127E33">
              <w:rPr>
                <w:rFonts w:ascii="Arial" w:hAnsi="Arial" w:cs="Arial"/>
                <w:b/>
                <w:color w:val="auto"/>
                <w:sz w:val="20"/>
              </w:rPr>
              <w:t xml:space="preserve"> </w:t>
            </w:r>
            <w:r w:rsidRPr="00127E33">
              <w:rPr>
                <w:rFonts w:ascii="Arial" w:hAnsi="Arial" w:cs="Arial"/>
                <w:b/>
                <w:color w:val="auto"/>
                <w:sz w:val="20"/>
              </w:rPr>
              <w:t>Data</w:t>
            </w:r>
          </w:p>
        </w:tc>
        <w:tc>
          <w:tcPr>
            <w:tcW w:w="465" w:type="pct"/>
            <w:shd w:val="clear" w:color="auto" w:fill="FFFFFF"/>
            <w:vAlign w:val="center"/>
          </w:tcPr>
          <w:p w14:paraId="19C8A074"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Image</w:t>
            </w:r>
            <w:r w:rsidR="00001059" w:rsidRPr="00127E33">
              <w:rPr>
                <w:rFonts w:ascii="Arial" w:hAnsi="Arial" w:cs="Arial"/>
                <w:b/>
                <w:color w:val="auto"/>
                <w:sz w:val="20"/>
              </w:rPr>
              <w:t xml:space="preserve"> </w:t>
            </w:r>
            <w:r w:rsidRPr="00127E33">
              <w:rPr>
                <w:rFonts w:ascii="Arial" w:hAnsi="Arial" w:cs="Arial"/>
                <w:b/>
                <w:color w:val="auto"/>
                <w:sz w:val="20"/>
              </w:rPr>
              <w:t>Check</w:t>
            </w:r>
            <w:r w:rsidR="00001059" w:rsidRPr="00127E33">
              <w:rPr>
                <w:rFonts w:ascii="Arial" w:hAnsi="Arial" w:cs="Arial"/>
                <w:b/>
                <w:color w:val="auto"/>
                <w:sz w:val="20"/>
              </w:rPr>
              <w:t xml:space="preserve"> </w:t>
            </w:r>
            <w:r w:rsidRPr="00127E33">
              <w:rPr>
                <w:rFonts w:ascii="Arial" w:hAnsi="Arial" w:cs="Arial"/>
                <w:b/>
                <w:color w:val="auto"/>
                <w:sz w:val="20"/>
              </w:rPr>
              <w:t>SUM</w:t>
            </w:r>
          </w:p>
        </w:tc>
        <w:tc>
          <w:tcPr>
            <w:tcW w:w="549" w:type="pct"/>
            <w:shd w:val="clear" w:color="auto" w:fill="FFFFFF"/>
            <w:vAlign w:val="center"/>
          </w:tcPr>
          <w:p w14:paraId="40C0393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Camera</w:t>
            </w:r>
            <w:r w:rsidR="00001059" w:rsidRPr="00127E33">
              <w:rPr>
                <w:rFonts w:ascii="Arial" w:hAnsi="Arial" w:cs="Arial"/>
                <w:b/>
                <w:color w:val="auto"/>
                <w:sz w:val="20"/>
              </w:rPr>
              <w:t xml:space="preserve"> </w:t>
            </w:r>
            <w:r w:rsidRPr="00127E33">
              <w:rPr>
                <w:rFonts w:ascii="Arial" w:hAnsi="Arial" w:cs="Arial"/>
                <w:b/>
                <w:color w:val="auto"/>
                <w:sz w:val="20"/>
              </w:rPr>
              <w:t>ID</w:t>
            </w:r>
          </w:p>
        </w:tc>
        <w:tc>
          <w:tcPr>
            <w:tcW w:w="505" w:type="pct"/>
            <w:shd w:val="clear" w:color="auto" w:fill="FFFFFF"/>
            <w:vAlign w:val="center"/>
          </w:tcPr>
          <w:p w14:paraId="295FB9DD"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Sender</w:t>
            </w:r>
            <w:r w:rsidR="00001059" w:rsidRPr="00127E33">
              <w:rPr>
                <w:rFonts w:ascii="Arial" w:hAnsi="Arial" w:cs="Arial"/>
                <w:b/>
                <w:color w:val="auto"/>
                <w:sz w:val="20"/>
              </w:rPr>
              <w:t xml:space="preserve"> </w:t>
            </w:r>
            <w:r w:rsidRPr="00127E33">
              <w:rPr>
                <w:rFonts w:ascii="Arial" w:hAnsi="Arial" w:cs="Arial"/>
                <w:b/>
                <w:color w:val="auto"/>
                <w:sz w:val="20"/>
              </w:rPr>
              <w:t>Image</w:t>
            </w:r>
            <w:r w:rsidR="00001059" w:rsidRPr="00127E33">
              <w:rPr>
                <w:rFonts w:ascii="Arial" w:hAnsi="Arial" w:cs="Arial"/>
                <w:b/>
                <w:color w:val="auto"/>
                <w:sz w:val="20"/>
              </w:rPr>
              <w:t xml:space="preserve"> </w:t>
            </w:r>
            <w:r w:rsidRPr="00127E33">
              <w:rPr>
                <w:rFonts w:ascii="Arial" w:hAnsi="Arial" w:cs="Arial"/>
                <w:b/>
                <w:color w:val="auto"/>
                <w:sz w:val="20"/>
              </w:rPr>
              <w:t>Link</w:t>
            </w:r>
          </w:p>
        </w:tc>
        <w:tc>
          <w:tcPr>
            <w:tcW w:w="525" w:type="pct"/>
            <w:shd w:val="clear" w:color="auto" w:fill="FFFFFF"/>
            <w:vAlign w:val="center"/>
          </w:tcPr>
          <w:p w14:paraId="586A26AE"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Provid</w:t>
            </w:r>
            <w:r w:rsidR="00001059" w:rsidRPr="00127E33">
              <w:rPr>
                <w:rFonts w:ascii="Arial" w:hAnsi="Arial" w:cs="Arial"/>
                <w:b/>
                <w:color w:val="auto"/>
                <w:sz w:val="20"/>
              </w:rPr>
              <w:t xml:space="preserve"> </w:t>
            </w:r>
            <w:r w:rsidRPr="00127E33">
              <w:rPr>
                <w:rFonts w:ascii="Arial" w:hAnsi="Arial" w:cs="Arial"/>
                <w:b/>
                <w:color w:val="auto"/>
                <w:sz w:val="20"/>
              </w:rPr>
              <w:t>erlD</w:t>
            </w:r>
          </w:p>
        </w:tc>
      </w:tr>
      <w:tr w:rsidR="00E63C0F" w:rsidRPr="00127E33" w14:paraId="7046E87D" w14:textId="77777777">
        <w:tblPrEx>
          <w:tblCellMar>
            <w:top w:w="0" w:type="dxa"/>
            <w:left w:w="0" w:type="dxa"/>
            <w:bottom w:w="0" w:type="dxa"/>
            <w:right w:w="0" w:type="dxa"/>
          </w:tblCellMar>
        </w:tblPrEx>
        <w:tc>
          <w:tcPr>
            <w:tcW w:w="390" w:type="pct"/>
            <w:shd w:val="clear" w:color="auto" w:fill="FFFFFF"/>
            <w:vAlign w:val="center"/>
          </w:tcPr>
          <w:p w14:paraId="63BB0866"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(a)</w:t>
            </w:r>
          </w:p>
        </w:tc>
        <w:tc>
          <w:tcPr>
            <w:tcW w:w="386" w:type="pct"/>
            <w:shd w:val="clear" w:color="auto" w:fill="FFFFFF"/>
            <w:vAlign w:val="center"/>
          </w:tcPr>
          <w:p w14:paraId="193E2BDD"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(b)</w:t>
            </w:r>
          </w:p>
        </w:tc>
        <w:tc>
          <w:tcPr>
            <w:tcW w:w="311" w:type="pct"/>
            <w:shd w:val="clear" w:color="auto" w:fill="FFFFFF"/>
            <w:vAlign w:val="center"/>
          </w:tcPr>
          <w:p w14:paraId="01258BF7"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(c)</w:t>
            </w:r>
          </w:p>
        </w:tc>
        <w:tc>
          <w:tcPr>
            <w:tcW w:w="388" w:type="pct"/>
            <w:shd w:val="clear" w:color="auto" w:fill="FFFFFF"/>
            <w:vAlign w:val="center"/>
          </w:tcPr>
          <w:p w14:paraId="18772B92"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(d)</w:t>
            </w:r>
          </w:p>
        </w:tc>
        <w:tc>
          <w:tcPr>
            <w:tcW w:w="465" w:type="pct"/>
            <w:shd w:val="clear" w:color="auto" w:fill="FFFFFF"/>
            <w:vAlign w:val="center"/>
          </w:tcPr>
          <w:p w14:paraId="2ECF334B"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(đ)</w:t>
            </w:r>
          </w:p>
        </w:tc>
        <w:tc>
          <w:tcPr>
            <w:tcW w:w="545" w:type="pct"/>
            <w:shd w:val="clear" w:color="auto" w:fill="FFFFFF"/>
            <w:vAlign w:val="center"/>
          </w:tcPr>
          <w:p w14:paraId="5DEF8C83"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(e)</w:t>
            </w:r>
          </w:p>
        </w:tc>
        <w:tc>
          <w:tcPr>
            <w:tcW w:w="470" w:type="pct"/>
            <w:shd w:val="clear" w:color="auto" w:fill="FFFFFF"/>
            <w:vAlign w:val="center"/>
          </w:tcPr>
          <w:p w14:paraId="49EE71FE"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(g)</w:t>
            </w:r>
          </w:p>
        </w:tc>
        <w:tc>
          <w:tcPr>
            <w:tcW w:w="465" w:type="pct"/>
            <w:shd w:val="clear" w:color="auto" w:fill="FFFFFF"/>
            <w:vAlign w:val="center"/>
          </w:tcPr>
          <w:p w14:paraId="5B97EABF"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(h)</w:t>
            </w:r>
          </w:p>
        </w:tc>
        <w:tc>
          <w:tcPr>
            <w:tcW w:w="549" w:type="pct"/>
            <w:shd w:val="clear" w:color="auto" w:fill="FFFFFF"/>
            <w:vAlign w:val="center"/>
          </w:tcPr>
          <w:p w14:paraId="6E159A8B"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(i)</w:t>
            </w:r>
          </w:p>
        </w:tc>
        <w:tc>
          <w:tcPr>
            <w:tcW w:w="505" w:type="pct"/>
            <w:shd w:val="clear" w:color="auto" w:fill="FFFFFF"/>
            <w:vAlign w:val="center"/>
          </w:tcPr>
          <w:p w14:paraId="4DD6BBAF" w14:textId="77777777" w:rsidR="00E63C0F" w:rsidRPr="00127E33" w:rsidRDefault="008E5284" w:rsidP="00C01E9C">
            <w:pPr>
              <w:spacing w:before="120"/>
              <w:jc w:val="center"/>
              <w:rPr>
                <w:rFonts w:ascii="Arial" w:hAnsi="Arial" w:cs="Arial"/>
                <w:b/>
                <w:color w:val="auto"/>
                <w:sz w:val="20"/>
                <w:lang w:val="en-US"/>
              </w:rPr>
            </w:pPr>
            <w:r w:rsidRPr="00127E33">
              <w:rPr>
                <w:rFonts w:ascii="Arial" w:hAnsi="Arial" w:cs="Arial"/>
                <w:b/>
                <w:color w:val="auto"/>
                <w:sz w:val="20"/>
                <w:lang w:val="en-US"/>
              </w:rPr>
              <w:t>(k)</w:t>
            </w:r>
          </w:p>
        </w:tc>
        <w:tc>
          <w:tcPr>
            <w:tcW w:w="525" w:type="pct"/>
            <w:shd w:val="clear" w:color="auto" w:fill="FFFFFF"/>
            <w:vAlign w:val="center"/>
          </w:tcPr>
          <w:p w14:paraId="41EB05B6" w14:textId="77777777" w:rsidR="00E63C0F" w:rsidRPr="00127E33" w:rsidRDefault="00E63C0F" w:rsidP="00C01E9C">
            <w:pPr>
              <w:spacing w:before="120"/>
              <w:jc w:val="center"/>
              <w:rPr>
                <w:rFonts w:ascii="Arial" w:hAnsi="Arial" w:cs="Arial"/>
                <w:b/>
                <w:color w:val="auto"/>
                <w:sz w:val="20"/>
              </w:rPr>
            </w:pPr>
            <w:r w:rsidRPr="00127E33">
              <w:rPr>
                <w:rFonts w:ascii="Arial" w:hAnsi="Arial" w:cs="Arial"/>
                <w:b/>
                <w:color w:val="auto"/>
                <w:sz w:val="20"/>
              </w:rPr>
              <w:t>(</w:t>
            </w:r>
            <w:r w:rsidR="00F649A4" w:rsidRPr="00127E33">
              <w:rPr>
                <w:rFonts w:ascii="Arial" w:hAnsi="Arial" w:cs="Arial"/>
                <w:b/>
                <w:color w:val="auto"/>
                <w:sz w:val="20"/>
                <w:lang w:val="en-US"/>
              </w:rPr>
              <w:t>l</w:t>
            </w:r>
            <w:r w:rsidRPr="00127E33">
              <w:rPr>
                <w:rFonts w:ascii="Arial" w:hAnsi="Arial" w:cs="Arial"/>
                <w:b/>
                <w:color w:val="auto"/>
                <w:sz w:val="20"/>
              </w:rPr>
              <w:t>)</w:t>
            </w:r>
          </w:p>
        </w:tc>
      </w:tr>
      <w:tr w:rsidR="00E63C0F" w:rsidRPr="00127E33" w14:paraId="3570C399" w14:textId="77777777">
        <w:tblPrEx>
          <w:tblCellMar>
            <w:top w:w="0" w:type="dxa"/>
            <w:left w:w="0" w:type="dxa"/>
            <w:bottom w:w="0" w:type="dxa"/>
            <w:right w:w="0" w:type="dxa"/>
          </w:tblCellMar>
        </w:tblPrEx>
        <w:tc>
          <w:tcPr>
            <w:tcW w:w="390" w:type="pct"/>
            <w:shd w:val="clear" w:color="auto" w:fill="FFFFFF"/>
          </w:tcPr>
          <w:p w14:paraId="6B51E74A" w14:textId="77777777" w:rsidR="00E63C0F" w:rsidRPr="00127E33" w:rsidRDefault="00E63C0F" w:rsidP="00C01E9C">
            <w:pPr>
              <w:spacing w:before="120"/>
              <w:rPr>
                <w:rFonts w:ascii="Arial" w:hAnsi="Arial" w:cs="Arial"/>
                <w:color w:val="auto"/>
                <w:sz w:val="20"/>
              </w:rPr>
            </w:pPr>
          </w:p>
        </w:tc>
        <w:tc>
          <w:tcPr>
            <w:tcW w:w="386" w:type="pct"/>
            <w:shd w:val="clear" w:color="auto" w:fill="FFFFFF"/>
          </w:tcPr>
          <w:p w14:paraId="4022E0AB" w14:textId="77777777" w:rsidR="00E63C0F" w:rsidRPr="00127E33" w:rsidRDefault="00E63C0F" w:rsidP="00C01E9C">
            <w:pPr>
              <w:spacing w:before="120"/>
              <w:rPr>
                <w:rFonts w:ascii="Arial" w:hAnsi="Arial" w:cs="Arial"/>
                <w:color w:val="auto"/>
                <w:sz w:val="20"/>
              </w:rPr>
            </w:pPr>
          </w:p>
        </w:tc>
        <w:tc>
          <w:tcPr>
            <w:tcW w:w="311" w:type="pct"/>
            <w:shd w:val="clear" w:color="auto" w:fill="FFFFFF"/>
          </w:tcPr>
          <w:p w14:paraId="1511D16C" w14:textId="77777777" w:rsidR="00E63C0F" w:rsidRPr="00127E33" w:rsidRDefault="00E63C0F" w:rsidP="00C01E9C">
            <w:pPr>
              <w:spacing w:before="120"/>
              <w:rPr>
                <w:rFonts w:ascii="Arial" w:hAnsi="Arial" w:cs="Arial"/>
                <w:color w:val="auto"/>
                <w:sz w:val="20"/>
              </w:rPr>
            </w:pPr>
          </w:p>
        </w:tc>
        <w:tc>
          <w:tcPr>
            <w:tcW w:w="388" w:type="pct"/>
            <w:shd w:val="clear" w:color="auto" w:fill="FFFFFF"/>
          </w:tcPr>
          <w:p w14:paraId="679BD2C8" w14:textId="77777777" w:rsidR="00E63C0F" w:rsidRPr="00127E33" w:rsidRDefault="00E63C0F" w:rsidP="00C01E9C">
            <w:pPr>
              <w:spacing w:before="120"/>
              <w:rPr>
                <w:rFonts w:ascii="Arial" w:hAnsi="Arial" w:cs="Arial"/>
                <w:color w:val="auto"/>
                <w:sz w:val="20"/>
              </w:rPr>
            </w:pPr>
          </w:p>
        </w:tc>
        <w:tc>
          <w:tcPr>
            <w:tcW w:w="465" w:type="pct"/>
            <w:shd w:val="clear" w:color="auto" w:fill="FFFFFF"/>
          </w:tcPr>
          <w:p w14:paraId="5FF2257C" w14:textId="77777777" w:rsidR="00E63C0F" w:rsidRPr="00127E33" w:rsidRDefault="00E63C0F" w:rsidP="00C01E9C">
            <w:pPr>
              <w:spacing w:before="120"/>
              <w:rPr>
                <w:rFonts w:ascii="Arial" w:hAnsi="Arial" w:cs="Arial"/>
                <w:color w:val="auto"/>
                <w:sz w:val="20"/>
              </w:rPr>
            </w:pPr>
          </w:p>
        </w:tc>
        <w:tc>
          <w:tcPr>
            <w:tcW w:w="545" w:type="pct"/>
            <w:shd w:val="clear" w:color="auto" w:fill="FFFFFF"/>
          </w:tcPr>
          <w:p w14:paraId="6794F64A" w14:textId="77777777" w:rsidR="00E63C0F" w:rsidRPr="00127E33" w:rsidRDefault="00E63C0F" w:rsidP="00C01E9C">
            <w:pPr>
              <w:spacing w:before="120"/>
              <w:rPr>
                <w:rFonts w:ascii="Arial" w:hAnsi="Arial" w:cs="Arial"/>
                <w:color w:val="auto"/>
                <w:sz w:val="20"/>
              </w:rPr>
            </w:pPr>
          </w:p>
        </w:tc>
        <w:tc>
          <w:tcPr>
            <w:tcW w:w="470" w:type="pct"/>
            <w:shd w:val="clear" w:color="auto" w:fill="FFFFFF"/>
          </w:tcPr>
          <w:p w14:paraId="58B95278" w14:textId="77777777" w:rsidR="00E63C0F" w:rsidRPr="00127E33" w:rsidRDefault="00E63C0F" w:rsidP="00C01E9C">
            <w:pPr>
              <w:spacing w:before="120"/>
              <w:rPr>
                <w:rFonts w:ascii="Arial" w:hAnsi="Arial" w:cs="Arial"/>
                <w:color w:val="auto"/>
                <w:sz w:val="20"/>
              </w:rPr>
            </w:pPr>
          </w:p>
        </w:tc>
        <w:tc>
          <w:tcPr>
            <w:tcW w:w="465" w:type="pct"/>
            <w:shd w:val="clear" w:color="auto" w:fill="FFFFFF"/>
          </w:tcPr>
          <w:p w14:paraId="589D9A69" w14:textId="77777777" w:rsidR="00E63C0F" w:rsidRPr="00127E33" w:rsidRDefault="00E63C0F" w:rsidP="00C01E9C">
            <w:pPr>
              <w:spacing w:before="120"/>
              <w:rPr>
                <w:rFonts w:ascii="Arial" w:hAnsi="Arial" w:cs="Arial"/>
                <w:color w:val="auto"/>
                <w:sz w:val="20"/>
              </w:rPr>
            </w:pPr>
          </w:p>
        </w:tc>
        <w:tc>
          <w:tcPr>
            <w:tcW w:w="549" w:type="pct"/>
            <w:shd w:val="clear" w:color="auto" w:fill="FFFFFF"/>
          </w:tcPr>
          <w:p w14:paraId="31399FAA" w14:textId="77777777" w:rsidR="00E63C0F" w:rsidRPr="00127E33" w:rsidRDefault="00E63C0F" w:rsidP="00C01E9C">
            <w:pPr>
              <w:spacing w:before="120"/>
              <w:rPr>
                <w:rFonts w:ascii="Arial" w:hAnsi="Arial" w:cs="Arial"/>
                <w:color w:val="auto"/>
                <w:sz w:val="20"/>
              </w:rPr>
            </w:pPr>
          </w:p>
        </w:tc>
        <w:tc>
          <w:tcPr>
            <w:tcW w:w="505" w:type="pct"/>
            <w:shd w:val="clear" w:color="auto" w:fill="FFFFFF"/>
          </w:tcPr>
          <w:p w14:paraId="0AAEF75B" w14:textId="77777777" w:rsidR="00E63C0F" w:rsidRPr="00127E33" w:rsidRDefault="00E63C0F" w:rsidP="00C01E9C">
            <w:pPr>
              <w:spacing w:before="120"/>
              <w:rPr>
                <w:rFonts w:ascii="Arial" w:hAnsi="Arial" w:cs="Arial"/>
                <w:color w:val="auto"/>
                <w:sz w:val="20"/>
              </w:rPr>
            </w:pPr>
          </w:p>
        </w:tc>
        <w:tc>
          <w:tcPr>
            <w:tcW w:w="525" w:type="pct"/>
            <w:shd w:val="clear" w:color="auto" w:fill="FFFFFF"/>
          </w:tcPr>
          <w:p w14:paraId="7554132E" w14:textId="77777777" w:rsidR="00E63C0F" w:rsidRPr="00127E33" w:rsidRDefault="00E63C0F" w:rsidP="00C01E9C">
            <w:pPr>
              <w:spacing w:before="120"/>
              <w:rPr>
                <w:rFonts w:ascii="Arial" w:hAnsi="Arial" w:cs="Arial"/>
                <w:color w:val="auto"/>
                <w:sz w:val="20"/>
              </w:rPr>
            </w:pPr>
          </w:p>
        </w:tc>
      </w:tr>
      <w:tr w:rsidR="00E63C0F" w:rsidRPr="00127E33" w14:paraId="46F51417" w14:textId="77777777">
        <w:tblPrEx>
          <w:tblCellMar>
            <w:top w:w="0" w:type="dxa"/>
            <w:left w:w="0" w:type="dxa"/>
            <w:bottom w:w="0" w:type="dxa"/>
            <w:right w:w="0" w:type="dxa"/>
          </w:tblCellMar>
        </w:tblPrEx>
        <w:tc>
          <w:tcPr>
            <w:tcW w:w="390" w:type="pct"/>
            <w:shd w:val="clear" w:color="auto" w:fill="FFFFFF"/>
          </w:tcPr>
          <w:p w14:paraId="420C9009" w14:textId="77777777" w:rsidR="00E63C0F" w:rsidRPr="00127E33" w:rsidRDefault="00E63C0F" w:rsidP="00C01E9C">
            <w:pPr>
              <w:spacing w:before="120"/>
              <w:rPr>
                <w:rFonts w:ascii="Arial" w:hAnsi="Arial" w:cs="Arial"/>
                <w:color w:val="auto"/>
                <w:sz w:val="20"/>
              </w:rPr>
            </w:pPr>
          </w:p>
        </w:tc>
        <w:tc>
          <w:tcPr>
            <w:tcW w:w="386" w:type="pct"/>
            <w:shd w:val="clear" w:color="auto" w:fill="FFFFFF"/>
          </w:tcPr>
          <w:p w14:paraId="76FE7FBC" w14:textId="77777777" w:rsidR="00E63C0F" w:rsidRPr="00127E33" w:rsidRDefault="00E63C0F" w:rsidP="00C01E9C">
            <w:pPr>
              <w:spacing w:before="120"/>
              <w:rPr>
                <w:rFonts w:ascii="Arial" w:hAnsi="Arial" w:cs="Arial"/>
                <w:color w:val="auto"/>
                <w:sz w:val="20"/>
              </w:rPr>
            </w:pPr>
          </w:p>
        </w:tc>
        <w:tc>
          <w:tcPr>
            <w:tcW w:w="311" w:type="pct"/>
            <w:shd w:val="clear" w:color="auto" w:fill="FFFFFF"/>
          </w:tcPr>
          <w:p w14:paraId="1C7740AA" w14:textId="77777777" w:rsidR="00E63C0F" w:rsidRPr="00127E33" w:rsidRDefault="00E63C0F" w:rsidP="00C01E9C">
            <w:pPr>
              <w:spacing w:before="120"/>
              <w:rPr>
                <w:rFonts w:ascii="Arial" w:hAnsi="Arial" w:cs="Arial"/>
                <w:color w:val="auto"/>
                <w:sz w:val="20"/>
              </w:rPr>
            </w:pPr>
          </w:p>
        </w:tc>
        <w:tc>
          <w:tcPr>
            <w:tcW w:w="388" w:type="pct"/>
            <w:shd w:val="clear" w:color="auto" w:fill="FFFFFF"/>
          </w:tcPr>
          <w:p w14:paraId="25F88CDB" w14:textId="77777777" w:rsidR="00E63C0F" w:rsidRPr="00127E33" w:rsidRDefault="00E63C0F" w:rsidP="00C01E9C">
            <w:pPr>
              <w:spacing w:before="120"/>
              <w:rPr>
                <w:rFonts w:ascii="Arial" w:hAnsi="Arial" w:cs="Arial"/>
                <w:color w:val="auto"/>
                <w:sz w:val="20"/>
              </w:rPr>
            </w:pPr>
          </w:p>
        </w:tc>
        <w:tc>
          <w:tcPr>
            <w:tcW w:w="465" w:type="pct"/>
            <w:shd w:val="clear" w:color="auto" w:fill="FFFFFF"/>
          </w:tcPr>
          <w:p w14:paraId="4B4071E5" w14:textId="77777777" w:rsidR="00E63C0F" w:rsidRPr="00127E33" w:rsidRDefault="00E63C0F" w:rsidP="00C01E9C">
            <w:pPr>
              <w:spacing w:before="120"/>
              <w:rPr>
                <w:rFonts w:ascii="Arial" w:hAnsi="Arial" w:cs="Arial"/>
                <w:color w:val="auto"/>
                <w:sz w:val="20"/>
              </w:rPr>
            </w:pPr>
          </w:p>
        </w:tc>
        <w:tc>
          <w:tcPr>
            <w:tcW w:w="545" w:type="pct"/>
            <w:shd w:val="clear" w:color="auto" w:fill="FFFFFF"/>
          </w:tcPr>
          <w:p w14:paraId="025E2AD9" w14:textId="77777777" w:rsidR="00E63C0F" w:rsidRPr="00127E33" w:rsidRDefault="00E63C0F" w:rsidP="00C01E9C">
            <w:pPr>
              <w:spacing w:before="120"/>
              <w:rPr>
                <w:rFonts w:ascii="Arial" w:hAnsi="Arial" w:cs="Arial"/>
                <w:color w:val="auto"/>
                <w:sz w:val="20"/>
              </w:rPr>
            </w:pPr>
          </w:p>
        </w:tc>
        <w:tc>
          <w:tcPr>
            <w:tcW w:w="470" w:type="pct"/>
            <w:shd w:val="clear" w:color="auto" w:fill="FFFFFF"/>
          </w:tcPr>
          <w:p w14:paraId="719E7356" w14:textId="77777777" w:rsidR="00E63C0F" w:rsidRPr="00127E33" w:rsidRDefault="00E63C0F" w:rsidP="00C01E9C">
            <w:pPr>
              <w:spacing w:before="120"/>
              <w:rPr>
                <w:rFonts w:ascii="Arial" w:hAnsi="Arial" w:cs="Arial"/>
                <w:color w:val="auto"/>
                <w:sz w:val="20"/>
              </w:rPr>
            </w:pPr>
          </w:p>
        </w:tc>
        <w:tc>
          <w:tcPr>
            <w:tcW w:w="465" w:type="pct"/>
            <w:shd w:val="clear" w:color="auto" w:fill="FFFFFF"/>
          </w:tcPr>
          <w:p w14:paraId="66BBA666" w14:textId="77777777" w:rsidR="00E63C0F" w:rsidRPr="00127E33" w:rsidRDefault="00E63C0F" w:rsidP="00C01E9C">
            <w:pPr>
              <w:spacing w:before="120"/>
              <w:rPr>
                <w:rFonts w:ascii="Arial" w:hAnsi="Arial" w:cs="Arial"/>
                <w:color w:val="auto"/>
                <w:sz w:val="20"/>
              </w:rPr>
            </w:pPr>
          </w:p>
        </w:tc>
        <w:tc>
          <w:tcPr>
            <w:tcW w:w="549" w:type="pct"/>
            <w:shd w:val="clear" w:color="auto" w:fill="FFFFFF"/>
          </w:tcPr>
          <w:p w14:paraId="47EB8713" w14:textId="77777777" w:rsidR="00E63C0F" w:rsidRPr="00127E33" w:rsidRDefault="00E63C0F" w:rsidP="00C01E9C">
            <w:pPr>
              <w:spacing w:before="120"/>
              <w:rPr>
                <w:rFonts w:ascii="Arial" w:hAnsi="Arial" w:cs="Arial"/>
                <w:color w:val="auto"/>
                <w:sz w:val="20"/>
              </w:rPr>
            </w:pPr>
          </w:p>
        </w:tc>
        <w:tc>
          <w:tcPr>
            <w:tcW w:w="505" w:type="pct"/>
            <w:shd w:val="clear" w:color="auto" w:fill="FFFFFF"/>
          </w:tcPr>
          <w:p w14:paraId="31A9AC96" w14:textId="77777777" w:rsidR="00E63C0F" w:rsidRPr="00127E33" w:rsidRDefault="00E63C0F" w:rsidP="00C01E9C">
            <w:pPr>
              <w:spacing w:before="120"/>
              <w:rPr>
                <w:rFonts w:ascii="Arial" w:hAnsi="Arial" w:cs="Arial"/>
                <w:color w:val="auto"/>
                <w:sz w:val="20"/>
              </w:rPr>
            </w:pPr>
          </w:p>
        </w:tc>
        <w:tc>
          <w:tcPr>
            <w:tcW w:w="525" w:type="pct"/>
            <w:shd w:val="clear" w:color="auto" w:fill="FFFFFF"/>
          </w:tcPr>
          <w:p w14:paraId="554EB14F" w14:textId="77777777" w:rsidR="00E63C0F" w:rsidRPr="00127E33" w:rsidRDefault="00E63C0F" w:rsidP="00C01E9C">
            <w:pPr>
              <w:spacing w:before="120"/>
              <w:rPr>
                <w:rFonts w:ascii="Arial" w:hAnsi="Arial" w:cs="Arial"/>
                <w:color w:val="auto"/>
                <w:sz w:val="20"/>
              </w:rPr>
            </w:pPr>
          </w:p>
        </w:tc>
      </w:tr>
      <w:tr w:rsidR="00E63C0F" w:rsidRPr="00127E33" w14:paraId="17A3A18C" w14:textId="77777777">
        <w:tblPrEx>
          <w:tblCellMar>
            <w:top w:w="0" w:type="dxa"/>
            <w:left w:w="0" w:type="dxa"/>
            <w:bottom w:w="0" w:type="dxa"/>
            <w:right w:w="0" w:type="dxa"/>
          </w:tblCellMar>
        </w:tblPrEx>
        <w:tc>
          <w:tcPr>
            <w:tcW w:w="390" w:type="pct"/>
            <w:shd w:val="clear" w:color="auto" w:fill="FFFFFF"/>
          </w:tcPr>
          <w:p w14:paraId="4310A1E1" w14:textId="77777777" w:rsidR="00E63C0F" w:rsidRPr="00127E33" w:rsidRDefault="00E63C0F" w:rsidP="00C01E9C">
            <w:pPr>
              <w:spacing w:before="120"/>
              <w:rPr>
                <w:rFonts w:ascii="Arial" w:hAnsi="Arial" w:cs="Arial"/>
                <w:color w:val="auto"/>
                <w:sz w:val="20"/>
              </w:rPr>
            </w:pPr>
          </w:p>
        </w:tc>
        <w:tc>
          <w:tcPr>
            <w:tcW w:w="386" w:type="pct"/>
            <w:shd w:val="clear" w:color="auto" w:fill="FFFFFF"/>
          </w:tcPr>
          <w:p w14:paraId="701F0150" w14:textId="77777777" w:rsidR="00E63C0F" w:rsidRPr="00127E33" w:rsidRDefault="00E63C0F" w:rsidP="00C01E9C">
            <w:pPr>
              <w:spacing w:before="120"/>
              <w:rPr>
                <w:rFonts w:ascii="Arial" w:hAnsi="Arial" w:cs="Arial"/>
                <w:color w:val="auto"/>
                <w:sz w:val="20"/>
              </w:rPr>
            </w:pPr>
          </w:p>
        </w:tc>
        <w:tc>
          <w:tcPr>
            <w:tcW w:w="311" w:type="pct"/>
            <w:shd w:val="clear" w:color="auto" w:fill="FFFFFF"/>
          </w:tcPr>
          <w:p w14:paraId="70824C53" w14:textId="77777777" w:rsidR="00E63C0F" w:rsidRPr="00127E33" w:rsidRDefault="00E63C0F" w:rsidP="00C01E9C">
            <w:pPr>
              <w:spacing w:before="120"/>
              <w:rPr>
                <w:rFonts w:ascii="Arial" w:hAnsi="Arial" w:cs="Arial"/>
                <w:color w:val="auto"/>
                <w:sz w:val="20"/>
              </w:rPr>
            </w:pPr>
          </w:p>
        </w:tc>
        <w:tc>
          <w:tcPr>
            <w:tcW w:w="388" w:type="pct"/>
            <w:shd w:val="clear" w:color="auto" w:fill="FFFFFF"/>
          </w:tcPr>
          <w:p w14:paraId="51B70C81" w14:textId="77777777" w:rsidR="00E63C0F" w:rsidRPr="00127E33" w:rsidRDefault="00E63C0F" w:rsidP="00C01E9C">
            <w:pPr>
              <w:spacing w:before="120"/>
              <w:rPr>
                <w:rFonts w:ascii="Arial" w:hAnsi="Arial" w:cs="Arial"/>
                <w:color w:val="auto"/>
                <w:sz w:val="20"/>
              </w:rPr>
            </w:pPr>
          </w:p>
        </w:tc>
        <w:tc>
          <w:tcPr>
            <w:tcW w:w="465" w:type="pct"/>
            <w:shd w:val="clear" w:color="auto" w:fill="FFFFFF"/>
          </w:tcPr>
          <w:p w14:paraId="7667908B" w14:textId="77777777" w:rsidR="00E63C0F" w:rsidRPr="00127E33" w:rsidRDefault="00E63C0F" w:rsidP="00C01E9C">
            <w:pPr>
              <w:spacing w:before="120"/>
              <w:rPr>
                <w:rFonts w:ascii="Arial" w:hAnsi="Arial" w:cs="Arial"/>
                <w:color w:val="auto"/>
                <w:sz w:val="20"/>
              </w:rPr>
            </w:pPr>
          </w:p>
        </w:tc>
        <w:tc>
          <w:tcPr>
            <w:tcW w:w="545" w:type="pct"/>
            <w:shd w:val="clear" w:color="auto" w:fill="FFFFFF"/>
          </w:tcPr>
          <w:p w14:paraId="7E2122F9" w14:textId="77777777" w:rsidR="00E63C0F" w:rsidRPr="00127E33" w:rsidRDefault="00E63C0F" w:rsidP="00C01E9C">
            <w:pPr>
              <w:spacing w:before="120"/>
              <w:rPr>
                <w:rFonts w:ascii="Arial" w:hAnsi="Arial" w:cs="Arial"/>
                <w:color w:val="auto"/>
                <w:sz w:val="20"/>
              </w:rPr>
            </w:pPr>
          </w:p>
        </w:tc>
        <w:tc>
          <w:tcPr>
            <w:tcW w:w="470" w:type="pct"/>
            <w:shd w:val="clear" w:color="auto" w:fill="FFFFFF"/>
          </w:tcPr>
          <w:p w14:paraId="58479BAC" w14:textId="77777777" w:rsidR="00E63C0F" w:rsidRPr="00127E33" w:rsidRDefault="00E63C0F" w:rsidP="00C01E9C">
            <w:pPr>
              <w:spacing w:before="120"/>
              <w:rPr>
                <w:rFonts w:ascii="Arial" w:hAnsi="Arial" w:cs="Arial"/>
                <w:color w:val="auto"/>
                <w:sz w:val="20"/>
              </w:rPr>
            </w:pPr>
          </w:p>
        </w:tc>
        <w:tc>
          <w:tcPr>
            <w:tcW w:w="465" w:type="pct"/>
            <w:shd w:val="clear" w:color="auto" w:fill="FFFFFF"/>
          </w:tcPr>
          <w:p w14:paraId="4E2C0102" w14:textId="77777777" w:rsidR="00E63C0F" w:rsidRPr="00127E33" w:rsidRDefault="00E63C0F" w:rsidP="00C01E9C">
            <w:pPr>
              <w:spacing w:before="120"/>
              <w:rPr>
                <w:rFonts w:ascii="Arial" w:hAnsi="Arial" w:cs="Arial"/>
                <w:color w:val="auto"/>
                <w:sz w:val="20"/>
              </w:rPr>
            </w:pPr>
          </w:p>
        </w:tc>
        <w:tc>
          <w:tcPr>
            <w:tcW w:w="549" w:type="pct"/>
            <w:shd w:val="clear" w:color="auto" w:fill="FFFFFF"/>
          </w:tcPr>
          <w:p w14:paraId="092F764F" w14:textId="77777777" w:rsidR="00E63C0F" w:rsidRPr="00127E33" w:rsidRDefault="00E63C0F" w:rsidP="00C01E9C">
            <w:pPr>
              <w:spacing w:before="120"/>
              <w:rPr>
                <w:rFonts w:ascii="Arial" w:hAnsi="Arial" w:cs="Arial"/>
                <w:color w:val="auto"/>
                <w:sz w:val="20"/>
              </w:rPr>
            </w:pPr>
          </w:p>
        </w:tc>
        <w:tc>
          <w:tcPr>
            <w:tcW w:w="505" w:type="pct"/>
            <w:shd w:val="clear" w:color="auto" w:fill="FFFFFF"/>
          </w:tcPr>
          <w:p w14:paraId="7CDA5A3C" w14:textId="77777777" w:rsidR="00E63C0F" w:rsidRPr="00127E33" w:rsidRDefault="00E63C0F" w:rsidP="00C01E9C">
            <w:pPr>
              <w:spacing w:before="120"/>
              <w:rPr>
                <w:rFonts w:ascii="Arial" w:hAnsi="Arial" w:cs="Arial"/>
                <w:color w:val="auto"/>
                <w:sz w:val="20"/>
              </w:rPr>
            </w:pPr>
          </w:p>
        </w:tc>
        <w:tc>
          <w:tcPr>
            <w:tcW w:w="525" w:type="pct"/>
            <w:shd w:val="clear" w:color="auto" w:fill="FFFFFF"/>
          </w:tcPr>
          <w:p w14:paraId="5FC4B013" w14:textId="77777777" w:rsidR="00E63C0F" w:rsidRPr="00127E33" w:rsidRDefault="00E63C0F" w:rsidP="00C01E9C">
            <w:pPr>
              <w:spacing w:before="120"/>
              <w:rPr>
                <w:rFonts w:ascii="Arial" w:hAnsi="Arial" w:cs="Arial"/>
                <w:color w:val="auto"/>
                <w:sz w:val="20"/>
              </w:rPr>
            </w:pPr>
          </w:p>
        </w:tc>
      </w:tr>
    </w:tbl>
    <w:p w14:paraId="7B7926C3" w14:textId="77777777" w:rsidR="00E63C0F" w:rsidRPr="00127E33" w:rsidRDefault="00E63C0F" w:rsidP="00C01E9C">
      <w:pPr>
        <w:spacing w:before="120"/>
        <w:rPr>
          <w:rFonts w:ascii="Arial" w:hAnsi="Arial" w:cs="Arial"/>
          <w:b/>
          <w:color w:val="auto"/>
          <w:sz w:val="20"/>
        </w:rPr>
      </w:pPr>
      <w:r w:rsidRPr="00127E33">
        <w:rPr>
          <w:rFonts w:ascii="Arial" w:hAnsi="Arial" w:cs="Arial"/>
          <w:b/>
          <w:color w:val="auto"/>
          <w:sz w:val="20"/>
        </w:rPr>
        <w:t>1.</w:t>
      </w:r>
      <w:r w:rsidR="00B96654" w:rsidRPr="00127E33">
        <w:rPr>
          <w:rFonts w:ascii="Arial" w:hAnsi="Arial" w:cs="Arial"/>
          <w:b/>
          <w:color w:val="auto"/>
          <w:sz w:val="20"/>
        </w:rPr>
        <w:t xml:space="preserve"> </w:t>
      </w:r>
      <w:r w:rsidRPr="00127E33">
        <w:rPr>
          <w:rFonts w:ascii="Arial" w:hAnsi="Arial" w:cs="Arial"/>
          <w:b/>
          <w:color w:val="auto"/>
          <w:sz w:val="20"/>
        </w:rPr>
        <w:t>Mô tả các tr</w:t>
      </w:r>
      <w:r w:rsidR="00B96654" w:rsidRPr="00127E33">
        <w:rPr>
          <w:rFonts w:ascii="Arial" w:hAnsi="Arial" w:cs="Arial"/>
          <w:b/>
          <w:color w:val="auto"/>
          <w:sz w:val="20"/>
        </w:rPr>
        <w:t>ườ</w:t>
      </w:r>
      <w:r w:rsidRPr="00127E33">
        <w:rPr>
          <w:rFonts w:ascii="Arial" w:hAnsi="Arial" w:cs="Arial"/>
          <w:b/>
          <w:color w:val="auto"/>
          <w:sz w:val="20"/>
        </w:rPr>
        <w:t>ng dữ liệu</w:t>
      </w:r>
    </w:p>
    <w:p w14:paraId="71D0FBCD"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a)</w:t>
      </w:r>
      <w:r w:rsidR="00B96654" w:rsidRPr="00127E33">
        <w:rPr>
          <w:rFonts w:ascii="Arial" w:hAnsi="Arial" w:cs="Arial"/>
          <w:color w:val="auto"/>
          <w:sz w:val="20"/>
        </w:rPr>
        <w:t xml:space="preserve"> </w:t>
      </w:r>
      <w:r w:rsidRPr="00127E33">
        <w:rPr>
          <w:rFonts w:ascii="Arial" w:hAnsi="Arial" w:cs="Arial"/>
          <w:color w:val="auto"/>
          <w:sz w:val="20"/>
        </w:rPr>
        <w:t xml:space="preserve">Biển kiểm soát: viết liền, không phân biệt </w:t>
      </w:r>
      <w:r w:rsidR="00BD5358" w:rsidRPr="00127E33">
        <w:rPr>
          <w:rFonts w:ascii="Arial" w:hAnsi="Arial" w:cs="Arial"/>
          <w:color w:val="auto"/>
          <w:sz w:val="20"/>
          <w:lang w:val="en-US"/>
        </w:rPr>
        <w:t>chữ</w:t>
      </w:r>
      <w:r w:rsidRPr="00127E33">
        <w:rPr>
          <w:rFonts w:ascii="Arial" w:hAnsi="Arial" w:cs="Arial"/>
          <w:color w:val="auto"/>
          <w:sz w:val="20"/>
        </w:rPr>
        <w:t xml:space="preserve"> hoa, chữ thường, không</w:t>
      </w:r>
      <w:r w:rsidR="00B96654" w:rsidRPr="00127E33">
        <w:rPr>
          <w:rFonts w:ascii="Arial" w:hAnsi="Arial" w:cs="Arial"/>
          <w:color w:val="auto"/>
          <w:sz w:val="20"/>
        </w:rPr>
        <w:t xml:space="preserve"> </w:t>
      </w:r>
      <w:r w:rsidRPr="00127E33">
        <w:rPr>
          <w:rFonts w:ascii="Arial" w:hAnsi="Arial" w:cs="Arial"/>
          <w:color w:val="auto"/>
          <w:sz w:val="20"/>
        </w:rPr>
        <w:t>ký tự đặc biệt. Ví dụ: 29A12345;</w:t>
      </w:r>
    </w:p>
    <w:p w14:paraId="7958D623"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b)</w:t>
      </w:r>
      <w:r w:rsidR="00B96654" w:rsidRPr="00127E33">
        <w:rPr>
          <w:rFonts w:ascii="Arial" w:hAnsi="Arial" w:cs="Arial"/>
          <w:color w:val="auto"/>
          <w:sz w:val="20"/>
        </w:rPr>
        <w:t xml:space="preserve"> </w:t>
      </w:r>
      <w:r w:rsidRPr="00127E33">
        <w:rPr>
          <w:rFonts w:ascii="Arial" w:hAnsi="Arial" w:cs="Arial"/>
          <w:color w:val="auto"/>
          <w:sz w:val="20"/>
        </w:rPr>
        <w:t xml:space="preserve">Thời gian: </w:t>
      </w:r>
      <w:r w:rsidR="00DF2A4B" w:rsidRPr="00127E33">
        <w:rPr>
          <w:rFonts w:ascii="Arial" w:hAnsi="Arial" w:cs="Arial"/>
          <w:color w:val="auto"/>
          <w:sz w:val="20"/>
          <w:lang w:val="en-US"/>
        </w:rPr>
        <w:t>U</w:t>
      </w:r>
      <w:r w:rsidRPr="00127E33">
        <w:rPr>
          <w:rFonts w:ascii="Arial" w:hAnsi="Arial" w:cs="Arial"/>
          <w:color w:val="auto"/>
          <w:sz w:val="20"/>
        </w:rPr>
        <w:t>nix-time theo múi giờ Việt Nam;</w:t>
      </w:r>
    </w:p>
    <w:p w14:paraId="601C07DB"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c)</w:t>
      </w:r>
      <w:r w:rsidR="00B96654" w:rsidRPr="00127E33">
        <w:rPr>
          <w:rFonts w:ascii="Arial" w:hAnsi="Arial" w:cs="Arial"/>
          <w:color w:val="auto"/>
          <w:sz w:val="20"/>
        </w:rPr>
        <w:t xml:space="preserve"> </w:t>
      </w:r>
      <w:r w:rsidRPr="00127E33">
        <w:rPr>
          <w:rFonts w:ascii="Arial" w:hAnsi="Arial" w:cs="Arial"/>
          <w:color w:val="auto"/>
          <w:sz w:val="20"/>
        </w:rPr>
        <w:t>Vị trí (Tọa độ): Decimal Degree, WGS84;</w:t>
      </w:r>
    </w:p>
    <w:p w14:paraId="2E66423D"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d)</w:t>
      </w:r>
      <w:r w:rsidR="00B96654" w:rsidRPr="00127E33">
        <w:rPr>
          <w:rFonts w:ascii="Arial" w:hAnsi="Arial" w:cs="Arial"/>
          <w:color w:val="auto"/>
          <w:sz w:val="20"/>
        </w:rPr>
        <w:t xml:space="preserve"> </w:t>
      </w:r>
      <w:r w:rsidRPr="00127E33">
        <w:rPr>
          <w:rFonts w:ascii="Arial" w:hAnsi="Arial" w:cs="Arial"/>
          <w:color w:val="auto"/>
          <w:sz w:val="20"/>
        </w:rPr>
        <w:t xml:space="preserve">Số giấy phép lái xe: viết liền, không phân biệt </w:t>
      </w:r>
      <w:r w:rsidR="00DF2A4B" w:rsidRPr="00127E33">
        <w:rPr>
          <w:rFonts w:ascii="Arial" w:hAnsi="Arial" w:cs="Arial"/>
          <w:color w:val="auto"/>
          <w:sz w:val="20"/>
          <w:lang w:val="en-US"/>
        </w:rPr>
        <w:t>chữ</w:t>
      </w:r>
      <w:r w:rsidRPr="00127E33">
        <w:rPr>
          <w:rFonts w:ascii="Arial" w:hAnsi="Arial" w:cs="Arial"/>
          <w:color w:val="auto"/>
          <w:sz w:val="20"/>
        </w:rPr>
        <w:t xml:space="preserve"> hoa, chữ thường,</w:t>
      </w:r>
      <w:r w:rsidR="00B96654" w:rsidRPr="00127E33">
        <w:rPr>
          <w:rFonts w:ascii="Arial" w:hAnsi="Arial" w:cs="Arial"/>
          <w:color w:val="auto"/>
          <w:sz w:val="20"/>
        </w:rPr>
        <w:t xml:space="preserve"> </w:t>
      </w:r>
      <w:r w:rsidRPr="00127E33">
        <w:rPr>
          <w:rFonts w:ascii="Arial" w:hAnsi="Arial" w:cs="Arial"/>
          <w:color w:val="auto"/>
          <w:sz w:val="20"/>
        </w:rPr>
        <w:t>không ký tự đặc biệt;</w:t>
      </w:r>
    </w:p>
    <w:p w14:paraId="2407E44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 xml:space="preserve">đ) ImageGuid: guid của ảnh được sinh ra ngẫu nhiên từ máy chủ </w:t>
      </w:r>
      <w:r w:rsidR="00B96654" w:rsidRPr="00127E33">
        <w:rPr>
          <w:rFonts w:ascii="Arial" w:hAnsi="Arial" w:cs="Arial"/>
          <w:color w:val="auto"/>
          <w:sz w:val="20"/>
        </w:rPr>
        <w:t xml:space="preserve">đơn vị </w:t>
      </w:r>
      <w:r w:rsidRPr="00127E33">
        <w:rPr>
          <w:rFonts w:ascii="Arial" w:hAnsi="Arial" w:cs="Arial"/>
          <w:color w:val="auto"/>
          <w:sz w:val="20"/>
        </w:rPr>
        <w:t>truyền dữ liệu;</w:t>
      </w:r>
    </w:p>
    <w:p w14:paraId="5DCDEBAF"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e)</w:t>
      </w:r>
      <w:r w:rsidR="00B96654" w:rsidRPr="00127E33">
        <w:rPr>
          <w:rFonts w:ascii="Arial" w:hAnsi="Arial" w:cs="Arial"/>
          <w:color w:val="auto"/>
          <w:sz w:val="20"/>
        </w:rPr>
        <w:t xml:space="preserve"> </w:t>
      </w:r>
      <w:r w:rsidRPr="00127E33">
        <w:rPr>
          <w:rFonts w:ascii="Arial" w:hAnsi="Arial" w:cs="Arial"/>
          <w:color w:val="auto"/>
          <w:sz w:val="20"/>
        </w:rPr>
        <w:t xml:space="preserve">CameraView: viết liền dưới dạng </w:t>
      </w:r>
      <w:r w:rsidR="003C29C1" w:rsidRPr="00127E33">
        <w:rPr>
          <w:rFonts w:ascii="Arial" w:hAnsi="Arial" w:cs="Arial"/>
          <w:color w:val="auto"/>
          <w:sz w:val="20"/>
          <w:lang w:val="en-US"/>
        </w:rPr>
        <w:t>0</w:t>
      </w:r>
      <w:r w:rsidRPr="00127E33">
        <w:rPr>
          <w:rFonts w:ascii="Arial" w:hAnsi="Arial" w:cs="Arial"/>
          <w:color w:val="auto"/>
          <w:sz w:val="20"/>
        </w:rPr>
        <w:t>b</w:t>
      </w:r>
      <w:r w:rsidR="003C29C1" w:rsidRPr="00127E33">
        <w:rPr>
          <w:rFonts w:ascii="Arial" w:hAnsi="Arial" w:cs="Arial"/>
          <w:color w:val="auto"/>
          <w:sz w:val="20"/>
          <w:lang w:val="en-US"/>
        </w:rPr>
        <w:t>000</w:t>
      </w:r>
      <w:r w:rsidRPr="00127E33">
        <w:rPr>
          <w:rFonts w:ascii="Arial" w:hAnsi="Arial" w:cs="Arial"/>
          <w:color w:val="auto"/>
          <w:sz w:val="20"/>
        </w:rPr>
        <w:t>Z</w:t>
      </w:r>
      <w:r w:rsidR="003C29C1" w:rsidRPr="00127E33">
        <w:rPr>
          <w:rFonts w:ascii="Arial" w:hAnsi="Arial" w:cs="Arial"/>
          <w:color w:val="auto"/>
          <w:sz w:val="20"/>
          <w:lang w:val="en-US"/>
        </w:rPr>
        <w:t>0</w:t>
      </w:r>
      <w:r w:rsidRPr="00127E33">
        <w:rPr>
          <w:rFonts w:ascii="Arial" w:hAnsi="Arial" w:cs="Arial"/>
          <w:color w:val="auto"/>
          <w:sz w:val="20"/>
        </w:rPr>
        <w:t>Y</w:t>
      </w:r>
      <w:r w:rsidR="003C29C1" w:rsidRPr="00127E33">
        <w:rPr>
          <w:rFonts w:ascii="Arial" w:hAnsi="Arial" w:cs="Arial"/>
          <w:color w:val="auto"/>
          <w:sz w:val="20"/>
          <w:lang w:val="en-US"/>
        </w:rPr>
        <w:t>0</w:t>
      </w:r>
      <w:r w:rsidRPr="00127E33">
        <w:rPr>
          <w:rFonts w:ascii="Arial" w:hAnsi="Arial" w:cs="Arial"/>
          <w:color w:val="auto"/>
          <w:sz w:val="20"/>
        </w:rPr>
        <w:t>X trong đó X = 1: hình</w:t>
      </w:r>
      <w:r w:rsidR="00B96654" w:rsidRPr="00127E33">
        <w:rPr>
          <w:rFonts w:ascii="Arial" w:hAnsi="Arial" w:cs="Arial"/>
          <w:color w:val="auto"/>
          <w:sz w:val="20"/>
        </w:rPr>
        <w:t xml:space="preserve"> </w:t>
      </w:r>
      <w:r w:rsidRPr="00127E33">
        <w:rPr>
          <w:rFonts w:ascii="Arial" w:hAnsi="Arial" w:cs="Arial"/>
          <w:color w:val="auto"/>
          <w:sz w:val="20"/>
        </w:rPr>
        <w:t xml:space="preserve">ảnh chụp người lái xe; Y = 1: hình ảnh chụp cửa khách lên xuống xe; </w:t>
      </w:r>
      <w:r w:rsidR="00745D5E" w:rsidRPr="00127E33">
        <w:rPr>
          <w:rFonts w:ascii="Arial" w:hAnsi="Arial" w:cs="Arial"/>
          <w:color w:val="auto"/>
          <w:sz w:val="20"/>
        </w:rPr>
        <w:t xml:space="preserve">Z </w:t>
      </w:r>
      <w:r w:rsidRPr="00127E33">
        <w:rPr>
          <w:rFonts w:ascii="Arial" w:hAnsi="Arial" w:cs="Arial"/>
          <w:color w:val="auto"/>
          <w:sz w:val="20"/>
        </w:rPr>
        <w:t>= 1:</w:t>
      </w:r>
      <w:r w:rsidR="00B96654" w:rsidRPr="00127E33">
        <w:rPr>
          <w:rFonts w:ascii="Arial" w:hAnsi="Arial" w:cs="Arial"/>
          <w:color w:val="auto"/>
          <w:sz w:val="20"/>
        </w:rPr>
        <w:t xml:space="preserve"> </w:t>
      </w:r>
      <w:r w:rsidRPr="00127E33">
        <w:rPr>
          <w:rFonts w:ascii="Arial" w:hAnsi="Arial" w:cs="Arial"/>
          <w:color w:val="auto"/>
          <w:sz w:val="20"/>
        </w:rPr>
        <w:t xml:space="preserve">hình ảnh chụp khoang hành khách. Ví dụ 1: </w:t>
      </w:r>
      <w:r w:rsidR="000C1A85" w:rsidRPr="00127E33">
        <w:rPr>
          <w:rFonts w:ascii="Arial" w:hAnsi="Arial" w:cs="Arial"/>
          <w:color w:val="auto"/>
          <w:sz w:val="20"/>
          <w:lang w:val="en-US"/>
        </w:rPr>
        <w:t>0</w:t>
      </w:r>
      <w:r w:rsidRPr="00127E33">
        <w:rPr>
          <w:rFonts w:ascii="Arial" w:hAnsi="Arial" w:cs="Arial"/>
          <w:color w:val="auto"/>
          <w:sz w:val="20"/>
        </w:rPr>
        <w:t>b</w:t>
      </w:r>
      <w:r w:rsidR="000C1A85" w:rsidRPr="00127E33">
        <w:rPr>
          <w:rFonts w:ascii="Arial" w:hAnsi="Arial" w:cs="Arial"/>
          <w:color w:val="auto"/>
          <w:sz w:val="20"/>
          <w:lang w:val="en-US"/>
        </w:rPr>
        <w:t>00010101</w:t>
      </w:r>
      <w:r w:rsidRPr="00127E33">
        <w:rPr>
          <w:rFonts w:ascii="Arial" w:hAnsi="Arial" w:cs="Arial"/>
          <w:color w:val="auto"/>
          <w:sz w:val="20"/>
        </w:rPr>
        <w:t xml:space="preserve">: hình ảnh </w:t>
      </w:r>
      <w:r w:rsidR="008D3933" w:rsidRPr="00127E33">
        <w:rPr>
          <w:rFonts w:ascii="Arial" w:hAnsi="Arial" w:cs="Arial"/>
          <w:color w:val="auto"/>
          <w:sz w:val="20"/>
        </w:rPr>
        <w:t>này</w:t>
      </w:r>
      <w:r w:rsidRPr="00127E33">
        <w:rPr>
          <w:rFonts w:ascii="Arial" w:hAnsi="Arial" w:cs="Arial"/>
          <w:color w:val="auto"/>
          <w:sz w:val="20"/>
        </w:rPr>
        <w:t xml:space="preserve"> chứa</w:t>
      </w:r>
      <w:r w:rsidR="00B96654" w:rsidRPr="00127E33">
        <w:rPr>
          <w:rFonts w:ascii="Arial" w:hAnsi="Arial" w:cs="Arial"/>
          <w:color w:val="auto"/>
          <w:sz w:val="20"/>
        </w:rPr>
        <w:t xml:space="preserve"> </w:t>
      </w:r>
      <w:r w:rsidRPr="00127E33">
        <w:rPr>
          <w:rFonts w:ascii="Arial" w:hAnsi="Arial" w:cs="Arial"/>
          <w:color w:val="auto"/>
          <w:sz w:val="20"/>
        </w:rPr>
        <w:t xml:space="preserve">thông tin quan sát được cả 3 </w:t>
      </w:r>
      <w:r w:rsidR="00777A31" w:rsidRPr="00127E33">
        <w:rPr>
          <w:rFonts w:ascii="Arial" w:hAnsi="Arial" w:cs="Arial"/>
          <w:color w:val="auto"/>
          <w:sz w:val="20"/>
          <w:lang w:val="en-US"/>
        </w:rPr>
        <w:t>yếu tố</w:t>
      </w:r>
      <w:r w:rsidRPr="00127E33">
        <w:rPr>
          <w:rFonts w:ascii="Arial" w:hAnsi="Arial" w:cs="Arial"/>
          <w:color w:val="auto"/>
          <w:sz w:val="20"/>
        </w:rPr>
        <w:t xml:space="preserve">, vị trí người lái, cửa khách lên </w:t>
      </w:r>
      <w:r w:rsidR="0042343A" w:rsidRPr="00127E33">
        <w:rPr>
          <w:rFonts w:ascii="Arial" w:hAnsi="Arial" w:cs="Arial"/>
          <w:color w:val="auto"/>
          <w:sz w:val="20"/>
          <w:lang w:val="en-US"/>
        </w:rPr>
        <w:t>xuống</w:t>
      </w:r>
      <w:r w:rsidRPr="00127E33">
        <w:rPr>
          <w:rFonts w:ascii="Arial" w:hAnsi="Arial" w:cs="Arial"/>
          <w:color w:val="auto"/>
          <w:sz w:val="20"/>
        </w:rPr>
        <w:t>,</w:t>
      </w:r>
      <w:r w:rsidR="00B96654" w:rsidRPr="00127E33">
        <w:rPr>
          <w:rFonts w:ascii="Arial" w:hAnsi="Arial" w:cs="Arial"/>
          <w:color w:val="auto"/>
          <w:sz w:val="20"/>
        </w:rPr>
        <w:t xml:space="preserve"> </w:t>
      </w:r>
      <w:r w:rsidRPr="00127E33">
        <w:rPr>
          <w:rFonts w:ascii="Arial" w:hAnsi="Arial" w:cs="Arial"/>
          <w:color w:val="auto"/>
          <w:sz w:val="20"/>
        </w:rPr>
        <w:t xml:space="preserve">khoang hành khác trong cùng 1 ảnh. Ví dụ 2: </w:t>
      </w:r>
      <w:r w:rsidR="004F7506" w:rsidRPr="00127E33">
        <w:rPr>
          <w:rFonts w:ascii="Arial" w:hAnsi="Arial" w:cs="Arial"/>
          <w:color w:val="auto"/>
          <w:sz w:val="20"/>
          <w:lang w:val="en-US"/>
        </w:rPr>
        <w:t>0</w:t>
      </w:r>
      <w:r w:rsidRPr="00127E33">
        <w:rPr>
          <w:rFonts w:ascii="Arial" w:hAnsi="Arial" w:cs="Arial"/>
          <w:color w:val="auto"/>
          <w:sz w:val="20"/>
        </w:rPr>
        <w:t>b</w:t>
      </w:r>
      <w:r w:rsidR="004F7506" w:rsidRPr="00127E33">
        <w:rPr>
          <w:rFonts w:ascii="Arial" w:hAnsi="Arial" w:cs="Arial"/>
          <w:color w:val="auto"/>
          <w:sz w:val="20"/>
          <w:lang w:val="en-US"/>
        </w:rPr>
        <w:t>00000001</w:t>
      </w:r>
      <w:r w:rsidRPr="00127E33">
        <w:rPr>
          <w:rFonts w:ascii="Arial" w:hAnsi="Arial" w:cs="Arial"/>
          <w:color w:val="auto"/>
          <w:sz w:val="20"/>
        </w:rPr>
        <w:t xml:space="preserve">: ảnh </w:t>
      </w:r>
      <w:r w:rsidR="008D3933" w:rsidRPr="00127E33">
        <w:rPr>
          <w:rFonts w:ascii="Arial" w:hAnsi="Arial" w:cs="Arial"/>
          <w:color w:val="auto"/>
          <w:sz w:val="20"/>
        </w:rPr>
        <w:t>này</w:t>
      </w:r>
      <w:r w:rsidRPr="00127E33">
        <w:rPr>
          <w:rFonts w:ascii="Arial" w:hAnsi="Arial" w:cs="Arial"/>
          <w:color w:val="auto"/>
          <w:sz w:val="20"/>
        </w:rPr>
        <w:t xml:space="preserve"> chỉ quan sát</w:t>
      </w:r>
      <w:r w:rsidR="00B96654" w:rsidRPr="00127E33">
        <w:rPr>
          <w:rFonts w:ascii="Arial" w:hAnsi="Arial" w:cs="Arial"/>
          <w:color w:val="auto"/>
          <w:sz w:val="20"/>
        </w:rPr>
        <w:t xml:space="preserve"> </w:t>
      </w:r>
      <w:r w:rsidRPr="00127E33">
        <w:rPr>
          <w:rFonts w:ascii="Arial" w:hAnsi="Arial" w:cs="Arial"/>
          <w:color w:val="auto"/>
          <w:sz w:val="20"/>
        </w:rPr>
        <w:t>tại vị trí người lái xe;</w:t>
      </w:r>
    </w:p>
    <w:p w14:paraId="3FD77BA1"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g)</w:t>
      </w:r>
      <w:r w:rsidR="00B96654" w:rsidRPr="00127E33">
        <w:rPr>
          <w:rFonts w:ascii="Arial" w:hAnsi="Arial" w:cs="Arial"/>
          <w:color w:val="auto"/>
          <w:sz w:val="20"/>
        </w:rPr>
        <w:t xml:space="preserve"> </w:t>
      </w:r>
      <w:r w:rsidRPr="00127E33">
        <w:rPr>
          <w:rFonts w:ascii="Arial" w:hAnsi="Arial" w:cs="Arial"/>
          <w:color w:val="auto"/>
          <w:sz w:val="20"/>
        </w:rPr>
        <w:t>ImageData: dữ liệu ảnh được mã hóa dưới dạng Base64;</w:t>
      </w:r>
    </w:p>
    <w:p w14:paraId="48AEAE46"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h)</w:t>
      </w:r>
      <w:r w:rsidR="00B96654" w:rsidRPr="00127E33">
        <w:rPr>
          <w:rFonts w:ascii="Arial" w:hAnsi="Arial" w:cs="Arial"/>
          <w:color w:val="auto"/>
          <w:sz w:val="20"/>
        </w:rPr>
        <w:t xml:space="preserve"> </w:t>
      </w:r>
      <w:r w:rsidRPr="00127E33">
        <w:rPr>
          <w:rFonts w:ascii="Arial" w:hAnsi="Arial" w:cs="Arial"/>
          <w:color w:val="auto"/>
          <w:sz w:val="20"/>
        </w:rPr>
        <w:t>ImageCheckSUM: mã CRC32 của ImageData;</w:t>
      </w:r>
    </w:p>
    <w:p w14:paraId="706084A6"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i)</w:t>
      </w:r>
      <w:r w:rsidR="00B96654" w:rsidRPr="00127E33">
        <w:rPr>
          <w:rFonts w:ascii="Arial" w:hAnsi="Arial" w:cs="Arial"/>
          <w:color w:val="auto"/>
          <w:sz w:val="20"/>
        </w:rPr>
        <w:t xml:space="preserve"> </w:t>
      </w:r>
      <w:r w:rsidRPr="00127E33">
        <w:rPr>
          <w:rFonts w:ascii="Arial" w:hAnsi="Arial" w:cs="Arial"/>
          <w:color w:val="auto"/>
          <w:sz w:val="20"/>
        </w:rPr>
        <w:t xml:space="preserve">CameralD: tên chủng loại camera đã đăng ký với cơ quan có </w:t>
      </w:r>
      <w:r w:rsidR="00B96654" w:rsidRPr="00127E33">
        <w:rPr>
          <w:rFonts w:ascii="Arial" w:hAnsi="Arial" w:cs="Arial"/>
          <w:color w:val="auto"/>
          <w:sz w:val="20"/>
        </w:rPr>
        <w:t>thẩm quyền</w:t>
      </w:r>
      <w:r w:rsidRPr="00127E33">
        <w:rPr>
          <w:rFonts w:ascii="Arial" w:hAnsi="Arial" w:cs="Arial"/>
          <w:color w:val="auto"/>
          <w:sz w:val="20"/>
        </w:rPr>
        <w:t>;</w:t>
      </w:r>
    </w:p>
    <w:p w14:paraId="41CDD09C"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k)</w:t>
      </w:r>
      <w:r w:rsidR="00B96654" w:rsidRPr="00127E33">
        <w:rPr>
          <w:rFonts w:ascii="Arial" w:hAnsi="Arial" w:cs="Arial"/>
          <w:color w:val="auto"/>
          <w:sz w:val="20"/>
        </w:rPr>
        <w:t xml:space="preserve"> </w:t>
      </w:r>
      <w:r w:rsidRPr="00127E33">
        <w:rPr>
          <w:rFonts w:ascii="Arial" w:hAnsi="Arial" w:cs="Arial"/>
          <w:color w:val="auto"/>
          <w:sz w:val="20"/>
        </w:rPr>
        <w:t>SenderlmageLink: đường link dạng HTTPS đến máy chủ của đơn vị</w:t>
      </w:r>
      <w:r w:rsidR="00B96654" w:rsidRPr="00127E33">
        <w:rPr>
          <w:rFonts w:ascii="Arial" w:hAnsi="Arial" w:cs="Arial"/>
          <w:color w:val="auto"/>
          <w:sz w:val="20"/>
        </w:rPr>
        <w:t xml:space="preserve"> </w:t>
      </w:r>
      <w:r w:rsidRPr="00127E33">
        <w:rPr>
          <w:rFonts w:ascii="Arial" w:hAnsi="Arial" w:cs="Arial"/>
          <w:color w:val="auto"/>
          <w:sz w:val="20"/>
        </w:rPr>
        <w:t xml:space="preserve">truyền </w:t>
      </w:r>
      <w:r w:rsidR="00D3197A" w:rsidRPr="00127E33">
        <w:rPr>
          <w:rFonts w:ascii="Arial" w:hAnsi="Arial" w:cs="Arial"/>
          <w:color w:val="auto"/>
          <w:sz w:val="20"/>
        </w:rPr>
        <w:t>dữ liệu</w:t>
      </w:r>
      <w:r w:rsidRPr="00127E33">
        <w:rPr>
          <w:rFonts w:ascii="Arial" w:hAnsi="Arial" w:cs="Arial"/>
          <w:color w:val="auto"/>
          <w:sz w:val="20"/>
        </w:rPr>
        <w:t xml:space="preserve"> chứa ảnh vừa truyền đ</w:t>
      </w:r>
      <w:r w:rsidR="0099127D" w:rsidRPr="00127E33">
        <w:rPr>
          <w:rFonts w:ascii="Arial" w:hAnsi="Arial" w:cs="Arial"/>
          <w:color w:val="auto"/>
          <w:sz w:val="20"/>
          <w:lang w:val="en-US"/>
        </w:rPr>
        <w:t>ể</w:t>
      </w:r>
      <w:r w:rsidRPr="00127E33">
        <w:rPr>
          <w:rFonts w:ascii="Arial" w:hAnsi="Arial" w:cs="Arial"/>
          <w:color w:val="auto"/>
          <w:sz w:val="20"/>
        </w:rPr>
        <w:t xml:space="preserve"> phục vụ công tác đối sánh </w:t>
      </w:r>
      <w:r w:rsidR="00D3197A" w:rsidRPr="00127E33">
        <w:rPr>
          <w:rFonts w:ascii="Arial" w:hAnsi="Arial" w:cs="Arial"/>
          <w:color w:val="auto"/>
          <w:sz w:val="20"/>
        </w:rPr>
        <w:t>dữ liệu</w:t>
      </w:r>
      <w:r w:rsidRPr="00127E33">
        <w:rPr>
          <w:rFonts w:ascii="Arial" w:hAnsi="Arial" w:cs="Arial"/>
          <w:color w:val="auto"/>
          <w:sz w:val="20"/>
        </w:rPr>
        <w:t>. Đường</w:t>
      </w:r>
      <w:r w:rsidR="00B96654" w:rsidRPr="00127E33">
        <w:rPr>
          <w:rFonts w:ascii="Arial" w:hAnsi="Arial" w:cs="Arial"/>
          <w:color w:val="auto"/>
          <w:sz w:val="20"/>
        </w:rPr>
        <w:t xml:space="preserve"> </w:t>
      </w:r>
      <w:r w:rsidRPr="00127E33">
        <w:rPr>
          <w:rFonts w:ascii="Arial" w:hAnsi="Arial" w:cs="Arial"/>
          <w:color w:val="auto"/>
          <w:sz w:val="20"/>
        </w:rPr>
        <w:t xml:space="preserve">link phải có thời gian tồn tại ít nhất 72 giờ </w:t>
      </w:r>
      <w:r w:rsidR="00F14EBE" w:rsidRPr="00127E33">
        <w:rPr>
          <w:rFonts w:ascii="Arial" w:hAnsi="Arial" w:cs="Arial"/>
          <w:color w:val="auto"/>
          <w:sz w:val="20"/>
          <w:lang w:val="en-US"/>
        </w:rPr>
        <w:t>kể</w:t>
      </w:r>
      <w:r w:rsidRPr="00127E33">
        <w:rPr>
          <w:rFonts w:ascii="Arial" w:hAnsi="Arial" w:cs="Arial"/>
          <w:color w:val="auto"/>
          <w:sz w:val="20"/>
        </w:rPr>
        <w:t xml:space="preserve"> từ khi truyền dữ liệu về má</w:t>
      </w:r>
      <w:r w:rsidR="00196B3F" w:rsidRPr="00127E33">
        <w:rPr>
          <w:rFonts w:ascii="Arial" w:hAnsi="Arial" w:cs="Arial"/>
          <w:color w:val="auto"/>
          <w:sz w:val="20"/>
          <w:lang w:val="en-US"/>
        </w:rPr>
        <w:t>y</w:t>
      </w:r>
      <w:r w:rsidRPr="00127E33">
        <w:rPr>
          <w:rFonts w:ascii="Arial" w:hAnsi="Arial" w:cs="Arial"/>
          <w:color w:val="auto"/>
          <w:sz w:val="20"/>
        </w:rPr>
        <w:t xml:space="preserve"> chủ</w:t>
      </w:r>
      <w:r w:rsidR="00B96654" w:rsidRPr="00127E33">
        <w:rPr>
          <w:rFonts w:ascii="Arial" w:hAnsi="Arial" w:cs="Arial"/>
          <w:color w:val="auto"/>
          <w:sz w:val="20"/>
        </w:rPr>
        <w:t xml:space="preserve"> </w:t>
      </w:r>
      <w:r w:rsidRPr="00127E33">
        <w:rPr>
          <w:rFonts w:ascii="Arial" w:hAnsi="Arial" w:cs="Arial"/>
          <w:color w:val="auto"/>
          <w:sz w:val="20"/>
        </w:rPr>
        <w:t>của Cục Cảnh sát giao thông;</w:t>
      </w:r>
    </w:p>
    <w:p w14:paraId="0FC8D7B4"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l)</w:t>
      </w:r>
      <w:r w:rsidR="00B96654" w:rsidRPr="00127E33">
        <w:rPr>
          <w:rFonts w:ascii="Arial" w:hAnsi="Arial" w:cs="Arial"/>
          <w:color w:val="auto"/>
          <w:sz w:val="20"/>
        </w:rPr>
        <w:t xml:space="preserve"> </w:t>
      </w:r>
      <w:r w:rsidRPr="00127E33">
        <w:rPr>
          <w:rFonts w:ascii="Arial" w:hAnsi="Arial" w:cs="Arial"/>
          <w:color w:val="auto"/>
          <w:sz w:val="20"/>
        </w:rPr>
        <w:t xml:space="preserve">ProviderlD: mã định danh đơn vị truyền </w:t>
      </w:r>
      <w:r w:rsidR="00D3197A" w:rsidRPr="00127E33">
        <w:rPr>
          <w:rFonts w:ascii="Arial" w:hAnsi="Arial" w:cs="Arial"/>
          <w:color w:val="auto"/>
          <w:sz w:val="20"/>
        </w:rPr>
        <w:t>dữ liệu</w:t>
      </w:r>
      <w:r w:rsidRPr="00127E33">
        <w:rPr>
          <w:rFonts w:ascii="Arial" w:hAnsi="Arial" w:cs="Arial"/>
          <w:color w:val="auto"/>
          <w:sz w:val="20"/>
        </w:rPr>
        <w:t>, mỗi đơn vị truyền dữ</w:t>
      </w:r>
      <w:r w:rsidR="00B96654" w:rsidRPr="00127E33">
        <w:rPr>
          <w:rFonts w:ascii="Arial" w:hAnsi="Arial" w:cs="Arial"/>
          <w:color w:val="auto"/>
          <w:sz w:val="20"/>
        </w:rPr>
        <w:t xml:space="preserve"> </w:t>
      </w:r>
      <w:r w:rsidRPr="00127E33">
        <w:rPr>
          <w:rFonts w:ascii="Arial" w:hAnsi="Arial" w:cs="Arial"/>
          <w:color w:val="auto"/>
          <w:sz w:val="20"/>
        </w:rPr>
        <w:t>liệu chỉ có một ID duy nhất.</w:t>
      </w:r>
    </w:p>
    <w:p w14:paraId="2707BE81" w14:textId="77777777" w:rsidR="00E63C0F" w:rsidRPr="00127E33" w:rsidRDefault="00E63C0F" w:rsidP="00C01E9C">
      <w:pPr>
        <w:spacing w:before="120"/>
        <w:rPr>
          <w:rFonts w:ascii="Arial" w:hAnsi="Arial" w:cs="Arial"/>
          <w:b/>
          <w:color w:val="auto"/>
          <w:sz w:val="20"/>
        </w:rPr>
      </w:pPr>
      <w:r w:rsidRPr="00127E33">
        <w:rPr>
          <w:rFonts w:ascii="Arial" w:hAnsi="Arial" w:cs="Arial"/>
          <w:b/>
          <w:color w:val="auto"/>
          <w:sz w:val="20"/>
        </w:rPr>
        <w:t>2.</w:t>
      </w:r>
      <w:r w:rsidR="00B96654" w:rsidRPr="00127E33">
        <w:rPr>
          <w:rFonts w:ascii="Arial" w:hAnsi="Arial" w:cs="Arial"/>
          <w:b/>
          <w:color w:val="auto"/>
          <w:sz w:val="20"/>
        </w:rPr>
        <w:t xml:space="preserve"> </w:t>
      </w:r>
      <w:r w:rsidRPr="00127E33">
        <w:rPr>
          <w:rFonts w:ascii="Arial" w:hAnsi="Arial" w:cs="Arial"/>
          <w:b/>
          <w:color w:val="auto"/>
          <w:sz w:val="20"/>
        </w:rPr>
        <w:t>Nguyên tắc truyền dữ liệu hình ảnh</w:t>
      </w:r>
    </w:p>
    <w:p w14:paraId="6F24117C" w14:textId="77777777" w:rsidR="00E63C0F" w:rsidRPr="00127E33" w:rsidRDefault="00D3197A" w:rsidP="00C01E9C">
      <w:pPr>
        <w:spacing w:before="120"/>
        <w:rPr>
          <w:rFonts w:ascii="Arial" w:hAnsi="Arial" w:cs="Arial"/>
          <w:color w:val="auto"/>
          <w:sz w:val="20"/>
        </w:rPr>
      </w:pPr>
      <w:r w:rsidRPr="00127E33">
        <w:rPr>
          <w:rFonts w:ascii="Arial" w:hAnsi="Arial" w:cs="Arial"/>
          <w:color w:val="auto"/>
          <w:sz w:val="20"/>
        </w:rPr>
        <w:t>Dữ liệu</w:t>
      </w:r>
      <w:r w:rsidR="00E63C0F" w:rsidRPr="00127E33">
        <w:rPr>
          <w:rFonts w:ascii="Arial" w:hAnsi="Arial" w:cs="Arial"/>
          <w:color w:val="auto"/>
          <w:sz w:val="20"/>
        </w:rPr>
        <w:t xml:space="preserve"> hình ảnh truyền </w:t>
      </w:r>
      <w:r w:rsidR="00B96654" w:rsidRPr="00127E33">
        <w:rPr>
          <w:rFonts w:ascii="Arial" w:hAnsi="Arial" w:cs="Arial"/>
          <w:color w:val="auto"/>
          <w:sz w:val="20"/>
        </w:rPr>
        <w:t>về</w:t>
      </w:r>
      <w:r w:rsidR="00E63C0F" w:rsidRPr="00127E33">
        <w:rPr>
          <w:rFonts w:ascii="Arial" w:hAnsi="Arial" w:cs="Arial"/>
          <w:color w:val="auto"/>
          <w:sz w:val="20"/>
        </w:rPr>
        <w:t xml:space="preserve"> máy chủ của Cục Cảnh sát giao thông phải bảo</w:t>
      </w:r>
      <w:r w:rsidR="00B96654" w:rsidRPr="00127E33">
        <w:rPr>
          <w:rFonts w:ascii="Arial" w:hAnsi="Arial" w:cs="Arial"/>
          <w:color w:val="auto"/>
          <w:sz w:val="20"/>
        </w:rPr>
        <w:t xml:space="preserve"> </w:t>
      </w:r>
      <w:r w:rsidR="00E63C0F" w:rsidRPr="00127E33">
        <w:rPr>
          <w:rFonts w:ascii="Arial" w:hAnsi="Arial" w:cs="Arial"/>
          <w:color w:val="auto"/>
          <w:sz w:val="20"/>
        </w:rPr>
        <w:t xml:space="preserve">đảm truyền theo thứ tự về </w:t>
      </w:r>
      <w:r w:rsidR="00B406C9" w:rsidRPr="00127E33">
        <w:rPr>
          <w:rFonts w:ascii="Arial" w:hAnsi="Arial" w:cs="Arial"/>
          <w:color w:val="auto"/>
          <w:sz w:val="20"/>
          <w:lang w:val="en-US"/>
        </w:rPr>
        <w:t>thời</w:t>
      </w:r>
      <w:r w:rsidR="00E63C0F" w:rsidRPr="00127E33">
        <w:rPr>
          <w:rFonts w:ascii="Arial" w:hAnsi="Arial" w:cs="Arial"/>
          <w:color w:val="auto"/>
          <w:sz w:val="20"/>
        </w:rPr>
        <w:t xml:space="preserve"> gian.</w:t>
      </w:r>
      <w:r w:rsidR="00127E33" w:rsidRPr="00127E33">
        <w:rPr>
          <w:rFonts w:ascii="Arial" w:hAnsi="Arial" w:cs="Arial"/>
          <w:color w:val="auto"/>
          <w:sz w:val="20"/>
        </w:rPr>
        <w:t>/</w:t>
      </w:r>
      <w:r w:rsidR="00E63C0F" w:rsidRPr="00127E33">
        <w:rPr>
          <w:rFonts w:ascii="Arial" w:hAnsi="Arial" w:cs="Arial"/>
          <w:color w:val="auto"/>
          <w:sz w:val="20"/>
        </w:rPr>
        <w:t>.</w:t>
      </w:r>
    </w:p>
    <w:p w14:paraId="55BFABD8" w14:textId="77777777" w:rsidR="00CD5AEF" w:rsidRPr="00127E33" w:rsidRDefault="00CD5AEF" w:rsidP="00C01E9C">
      <w:pPr>
        <w:spacing w:before="120"/>
        <w:rPr>
          <w:rFonts w:ascii="Arial" w:hAnsi="Arial" w:cs="Arial"/>
          <w:color w:val="auto"/>
          <w:sz w:val="20"/>
          <w:lang w:val="en-US"/>
        </w:rPr>
      </w:pPr>
    </w:p>
    <w:p w14:paraId="35306997" w14:textId="77777777" w:rsidR="00E63C0F" w:rsidRPr="00127E33" w:rsidRDefault="00CD5AEF" w:rsidP="00C01E9C">
      <w:pPr>
        <w:spacing w:before="120"/>
        <w:jc w:val="center"/>
        <w:rPr>
          <w:rFonts w:ascii="Arial" w:hAnsi="Arial" w:cs="Arial"/>
          <w:b/>
          <w:color w:val="auto"/>
        </w:rPr>
      </w:pPr>
      <w:bookmarkStart w:id="32" w:name="chuong_pl_2"/>
      <w:r w:rsidRPr="00127E33">
        <w:rPr>
          <w:rFonts w:ascii="Arial" w:hAnsi="Arial" w:cs="Arial"/>
          <w:b/>
          <w:color w:val="auto"/>
        </w:rPr>
        <w:t>PHỤ LỤC II</w:t>
      </w:r>
      <w:bookmarkEnd w:id="32"/>
    </w:p>
    <w:p w14:paraId="1D4FA3D1" w14:textId="77777777" w:rsidR="00E63C0F" w:rsidRPr="00127E33" w:rsidRDefault="00CD5AEF" w:rsidP="00C01E9C">
      <w:pPr>
        <w:spacing w:before="120"/>
        <w:jc w:val="center"/>
        <w:rPr>
          <w:rFonts w:ascii="Arial" w:hAnsi="Arial" w:cs="Arial"/>
          <w:i/>
          <w:color w:val="auto"/>
          <w:sz w:val="20"/>
        </w:rPr>
      </w:pPr>
      <w:bookmarkStart w:id="33" w:name="chuong_pl_2_name"/>
      <w:r w:rsidRPr="00127E33">
        <w:rPr>
          <w:rFonts w:ascii="Arial" w:hAnsi="Arial" w:cs="Arial"/>
          <w:color w:val="auto"/>
          <w:sz w:val="20"/>
        </w:rPr>
        <w:t>PHƯƠNG PHÁP TÍNH TOÁN QUÁ TỐC ĐỘ XE CHẠY</w:t>
      </w:r>
      <w:r w:rsidR="00B45B5A" w:rsidRPr="00127E33">
        <w:rPr>
          <w:rFonts w:ascii="Arial" w:hAnsi="Arial" w:cs="Arial"/>
          <w:color w:val="auto"/>
          <w:sz w:val="20"/>
          <w:lang w:val="en-US"/>
        </w:rPr>
        <w:br/>
      </w:r>
      <w:bookmarkEnd w:id="33"/>
      <w:r w:rsidR="00E63C0F" w:rsidRPr="00127E33">
        <w:rPr>
          <w:rFonts w:ascii="Arial" w:hAnsi="Arial" w:cs="Arial"/>
          <w:i/>
          <w:color w:val="auto"/>
          <w:sz w:val="20"/>
        </w:rPr>
        <w:t>(Kèm theo Thông tư số</w:t>
      </w:r>
      <w:r w:rsidRPr="00127E33">
        <w:rPr>
          <w:rFonts w:ascii="Arial" w:hAnsi="Arial" w:cs="Arial"/>
          <w:i/>
          <w:color w:val="auto"/>
          <w:sz w:val="20"/>
        </w:rPr>
        <w:t xml:space="preserve"> </w:t>
      </w:r>
      <w:r w:rsidRPr="00127E33">
        <w:rPr>
          <w:rFonts w:ascii="Arial" w:hAnsi="Arial" w:cs="Arial"/>
          <w:i/>
          <w:color w:val="auto"/>
          <w:sz w:val="20"/>
          <w:lang w:val="en-US"/>
        </w:rPr>
        <w:t>71</w:t>
      </w:r>
      <w:r w:rsidR="00127E33" w:rsidRPr="00127E33">
        <w:rPr>
          <w:rFonts w:ascii="Arial" w:hAnsi="Arial" w:cs="Arial"/>
          <w:i/>
          <w:color w:val="auto"/>
          <w:sz w:val="20"/>
        </w:rPr>
        <w:t>/</w:t>
      </w:r>
      <w:r w:rsidR="00E63C0F" w:rsidRPr="00127E33">
        <w:rPr>
          <w:rFonts w:ascii="Arial" w:hAnsi="Arial" w:cs="Arial"/>
          <w:i/>
          <w:color w:val="auto"/>
          <w:sz w:val="20"/>
        </w:rPr>
        <w:t>2024</w:t>
      </w:r>
      <w:r w:rsidR="00127E33" w:rsidRPr="00127E33">
        <w:rPr>
          <w:rFonts w:ascii="Arial" w:hAnsi="Arial" w:cs="Arial"/>
          <w:i/>
          <w:color w:val="auto"/>
          <w:sz w:val="20"/>
        </w:rPr>
        <w:t>/</w:t>
      </w:r>
      <w:r w:rsidR="00E63C0F" w:rsidRPr="00127E33">
        <w:rPr>
          <w:rFonts w:ascii="Arial" w:hAnsi="Arial" w:cs="Arial"/>
          <w:i/>
          <w:color w:val="auto"/>
          <w:sz w:val="20"/>
        </w:rPr>
        <w:t>TT-BCA</w:t>
      </w:r>
      <w:r w:rsidR="00B96654" w:rsidRPr="00127E33">
        <w:rPr>
          <w:rFonts w:ascii="Arial" w:hAnsi="Arial" w:cs="Arial"/>
          <w:i/>
          <w:color w:val="auto"/>
          <w:sz w:val="20"/>
        </w:rPr>
        <w:t xml:space="preserve"> </w:t>
      </w:r>
      <w:r w:rsidR="00E63C0F" w:rsidRPr="00127E33">
        <w:rPr>
          <w:rFonts w:ascii="Arial" w:hAnsi="Arial" w:cs="Arial"/>
          <w:i/>
          <w:color w:val="auto"/>
          <w:sz w:val="20"/>
        </w:rPr>
        <w:t xml:space="preserve">ngày </w:t>
      </w:r>
      <w:r w:rsidR="00B45B5A" w:rsidRPr="00127E33">
        <w:rPr>
          <w:rFonts w:ascii="Arial" w:hAnsi="Arial" w:cs="Arial"/>
          <w:i/>
          <w:color w:val="auto"/>
          <w:sz w:val="20"/>
          <w:lang w:val="en-US"/>
        </w:rPr>
        <w:t>12</w:t>
      </w:r>
      <w:r w:rsidR="00127E33" w:rsidRPr="00127E33">
        <w:rPr>
          <w:rFonts w:ascii="Arial" w:hAnsi="Arial" w:cs="Arial"/>
          <w:i/>
          <w:color w:val="auto"/>
          <w:sz w:val="20"/>
          <w:lang w:val="en-US"/>
        </w:rPr>
        <w:t>/</w:t>
      </w:r>
      <w:r w:rsidR="00B45B5A" w:rsidRPr="00127E33">
        <w:rPr>
          <w:rFonts w:ascii="Arial" w:hAnsi="Arial" w:cs="Arial"/>
          <w:i/>
          <w:color w:val="auto"/>
          <w:sz w:val="20"/>
          <w:lang w:val="en-US"/>
        </w:rPr>
        <w:t>11</w:t>
      </w:r>
      <w:r w:rsidR="00127E33" w:rsidRPr="00127E33">
        <w:rPr>
          <w:rFonts w:ascii="Arial" w:hAnsi="Arial" w:cs="Arial"/>
          <w:i/>
          <w:color w:val="auto"/>
          <w:sz w:val="20"/>
        </w:rPr>
        <w:t>/</w:t>
      </w:r>
      <w:r w:rsidR="00E63C0F" w:rsidRPr="00127E33">
        <w:rPr>
          <w:rFonts w:ascii="Arial" w:hAnsi="Arial" w:cs="Arial"/>
          <w:i/>
          <w:color w:val="auto"/>
          <w:sz w:val="20"/>
        </w:rPr>
        <w:t>2024 của Bộ trưởng Bộ Công an)</w:t>
      </w:r>
    </w:p>
    <w:p w14:paraId="134C5A3A" w14:textId="77777777" w:rsidR="00E63C0F" w:rsidRPr="00127E33" w:rsidRDefault="00A132A4" w:rsidP="00C01E9C">
      <w:pPr>
        <w:spacing w:before="120"/>
        <w:rPr>
          <w:rFonts w:ascii="Arial" w:hAnsi="Arial" w:cs="Arial"/>
          <w:b/>
          <w:color w:val="auto"/>
          <w:sz w:val="20"/>
        </w:rPr>
      </w:pPr>
      <w:r w:rsidRPr="00127E33">
        <w:rPr>
          <w:rFonts w:ascii="Arial" w:hAnsi="Arial" w:cs="Arial"/>
          <w:b/>
          <w:color w:val="auto"/>
          <w:sz w:val="20"/>
        </w:rPr>
        <w:t>I. XỬ LÝ LỌC NHIỄU CÁC BẢN TIN GIÁM SÁT HÀNH TRÌNH TRƯỚC KHI TÍNH TOÁN</w:t>
      </w:r>
    </w:p>
    <w:p w14:paraId="732E199E" w14:textId="77777777" w:rsidR="00E63C0F" w:rsidRPr="00127E33" w:rsidRDefault="00E63C0F" w:rsidP="00C01E9C">
      <w:pPr>
        <w:spacing w:before="120"/>
        <w:rPr>
          <w:rFonts w:ascii="Arial" w:hAnsi="Arial" w:cs="Arial"/>
          <w:color w:val="auto"/>
          <w:sz w:val="20"/>
        </w:rPr>
      </w:pPr>
      <w:r w:rsidRPr="00127E33">
        <w:rPr>
          <w:rFonts w:ascii="Arial" w:hAnsi="Arial" w:cs="Arial"/>
          <w:color w:val="auto"/>
          <w:sz w:val="20"/>
        </w:rPr>
        <w:t>Máy chủ dịch vụ và máy chủ của Cục Cảnh sát giao thông thực hiện xử lý</w:t>
      </w:r>
      <w:r w:rsidR="00B96654" w:rsidRPr="00127E33">
        <w:rPr>
          <w:rFonts w:ascii="Arial" w:hAnsi="Arial" w:cs="Arial"/>
          <w:color w:val="auto"/>
          <w:sz w:val="20"/>
        </w:rPr>
        <w:t xml:space="preserve"> </w:t>
      </w:r>
      <w:r w:rsidRPr="00127E33">
        <w:rPr>
          <w:rFonts w:ascii="Arial" w:hAnsi="Arial" w:cs="Arial"/>
          <w:color w:val="auto"/>
          <w:sz w:val="20"/>
        </w:rPr>
        <w:t>lọc nhiều, loại bỏ đối với các bản tin giám sát hành trình nhận được trước khi</w:t>
      </w:r>
      <w:r w:rsidR="00B96654" w:rsidRPr="00127E33">
        <w:rPr>
          <w:rFonts w:ascii="Arial" w:hAnsi="Arial" w:cs="Arial"/>
          <w:color w:val="auto"/>
          <w:sz w:val="20"/>
        </w:rPr>
        <w:t xml:space="preserve"> </w:t>
      </w:r>
      <w:r w:rsidRPr="00127E33">
        <w:rPr>
          <w:rFonts w:ascii="Arial" w:hAnsi="Arial" w:cs="Arial"/>
          <w:color w:val="auto"/>
          <w:sz w:val="20"/>
        </w:rPr>
        <w:t>đưa vào tính toán gồm:</w:t>
      </w:r>
    </w:p>
    <w:p w14:paraId="4A99A53B"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1. Bản tin có thời gian không hợp lệ</w:t>
      </w:r>
    </w:p>
    <w:p w14:paraId="03649264"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a) Thời gian gửi về tương lai;</w:t>
      </w:r>
    </w:p>
    <w:p w14:paraId="4450C485"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 Thời gian bản tin sau nhỏ hơn thời gian bản tin trước.</w:t>
      </w:r>
    </w:p>
    <w:p w14:paraId="698FF303"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2. Bản tin có tọa độ không hợp lệ</w:t>
      </w:r>
    </w:p>
    <w:p w14:paraId="526AABFB"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a) Kinh độ hoặc vĩ độ = 0;</w:t>
      </w:r>
    </w:p>
    <w:p w14:paraId="6154999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b) Kinh độ, vĩ độ nhảy ra xa trong </w:t>
      </w:r>
      <w:r w:rsidR="008D3933" w:rsidRPr="00127E33">
        <w:rPr>
          <w:rFonts w:ascii="Arial" w:hAnsi="Arial" w:cs="Arial"/>
          <w:color w:val="auto"/>
          <w:sz w:val="20"/>
        </w:rPr>
        <w:t>khoản</w:t>
      </w:r>
      <w:r w:rsidRPr="00127E33">
        <w:rPr>
          <w:rFonts w:ascii="Arial" w:hAnsi="Arial" w:cs="Arial"/>
          <w:color w:val="auto"/>
          <w:sz w:val="20"/>
        </w:rPr>
        <w:t>g thời gian ngắn (quãng đường</w:t>
      </w:r>
      <w:r w:rsidR="00127E33" w:rsidRPr="00127E33">
        <w:rPr>
          <w:rFonts w:ascii="Arial" w:hAnsi="Arial" w:cs="Arial"/>
          <w:color w:val="auto"/>
          <w:sz w:val="20"/>
        </w:rPr>
        <w:t>/</w:t>
      </w:r>
      <w:r w:rsidRPr="00127E33">
        <w:rPr>
          <w:rFonts w:ascii="Arial" w:hAnsi="Arial" w:cs="Arial"/>
          <w:color w:val="auto"/>
          <w:sz w:val="20"/>
        </w:rPr>
        <w:t xml:space="preserve"> thời gian &gt;= 200 km</w:t>
      </w:r>
      <w:r w:rsidR="00127E33" w:rsidRPr="00127E33">
        <w:rPr>
          <w:rFonts w:ascii="Arial" w:hAnsi="Arial" w:cs="Arial"/>
          <w:color w:val="auto"/>
          <w:sz w:val="20"/>
        </w:rPr>
        <w:t>/</w:t>
      </w:r>
      <w:r w:rsidRPr="00127E33">
        <w:rPr>
          <w:rFonts w:ascii="Arial" w:hAnsi="Arial" w:cs="Arial"/>
          <w:color w:val="auto"/>
          <w:sz w:val="20"/>
        </w:rPr>
        <w:t>h);</w:t>
      </w:r>
    </w:p>
    <w:p w14:paraId="05962FA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c) Tọa độ nằm ngoài phạm vi lãnh thổ Việt Nam, toạ độ không nằm trên mặt đất.</w:t>
      </w:r>
    </w:p>
    <w:p w14:paraId="6DAEA056"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3. Bản tin có tốc độ không hợp lệ</w:t>
      </w:r>
    </w:p>
    <w:p w14:paraId="5F49E373"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a) Tốc độ tức thời trên bản tin gửi về &gt;= 200 km</w:t>
      </w:r>
      <w:r w:rsidR="00127E33" w:rsidRPr="00127E33">
        <w:rPr>
          <w:rFonts w:ascii="Arial" w:hAnsi="Arial" w:cs="Arial"/>
          <w:color w:val="auto"/>
          <w:sz w:val="20"/>
        </w:rPr>
        <w:t>/</w:t>
      </w:r>
      <w:r w:rsidRPr="00127E33">
        <w:rPr>
          <w:rFonts w:ascii="Arial" w:hAnsi="Arial" w:cs="Arial"/>
          <w:color w:val="auto"/>
          <w:sz w:val="20"/>
        </w:rPr>
        <w:t>h;</w:t>
      </w:r>
    </w:p>
    <w:p w14:paraId="30A7954F"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 Tốc độ tại các bản tin liên tiếp là một số cố định;</w:t>
      </w:r>
    </w:p>
    <w:p w14:paraId="2817CC12"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c) Tốc độ &lt; 0 km</w:t>
      </w:r>
      <w:r w:rsidR="00127E33" w:rsidRPr="00127E33">
        <w:rPr>
          <w:rFonts w:ascii="Arial" w:hAnsi="Arial" w:cs="Arial"/>
          <w:color w:val="auto"/>
          <w:sz w:val="20"/>
        </w:rPr>
        <w:t>/</w:t>
      </w:r>
      <w:r w:rsidRPr="00127E33">
        <w:rPr>
          <w:rFonts w:ascii="Arial" w:hAnsi="Arial" w:cs="Arial"/>
          <w:color w:val="auto"/>
          <w:sz w:val="20"/>
        </w:rPr>
        <w:t>h.</w:t>
      </w:r>
    </w:p>
    <w:p w14:paraId="33FC963F" w14:textId="77777777" w:rsidR="00E92381" w:rsidRPr="00127E33" w:rsidRDefault="00B96654" w:rsidP="00C01E9C">
      <w:pPr>
        <w:spacing w:before="120"/>
        <w:rPr>
          <w:rFonts w:ascii="Arial" w:hAnsi="Arial" w:cs="Arial"/>
          <w:b/>
          <w:color w:val="auto"/>
          <w:sz w:val="20"/>
          <w:lang w:val="en-US"/>
        </w:rPr>
      </w:pPr>
      <w:r w:rsidRPr="00127E33">
        <w:rPr>
          <w:rFonts w:ascii="Arial" w:hAnsi="Arial" w:cs="Arial"/>
          <w:b/>
          <w:color w:val="auto"/>
          <w:sz w:val="20"/>
        </w:rPr>
        <w:t>II. PH</w:t>
      </w:r>
      <w:r w:rsidR="000A192B" w:rsidRPr="00127E33">
        <w:rPr>
          <w:rFonts w:ascii="Arial" w:hAnsi="Arial" w:cs="Arial"/>
          <w:b/>
          <w:color w:val="auto"/>
          <w:sz w:val="20"/>
          <w:lang w:val="en-US"/>
        </w:rPr>
        <w:t>Ư</w:t>
      </w:r>
      <w:r w:rsidRPr="00127E33">
        <w:rPr>
          <w:rFonts w:ascii="Arial" w:hAnsi="Arial" w:cs="Arial"/>
          <w:b/>
          <w:color w:val="auto"/>
          <w:sz w:val="20"/>
        </w:rPr>
        <w:t xml:space="preserve">ƠNG PHÁP TÍNH KM XE CHẠY </w:t>
      </w:r>
    </w:p>
    <w:p w14:paraId="7C1CC234"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1. Phương pháp tính km xe chạy Dtb[N]</w:t>
      </w:r>
    </w:p>
    <w:p w14:paraId="7653447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Trong đó: KINHDO</w:t>
      </w:r>
      <w:r w:rsidR="00350570" w:rsidRPr="00127E33">
        <w:rPr>
          <w:rFonts w:ascii="Arial" w:hAnsi="Arial" w:cs="Arial"/>
          <w:color w:val="auto"/>
          <w:sz w:val="20"/>
          <w:lang w:val="en-US"/>
        </w:rPr>
        <w:t>1</w:t>
      </w:r>
      <w:r w:rsidRPr="00127E33">
        <w:rPr>
          <w:rFonts w:ascii="Arial" w:hAnsi="Arial" w:cs="Arial"/>
          <w:color w:val="auto"/>
          <w:sz w:val="20"/>
        </w:rPr>
        <w:t>, VIDO</w:t>
      </w:r>
      <w:r w:rsidR="00350570" w:rsidRPr="00127E33">
        <w:rPr>
          <w:rFonts w:ascii="Arial" w:hAnsi="Arial" w:cs="Arial"/>
          <w:color w:val="auto"/>
          <w:sz w:val="20"/>
          <w:lang w:val="en-US"/>
        </w:rPr>
        <w:t>1</w:t>
      </w:r>
      <w:r w:rsidRPr="00127E33">
        <w:rPr>
          <w:rFonts w:ascii="Arial" w:hAnsi="Arial" w:cs="Arial"/>
          <w:color w:val="auto"/>
          <w:sz w:val="20"/>
        </w:rPr>
        <w:t xml:space="preserve"> lần lượt là kinh độ và vĩ độ bản tin thứ N-</w:t>
      </w:r>
      <w:r w:rsidR="00CE75CB" w:rsidRPr="00127E33">
        <w:rPr>
          <w:rFonts w:ascii="Arial" w:hAnsi="Arial" w:cs="Arial"/>
          <w:color w:val="auto"/>
          <w:sz w:val="20"/>
          <w:lang w:val="en-US"/>
        </w:rPr>
        <w:t>1</w:t>
      </w:r>
      <w:r w:rsidRPr="00127E33">
        <w:rPr>
          <w:rFonts w:ascii="Arial" w:hAnsi="Arial" w:cs="Arial"/>
          <w:color w:val="auto"/>
          <w:sz w:val="20"/>
        </w:rPr>
        <w:t>; KINHD</w:t>
      </w:r>
      <w:r w:rsidR="00CE75CB" w:rsidRPr="00127E33">
        <w:rPr>
          <w:rFonts w:ascii="Arial" w:hAnsi="Arial" w:cs="Arial"/>
          <w:color w:val="auto"/>
          <w:sz w:val="20"/>
          <w:lang w:val="en-US"/>
        </w:rPr>
        <w:t>O</w:t>
      </w:r>
      <w:r w:rsidRPr="00127E33">
        <w:rPr>
          <w:rFonts w:ascii="Arial" w:hAnsi="Arial" w:cs="Arial"/>
          <w:color w:val="auto"/>
          <w:sz w:val="20"/>
        </w:rPr>
        <w:t>2, VID</w:t>
      </w:r>
      <w:r w:rsidR="00943830" w:rsidRPr="00127E33">
        <w:rPr>
          <w:rFonts w:ascii="Arial" w:hAnsi="Arial" w:cs="Arial"/>
          <w:color w:val="auto"/>
          <w:sz w:val="20"/>
          <w:lang w:val="en-US"/>
        </w:rPr>
        <w:t>O</w:t>
      </w:r>
      <w:r w:rsidRPr="00127E33">
        <w:rPr>
          <w:rFonts w:ascii="Arial" w:hAnsi="Arial" w:cs="Arial"/>
          <w:color w:val="auto"/>
          <w:sz w:val="20"/>
        </w:rPr>
        <w:t>2 lần lượt là kinh độ và vĩ độ bản tin thứ N;</w:t>
      </w:r>
    </w:p>
    <w:p w14:paraId="73777C7F" w14:textId="77777777" w:rsidR="00943830" w:rsidRPr="00127E33" w:rsidRDefault="00943830" w:rsidP="00C01E9C">
      <w:pPr>
        <w:spacing w:before="120"/>
        <w:rPr>
          <w:rFonts w:ascii="Arial" w:hAnsi="Arial" w:cs="Arial"/>
          <w:color w:val="auto"/>
          <w:sz w:val="20"/>
          <w:lang w:val="en-US"/>
        </w:rPr>
      </w:pPr>
      <w:r w:rsidRPr="00127E33">
        <w:rPr>
          <w:rFonts w:ascii="Arial" w:hAnsi="Arial" w:cs="Arial"/>
          <w:color w:val="auto"/>
          <w:sz w:val="20"/>
        </w:rPr>
        <w:t>Dtb[N] = khoangcach(KINHD</w:t>
      </w:r>
      <w:r w:rsidRPr="00127E33">
        <w:rPr>
          <w:rFonts w:ascii="Arial" w:hAnsi="Arial" w:cs="Arial"/>
          <w:color w:val="auto"/>
          <w:sz w:val="20"/>
          <w:lang w:val="en-US"/>
        </w:rPr>
        <w:t>O</w:t>
      </w:r>
      <w:r w:rsidR="00B96654" w:rsidRPr="00127E33">
        <w:rPr>
          <w:rFonts w:ascii="Arial" w:hAnsi="Arial" w:cs="Arial"/>
          <w:color w:val="auto"/>
          <w:sz w:val="20"/>
        </w:rPr>
        <w:t>1,VID</w:t>
      </w:r>
      <w:r w:rsidRPr="00127E33">
        <w:rPr>
          <w:rFonts w:ascii="Arial" w:hAnsi="Arial" w:cs="Arial"/>
          <w:color w:val="auto"/>
          <w:sz w:val="20"/>
          <w:lang w:val="en-US"/>
        </w:rPr>
        <w:t>O</w:t>
      </w:r>
      <w:r w:rsidR="00B96654" w:rsidRPr="00127E33">
        <w:rPr>
          <w:rFonts w:ascii="Arial" w:hAnsi="Arial" w:cs="Arial"/>
          <w:color w:val="auto"/>
          <w:sz w:val="20"/>
        </w:rPr>
        <w:t>1,KINHD</w:t>
      </w:r>
      <w:r w:rsidR="00057A67" w:rsidRPr="00127E33">
        <w:rPr>
          <w:rFonts w:ascii="Arial" w:hAnsi="Arial" w:cs="Arial"/>
          <w:color w:val="auto"/>
          <w:sz w:val="20"/>
          <w:lang w:val="en-US"/>
        </w:rPr>
        <w:t>O</w:t>
      </w:r>
      <w:r w:rsidR="00B96654" w:rsidRPr="00127E33">
        <w:rPr>
          <w:rFonts w:ascii="Arial" w:hAnsi="Arial" w:cs="Arial"/>
          <w:color w:val="auto"/>
          <w:sz w:val="20"/>
        </w:rPr>
        <w:t>2,VID</w:t>
      </w:r>
      <w:r w:rsidR="00057A67" w:rsidRPr="00127E33">
        <w:rPr>
          <w:rFonts w:ascii="Arial" w:hAnsi="Arial" w:cs="Arial"/>
          <w:color w:val="auto"/>
          <w:sz w:val="20"/>
          <w:lang w:val="en-US"/>
        </w:rPr>
        <w:t>O</w:t>
      </w:r>
      <w:r w:rsidR="00B96654" w:rsidRPr="00127E33">
        <w:rPr>
          <w:rFonts w:ascii="Arial" w:hAnsi="Arial" w:cs="Arial"/>
          <w:color w:val="auto"/>
          <w:sz w:val="20"/>
        </w:rPr>
        <w:t xml:space="preserve">2)(km); </w:t>
      </w:r>
    </w:p>
    <w:p w14:paraId="49F0158A" w14:textId="77777777" w:rsidR="00B96654" w:rsidRPr="00127E33" w:rsidRDefault="00057A67" w:rsidP="00C01E9C">
      <w:pPr>
        <w:spacing w:before="120"/>
        <w:rPr>
          <w:rFonts w:ascii="Arial" w:hAnsi="Arial" w:cs="Arial"/>
          <w:color w:val="auto"/>
          <w:sz w:val="20"/>
        </w:rPr>
      </w:pPr>
      <w:r w:rsidRPr="00127E33">
        <w:rPr>
          <w:rFonts w:ascii="Arial" w:hAnsi="Arial" w:cs="Arial"/>
          <w:color w:val="auto"/>
          <w:sz w:val="20"/>
        </w:rPr>
        <w:t>Function khoangcach(KINHDO</w:t>
      </w:r>
      <w:r w:rsidR="00B96654" w:rsidRPr="00127E33">
        <w:rPr>
          <w:rFonts w:ascii="Arial" w:hAnsi="Arial" w:cs="Arial"/>
          <w:color w:val="auto"/>
          <w:sz w:val="20"/>
        </w:rPr>
        <w:t>1,VIDO1 ,KINHD</w:t>
      </w:r>
      <w:r w:rsidRPr="00127E33">
        <w:rPr>
          <w:rFonts w:ascii="Arial" w:hAnsi="Arial" w:cs="Arial"/>
          <w:color w:val="auto"/>
          <w:sz w:val="20"/>
          <w:lang w:val="en-US"/>
        </w:rPr>
        <w:t>O</w:t>
      </w:r>
      <w:r w:rsidR="00B96654" w:rsidRPr="00127E33">
        <w:rPr>
          <w:rFonts w:ascii="Arial" w:hAnsi="Arial" w:cs="Arial"/>
          <w:color w:val="auto"/>
          <w:sz w:val="20"/>
        </w:rPr>
        <w:t>2,VID</w:t>
      </w:r>
      <w:r w:rsidRPr="00127E33">
        <w:rPr>
          <w:rFonts w:ascii="Arial" w:hAnsi="Arial" w:cs="Arial"/>
          <w:color w:val="auto"/>
          <w:sz w:val="20"/>
          <w:lang w:val="en-US"/>
        </w:rPr>
        <w:t>O</w:t>
      </w:r>
      <w:r w:rsidR="00B96654" w:rsidRPr="00127E33">
        <w:rPr>
          <w:rFonts w:ascii="Arial" w:hAnsi="Arial" w:cs="Arial"/>
          <w:color w:val="auto"/>
          <w:sz w:val="20"/>
        </w:rPr>
        <w:t>2);</w:t>
      </w:r>
    </w:p>
    <w:p w14:paraId="1A771D49" w14:textId="77777777" w:rsidR="00057A67" w:rsidRPr="00127E33" w:rsidRDefault="00B96654" w:rsidP="00C01E9C">
      <w:pPr>
        <w:spacing w:before="120"/>
        <w:rPr>
          <w:rFonts w:ascii="Arial" w:hAnsi="Arial" w:cs="Arial"/>
          <w:color w:val="auto"/>
          <w:sz w:val="20"/>
          <w:lang w:val="en-US"/>
        </w:rPr>
      </w:pPr>
      <w:r w:rsidRPr="00127E33">
        <w:rPr>
          <w:rFonts w:ascii="Arial" w:hAnsi="Arial" w:cs="Arial"/>
          <w:color w:val="auto"/>
          <w:sz w:val="20"/>
        </w:rPr>
        <w:t>{double P1X = KINHDO</w:t>
      </w:r>
      <w:r w:rsidR="00057A67" w:rsidRPr="00127E33">
        <w:rPr>
          <w:rFonts w:ascii="Arial" w:hAnsi="Arial" w:cs="Arial"/>
          <w:color w:val="auto"/>
          <w:sz w:val="20"/>
          <w:lang w:val="en-US"/>
        </w:rPr>
        <w:t>1</w:t>
      </w:r>
      <w:r w:rsidRPr="00127E33">
        <w:rPr>
          <w:rFonts w:ascii="Arial" w:hAnsi="Arial" w:cs="Arial"/>
          <w:color w:val="auto"/>
          <w:sz w:val="20"/>
        </w:rPr>
        <w:t xml:space="preserve"> * (Math.PI</w:t>
      </w:r>
      <w:r w:rsidR="00127E33" w:rsidRPr="00127E33">
        <w:rPr>
          <w:rFonts w:ascii="Arial" w:hAnsi="Arial" w:cs="Arial"/>
          <w:color w:val="auto"/>
          <w:sz w:val="20"/>
        </w:rPr>
        <w:t>/</w:t>
      </w:r>
      <w:r w:rsidRPr="00127E33">
        <w:rPr>
          <w:rFonts w:ascii="Arial" w:hAnsi="Arial" w:cs="Arial"/>
          <w:color w:val="auto"/>
          <w:sz w:val="20"/>
        </w:rPr>
        <w:t xml:space="preserve">180); </w:t>
      </w:r>
    </w:p>
    <w:p w14:paraId="66AB3E4D" w14:textId="77777777" w:rsidR="00657170" w:rsidRPr="00127E33" w:rsidRDefault="00B96654" w:rsidP="00C01E9C">
      <w:pPr>
        <w:spacing w:before="120"/>
        <w:rPr>
          <w:rFonts w:ascii="Arial" w:hAnsi="Arial" w:cs="Arial"/>
          <w:color w:val="auto"/>
          <w:sz w:val="20"/>
          <w:lang w:val="en-US"/>
        </w:rPr>
      </w:pPr>
      <w:r w:rsidRPr="00127E33">
        <w:rPr>
          <w:rFonts w:ascii="Arial" w:hAnsi="Arial" w:cs="Arial"/>
          <w:color w:val="auto"/>
          <w:sz w:val="20"/>
        </w:rPr>
        <w:t>double P1Y = VIDO</w:t>
      </w:r>
      <w:r w:rsidR="00057A67" w:rsidRPr="00127E33">
        <w:rPr>
          <w:rFonts w:ascii="Arial" w:hAnsi="Arial" w:cs="Arial"/>
          <w:color w:val="auto"/>
          <w:sz w:val="20"/>
          <w:lang w:val="en-US"/>
        </w:rPr>
        <w:t>1</w:t>
      </w:r>
      <w:r w:rsidRPr="00127E33">
        <w:rPr>
          <w:rFonts w:ascii="Arial" w:hAnsi="Arial" w:cs="Arial"/>
          <w:color w:val="auto"/>
          <w:sz w:val="20"/>
        </w:rPr>
        <w:t xml:space="preserve"> * (Math.PI</w:t>
      </w:r>
      <w:r w:rsidR="00127E33" w:rsidRPr="00127E33">
        <w:rPr>
          <w:rFonts w:ascii="Arial" w:hAnsi="Arial" w:cs="Arial"/>
          <w:color w:val="auto"/>
          <w:sz w:val="20"/>
        </w:rPr>
        <w:t>/</w:t>
      </w:r>
      <w:r w:rsidRPr="00127E33">
        <w:rPr>
          <w:rFonts w:ascii="Arial" w:hAnsi="Arial" w:cs="Arial"/>
          <w:color w:val="auto"/>
          <w:sz w:val="20"/>
        </w:rPr>
        <w:t xml:space="preserve">180); </w:t>
      </w:r>
    </w:p>
    <w:p w14:paraId="5282066F" w14:textId="77777777" w:rsidR="008B1A40" w:rsidRPr="00127E33" w:rsidRDefault="00B96654" w:rsidP="00C01E9C">
      <w:pPr>
        <w:spacing w:before="120"/>
        <w:rPr>
          <w:rFonts w:ascii="Arial" w:hAnsi="Arial" w:cs="Arial"/>
          <w:color w:val="auto"/>
          <w:sz w:val="20"/>
          <w:lang w:val="en-US"/>
        </w:rPr>
      </w:pPr>
      <w:r w:rsidRPr="00127E33">
        <w:rPr>
          <w:rFonts w:ascii="Arial" w:hAnsi="Arial" w:cs="Arial"/>
          <w:color w:val="auto"/>
          <w:sz w:val="20"/>
        </w:rPr>
        <w:t>double P2X = KIN</w:t>
      </w:r>
      <w:r w:rsidR="009C54D1" w:rsidRPr="00127E33">
        <w:rPr>
          <w:rFonts w:ascii="Arial" w:hAnsi="Arial" w:cs="Arial"/>
          <w:color w:val="auto"/>
          <w:sz w:val="20"/>
          <w:lang w:val="en-US"/>
        </w:rPr>
        <w:t>H</w:t>
      </w:r>
      <w:r w:rsidRPr="00127E33">
        <w:rPr>
          <w:rFonts w:ascii="Arial" w:hAnsi="Arial" w:cs="Arial"/>
          <w:color w:val="auto"/>
          <w:sz w:val="20"/>
        </w:rPr>
        <w:t>D</w:t>
      </w:r>
      <w:r w:rsidR="009C54D1" w:rsidRPr="00127E33">
        <w:rPr>
          <w:rFonts w:ascii="Arial" w:hAnsi="Arial" w:cs="Arial"/>
          <w:color w:val="auto"/>
          <w:sz w:val="20"/>
          <w:lang w:val="en-US"/>
        </w:rPr>
        <w:t>O</w:t>
      </w:r>
      <w:r w:rsidRPr="00127E33">
        <w:rPr>
          <w:rFonts w:ascii="Arial" w:hAnsi="Arial" w:cs="Arial"/>
          <w:color w:val="auto"/>
          <w:sz w:val="20"/>
        </w:rPr>
        <w:t>2 * (Math.PI</w:t>
      </w:r>
      <w:r w:rsidR="00127E33" w:rsidRPr="00127E33">
        <w:rPr>
          <w:rFonts w:ascii="Arial" w:hAnsi="Arial" w:cs="Arial"/>
          <w:color w:val="auto"/>
          <w:sz w:val="20"/>
        </w:rPr>
        <w:t>/</w:t>
      </w:r>
      <w:r w:rsidRPr="00127E33">
        <w:rPr>
          <w:rFonts w:ascii="Arial" w:hAnsi="Arial" w:cs="Arial"/>
          <w:color w:val="auto"/>
          <w:sz w:val="20"/>
        </w:rPr>
        <w:t xml:space="preserve">180); </w:t>
      </w:r>
    </w:p>
    <w:p w14:paraId="613DB0D5" w14:textId="77777777" w:rsidR="00C00811" w:rsidRPr="00127E33" w:rsidRDefault="00B96654" w:rsidP="00C01E9C">
      <w:pPr>
        <w:spacing w:before="120"/>
        <w:rPr>
          <w:rFonts w:ascii="Arial" w:hAnsi="Arial" w:cs="Arial"/>
          <w:color w:val="auto"/>
          <w:sz w:val="20"/>
          <w:lang w:val="en-US"/>
        </w:rPr>
      </w:pPr>
      <w:r w:rsidRPr="00127E33">
        <w:rPr>
          <w:rFonts w:ascii="Arial" w:hAnsi="Arial" w:cs="Arial"/>
          <w:color w:val="auto"/>
          <w:sz w:val="20"/>
        </w:rPr>
        <w:t>double P2Y = VID</w:t>
      </w:r>
      <w:r w:rsidR="00C00811" w:rsidRPr="00127E33">
        <w:rPr>
          <w:rFonts w:ascii="Arial" w:hAnsi="Arial" w:cs="Arial"/>
          <w:color w:val="auto"/>
          <w:sz w:val="20"/>
          <w:lang w:val="en-US"/>
        </w:rPr>
        <w:t>O</w:t>
      </w:r>
      <w:r w:rsidRPr="00127E33">
        <w:rPr>
          <w:rFonts w:ascii="Arial" w:hAnsi="Arial" w:cs="Arial"/>
          <w:color w:val="auto"/>
          <w:sz w:val="20"/>
        </w:rPr>
        <w:t>2 * (Math.PI</w:t>
      </w:r>
      <w:r w:rsidR="00127E33" w:rsidRPr="00127E33">
        <w:rPr>
          <w:rFonts w:ascii="Arial" w:hAnsi="Arial" w:cs="Arial"/>
          <w:color w:val="auto"/>
          <w:sz w:val="20"/>
        </w:rPr>
        <w:t>/</w:t>
      </w:r>
      <w:r w:rsidRPr="00127E33">
        <w:rPr>
          <w:rFonts w:ascii="Arial" w:hAnsi="Arial" w:cs="Arial"/>
          <w:color w:val="auto"/>
          <w:sz w:val="20"/>
        </w:rPr>
        <w:t xml:space="preserve">180); </w:t>
      </w:r>
    </w:p>
    <w:p w14:paraId="16B5B36C" w14:textId="77777777" w:rsidR="00C00811" w:rsidRPr="00127E33" w:rsidRDefault="00B96654" w:rsidP="00C01E9C">
      <w:pPr>
        <w:spacing w:before="120"/>
        <w:rPr>
          <w:rFonts w:ascii="Arial" w:hAnsi="Arial" w:cs="Arial"/>
          <w:color w:val="auto"/>
          <w:sz w:val="20"/>
          <w:lang w:val="en-US"/>
        </w:rPr>
      </w:pPr>
      <w:r w:rsidRPr="00127E33">
        <w:rPr>
          <w:rFonts w:ascii="Arial" w:hAnsi="Arial" w:cs="Arial"/>
          <w:color w:val="auto"/>
          <w:sz w:val="20"/>
        </w:rPr>
        <w:t xml:space="preserve">double Kc = 0; </w:t>
      </w:r>
    </w:p>
    <w:p w14:paraId="53B0FA1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double Temp = 0;</w:t>
      </w:r>
    </w:p>
    <w:p w14:paraId="47784077"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Kc = P2X - P1X;</w:t>
      </w:r>
    </w:p>
    <w:p w14:paraId="6B4E00D3"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Temp = Math.Cos(Kc);</w:t>
      </w:r>
    </w:p>
    <w:p w14:paraId="2A829890"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Temp = Temp * Math.Cos(P2Y);</w:t>
      </w:r>
    </w:p>
    <w:p w14:paraId="6F23942B" w14:textId="77777777" w:rsidR="00B96654" w:rsidRPr="00127E33" w:rsidRDefault="00C00811" w:rsidP="00C01E9C">
      <w:pPr>
        <w:spacing w:before="120"/>
        <w:rPr>
          <w:rFonts w:ascii="Arial" w:hAnsi="Arial" w:cs="Arial"/>
          <w:color w:val="auto"/>
          <w:sz w:val="20"/>
        </w:rPr>
      </w:pPr>
      <w:r w:rsidRPr="00127E33">
        <w:rPr>
          <w:rFonts w:ascii="Arial" w:hAnsi="Arial" w:cs="Arial"/>
          <w:color w:val="auto"/>
          <w:sz w:val="20"/>
        </w:rPr>
        <w:t>Temp = Temp * Math.Cos(P</w:t>
      </w:r>
      <w:r w:rsidRPr="00127E33">
        <w:rPr>
          <w:rFonts w:ascii="Arial" w:hAnsi="Arial" w:cs="Arial"/>
          <w:color w:val="auto"/>
          <w:sz w:val="20"/>
          <w:lang w:val="en-US"/>
        </w:rPr>
        <w:t>1</w:t>
      </w:r>
      <w:r w:rsidR="00B96654" w:rsidRPr="00127E33">
        <w:rPr>
          <w:rFonts w:ascii="Arial" w:hAnsi="Arial" w:cs="Arial"/>
          <w:color w:val="auto"/>
          <w:sz w:val="20"/>
        </w:rPr>
        <w:t>Y);</w:t>
      </w:r>
    </w:p>
    <w:p w14:paraId="42F816E1" w14:textId="77777777" w:rsidR="00B96654" w:rsidRPr="00127E33" w:rsidRDefault="007E62C9" w:rsidP="00C01E9C">
      <w:pPr>
        <w:spacing w:before="120"/>
        <w:rPr>
          <w:rFonts w:ascii="Arial" w:hAnsi="Arial" w:cs="Arial"/>
          <w:color w:val="auto"/>
          <w:sz w:val="20"/>
        </w:rPr>
      </w:pPr>
      <w:r w:rsidRPr="00127E33">
        <w:rPr>
          <w:rFonts w:ascii="Arial" w:hAnsi="Arial" w:cs="Arial"/>
          <w:color w:val="auto"/>
          <w:sz w:val="20"/>
        </w:rPr>
        <w:t>Kc = Math.Sin(P</w:t>
      </w:r>
      <w:r w:rsidRPr="00127E33">
        <w:rPr>
          <w:rFonts w:ascii="Arial" w:hAnsi="Arial" w:cs="Arial"/>
          <w:color w:val="auto"/>
          <w:sz w:val="20"/>
          <w:lang w:val="en-US"/>
        </w:rPr>
        <w:t>1</w:t>
      </w:r>
      <w:r w:rsidR="00B96654" w:rsidRPr="00127E33">
        <w:rPr>
          <w:rFonts w:ascii="Arial" w:hAnsi="Arial" w:cs="Arial"/>
          <w:color w:val="auto"/>
          <w:sz w:val="20"/>
        </w:rPr>
        <w:t>Y);</w:t>
      </w:r>
    </w:p>
    <w:p w14:paraId="429286E3"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Kc = Kc * Math.Sin(P2Y);</w:t>
      </w:r>
    </w:p>
    <w:p w14:paraId="0A4D8171"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Temp = Temp + Kc;</w:t>
      </w:r>
    </w:p>
    <w:p w14:paraId="5A6B90C2"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Kc = Math.Acos(Temp);</w:t>
      </w:r>
    </w:p>
    <w:p w14:paraId="6B9D51F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Kc = Kc * 6371}.</w:t>
      </w:r>
    </w:p>
    <w:p w14:paraId="0D5E7BBA"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Ghi chú:</w:t>
      </w:r>
    </w:p>
    <w:p w14:paraId="7CBD3FF2"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Chỉ thực hiện tính toán </w:t>
      </w:r>
      <w:r w:rsidR="008D3933" w:rsidRPr="00127E33">
        <w:rPr>
          <w:rFonts w:ascii="Arial" w:hAnsi="Arial" w:cs="Arial"/>
          <w:color w:val="auto"/>
          <w:sz w:val="20"/>
        </w:rPr>
        <w:t>khoản</w:t>
      </w:r>
      <w:r w:rsidRPr="00127E33">
        <w:rPr>
          <w:rFonts w:ascii="Arial" w:hAnsi="Arial" w:cs="Arial"/>
          <w:color w:val="auto"/>
          <w:sz w:val="20"/>
        </w:rPr>
        <w:t>g cách di chuyển của phương tiện khi tốc độ tức thời &gt; 0 km</w:t>
      </w:r>
      <w:r w:rsidR="00127E33" w:rsidRPr="00127E33">
        <w:rPr>
          <w:rFonts w:ascii="Arial" w:hAnsi="Arial" w:cs="Arial"/>
          <w:color w:val="auto"/>
          <w:sz w:val="20"/>
        </w:rPr>
        <w:t>/</w:t>
      </w:r>
      <w:r w:rsidRPr="00127E33">
        <w:rPr>
          <w:rFonts w:ascii="Arial" w:hAnsi="Arial" w:cs="Arial"/>
          <w:color w:val="auto"/>
          <w:sz w:val="20"/>
        </w:rPr>
        <w:t>h;</w:t>
      </w:r>
    </w:p>
    <w:p w14:paraId="034B1BA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Giá trị của kết quả tính toán được làm tròn đến 04 chữ số thập phân.</w:t>
      </w:r>
    </w:p>
    <w:p w14:paraId="7370AF81"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2. Ví dụ m</w:t>
      </w:r>
      <w:r w:rsidR="00053437" w:rsidRPr="00127E33">
        <w:rPr>
          <w:rFonts w:ascii="Arial" w:hAnsi="Arial" w:cs="Arial"/>
          <w:b/>
          <w:color w:val="auto"/>
          <w:sz w:val="20"/>
          <w:lang w:val="en-US"/>
        </w:rPr>
        <w:t>ẫ</w:t>
      </w:r>
      <w:r w:rsidRPr="00127E33">
        <w:rPr>
          <w:rFonts w:ascii="Arial" w:hAnsi="Arial" w:cs="Arial"/>
          <w:b/>
          <w:color w:val="auto"/>
          <w:sz w:val="20"/>
        </w:rPr>
        <w:t>u</w:t>
      </w:r>
    </w:p>
    <w:p w14:paraId="4509DFE7" w14:textId="77777777" w:rsidR="00B96654" w:rsidRPr="00127E33" w:rsidRDefault="00053437" w:rsidP="00C01E9C">
      <w:pPr>
        <w:spacing w:before="120"/>
        <w:rPr>
          <w:rFonts w:ascii="Arial" w:hAnsi="Arial" w:cs="Arial"/>
          <w:color w:val="auto"/>
          <w:sz w:val="20"/>
        </w:rPr>
      </w:pPr>
      <w:r w:rsidRPr="00127E33">
        <w:rPr>
          <w:rFonts w:ascii="Arial" w:hAnsi="Arial" w:cs="Arial"/>
          <w:color w:val="auto"/>
          <w:sz w:val="20"/>
          <w:lang w:val="en-US"/>
        </w:rPr>
        <w:t>Cấu</w:t>
      </w:r>
      <w:r w:rsidR="00B96654" w:rsidRPr="00127E33">
        <w:rPr>
          <w:rFonts w:ascii="Arial" w:hAnsi="Arial" w:cs="Arial"/>
          <w:color w:val="auto"/>
          <w:sz w:val="20"/>
        </w:rPr>
        <w:t xml:space="preserve"> trúc bản tin (thời gian, kinh độ, vĩ độ, tốc độ).</w:t>
      </w:r>
    </w:p>
    <w:p w14:paraId="26DF6B06" w14:textId="77777777" w:rsidR="00B96654" w:rsidRPr="00127E33" w:rsidRDefault="00B96654" w:rsidP="00C01E9C">
      <w:pPr>
        <w:spacing w:before="120"/>
        <w:rPr>
          <w:rFonts w:ascii="Arial" w:hAnsi="Arial" w:cs="Arial"/>
          <w:color w:val="auto"/>
          <w:sz w:val="20"/>
        </w:rPr>
      </w:pPr>
      <w:r w:rsidRPr="00127E33">
        <w:rPr>
          <w:rFonts w:ascii="Arial" w:hAnsi="Arial" w:cs="Arial"/>
          <w:b/>
          <w:color w:val="auto"/>
          <w:sz w:val="20"/>
        </w:rPr>
        <w:t xml:space="preserve">Ví dụ 1: </w:t>
      </w:r>
      <w:r w:rsidRPr="00127E33">
        <w:rPr>
          <w:rFonts w:ascii="Arial" w:hAnsi="Arial" w:cs="Arial"/>
          <w:color w:val="auto"/>
          <w:sz w:val="20"/>
        </w:rPr>
        <w:t>Các bản tin liên tiếp của biển số xe 24C04608.</w:t>
      </w:r>
    </w:p>
    <w:p w14:paraId="6419914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Bản tin 1 (26</w:t>
      </w:r>
      <w:r w:rsidR="00127E33" w:rsidRPr="00127E33">
        <w:rPr>
          <w:rFonts w:ascii="Arial" w:hAnsi="Arial" w:cs="Arial"/>
          <w:color w:val="auto"/>
          <w:sz w:val="20"/>
        </w:rPr>
        <w:t>/</w:t>
      </w:r>
      <w:r w:rsidRPr="00127E33">
        <w:rPr>
          <w:rFonts w:ascii="Arial" w:hAnsi="Arial" w:cs="Arial"/>
          <w:color w:val="auto"/>
          <w:sz w:val="20"/>
        </w:rPr>
        <w:t>05</w:t>
      </w:r>
      <w:r w:rsidR="00127E33" w:rsidRPr="00127E33">
        <w:rPr>
          <w:rFonts w:ascii="Arial" w:hAnsi="Arial" w:cs="Arial"/>
          <w:color w:val="auto"/>
          <w:sz w:val="20"/>
        </w:rPr>
        <w:t>/</w:t>
      </w:r>
      <w:r w:rsidRPr="00127E33">
        <w:rPr>
          <w:rFonts w:ascii="Arial" w:hAnsi="Arial" w:cs="Arial"/>
          <w:color w:val="auto"/>
          <w:sz w:val="20"/>
        </w:rPr>
        <w:t>2024 00:04:56, 104.33180167, 22.14273667, 12);</w:t>
      </w:r>
    </w:p>
    <w:p w14:paraId="43E84C2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Bản tin 2 (26</w:t>
      </w:r>
      <w:r w:rsidR="00127E33" w:rsidRPr="00127E33">
        <w:rPr>
          <w:rFonts w:ascii="Arial" w:hAnsi="Arial" w:cs="Arial"/>
          <w:color w:val="auto"/>
          <w:sz w:val="20"/>
        </w:rPr>
        <w:t>/</w:t>
      </w:r>
      <w:r w:rsidRPr="00127E33">
        <w:rPr>
          <w:rFonts w:ascii="Arial" w:hAnsi="Arial" w:cs="Arial"/>
          <w:color w:val="auto"/>
          <w:sz w:val="20"/>
        </w:rPr>
        <w:t>05</w:t>
      </w:r>
      <w:r w:rsidR="00127E33" w:rsidRPr="00127E33">
        <w:rPr>
          <w:rFonts w:ascii="Arial" w:hAnsi="Arial" w:cs="Arial"/>
          <w:color w:val="auto"/>
          <w:sz w:val="20"/>
        </w:rPr>
        <w:t>/</w:t>
      </w:r>
      <w:r w:rsidRPr="00127E33">
        <w:rPr>
          <w:rFonts w:ascii="Arial" w:hAnsi="Arial" w:cs="Arial"/>
          <w:color w:val="auto"/>
          <w:sz w:val="20"/>
        </w:rPr>
        <w:t>2024 00:05:09, 104.33188833, 22.14348, 19).</w:t>
      </w:r>
    </w:p>
    <w:p w14:paraId="41BE66CF"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Tính </w:t>
      </w:r>
      <w:r w:rsidR="008D3933" w:rsidRPr="00127E33">
        <w:rPr>
          <w:rFonts w:ascii="Arial" w:hAnsi="Arial" w:cs="Arial"/>
          <w:color w:val="auto"/>
          <w:sz w:val="20"/>
        </w:rPr>
        <w:t>khoản</w:t>
      </w:r>
      <w:r w:rsidRPr="00127E33">
        <w:rPr>
          <w:rFonts w:ascii="Arial" w:hAnsi="Arial" w:cs="Arial"/>
          <w:color w:val="auto"/>
          <w:sz w:val="20"/>
        </w:rPr>
        <w:t>g cách giữa bản tin thứ 2 và bản tin thứ 1 là:</w:t>
      </w:r>
    </w:p>
    <w:p w14:paraId="407AE998" w14:textId="77777777" w:rsidR="00B96654" w:rsidRPr="00127E33" w:rsidRDefault="00117032" w:rsidP="00C01E9C">
      <w:pPr>
        <w:spacing w:before="120"/>
        <w:rPr>
          <w:rFonts w:ascii="Arial" w:hAnsi="Arial" w:cs="Arial"/>
          <w:color w:val="auto"/>
          <w:sz w:val="20"/>
        </w:rPr>
      </w:pPr>
      <w:r w:rsidRPr="00127E33">
        <w:rPr>
          <w:rFonts w:ascii="Arial" w:hAnsi="Arial" w:cs="Arial"/>
          <w:color w:val="auto"/>
          <w:sz w:val="20"/>
        </w:rPr>
        <w:t>Dtb[2] = khoangcach(</w:t>
      </w:r>
      <w:r w:rsidR="00B96654" w:rsidRPr="00127E33">
        <w:rPr>
          <w:rFonts w:ascii="Arial" w:hAnsi="Arial" w:cs="Arial"/>
          <w:color w:val="auto"/>
          <w:sz w:val="20"/>
        </w:rPr>
        <w:t xml:space="preserve">104.33180167,22.14273667,104.33188833,22.14348) </w:t>
      </w:r>
      <w:r w:rsidR="00245EE1" w:rsidRPr="00127E33">
        <w:rPr>
          <w:rFonts w:ascii="Arial" w:hAnsi="Arial" w:cs="Arial"/>
          <w:color w:val="auto"/>
          <w:sz w:val="20"/>
        </w:rPr>
        <w:t>= 0.0831</w:t>
      </w:r>
      <w:r w:rsidR="00B96654" w:rsidRPr="00127E33">
        <w:rPr>
          <w:rFonts w:ascii="Arial" w:hAnsi="Arial" w:cs="Arial"/>
          <w:color w:val="auto"/>
          <w:sz w:val="20"/>
        </w:rPr>
        <w:t>(</w:t>
      </w:r>
      <w:r w:rsidR="00245EE1" w:rsidRPr="00127E33">
        <w:rPr>
          <w:rFonts w:ascii="Arial" w:hAnsi="Arial" w:cs="Arial"/>
          <w:color w:val="auto"/>
          <w:sz w:val="20"/>
          <w:lang w:val="en-US"/>
        </w:rPr>
        <w:t>km</w:t>
      </w:r>
      <w:r w:rsidR="00B96654" w:rsidRPr="00127E33">
        <w:rPr>
          <w:rFonts w:ascii="Arial" w:hAnsi="Arial" w:cs="Arial"/>
          <w:color w:val="auto"/>
          <w:sz w:val="20"/>
        </w:rPr>
        <w:t>).</w:t>
      </w:r>
    </w:p>
    <w:p w14:paraId="46603041" w14:textId="77777777" w:rsidR="00B96654" w:rsidRPr="00127E33" w:rsidRDefault="00B96654" w:rsidP="00C01E9C">
      <w:pPr>
        <w:spacing w:before="120"/>
        <w:rPr>
          <w:rFonts w:ascii="Arial" w:hAnsi="Arial" w:cs="Arial"/>
          <w:color w:val="auto"/>
          <w:sz w:val="20"/>
        </w:rPr>
      </w:pPr>
      <w:r w:rsidRPr="00127E33">
        <w:rPr>
          <w:rFonts w:ascii="Arial" w:hAnsi="Arial" w:cs="Arial"/>
          <w:b/>
          <w:color w:val="auto"/>
          <w:sz w:val="20"/>
        </w:rPr>
        <w:t xml:space="preserve">Ví dụ 2: </w:t>
      </w:r>
      <w:r w:rsidRPr="00127E33">
        <w:rPr>
          <w:rFonts w:ascii="Arial" w:hAnsi="Arial" w:cs="Arial"/>
          <w:color w:val="auto"/>
          <w:sz w:val="20"/>
        </w:rPr>
        <w:t>Các bản tin liên tiếp của biển số xe 30S4546.</w:t>
      </w:r>
    </w:p>
    <w:p w14:paraId="732804C1"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Bản tin 1 (26</w:t>
      </w:r>
      <w:r w:rsidR="00127E33" w:rsidRPr="00127E33">
        <w:rPr>
          <w:rFonts w:ascii="Arial" w:hAnsi="Arial" w:cs="Arial"/>
          <w:color w:val="auto"/>
          <w:sz w:val="20"/>
        </w:rPr>
        <w:t>/</w:t>
      </w:r>
      <w:r w:rsidRPr="00127E33">
        <w:rPr>
          <w:rFonts w:ascii="Arial" w:hAnsi="Arial" w:cs="Arial"/>
          <w:color w:val="auto"/>
          <w:sz w:val="20"/>
        </w:rPr>
        <w:t>05</w:t>
      </w:r>
      <w:r w:rsidR="00127E33" w:rsidRPr="00127E33">
        <w:rPr>
          <w:rFonts w:ascii="Arial" w:hAnsi="Arial" w:cs="Arial"/>
          <w:color w:val="auto"/>
          <w:sz w:val="20"/>
        </w:rPr>
        <w:t>/</w:t>
      </w:r>
      <w:r w:rsidRPr="00127E33">
        <w:rPr>
          <w:rFonts w:ascii="Arial" w:hAnsi="Arial" w:cs="Arial"/>
          <w:color w:val="auto"/>
          <w:sz w:val="20"/>
        </w:rPr>
        <w:t>2024 07:39:45, 105.651398,21.101025,41);</w:t>
      </w:r>
    </w:p>
    <w:p w14:paraId="614B4377"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Bản tin 2 (26</w:t>
      </w:r>
      <w:r w:rsidR="00127E33" w:rsidRPr="00127E33">
        <w:rPr>
          <w:rFonts w:ascii="Arial" w:hAnsi="Arial" w:cs="Arial"/>
          <w:color w:val="auto"/>
          <w:sz w:val="20"/>
        </w:rPr>
        <w:t>/</w:t>
      </w:r>
      <w:r w:rsidRPr="00127E33">
        <w:rPr>
          <w:rFonts w:ascii="Arial" w:hAnsi="Arial" w:cs="Arial"/>
          <w:color w:val="auto"/>
          <w:sz w:val="20"/>
        </w:rPr>
        <w:t>05</w:t>
      </w:r>
      <w:r w:rsidR="00127E33" w:rsidRPr="00127E33">
        <w:rPr>
          <w:rFonts w:ascii="Arial" w:hAnsi="Arial" w:cs="Arial"/>
          <w:color w:val="auto"/>
          <w:sz w:val="20"/>
        </w:rPr>
        <w:t>/</w:t>
      </w:r>
      <w:r w:rsidRPr="00127E33">
        <w:rPr>
          <w:rFonts w:ascii="Arial" w:hAnsi="Arial" w:cs="Arial"/>
          <w:color w:val="auto"/>
          <w:sz w:val="20"/>
        </w:rPr>
        <w:t>2024 07:40:04, 105.652657, 21.100183, 36).</w:t>
      </w:r>
    </w:p>
    <w:p w14:paraId="1F68270A"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Tính </w:t>
      </w:r>
      <w:r w:rsidR="008D3933" w:rsidRPr="00127E33">
        <w:rPr>
          <w:rFonts w:ascii="Arial" w:hAnsi="Arial" w:cs="Arial"/>
          <w:color w:val="auto"/>
          <w:sz w:val="20"/>
        </w:rPr>
        <w:t>khoản</w:t>
      </w:r>
      <w:r w:rsidRPr="00127E33">
        <w:rPr>
          <w:rFonts w:ascii="Arial" w:hAnsi="Arial" w:cs="Arial"/>
          <w:color w:val="auto"/>
          <w:sz w:val="20"/>
        </w:rPr>
        <w:t xml:space="preserve">g cách </w:t>
      </w:r>
      <w:r w:rsidR="00D14A51" w:rsidRPr="00127E33">
        <w:rPr>
          <w:rFonts w:ascii="Arial" w:hAnsi="Arial" w:cs="Arial"/>
          <w:color w:val="auto"/>
          <w:sz w:val="20"/>
          <w:lang w:val="en-US"/>
        </w:rPr>
        <w:t>giữa</w:t>
      </w:r>
      <w:r w:rsidRPr="00127E33">
        <w:rPr>
          <w:rFonts w:ascii="Arial" w:hAnsi="Arial" w:cs="Arial"/>
          <w:color w:val="auto"/>
          <w:sz w:val="20"/>
        </w:rPr>
        <w:t xml:space="preserve"> bản tin thứ 2 và bản tin thứ 1 là:</w:t>
      </w:r>
    </w:p>
    <w:p w14:paraId="79AE794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Dtb[2] = khoangcach(105.651398,21.101025,105.652657,21.100183) = 0.1607(km).</w:t>
      </w:r>
    </w:p>
    <w:p w14:paraId="35709AE6" w14:textId="77777777" w:rsidR="00B96654" w:rsidRPr="00127E33" w:rsidRDefault="007A3FD6" w:rsidP="00C01E9C">
      <w:pPr>
        <w:spacing w:before="120"/>
        <w:rPr>
          <w:rFonts w:ascii="Arial" w:hAnsi="Arial" w:cs="Arial"/>
          <w:b/>
          <w:color w:val="auto"/>
          <w:sz w:val="20"/>
        </w:rPr>
      </w:pPr>
      <w:r w:rsidRPr="00127E33">
        <w:rPr>
          <w:rFonts w:ascii="Arial" w:hAnsi="Arial" w:cs="Arial"/>
          <w:b/>
          <w:color w:val="auto"/>
          <w:sz w:val="20"/>
        </w:rPr>
        <w:t>III. GIẢI THUẬT TÍNH TOÁN VI PHẠM TỐC ĐỘ</w:t>
      </w:r>
    </w:p>
    <w:p w14:paraId="3BF3433F"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1. Việc tính toán quá tốc độ xe chạy dựa trên tọa độ, chiều của các biển báo tốc độ và khu vực hạn chế tốc độ được cơ quan có thẩm quyền công bố.</w:t>
      </w:r>
    </w:p>
    <w:p w14:paraId="7E678B9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2. Trường hợp chưa có dữ liệu về tọa độ, chiều của các biển báo tốc độ và khu vực hạn chế tốc độ được cơ quan có thẩm quyền công </w:t>
      </w:r>
      <w:r w:rsidR="00755643" w:rsidRPr="00127E33">
        <w:rPr>
          <w:rFonts w:ascii="Arial" w:hAnsi="Arial" w:cs="Arial"/>
          <w:color w:val="auto"/>
          <w:sz w:val="20"/>
          <w:lang w:val="en-US"/>
        </w:rPr>
        <w:t>bố</w:t>
      </w:r>
      <w:r w:rsidRPr="00127E33">
        <w:rPr>
          <w:rFonts w:ascii="Arial" w:hAnsi="Arial" w:cs="Arial"/>
          <w:color w:val="auto"/>
          <w:sz w:val="20"/>
        </w:rPr>
        <w:t xml:space="preserve"> thì thực hiện tính toán trên cơ sở tốc độ tối đa cho phép xe cơ giới tham gia giao thông ngoài khu vực đông dân cư đối với từng loại xe.</w:t>
      </w:r>
    </w:p>
    <w:p w14:paraId="65643464"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3. Trường hợp tốc độ tối đa cho phép giữa các làn của tuyến đường khác nhau thì thực hiện tính toán trên cơ sở tốc độ tối đa cho phép của làn xe có tốc độ cao nhất.</w:t>
      </w:r>
    </w:p>
    <w:p w14:paraId="503AD43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4. Giá trị của kết quả tính toán được làm tròn đến 02 chữ số thập phân.</w:t>
      </w:r>
    </w:p>
    <w:p w14:paraId="7BED2849"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a) Thuật ngữ viết tắt:</w:t>
      </w:r>
    </w:p>
    <w:p w14:paraId="542F699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N: là thứ tự bản tin từ thiết bị giám sát hành trình;</w:t>
      </w:r>
    </w:p>
    <w:p w14:paraId="39F27D14"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V[N]: tốc độ tức thời (km</w:t>
      </w:r>
      <w:r w:rsidR="00127E33" w:rsidRPr="00127E33">
        <w:rPr>
          <w:rFonts w:ascii="Arial" w:hAnsi="Arial" w:cs="Arial"/>
          <w:color w:val="auto"/>
          <w:sz w:val="20"/>
        </w:rPr>
        <w:t>/</w:t>
      </w:r>
      <w:r w:rsidRPr="00127E33">
        <w:rPr>
          <w:rFonts w:ascii="Arial" w:hAnsi="Arial" w:cs="Arial"/>
          <w:color w:val="auto"/>
          <w:sz w:val="20"/>
        </w:rPr>
        <w:t>h);</w:t>
      </w:r>
    </w:p>
    <w:p w14:paraId="26B53D1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Vlimit[N]: tốc độ tối đa cho phép (km</w:t>
      </w:r>
      <w:r w:rsidR="00127E33" w:rsidRPr="00127E33">
        <w:rPr>
          <w:rFonts w:ascii="Arial" w:hAnsi="Arial" w:cs="Arial"/>
          <w:color w:val="auto"/>
          <w:sz w:val="20"/>
        </w:rPr>
        <w:t>/</w:t>
      </w:r>
      <w:r w:rsidRPr="00127E33">
        <w:rPr>
          <w:rFonts w:ascii="Arial" w:hAnsi="Arial" w:cs="Arial"/>
          <w:color w:val="auto"/>
          <w:sz w:val="20"/>
        </w:rPr>
        <w:t>h);</w:t>
      </w:r>
    </w:p>
    <w:p w14:paraId="11F5402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Vtb[N]: tốc độ trung bình (km</w:t>
      </w:r>
      <w:r w:rsidR="00127E33" w:rsidRPr="00127E33">
        <w:rPr>
          <w:rFonts w:ascii="Arial" w:hAnsi="Arial" w:cs="Arial"/>
          <w:color w:val="auto"/>
          <w:sz w:val="20"/>
        </w:rPr>
        <w:t>/</w:t>
      </w:r>
      <w:r w:rsidRPr="00127E33">
        <w:rPr>
          <w:rFonts w:ascii="Arial" w:hAnsi="Arial" w:cs="Arial"/>
          <w:color w:val="auto"/>
          <w:sz w:val="20"/>
        </w:rPr>
        <w:t>h);</w:t>
      </w:r>
    </w:p>
    <w:p w14:paraId="08AAAC67" w14:textId="77777777" w:rsidR="001434F4" w:rsidRPr="00127E33" w:rsidRDefault="00B96654" w:rsidP="00C01E9C">
      <w:pPr>
        <w:spacing w:before="120"/>
        <w:rPr>
          <w:rFonts w:ascii="Arial" w:hAnsi="Arial" w:cs="Arial"/>
          <w:color w:val="auto"/>
          <w:sz w:val="20"/>
          <w:lang w:val="en-US"/>
        </w:rPr>
      </w:pPr>
      <w:r w:rsidRPr="00127E33">
        <w:rPr>
          <w:rFonts w:ascii="Arial" w:hAnsi="Arial" w:cs="Arial"/>
          <w:color w:val="auto"/>
          <w:sz w:val="20"/>
        </w:rPr>
        <w:t>Vss[N]: tốc độ để so sánh vớ</w:t>
      </w:r>
      <w:r w:rsidR="001434F4" w:rsidRPr="00127E33">
        <w:rPr>
          <w:rFonts w:ascii="Arial" w:hAnsi="Arial" w:cs="Arial"/>
          <w:color w:val="auto"/>
          <w:sz w:val="20"/>
        </w:rPr>
        <w:t>i Vlimit</w:t>
      </w:r>
      <w:r w:rsidR="001434F4" w:rsidRPr="00127E33">
        <w:rPr>
          <w:rFonts w:ascii="Arial" w:hAnsi="Arial" w:cs="Arial"/>
          <w:color w:val="auto"/>
          <w:sz w:val="20"/>
          <w:lang w:val="en-US"/>
        </w:rPr>
        <w:t>[</w:t>
      </w:r>
      <w:r w:rsidRPr="00127E33">
        <w:rPr>
          <w:rFonts w:ascii="Arial" w:hAnsi="Arial" w:cs="Arial"/>
          <w:color w:val="auto"/>
          <w:sz w:val="20"/>
        </w:rPr>
        <w:t>N] xác định phương tiện vi phạm (km</w:t>
      </w:r>
      <w:r w:rsidR="00127E33" w:rsidRPr="00127E33">
        <w:rPr>
          <w:rFonts w:ascii="Arial" w:hAnsi="Arial" w:cs="Arial"/>
          <w:color w:val="auto"/>
          <w:sz w:val="20"/>
        </w:rPr>
        <w:t>/</w:t>
      </w:r>
      <w:r w:rsidRPr="00127E33">
        <w:rPr>
          <w:rFonts w:ascii="Arial" w:hAnsi="Arial" w:cs="Arial"/>
          <w:color w:val="auto"/>
          <w:sz w:val="20"/>
        </w:rPr>
        <w:t xml:space="preserve">h); </w:t>
      </w:r>
    </w:p>
    <w:p w14:paraId="16A4A08C"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Vvipham[N]: tốc độ vi phạm (km</w:t>
      </w:r>
      <w:r w:rsidR="00127E33" w:rsidRPr="00127E33">
        <w:rPr>
          <w:rFonts w:ascii="Arial" w:hAnsi="Arial" w:cs="Arial"/>
          <w:color w:val="auto"/>
          <w:sz w:val="20"/>
        </w:rPr>
        <w:t>/</w:t>
      </w:r>
      <w:r w:rsidRPr="00127E33">
        <w:rPr>
          <w:rFonts w:ascii="Arial" w:hAnsi="Arial" w:cs="Arial"/>
          <w:color w:val="auto"/>
          <w:sz w:val="20"/>
        </w:rPr>
        <w:t>h);</w:t>
      </w:r>
    </w:p>
    <w:p w14:paraId="44AFC605"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Ttb[N]: thời gian giữa bản tin thứ N và N - 1 (giây);</w:t>
      </w:r>
    </w:p>
    <w:p w14:paraId="264C7945"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Dtb[N]: </w:t>
      </w:r>
      <w:r w:rsidR="008D3933" w:rsidRPr="00127E33">
        <w:rPr>
          <w:rFonts w:ascii="Arial" w:hAnsi="Arial" w:cs="Arial"/>
          <w:color w:val="auto"/>
          <w:sz w:val="20"/>
        </w:rPr>
        <w:t>khoản</w:t>
      </w:r>
      <w:r w:rsidRPr="00127E33">
        <w:rPr>
          <w:rFonts w:ascii="Arial" w:hAnsi="Arial" w:cs="Arial"/>
          <w:color w:val="auto"/>
          <w:sz w:val="20"/>
        </w:rPr>
        <w:t xml:space="preserve">g cách </w:t>
      </w:r>
      <w:r w:rsidR="00F95041" w:rsidRPr="00127E33">
        <w:rPr>
          <w:rFonts w:ascii="Arial" w:hAnsi="Arial" w:cs="Arial"/>
          <w:color w:val="auto"/>
          <w:sz w:val="20"/>
          <w:lang w:val="en-US"/>
        </w:rPr>
        <w:t>giữa</w:t>
      </w:r>
      <w:r w:rsidRPr="00127E33">
        <w:rPr>
          <w:rFonts w:ascii="Arial" w:hAnsi="Arial" w:cs="Arial"/>
          <w:color w:val="auto"/>
          <w:sz w:val="20"/>
        </w:rPr>
        <w:t xml:space="preserve"> bản tin thứ N và N - 1 (km);</w:t>
      </w:r>
    </w:p>
    <w:p w14:paraId="5ED5228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b) Lưu đồ tính toán:</w:t>
      </w:r>
    </w:p>
    <w:p w14:paraId="319AACC6" w14:textId="77777777" w:rsidR="00B96654" w:rsidRPr="00127E33" w:rsidRDefault="002B1A54" w:rsidP="00C01E9C">
      <w:pPr>
        <w:spacing w:before="120"/>
        <w:jc w:val="center"/>
        <w:rPr>
          <w:rFonts w:ascii="Arial" w:hAnsi="Arial" w:cs="Arial"/>
          <w:color w:val="auto"/>
          <w:sz w:val="20"/>
          <w:lang w:val="en-US"/>
        </w:rPr>
      </w:pPr>
      <w:r w:rsidRPr="00127E33">
        <w:rPr>
          <w:rFonts w:ascii="Arial" w:hAnsi="Arial" w:cs="Arial"/>
          <w:color w:val="auto"/>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pt;height:9in">
            <v:imagedata r:id="rId6" o:title=""/>
          </v:shape>
        </w:pict>
      </w:r>
    </w:p>
    <w:p w14:paraId="15E2FAF4"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c) Mô tả lưu đồ tính toán:</w:t>
      </w:r>
    </w:p>
    <w:p w14:paraId="3FC22002"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Sau khi thực hiện lọc các bản tin không hợp lệ được mô tả tại </w:t>
      </w:r>
      <w:r w:rsidR="00A33E05" w:rsidRPr="00127E33">
        <w:rPr>
          <w:rFonts w:ascii="Arial" w:hAnsi="Arial" w:cs="Arial"/>
          <w:color w:val="auto"/>
          <w:sz w:val="20"/>
        </w:rPr>
        <w:t>mục</w:t>
      </w:r>
      <w:r w:rsidRPr="00127E33">
        <w:rPr>
          <w:rFonts w:ascii="Arial" w:hAnsi="Arial" w:cs="Arial"/>
          <w:color w:val="auto"/>
          <w:sz w:val="20"/>
        </w:rPr>
        <w:t xml:space="preserve"> 1 của Phụ lục II kèm theo </w:t>
      </w:r>
      <w:r w:rsidR="008D3933" w:rsidRPr="00127E33">
        <w:rPr>
          <w:rFonts w:ascii="Arial" w:hAnsi="Arial" w:cs="Arial"/>
          <w:color w:val="auto"/>
          <w:sz w:val="20"/>
        </w:rPr>
        <w:t>Thông tư này</w:t>
      </w:r>
      <w:r w:rsidRPr="00127E33">
        <w:rPr>
          <w:rFonts w:ascii="Arial" w:hAnsi="Arial" w:cs="Arial"/>
          <w:color w:val="auto"/>
          <w:sz w:val="20"/>
        </w:rPr>
        <w:t xml:space="preserve"> thì thực hiện tính toán quá tốc độ.</w:t>
      </w:r>
    </w:p>
    <w:p w14:paraId="1552BD81"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Tính </w:t>
      </w:r>
      <w:r w:rsidR="008D3933" w:rsidRPr="00127E33">
        <w:rPr>
          <w:rFonts w:ascii="Arial" w:hAnsi="Arial" w:cs="Arial"/>
          <w:color w:val="auto"/>
          <w:sz w:val="20"/>
        </w:rPr>
        <w:t>khoản</w:t>
      </w:r>
      <w:r w:rsidRPr="00127E33">
        <w:rPr>
          <w:rFonts w:ascii="Arial" w:hAnsi="Arial" w:cs="Arial"/>
          <w:color w:val="auto"/>
          <w:sz w:val="20"/>
        </w:rPr>
        <w:t xml:space="preserve">g thời gian so với bản tin trước (Ttb[N]), tùy thuộc vào </w:t>
      </w:r>
      <w:r w:rsidR="008D3933" w:rsidRPr="00127E33">
        <w:rPr>
          <w:rFonts w:ascii="Arial" w:hAnsi="Arial" w:cs="Arial"/>
          <w:color w:val="auto"/>
          <w:sz w:val="20"/>
        </w:rPr>
        <w:t>khoản</w:t>
      </w:r>
      <w:r w:rsidRPr="00127E33">
        <w:rPr>
          <w:rFonts w:ascii="Arial" w:hAnsi="Arial" w:cs="Arial"/>
          <w:color w:val="auto"/>
          <w:sz w:val="20"/>
        </w:rPr>
        <w:t xml:space="preserve">g thời gian </w:t>
      </w:r>
      <w:r w:rsidR="008D3933" w:rsidRPr="00127E33">
        <w:rPr>
          <w:rFonts w:ascii="Arial" w:hAnsi="Arial" w:cs="Arial"/>
          <w:color w:val="auto"/>
          <w:sz w:val="20"/>
        </w:rPr>
        <w:t>này</w:t>
      </w:r>
      <w:r w:rsidRPr="00127E33">
        <w:rPr>
          <w:rFonts w:ascii="Arial" w:hAnsi="Arial" w:cs="Arial"/>
          <w:color w:val="auto"/>
          <w:sz w:val="20"/>
        </w:rPr>
        <w:t xml:space="preserve"> sẽ có nh</w:t>
      </w:r>
      <w:r w:rsidR="0099127D" w:rsidRPr="00127E33">
        <w:rPr>
          <w:rFonts w:ascii="Arial" w:hAnsi="Arial" w:cs="Arial"/>
          <w:color w:val="auto"/>
          <w:sz w:val="20"/>
          <w:lang w:val="en-US"/>
        </w:rPr>
        <w:t>ữ</w:t>
      </w:r>
      <w:r w:rsidRPr="00127E33">
        <w:rPr>
          <w:rFonts w:ascii="Arial" w:hAnsi="Arial" w:cs="Arial"/>
          <w:color w:val="auto"/>
          <w:sz w:val="20"/>
        </w:rPr>
        <w:t>ng tính toán tốc độ trung bình, quãng đường như sau:</w:t>
      </w:r>
    </w:p>
    <w:p w14:paraId="223CAA00"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Ttb[N] &gt; 60 giây: không tính toán quá tốc độ và sẽ thống kê vi phạm truyền dữ liệu.</w:t>
      </w:r>
    </w:p>
    <w:p w14:paraId="0C5274F4" w14:textId="77777777" w:rsidR="00B96654" w:rsidRPr="00127E33" w:rsidRDefault="00B96654" w:rsidP="00C01E9C">
      <w:pPr>
        <w:spacing w:before="120"/>
        <w:rPr>
          <w:rFonts w:ascii="Arial" w:hAnsi="Arial" w:cs="Arial"/>
          <w:color w:val="auto"/>
          <w:sz w:val="20"/>
          <w:lang w:val="en-US"/>
        </w:rPr>
      </w:pPr>
      <w:r w:rsidRPr="00127E33">
        <w:rPr>
          <w:rFonts w:ascii="Arial" w:hAnsi="Arial" w:cs="Arial"/>
          <w:color w:val="auto"/>
          <w:sz w:val="20"/>
        </w:rPr>
        <w:t>10 giây &lt; Ttb[N] &lt;= 60 giây: tính quãng đường dựa vào tọa độ 2 bản tin liên tiếp. Tính tốc độ: Vtb[N] = (D</w:t>
      </w:r>
      <w:r w:rsidR="00D63DAA" w:rsidRPr="00127E33">
        <w:rPr>
          <w:rFonts w:ascii="Arial" w:hAnsi="Arial" w:cs="Arial"/>
          <w:color w:val="auto"/>
          <w:sz w:val="20"/>
        </w:rPr>
        <w:t>tb[N]</w:t>
      </w:r>
      <w:r w:rsidR="00127E33" w:rsidRPr="00127E33">
        <w:rPr>
          <w:rFonts w:ascii="Arial" w:hAnsi="Arial" w:cs="Arial"/>
          <w:color w:val="auto"/>
          <w:sz w:val="20"/>
        </w:rPr>
        <w:t>/</w:t>
      </w:r>
      <w:r w:rsidR="00D63DAA" w:rsidRPr="00127E33">
        <w:rPr>
          <w:rFonts w:ascii="Arial" w:hAnsi="Arial" w:cs="Arial"/>
          <w:color w:val="auto"/>
          <w:sz w:val="20"/>
        </w:rPr>
        <w:t xml:space="preserve">Ttb[N]) * 3600. </w:t>
      </w:r>
    </w:p>
    <w:p w14:paraId="525D7BE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Ttb[N] &lt;= 10 giây: tính quãng đường = Vtb[N] * Ttb[N]. Tính tốc độ: Vtb[N] = (V[N] + V[N-</w:t>
      </w:r>
      <w:r w:rsidR="0023761B" w:rsidRPr="00127E33">
        <w:rPr>
          <w:rFonts w:ascii="Arial" w:hAnsi="Arial" w:cs="Arial"/>
          <w:color w:val="auto"/>
          <w:sz w:val="20"/>
          <w:lang w:val="en-US"/>
        </w:rPr>
        <w:t>1</w:t>
      </w:r>
      <w:r w:rsidRPr="00127E33">
        <w:rPr>
          <w:rFonts w:ascii="Arial" w:hAnsi="Arial" w:cs="Arial"/>
          <w:color w:val="auto"/>
          <w:sz w:val="20"/>
        </w:rPr>
        <w:t>])</w:t>
      </w:r>
      <w:r w:rsidR="00127E33" w:rsidRPr="00127E33">
        <w:rPr>
          <w:rFonts w:ascii="Arial" w:hAnsi="Arial" w:cs="Arial"/>
          <w:color w:val="auto"/>
          <w:sz w:val="20"/>
        </w:rPr>
        <w:t>/</w:t>
      </w:r>
      <w:r w:rsidRPr="00127E33">
        <w:rPr>
          <w:rFonts w:ascii="Arial" w:hAnsi="Arial" w:cs="Arial"/>
          <w:color w:val="auto"/>
          <w:sz w:val="20"/>
        </w:rPr>
        <w:t>2</w:t>
      </w:r>
    </w:p>
    <w:p w14:paraId="6766F66D"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Tính tốc độ so sánh (Vss[N]): Vss[N] = Vtb[N] - 3.</w:t>
      </w:r>
    </w:p>
    <w:p w14:paraId="7408A590"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Sai số về tốc độ đang áp dụng trên hệ thống cho toàn bộ các thiết bị là -3 km</w:t>
      </w:r>
      <w:r w:rsidR="00127E33" w:rsidRPr="00127E33">
        <w:rPr>
          <w:rFonts w:ascii="Arial" w:hAnsi="Arial" w:cs="Arial"/>
          <w:color w:val="auto"/>
          <w:sz w:val="20"/>
        </w:rPr>
        <w:t>/</w:t>
      </w:r>
      <w:r w:rsidRPr="00127E33">
        <w:rPr>
          <w:rFonts w:ascii="Arial" w:hAnsi="Arial" w:cs="Arial"/>
          <w:color w:val="auto"/>
          <w:sz w:val="20"/>
        </w:rPr>
        <w:t>h.</w:t>
      </w:r>
    </w:p>
    <w:p w14:paraId="0AC469B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Tính </w:t>
      </w:r>
      <w:r w:rsidR="001F7A8A" w:rsidRPr="00127E33">
        <w:rPr>
          <w:rFonts w:ascii="Arial" w:hAnsi="Arial" w:cs="Arial"/>
          <w:color w:val="auto"/>
          <w:sz w:val="20"/>
          <w:lang w:val="en-US"/>
        </w:rPr>
        <w:t>tốc</w:t>
      </w:r>
      <w:r w:rsidRPr="00127E33">
        <w:rPr>
          <w:rFonts w:ascii="Arial" w:hAnsi="Arial" w:cs="Arial"/>
          <w:color w:val="auto"/>
          <w:sz w:val="20"/>
        </w:rPr>
        <w:t xml:space="preserve"> độ vi phạm:</w:t>
      </w:r>
    </w:p>
    <w:p w14:paraId="2C187A9B"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Thời gian </w:t>
      </w:r>
      <w:r w:rsidR="0026039A" w:rsidRPr="00127E33">
        <w:rPr>
          <w:rFonts w:ascii="Arial" w:hAnsi="Arial" w:cs="Arial"/>
          <w:color w:val="auto"/>
          <w:sz w:val="20"/>
          <w:lang w:val="en-US"/>
        </w:rPr>
        <w:t>bắt</w:t>
      </w:r>
      <w:r w:rsidRPr="00127E33">
        <w:rPr>
          <w:rFonts w:ascii="Arial" w:hAnsi="Arial" w:cs="Arial"/>
          <w:color w:val="auto"/>
          <w:sz w:val="20"/>
        </w:rPr>
        <w:t xml:space="preserve"> đầu tính vi phạm tốc độ tại thời </w:t>
      </w:r>
      <w:r w:rsidR="008D3933" w:rsidRPr="00127E33">
        <w:rPr>
          <w:rFonts w:ascii="Arial" w:hAnsi="Arial" w:cs="Arial"/>
          <w:color w:val="auto"/>
          <w:sz w:val="20"/>
        </w:rPr>
        <w:t>điểm</w:t>
      </w:r>
      <w:r w:rsidR="00827B21" w:rsidRPr="00127E33">
        <w:rPr>
          <w:rFonts w:ascii="Arial" w:hAnsi="Arial" w:cs="Arial"/>
          <w:color w:val="auto"/>
          <w:sz w:val="20"/>
        </w:rPr>
        <w:t xml:space="preserve"> Vss[N] &gt; Vlimit</w:t>
      </w:r>
      <w:r w:rsidR="00827B21" w:rsidRPr="00127E33">
        <w:rPr>
          <w:rFonts w:ascii="Arial" w:hAnsi="Arial" w:cs="Arial"/>
          <w:color w:val="auto"/>
          <w:sz w:val="20"/>
          <w:lang w:val="en-US"/>
        </w:rPr>
        <w:t>[</w:t>
      </w:r>
      <w:r w:rsidRPr="00127E33">
        <w:rPr>
          <w:rFonts w:ascii="Arial" w:hAnsi="Arial" w:cs="Arial"/>
          <w:color w:val="auto"/>
          <w:sz w:val="20"/>
        </w:rPr>
        <w:t xml:space="preserve">N] đến thời </w:t>
      </w:r>
      <w:r w:rsidR="008D3933" w:rsidRPr="00127E33">
        <w:rPr>
          <w:rFonts w:ascii="Arial" w:hAnsi="Arial" w:cs="Arial"/>
          <w:color w:val="auto"/>
          <w:sz w:val="20"/>
        </w:rPr>
        <w:t>điểm</w:t>
      </w:r>
      <w:r w:rsidRPr="00127E33">
        <w:rPr>
          <w:rFonts w:ascii="Arial" w:hAnsi="Arial" w:cs="Arial"/>
          <w:color w:val="auto"/>
          <w:sz w:val="20"/>
        </w:rPr>
        <w:t xml:space="preserve"> kết thúc vi phạ</w:t>
      </w:r>
      <w:r w:rsidR="00827B21" w:rsidRPr="00127E33">
        <w:rPr>
          <w:rFonts w:ascii="Arial" w:hAnsi="Arial" w:cs="Arial"/>
          <w:color w:val="auto"/>
          <w:sz w:val="20"/>
        </w:rPr>
        <w:t>m Vss[N] &lt;= Vlimit</w:t>
      </w:r>
      <w:r w:rsidR="00827B21" w:rsidRPr="00127E33">
        <w:rPr>
          <w:rFonts w:ascii="Arial" w:hAnsi="Arial" w:cs="Arial"/>
          <w:color w:val="auto"/>
          <w:sz w:val="20"/>
          <w:lang w:val="en-US"/>
        </w:rPr>
        <w:t>[</w:t>
      </w:r>
      <w:r w:rsidRPr="00127E33">
        <w:rPr>
          <w:rFonts w:ascii="Arial" w:hAnsi="Arial" w:cs="Arial"/>
          <w:color w:val="auto"/>
          <w:sz w:val="20"/>
        </w:rPr>
        <w:t>N] (đơn vị tính theo giây). N</w:t>
      </w:r>
      <w:r w:rsidR="00827B21" w:rsidRPr="00127E33">
        <w:rPr>
          <w:rFonts w:ascii="Arial" w:hAnsi="Arial" w:cs="Arial"/>
          <w:color w:val="auto"/>
          <w:sz w:val="20"/>
          <w:lang w:val="en-US"/>
        </w:rPr>
        <w:t>ế</w:t>
      </w:r>
      <w:r w:rsidR="00827B21" w:rsidRPr="00127E33">
        <w:rPr>
          <w:rFonts w:ascii="Arial" w:hAnsi="Arial" w:cs="Arial"/>
          <w:color w:val="auto"/>
          <w:sz w:val="20"/>
        </w:rPr>
        <w:t>u Vss[N] &gt; Vlimit</w:t>
      </w:r>
      <w:r w:rsidR="00827B21" w:rsidRPr="00127E33">
        <w:rPr>
          <w:rFonts w:ascii="Arial" w:hAnsi="Arial" w:cs="Arial"/>
          <w:color w:val="auto"/>
          <w:sz w:val="20"/>
          <w:lang w:val="en-US"/>
        </w:rPr>
        <w:t>[</w:t>
      </w:r>
      <w:r w:rsidRPr="00127E33">
        <w:rPr>
          <w:rFonts w:ascii="Arial" w:hAnsi="Arial" w:cs="Arial"/>
          <w:color w:val="auto"/>
          <w:sz w:val="20"/>
        </w:rPr>
        <w:t xml:space="preserve">N] được </w:t>
      </w:r>
      <w:r w:rsidR="00827B21" w:rsidRPr="00127E33">
        <w:rPr>
          <w:rFonts w:ascii="Arial" w:hAnsi="Arial" w:cs="Arial"/>
          <w:color w:val="auto"/>
          <w:sz w:val="20"/>
          <w:lang w:val="en-US"/>
        </w:rPr>
        <w:t>duy</w:t>
      </w:r>
      <w:r w:rsidRPr="00127E33">
        <w:rPr>
          <w:rFonts w:ascii="Arial" w:hAnsi="Arial" w:cs="Arial"/>
          <w:color w:val="auto"/>
          <w:sz w:val="20"/>
        </w:rPr>
        <w:t xml:space="preserve"> trì liên tục trong </w:t>
      </w:r>
      <w:r w:rsidR="008D3933" w:rsidRPr="00127E33">
        <w:rPr>
          <w:rFonts w:ascii="Arial" w:hAnsi="Arial" w:cs="Arial"/>
          <w:color w:val="auto"/>
          <w:sz w:val="20"/>
        </w:rPr>
        <w:t>khoản</w:t>
      </w:r>
      <w:r w:rsidRPr="00127E33">
        <w:rPr>
          <w:rFonts w:ascii="Arial" w:hAnsi="Arial" w:cs="Arial"/>
          <w:color w:val="auto"/>
          <w:sz w:val="20"/>
        </w:rPr>
        <w:t>g thời gian từ 20 giây trở lên thì được ghi nhận là phương tiện vi phạm tốc độ xe chạy.</w:t>
      </w:r>
    </w:p>
    <w:p w14:paraId="42246014"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Vvipham[N] = Vss[N] - Vlimit[N].</w:t>
      </w:r>
    </w:p>
    <w:p w14:paraId="0886BBF5"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Sử dụng tốc độ vi phạm cao nhất và tốc độ tối đa cho phép tương ứng </w:t>
      </w:r>
      <w:r w:rsidR="00F837E2" w:rsidRPr="00127E33">
        <w:rPr>
          <w:rFonts w:ascii="Arial" w:hAnsi="Arial" w:cs="Arial"/>
          <w:color w:val="auto"/>
          <w:sz w:val="20"/>
          <w:lang w:val="en-US"/>
        </w:rPr>
        <w:t>để</w:t>
      </w:r>
      <w:r w:rsidRPr="00127E33">
        <w:rPr>
          <w:rFonts w:ascii="Arial" w:hAnsi="Arial" w:cs="Arial"/>
          <w:color w:val="auto"/>
          <w:sz w:val="20"/>
        </w:rPr>
        <w:t xml:space="preserve"> xác định mức độ vi phạm theo </w:t>
      </w:r>
      <w:r w:rsidR="008D3933" w:rsidRPr="00127E33">
        <w:rPr>
          <w:rFonts w:ascii="Arial" w:hAnsi="Arial" w:cs="Arial"/>
          <w:color w:val="auto"/>
          <w:sz w:val="20"/>
        </w:rPr>
        <w:t>khoản</w:t>
      </w:r>
      <w:r w:rsidRPr="00127E33">
        <w:rPr>
          <w:rFonts w:ascii="Arial" w:hAnsi="Arial" w:cs="Arial"/>
          <w:color w:val="auto"/>
          <w:sz w:val="20"/>
        </w:rPr>
        <w:t>g (từ 5km</w:t>
      </w:r>
      <w:r w:rsidR="00127E33" w:rsidRPr="00127E33">
        <w:rPr>
          <w:rFonts w:ascii="Arial" w:hAnsi="Arial" w:cs="Arial"/>
          <w:color w:val="auto"/>
          <w:sz w:val="20"/>
        </w:rPr>
        <w:t>/</w:t>
      </w:r>
      <w:r w:rsidRPr="00127E33">
        <w:rPr>
          <w:rFonts w:ascii="Arial" w:hAnsi="Arial" w:cs="Arial"/>
          <w:color w:val="auto"/>
          <w:sz w:val="20"/>
        </w:rPr>
        <w:t>h đến 10 km</w:t>
      </w:r>
      <w:r w:rsidR="00127E33" w:rsidRPr="00127E33">
        <w:rPr>
          <w:rFonts w:ascii="Arial" w:hAnsi="Arial" w:cs="Arial"/>
          <w:color w:val="auto"/>
          <w:sz w:val="20"/>
        </w:rPr>
        <w:t>/</w:t>
      </w:r>
      <w:r w:rsidRPr="00127E33">
        <w:rPr>
          <w:rFonts w:ascii="Arial" w:hAnsi="Arial" w:cs="Arial"/>
          <w:color w:val="auto"/>
          <w:sz w:val="20"/>
        </w:rPr>
        <w:t>h, từ 10 km</w:t>
      </w:r>
      <w:r w:rsidR="00127E33" w:rsidRPr="00127E33">
        <w:rPr>
          <w:rFonts w:ascii="Arial" w:hAnsi="Arial" w:cs="Arial"/>
          <w:color w:val="auto"/>
          <w:sz w:val="20"/>
        </w:rPr>
        <w:t>/</w:t>
      </w:r>
      <w:r w:rsidRPr="00127E33">
        <w:rPr>
          <w:rFonts w:ascii="Arial" w:hAnsi="Arial" w:cs="Arial"/>
          <w:color w:val="auto"/>
          <w:sz w:val="20"/>
        </w:rPr>
        <w:t>h đến 20 km</w:t>
      </w:r>
      <w:r w:rsidR="00127E33" w:rsidRPr="00127E33">
        <w:rPr>
          <w:rFonts w:ascii="Arial" w:hAnsi="Arial" w:cs="Arial"/>
          <w:color w:val="auto"/>
          <w:sz w:val="20"/>
        </w:rPr>
        <w:t>/</w:t>
      </w:r>
      <w:r w:rsidRPr="00127E33">
        <w:rPr>
          <w:rFonts w:ascii="Arial" w:hAnsi="Arial" w:cs="Arial"/>
          <w:color w:val="auto"/>
          <w:sz w:val="20"/>
        </w:rPr>
        <w:t>h, từ 20 km</w:t>
      </w:r>
      <w:r w:rsidR="00127E33" w:rsidRPr="00127E33">
        <w:rPr>
          <w:rFonts w:ascii="Arial" w:hAnsi="Arial" w:cs="Arial"/>
          <w:color w:val="auto"/>
          <w:sz w:val="20"/>
        </w:rPr>
        <w:t>/</w:t>
      </w:r>
      <w:r w:rsidRPr="00127E33">
        <w:rPr>
          <w:rFonts w:ascii="Arial" w:hAnsi="Arial" w:cs="Arial"/>
          <w:color w:val="auto"/>
          <w:sz w:val="20"/>
        </w:rPr>
        <w:t>h đến 35 km</w:t>
      </w:r>
      <w:r w:rsidR="00127E33" w:rsidRPr="00127E33">
        <w:rPr>
          <w:rFonts w:ascii="Arial" w:hAnsi="Arial" w:cs="Arial"/>
          <w:color w:val="auto"/>
          <w:sz w:val="20"/>
        </w:rPr>
        <w:t>/</w:t>
      </w:r>
      <w:r w:rsidRPr="00127E33">
        <w:rPr>
          <w:rFonts w:ascii="Arial" w:hAnsi="Arial" w:cs="Arial"/>
          <w:color w:val="auto"/>
          <w:sz w:val="20"/>
        </w:rPr>
        <w:t>h, trên 35 km</w:t>
      </w:r>
      <w:r w:rsidR="00127E33" w:rsidRPr="00127E33">
        <w:rPr>
          <w:rFonts w:ascii="Arial" w:hAnsi="Arial" w:cs="Arial"/>
          <w:color w:val="auto"/>
          <w:sz w:val="20"/>
        </w:rPr>
        <w:t>/</w:t>
      </w:r>
      <w:r w:rsidRPr="00127E33">
        <w:rPr>
          <w:rFonts w:ascii="Arial" w:hAnsi="Arial" w:cs="Arial"/>
          <w:color w:val="auto"/>
          <w:sz w:val="20"/>
        </w:rPr>
        <w:t>h).</w:t>
      </w:r>
    </w:p>
    <w:p w14:paraId="33E54D91"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Ghi chú:</w:t>
      </w:r>
    </w:p>
    <w:p w14:paraId="7EDD89EA" w14:textId="77777777" w:rsidR="00B96654" w:rsidRPr="00127E33" w:rsidRDefault="00C961EF" w:rsidP="00C01E9C">
      <w:pPr>
        <w:spacing w:before="120"/>
        <w:rPr>
          <w:rFonts w:ascii="Arial" w:hAnsi="Arial" w:cs="Arial"/>
          <w:color w:val="auto"/>
          <w:sz w:val="20"/>
        </w:rPr>
      </w:pPr>
      <w:r w:rsidRPr="00127E33">
        <w:rPr>
          <w:rFonts w:ascii="Arial" w:hAnsi="Arial" w:cs="Arial"/>
          <w:color w:val="auto"/>
          <w:sz w:val="20"/>
          <w:lang w:val="en-US"/>
        </w:rPr>
        <w:t>Tốc</w:t>
      </w:r>
      <w:r w:rsidR="00B96654" w:rsidRPr="00127E33">
        <w:rPr>
          <w:rFonts w:ascii="Arial" w:hAnsi="Arial" w:cs="Arial"/>
          <w:color w:val="auto"/>
          <w:sz w:val="20"/>
        </w:rPr>
        <w:t xml:space="preserve"> độ </w:t>
      </w:r>
      <w:r w:rsidR="009F392A" w:rsidRPr="00127E33">
        <w:rPr>
          <w:rFonts w:ascii="Arial" w:hAnsi="Arial" w:cs="Arial"/>
          <w:color w:val="auto"/>
          <w:sz w:val="20"/>
          <w:lang w:val="en-US"/>
        </w:rPr>
        <w:t>hiển</w:t>
      </w:r>
      <w:r w:rsidR="00B96654" w:rsidRPr="00127E33">
        <w:rPr>
          <w:rFonts w:ascii="Arial" w:hAnsi="Arial" w:cs="Arial"/>
          <w:color w:val="auto"/>
          <w:sz w:val="20"/>
        </w:rPr>
        <w:t xml:space="preserve"> thị trên bản đồ số theo dõi trực tuyến và tại bảng thống kê chi tiết hành trình là tốc độ tức thời (V[N]) (lấy thông tin theo từng bản tin truyền);</w:t>
      </w:r>
    </w:p>
    <w:p w14:paraId="1400D8D6" w14:textId="77777777" w:rsidR="00B96654" w:rsidRPr="00127E33" w:rsidRDefault="008F3624" w:rsidP="00C01E9C">
      <w:pPr>
        <w:spacing w:before="120"/>
        <w:rPr>
          <w:rFonts w:ascii="Arial" w:hAnsi="Arial" w:cs="Arial"/>
          <w:color w:val="auto"/>
          <w:sz w:val="20"/>
        </w:rPr>
      </w:pPr>
      <w:r w:rsidRPr="00127E33">
        <w:rPr>
          <w:rFonts w:ascii="Arial" w:hAnsi="Arial" w:cs="Arial"/>
          <w:color w:val="auto"/>
          <w:sz w:val="20"/>
        </w:rPr>
        <w:t>V[N] &gt;=200 km</w:t>
      </w:r>
      <w:r w:rsidR="00127E33" w:rsidRPr="00127E33">
        <w:rPr>
          <w:rFonts w:ascii="Arial" w:hAnsi="Arial" w:cs="Arial"/>
          <w:color w:val="auto"/>
          <w:sz w:val="20"/>
        </w:rPr>
        <w:t>/</w:t>
      </w:r>
      <w:r w:rsidRPr="00127E33">
        <w:rPr>
          <w:rFonts w:ascii="Arial" w:hAnsi="Arial" w:cs="Arial"/>
          <w:color w:val="auto"/>
          <w:sz w:val="20"/>
        </w:rPr>
        <w:t xml:space="preserve">h </w:t>
      </w:r>
      <w:r w:rsidRPr="00127E33">
        <w:rPr>
          <w:rFonts w:ascii="Arial" w:hAnsi="Arial" w:cs="Arial"/>
          <w:color w:val="auto"/>
          <w:sz w:val="20"/>
          <w:lang w:val="en-US"/>
        </w:rPr>
        <w:t>-&gt;</w:t>
      </w:r>
      <w:r w:rsidR="00B96654" w:rsidRPr="00127E33">
        <w:rPr>
          <w:rFonts w:ascii="Arial" w:hAnsi="Arial" w:cs="Arial"/>
          <w:color w:val="auto"/>
          <w:sz w:val="20"/>
        </w:rPr>
        <w:t xml:space="preserve"> bỏ bản tin. Nếu bản tin sau bản tin V[N] &gt;=200 km</w:t>
      </w:r>
      <w:r w:rsidR="00127E33" w:rsidRPr="00127E33">
        <w:rPr>
          <w:rFonts w:ascii="Arial" w:hAnsi="Arial" w:cs="Arial"/>
          <w:color w:val="auto"/>
          <w:sz w:val="20"/>
        </w:rPr>
        <w:t>/</w:t>
      </w:r>
      <w:r w:rsidR="00B96654" w:rsidRPr="00127E33">
        <w:rPr>
          <w:rFonts w:ascii="Arial" w:hAnsi="Arial" w:cs="Arial"/>
          <w:color w:val="auto"/>
          <w:sz w:val="20"/>
        </w:rPr>
        <w:t>h so với bản tin trước V[N] &gt;=200 km</w:t>
      </w:r>
      <w:r w:rsidR="00127E33" w:rsidRPr="00127E33">
        <w:rPr>
          <w:rFonts w:ascii="Arial" w:hAnsi="Arial" w:cs="Arial"/>
          <w:color w:val="auto"/>
          <w:sz w:val="20"/>
        </w:rPr>
        <w:t>/</w:t>
      </w:r>
      <w:r w:rsidR="00B96654" w:rsidRPr="00127E33">
        <w:rPr>
          <w:rFonts w:ascii="Arial" w:hAnsi="Arial" w:cs="Arial"/>
          <w:color w:val="auto"/>
          <w:sz w:val="20"/>
        </w:rPr>
        <w:t>h, thời gian &gt; 60 giây thì dùng tính toán vi phạm tốc độ. Còn nếu thời gian &lt; 60 giây thì vẫn tính Vss;</w:t>
      </w:r>
    </w:p>
    <w:p w14:paraId="7F8B42E9" w14:textId="77777777" w:rsidR="00B96654" w:rsidRPr="00127E33" w:rsidRDefault="00916574" w:rsidP="00C01E9C">
      <w:pPr>
        <w:spacing w:before="120"/>
        <w:rPr>
          <w:rFonts w:ascii="Arial" w:hAnsi="Arial" w:cs="Arial"/>
          <w:color w:val="auto"/>
          <w:sz w:val="20"/>
        </w:rPr>
      </w:pPr>
      <w:r w:rsidRPr="00127E33">
        <w:rPr>
          <w:rFonts w:ascii="Arial" w:hAnsi="Arial" w:cs="Arial"/>
          <w:color w:val="auto"/>
          <w:sz w:val="20"/>
        </w:rPr>
        <w:t>V[N] = 0 km</w:t>
      </w:r>
      <w:r w:rsidR="00127E33" w:rsidRPr="00127E33">
        <w:rPr>
          <w:rFonts w:ascii="Arial" w:hAnsi="Arial" w:cs="Arial"/>
          <w:color w:val="auto"/>
          <w:sz w:val="20"/>
        </w:rPr>
        <w:t>/</w:t>
      </w:r>
      <w:r w:rsidRPr="00127E33">
        <w:rPr>
          <w:rFonts w:ascii="Arial" w:hAnsi="Arial" w:cs="Arial"/>
          <w:color w:val="auto"/>
          <w:sz w:val="20"/>
        </w:rPr>
        <w:t xml:space="preserve">h </w:t>
      </w:r>
      <w:r w:rsidRPr="00127E33">
        <w:rPr>
          <w:rFonts w:ascii="Arial" w:hAnsi="Arial" w:cs="Arial"/>
          <w:color w:val="auto"/>
          <w:sz w:val="20"/>
          <w:lang w:val="en-US"/>
        </w:rPr>
        <w:t>-&gt;</w:t>
      </w:r>
      <w:r w:rsidR="00B96654" w:rsidRPr="00127E33">
        <w:rPr>
          <w:rFonts w:ascii="Arial" w:hAnsi="Arial" w:cs="Arial"/>
          <w:color w:val="auto"/>
          <w:sz w:val="20"/>
        </w:rPr>
        <w:t xml:space="preserve"> vẫn tính Vss như bình thường.</w:t>
      </w:r>
      <w:r w:rsidR="00127E33" w:rsidRPr="00127E33">
        <w:rPr>
          <w:rFonts w:ascii="Arial" w:hAnsi="Arial" w:cs="Arial"/>
          <w:color w:val="auto"/>
          <w:sz w:val="20"/>
        </w:rPr>
        <w:t>/</w:t>
      </w:r>
      <w:r w:rsidR="00B96654" w:rsidRPr="00127E33">
        <w:rPr>
          <w:rFonts w:ascii="Arial" w:hAnsi="Arial" w:cs="Arial"/>
          <w:color w:val="auto"/>
          <w:sz w:val="20"/>
        </w:rPr>
        <w:t>.</w:t>
      </w:r>
    </w:p>
    <w:p w14:paraId="1C92D530"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c) Mô tả lưu đồ tính toán:</w:t>
      </w:r>
    </w:p>
    <w:p w14:paraId="480965AF"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Sau khi thực hiện lọc các bản tin không hợp lệ được mô tả tại </w:t>
      </w:r>
      <w:r w:rsidR="00A33E05" w:rsidRPr="00127E33">
        <w:rPr>
          <w:rFonts w:ascii="Arial" w:hAnsi="Arial" w:cs="Arial"/>
          <w:color w:val="auto"/>
          <w:sz w:val="20"/>
        </w:rPr>
        <w:t>mục</w:t>
      </w:r>
      <w:r w:rsidRPr="00127E33">
        <w:rPr>
          <w:rFonts w:ascii="Arial" w:hAnsi="Arial" w:cs="Arial"/>
          <w:color w:val="auto"/>
          <w:sz w:val="20"/>
        </w:rPr>
        <w:t xml:space="preserve"> 1 của Phụ lục II kèm theo </w:t>
      </w:r>
      <w:r w:rsidR="008D3933" w:rsidRPr="00127E33">
        <w:rPr>
          <w:rFonts w:ascii="Arial" w:hAnsi="Arial" w:cs="Arial"/>
          <w:color w:val="auto"/>
          <w:sz w:val="20"/>
        </w:rPr>
        <w:t>Thông tư này</w:t>
      </w:r>
      <w:r w:rsidRPr="00127E33">
        <w:rPr>
          <w:rFonts w:ascii="Arial" w:hAnsi="Arial" w:cs="Arial"/>
          <w:color w:val="auto"/>
          <w:sz w:val="20"/>
        </w:rPr>
        <w:t xml:space="preserve"> thì thực hiện tính toán quá tốc độ.</w:t>
      </w:r>
    </w:p>
    <w:p w14:paraId="2B8EBCD9"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Tính </w:t>
      </w:r>
      <w:r w:rsidR="008D3933" w:rsidRPr="00127E33">
        <w:rPr>
          <w:rFonts w:ascii="Arial" w:hAnsi="Arial" w:cs="Arial"/>
          <w:color w:val="auto"/>
          <w:sz w:val="20"/>
        </w:rPr>
        <w:t>khoản</w:t>
      </w:r>
      <w:r w:rsidRPr="00127E33">
        <w:rPr>
          <w:rFonts w:ascii="Arial" w:hAnsi="Arial" w:cs="Arial"/>
          <w:color w:val="auto"/>
          <w:sz w:val="20"/>
        </w:rPr>
        <w:t xml:space="preserve">g thời gian so với bản tin trước (Ttb[N]), tùy thuộc vào </w:t>
      </w:r>
      <w:r w:rsidR="008D3933" w:rsidRPr="00127E33">
        <w:rPr>
          <w:rFonts w:ascii="Arial" w:hAnsi="Arial" w:cs="Arial"/>
          <w:color w:val="auto"/>
          <w:sz w:val="20"/>
        </w:rPr>
        <w:t>khoản</w:t>
      </w:r>
      <w:r w:rsidRPr="00127E33">
        <w:rPr>
          <w:rFonts w:ascii="Arial" w:hAnsi="Arial" w:cs="Arial"/>
          <w:color w:val="auto"/>
          <w:sz w:val="20"/>
        </w:rPr>
        <w:t xml:space="preserve">g thời gian </w:t>
      </w:r>
      <w:r w:rsidR="008D3933" w:rsidRPr="00127E33">
        <w:rPr>
          <w:rFonts w:ascii="Arial" w:hAnsi="Arial" w:cs="Arial"/>
          <w:color w:val="auto"/>
          <w:sz w:val="20"/>
        </w:rPr>
        <w:t>này</w:t>
      </w:r>
      <w:r w:rsidRPr="00127E33">
        <w:rPr>
          <w:rFonts w:ascii="Arial" w:hAnsi="Arial" w:cs="Arial"/>
          <w:color w:val="auto"/>
          <w:sz w:val="20"/>
        </w:rPr>
        <w:t xml:space="preserve"> sẽ có những tính toán tốc độ trung bình, quãng đường như sau:</w:t>
      </w:r>
    </w:p>
    <w:p w14:paraId="1DEF953E"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Ttb[N] &gt; 60 giây: không tính toán quá tốc độ và sẽ </w:t>
      </w:r>
      <w:r w:rsidR="00302BD5" w:rsidRPr="00127E33">
        <w:rPr>
          <w:rFonts w:ascii="Arial" w:hAnsi="Arial" w:cs="Arial"/>
          <w:color w:val="auto"/>
          <w:sz w:val="20"/>
          <w:lang w:val="en-US"/>
        </w:rPr>
        <w:t>thống</w:t>
      </w:r>
      <w:r w:rsidRPr="00127E33">
        <w:rPr>
          <w:rFonts w:ascii="Arial" w:hAnsi="Arial" w:cs="Arial"/>
          <w:color w:val="auto"/>
          <w:sz w:val="20"/>
        </w:rPr>
        <w:t xml:space="preserve"> kê vi phạm truyền </w:t>
      </w:r>
      <w:r w:rsidR="00D3197A" w:rsidRPr="00127E33">
        <w:rPr>
          <w:rFonts w:ascii="Arial" w:hAnsi="Arial" w:cs="Arial"/>
          <w:color w:val="auto"/>
          <w:sz w:val="20"/>
        </w:rPr>
        <w:t>dữ liệu</w:t>
      </w:r>
      <w:r w:rsidRPr="00127E33">
        <w:rPr>
          <w:rFonts w:ascii="Arial" w:hAnsi="Arial" w:cs="Arial"/>
          <w:color w:val="auto"/>
          <w:sz w:val="20"/>
        </w:rPr>
        <w:t>.</w:t>
      </w:r>
    </w:p>
    <w:p w14:paraId="0B3D3F26" w14:textId="77777777" w:rsidR="00B96654" w:rsidRPr="00127E33" w:rsidRDefault="00B96654" w:rsidP="00C01E9C">
      <w:pPr>
        <w:spacing w:before="120"/>
        <w:rPr>
          <w:rFonts w:ascii="Arial" w:hAnsi="Arial" w:cs="Arial"/>
          <w:color w:val="auto"/>
          <w:sz w:val="20"/>
          <w:lang w:val="en-US"/>
        </w:rPr>
      </w:pPr>
      <w:r w:rsidRPr="00127E33">
        <w:rPr>
          <w:rFonts w:ascii="Arial" w:hAnsi="Arial" w:cs="Arial"/>
          <w:color w:val="auto"/>
          <w:sz w:val="20"/>
        </w:rPr>
        <w:t>10 giây &lt; Ttb[N] &lt;= 60 giây: tính quãng đường dựa vào tọa độ 2 bản tin liên tiếp. Tính tốc độ: Vt</w:t>
      </w:r>
      <w:r w:rsidR="00BA6D46" w:rsidRPr="00127E33">
        <w:rPr>
          <w:rFonts w:ascii="Arial" w:hAnsi="Arial" w:cs="Arial"/>
          <w:color w:val="auto"/>
          <w:sz w:val="20"/>
        </w:rPr>
        <w:t>b[N] = (Dtb[N]</w:t>
      </w:r>
      <w:r w:rsidR="00127E33" w:rsidRPr="00127E33">
        <w:rPr>
          <w:rFonts w:ascii="Arial" w:hAnsi="Arial" w:cs="Arial"/>
          <w:color w:val="auto"/>
          <w:sz w:val="20"/>
        </w:rPr>
        <w:t>/</w:t>
      </w:r>
      <w:r w:rsidR="00BA6D46" w:rsidRPr="00127E33">
        <w:rPr>
          <w:rFonts w:ascii="Arial" w:hAnsi="Arial" w:cs="Arial"/>
          <w:color w:val="auto"/>
          <w:sz w:val="20"/>
        </w:rPr>
        <w:t>Ttb[N]) * 3600.</w:t>
      </w:r>
    </w:p>
    <w:p w14:paraId="47AC3D31"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Ttb[N] &lt;= 10 giây: tính quãng đường = Vtb[N] * Ttb[N]. Tính tố</w:t>
      </w:r>
      <w:r w:rsidR="00BB58C6" w:rsidRPr="00127E33">
        <w:rPr>
          <w:rFonts w:ascii="Arial" w:hAnsi="Arial" w:cs="Arial"/>
          <w:color w:val="auto"/>
          <w:sz w:val="20"/>
        </w:rPr>
        <w:t>c đ</w:t>
      </w:r>
      <w:r w:rsidR="00BB58C6" w:rsidRPr="00127E33">
        <w:rPr>
          <w:rFonts w:ascii="Arial" w:hAnsi="Arial" w:cs="Arial"/>
          <w:color w:val="auto"/>
          <w:sz w:val="20"/>
          <w:lang w:val="en-US"/>
        </w:rPr>
        <w:t>ộ</w:t>
      </w:r>
      <w:r w:rsidRPr="00127E33">
        <w:rPr>
          <w:rFonts w:ascii="Arial" w:hAnsi="Arial" w:cs="Arial"/>
          <w:color w:val="auto"/>
          <w:sz w:val="20"/>
        </w:rPr>
        <w:t xml:space="preserve">: </w:t>
      </w:r>
      <w:r w:rsidR="000741FD" w:rsidRPr="00127E33">
        <w:rPr>
          <w:rFonts w:ascii="Arial" w:hAnsi="Arial" w:cs="Arial"/>
          <w:color w:val="auto"/>
          <w:sz w:val="20"/>
        </w:rPr>
        <w:t>Vtb[N] = (V[N] + V[N-1</w:t>
      </w:r>
      <w:r w:rsidRPr="00127E33">
        <w:rPr>
          <w:rFonts w:ascii="Arial" w:hAnsi="Arial" w:cs="Arial"/>
          <w:color w:val="auto"/>
          <w:sz w:val="20"/>
        </w:rPr>
        <w:t>])</w:t>
      </w:r>
      <w:r w:rsidR="00127E33" w:rsidRPr="00127E33">
        <w:rPr>
          <w:rFonts w:ascii="Arial" w:hAnsi="Arial" w:cs="Arial"/>
          <w:color w:val="auto"/>
          <w:sz w:val="20"/>
        </w:rPr>
        <w:t>/</w:t>
      </w:r>
      <w:r w:rsidRPr="00127E33">
        <w:rPr>
          <w:rFonts w:ascii="Arial" w:hAnsi="Arial" w:cs="Arial"/>
          <w:color w:val="auto"/>
          <w:sz w:val="20"/>
        </w:rPr>
        <w:t>2</w:t>
      </w:r>
    </w:p>
    <w:p w14:paraId="35B456F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Tính tốc độ so sánh (Vss[N]): Vss[N] = Vtb[N] - 3.</w:t>
      </w:r>
    </w:p>
    <w:p w14:paraId="62793D9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Sai số về tốc độ đang áp dụng trên hệ thống cho toàn bộ các thiết bị là -3 km</w:t>
      </w:r>
      <w:r w:rsidR="00127E33" w:rsidRPr="00127E33">
        <w:rPr>
          <w:rFonts w:ascii="Arial" w:hAnsi="Arial" w:cs="Arial"/>
          <w:color w:val="auto"/>
          <w:sz w:val="20"/>
        </w:rPr>
        <w:t>/</w:t>
      </w:r>
      <w:r w:rsidRPr="00127E33">
        <w:rPr>
          <w:rFonts w:ascii="Arial" w:hAnsi="Arial" w:cs="Arial"/>
          <w:color w:val="auto"/>
          <w:sz w:val="20"/>
        </w:rPr>
        <w:t>h.</w:t>
      </w:r>
    </w:p>
    <w:p w14:paraId="603C86FF"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Tính tốc độ vi phạm:</w:t>
      </w:r>
    </w:p>
    <w:p w14:paraId="0D13C6DF"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Thời gian bắt đầu tính vi phạm tốc độ tại thời </w:t>
      </w:r>
      <w:r w:rsidR="008D3933" w:rsidRPr="00127E33">
        <w:rPr>
          <w:rFonts w:ascii="Arial" w:hAnsi="Arial" w:cs="Arial"/>
          <w:color w:val="auto"/>
          <w:sz w:val="20"/>
        </w:rPr>
        <w:t>điểm</w:t>
      </w:r>
      <w:r w:rsidRPr="00127E33">
        <w:rPr>
          <w:rFonts w:ascii="Arial" w:hAnsi="Arial" w:cs="Arial"/>
          <w:color w:val="auto"/>
          <w:sz w:val="20"/>
        </w:rPr>
        <w:t xml:space="preserve"> Vs</w:t>
      </w:r>
      <w:r w:rsidR="001E6886" w:rsidRPr="00127E33">
        <w:rPr>
          <w:rFonts w:ascii="Arial" w:hAnsi="Arial" w:cs="Arial"/>
          <w:color w:val="auto"/>
          <w:sz w:val="20"/>
        </w:rPr>
        <w:t>s[N] &gt; Vlimit</w:t>
      </w:r>
      <w:r w:rsidR="001E6886" w:rsidRPr="00127E33">
        <w:rPr>
          <w:rFonts w:ascii="Arial" w:hAnsi="Arial" w:cs="Arial"/>
          <w:color w:val="auto"/>
          <w:sz w:val="20"/>
          <w:lang w:val="en-US"/>
        </w:rPr>
        <w:t>[</w:t>
      </w:r>
      <w:r w:rsidRPr="00127E33">
        <w:rPr>
          <w:rFonts w:ascii="Arial" w:hAnsi="Arial" w:cs="Arial"/>
          <w:color w:val="auto"/>
          <w:sz w:val="20"/>
        </w:rPr>
        <w:t xml:space="preserve">N] đến thời </w:t>
      </w:r>
      <w:r w:rsidR="008D3933" w:rsidRPr="00127E33">
        <w:rPr>
          <w:rFonts w:ascii="Arial" w:hAnsi="Arial" w:cs="Arial"/>
          <w:color w:val="auto"/>
          <w:sz w:val="20"/>
        </w:rPr>
        <w:t>điểm</w:t>
      </w:r>
      <w:r w:rsidRPr="00127E33">
        <w:rPr>
          <w:rFonts w:ascii="Arial" w:hAnsi="Arial" w:cs="Arial"/>
          <w:color w:val="auto"/>
          <w:sz w:val="20"/>
        </w:rPr>
        <w:t xml:space="preserve"> kết thúc vi phạ</w:t>
      </w:r>
      <w:r w:rsidR="001E6886" w:rsidRPr="00127E33">
        <w:rPr>
          <w:rFonts w:ascii="Arial" w:hAnsi="Arial" w:cs="Arial"/>
          <w:color w:val="auto"/>
          <w:sz w:val="20"/>
        </w:rPr>
        <w:t>m Vss[N] &lt;= Vlimit</w:t>
      </w:r>
      <w:r w:rsidR="001E6886" w:rsidRPr="00127E33">
        <w:rPr>
          <w:rFonts w:ascii="Arial" w:hAnsi="Arial" w:cs="Arial"/>
          <w:color w:val="auto"/>
          <w:sz w:val="20"/>
          <w:lang w:val="en-US"/>
        </w:rPr>
        <w:t>[</w:t>
      </w:r>
      <w:r w:rsidRPr="00127E33">
        <w:rPr>
          <w:rFonts w:ascii="Arial" w:hAnsi="Arial" w:cs="Arial"/>
          <w:color w:val="auto"/>
          <w:sz w:val="20"/>
        </w:rPr>
        <w:t xml:space="preserve">N] (đơn vị tính theo giây). </w:t>
      </w:r>
      <w:r w:rsidR="001E6886" w:rsidRPr="00127E33">
        <w:rPr>
          <w:rFonts w:ascii="Arial" w:hAnsi="Arial" w:cs="Arial"/>
          <w:color w:val="auto"/>
          <w:sz w:val="20"/>
          <w:lang w:val="en-US"/>
        </w:rPr>
        <w:t>Nếu</w:t>
      </w:r>
      <w:r w:rsidRPr="00127E33">
        <w:rPr>
          <w:rFonts w:ascii="Arial" w:hAnsi="Arial" w:cs="Arial"/>
          <w:color w:val="auto"/>
          <w:sz w:val="20"/>
        </w:rPr>
        <w:t xml:space="preserve"> Vss[N] &gt; Vlimit</w:t>
      </w:r>
      <w:r w:rsidR="00296F9A" w:rsidRPr="00127E33">
        <w:rPr>
          <w:rFonts w:ascii="Arial" w:hAnsi="Arial" w:cs="Arial"/>
          <w:color w:val="auto"/>
          <w:sz w:val="20"/>
          <w:lang w:val="en-US"/>
        </w:rPr>
        <w:t>[</w:t>
      </w:r>
      <w:r w:rsidRPr="00127E33">
        <w:rPr>
          <w:rFonts w:ascii="Arial" w:hAnsi="Arial" w:cs="Arial"/>
          <w:color w:val="auto"/>
          <w:sz w:val="20"/>
        </w:rPr>
        <w:t xml:space="preserve">N] được duy trì liên tục trong </w:t>
      </w:r>
      <w:r w:rsidR="008D3933" w:rsidRPr="00127E33">
        <w:rPr>
          <w:rFonts w:ascii="Arial" w:hAnsi="Arial" w:cs="Arial"/>
          <w:color w:val="auto"/>
          <w:sz w:val="20"/>
        </w:rPr>
        <w:t>khoản</w:t>
      </w:r>
      <w:r w:rsidRPr="00127E33">
        <w:rPr>
          <w:rFonts w:ascii="Arial" w:hAnsi="Arial" w:cs="Arial"/>
          <w:color w:val="auto"/>
          <w:sz w:val="20"/>
        </w:rPr>
        <w:t xml:space="preserve">g thời gian từ 20 </w:t>
      </w:r>
      <w:r w:rsidR="00FE01B5" w:rsidRPr="00127E33">
        <w:rPr>
          <w:rFonts w:ascii="Arial" w:hAnsi="Arial" w:cs="Arial"/>
          <w:color w:val="auto"/>
          <w:sz w:val="20"/>
          <w:lang w:val="en-US"/>
        </w:rPr>
        <w:t>giây</w:t>
      </w:r>
      <w:r w:rsidRPr="00127E33">
        <w:rPr>
          <w:rFonts w:ascii="Arial" w:hAnsi="Arial" w:cs="Arial"/>
          <w:color w:val="auto"/>
          <w:sz w:val="20"/>
        </w:rPr>
        <w:t xml:space="preserve"> trở lên thì được ghi nhận là phương tiện vi phạm tốc độ xe chạy.</w:t>
      </w:r>
    </w:p>
    <w:p w14:paraId="4AC11182"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Vvipham</w:t>
      </w:r>
      <w:r w:rsidR="00306506" w:rsidRPr="00127E33">
        <w:rPr>
          <w:rFonts w:ascii="Arial" w:hAnsi="Arial" w:cs="Arial"/>
          <w:color w:val="auto"/>
          <w:sz w:val="20"/>
          <w:lang w:val="en-US"/>
        </w:rPr>
        <w:t>[</w:t>
      </w:r>
      <w:r w:rsidRPr="00127E33">
        <w:rPr>
          <w:rFonts w:ascii="Arial" w:hAnsi="Arial" w:cs="Arial"/>
          <w:color w:val="auto"/>
          <w:sz w:val="20"/>
        </w:rPr>
        <w:t>N] = Vss[N] - Vlimit</w:t>
      </w:r>
      <w:r w:rsidR="00306506" w:rsidRPr="00127E33">
        <w:rPr>
          <w:rFonts w:ascii="Arial" w:hAnsi="Arial" w:cs="Arial"/>
          <w:color w:val="auto"/>
          <w:sz w:val="20"/>
          <w:lang w:val="en-US"/>
        </w:rPr>
        <w:t>[</w:t>
      </w:r>
      <w:r w:rsidRPr="00127E33">
        <w:rPr>
          <w:rFonts w:ascii="Arial" w:hAnsi="Arial" w:cs="Arial"/>
          <w:color w:val="auto"/>
          <w:sz w:val="20"/>
        </w:rPr>
        <w:t>N].</w:t>
      </w:r>
    </w:p>
    <w:p w14:paraId="6BC9806A"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Sử dụng </w:t>
      </w:r>
      <w:r w:rsidR="005F5942" w:rsidRPr="00127E33">
        <w:rPr>
          <w:rFonts w:ascii="Arial" w:hAnsi="Arial" w:cs="Arial"/>
          <w:color w:val="auto"/>
          <w:sz w:val="20"/>
          <w:lang w:val="en-US"/>
        </w:rPr>
        <w:t>tốc</w:t>
      </w:r>
      <w:r w:rsidRPr="00127E33">
        <w:rPr>
          <w:rFonts w:ascii="Arial" w:hAnsi="Arial" w:cs="Arial"/>
          <w:color w:val="auto"/>
          <w:sz w:val="20"/>
        </w:rPr>
        <w:t xml:space="preserve"> độ vi phạm cao nhất và tốc độ tối đa cho phép tương ứng để xác định mức độ vi phạm theo </w:t>
      </w:r>
      <w:r w:rsidR="008D3933" w:rsidRPr="00127E33">
        <w:rPr>
          <w:rFonts w:ascii="Arial" w:hAnsi="Arial" w:cs="Arial"/>
          <w:color w:val="auto"/>
          <w:sz w:val="20"/>
        </w:rPr>
        <w:t>khoản</w:t>
      </w:r>
      <w:r w:rsidRPr="00127E33">
        <w:rPr>
          <w:rFonts w:ascii="Arial" w:hAnsi="Arial" w:cs="Arial"/>
          <w:color w:val="auto"/>
          <w:sz w:val="20"/>
        </w:rPr>
        <w:t>g (từ 5km</w:t>
      </w:r>
      <w:r w:rsidR="00127E33" w:rsidRPr="00127E33">
        <w:rPr>
          <w:rFonts w:ascii="Arial" w:hAnsi="Arial" w:cs="Arial"/>
          <w:color w:val="auto"/>
          <w:sz w:val="20"/>
        </w:rPr>
        <w:t>/</w:t>
      </w:r>
      <w:r w:rsidRPr="00127E33">
        <w:rPr>
          <w:rFonts w:ascii="Arial" w:hAnsi="Arial" w:cs="Arial"/>
          <w:color w:val="auto"/>
          <w:sz w:val="20"/>
        </w:rPr>
        <w:t>h đến 10 km</w:t>
      </w:r>
      <w:r w:rsidR="00127E33" w:rsidRPr="00127E33">
        <w:rPr>
          <w:rFonts w:ascii="Arial" w:hAnsi="Arial" w:cs="Arial"/>
          <w:color w:val="auto"/>
          <w:sz w:val="20"/>
        </w:rPr>
        <w:t>/</w:t>
      </w:r>
      <w:r w:rsidRPr="00127E33">
        <w:rPr>
          <w:rFonts w:ascii="Arial" w:hAnsi="Arial" w:cs="Arial"/>
          <w:color w:val="auto"/>
          <w:sz w:val="20"/>
        </w:rPr>
        <w:t>h, từ 10 km</w:t>
      </w:r>
      <w:r w:rsidR="00127E33" w:rsidRPr="00127E33">
        <w:rPr>
          <w:rFonts w:ascii="Arial" w:hAnsi="Arial" w:cs="Arial"/>
          <w:color w:val="auto"/>
          <w:sz w:val="20"/>
        </w:rPr>
        <w:t>/</w:t>
      </w:r>
      <w:r w:rsidRPr="00127E33">
        <w:rPr>
          <w:rFonts w:ascii="Arial" w:hAnsi="Arial" w:cs="Arial"/>
          <w:color w:val="auto"/>
          <w:sz w:val="20"/>
        </w:rPr>
        <w:t>h đến 20 km</w:t>
      </w:r>
      <w:r w:rsidR="00127E33" w:rsidRPr="00127E33">
        <w:rPr>
          <w:rFonts w:ascii="Arial" w:hAnsi="Arial" w:cs="Arial"/>
          <w:color w:val="auto"/>
          <w:sz w:val="20"/>
        </w:rPr>
        <w:t>/</w:t>
      </w:r>
      <w:r w:rsidRPr="00127E33">
        <w:rPr>
          <w:rFonts w:ascii="Arial" w:hAnsi="Arial" w:cs="Arial"/>
          <w:color w:val="auto"/>
          <w:sz w:val="20"/>
        </w:rPr>
        <w:t>h, từ 20 km</w:t>
      </w:r>
      <w:r w:rsidR="00127E33" w:rsidRPr="00127E33">
        <w:rPr>
          <w:rFonts w:ascii="Arial" w:hAnsi="Arial" w:cs="Arial"/>
          <w:color w:val="auto"/>
          <w:sz w:val="20"/>
        </w:rPr>
        <w:t>/</w:t>
      </w:r>
      <w:r w:rsidRPr="00127E33">
        <w:rPr>
          <w:rFonts w:ascii="Arial" w:hAnsi="Arial" w:cs="Arial"/>
          <w:color w:val="auto"/>
          <w:sz w:val="20"/>
        </w:rPr>
        <w:t>h đến 35 km</w:t>
      </w:r>
      <w:r w:rsidR="00127E33" w:rsidRPr="00127E33">
        <w:rPr>
          <w:rFonts w:ascii="Arial" w:hAnsi="Arial" w:cs="Arial"/>
          <w:color w:val="auto"/>
          <w:sz w:val="20"/>
        </w:rPr>
        <w:t>/</w:t>
      </w:r>
      <w:r w:rsidRPr="00127E33">
        <w:rPr>
          <w:rFonts w:ascii="Arial" w:hAnsi="Arial" w:cs="Arial"/>
          <w:color w:val="auto"/>
          <w:sz w:val="20"/>
        </w:rPr>
        <w:t>h, trên 35 km</w:t>
      </w:r>
      <w:r w:rsidR="00127E33" w:rsidRPr="00127E33">
        <w:rPr>
          <w:rFonts w:ascii="Arial" w:hAnsi="Arial" w:cs="Arial"/>
          <w:color w:val="auto"/>
          <w:sz w:val="20"/>
        </w:rPr>
        <w:t>/</w:t>
      </w:r>
      <w:r w:rsidRPr="00127E33">
        <w:rPr>
          <w:rFonts w:ascii="Arial" w:hAnsi="Arial" w:cs="Arial"/>
          <w:color w:val="auto"/>
          <w:sz w:val="20"/>
        </w:rPr>
        <w:t>h).</w:t>
      </w:r>
    </w:p>
    <w:p w14:paraId="2C505AB2"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Ghi chú:</w:t>
      </w:r>
    </w:p>
    <w:p w14:paraId="21B41FA1"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Tốc độ </w:t>
      </w:r>
      <w:r w:rsidR="00E806DD" w:rsidRPr="00127E33">
        <w:rPr>
          <w:rFonts w:ascii="Arial" w:hAnsi="Arial" w:cs="Arial"/>
          <w:color w:val="auto"/>
          <w:sz w:val="20"/>
          <w:lang w:val="en-US"/>
        </w:rPr>
        <w:t>hiển</w:t>
      </w:r>
      <w:r w:rsidRPr="00127E33">
        <w:rPr>
          <w:rFonts w:ascii="Arial" w:hAnsi="Arial" w:cs="Arial"/>
          <w:color w:val="auto"/>
          <w:sz w:val="20"/>
        </w:rPr>
        <w:t xml:space="preserve"> thị trên bản </w:t>
      </w:r>
      <w:r w:rsidR="00E806DD" w:rsidRPr="00127E33">
        <w:rPr>
          <w:rFonts w:ascii="Arial" w:hAnsi="Arial" w:cs="Arial"/>
          <w:color w:val="auto"/>
          <w:sz w:val="20"/>
          <w:lang w:val="en-US"/>
        </w:rPr>
        <w:t>đồ</w:t>
      </w:r>
      <w:r w:rsidRPr="00127E33">
        <w:rPr>
          <w:rFonts w:ascii="Arial" w:hAnsi="Arial" w:cs="Arial"/>
          <w:color w:val="auto"/>
          <w:sz w:val="20"/>
        </w:rPr>
        <w:t xml:space="preserve"> số theo dõi trực tuyến và tại bảng </w:t>
      </w:r>
      <w:r w:rsidR="008033B7" w:rsidRPr="00127E33">
        <w:rPr>
          <w:rFonts w:ascii="Arial" w:hAnsi="Arial" w:cs="Arial"/>
          <w:color w:val="auto"/>
          <w:sz w:val="20"/>
          <w:lang w:val="en-US"/>
        </w:rPr>
        <w:t>thống</w:t>
      </w:r>
      <w:r w:rsidRPr="00127E33">
        <w:rPr>
          <w:rFonts w:ascii="Arial" w:hAnsi="Arial" w:cs="Arial"/>
          <w:color w:val="auto"/>
          <w:sz w:val="20"/>
        </w:rPr>
        <w:t xml:space="preserve"> kê chi tiết hành trình là tốc độ </w:t>
      </w:r>
      <w:r w:rsidR="00EC308D" w:rsidRPr="00127E33">
        <w:rPr>
          <w:rFonts w:ascii="Arial" w:hAnsi="Arial" w:cs="Arial"/>
          <w:color w:val="auto"/>
          <w:sz w:val="20"/>
          <w:lang w:val="en-US"/>
        </w:rPr>
        <w:t>tức</w:t>
      </w:r>
      <w:r w:rsidRPr="00127E33">
        <w:rPr>
          <w:rFonts w:ascii="Arial" w:hAnsi="Arial" w:cs="Arial"/>
          <w:color w:val="auto"/>
          <w:sz w:val="20"/>
        </w:rPr>
        <w:t xml:space="preserve"> thời (V[N]) (lấy thông tin theo từng bản tin truyền);</w:t>
      </w:r>
    </w:p>
    <w:p w14:paraId="162E2979" w14:textId="77777777" w:rsidR="00B96654" w:rsidRPr="00127E33" w:rsidRDefault="00EC308D" w:rsidP="00C01E9C">
      <w:pPr>
        <w:spacing w:before="120"/>
        <w:rPr>
          <w:rFonts w:ascii="Arial" w:hAnsi="Arial" w:cs="Arial"/>
          <w:color w:val="auto"/>
          <w:sz w:val="20"/>
        </w:rPr>
      </w:pPr>
      <w:r w:rsidRPr="00127E33">
        <w:rPr>
          <w:rFonts w:ascii="Arial" w:hAnsi="Arial" w:cs="Arial"/>
          <w:color w:val="auto"/>
          <w:sz w:val="20"/>
        </w:rPr>
        <w:t>V[N] &gt; 200 km</w:t>
      </w:r>
      <w:r w:rsidR="00127E33" w:rsidRPr="00127E33">
        <w:rPr>
          <w:rFonts w:ascii="Arial" w:hAnsi="Arial" w:cs="Arial"/>
          <w:color w:val="auto"/>
          <w:sz w:val="20"/>
        </w:rPr>
        <w:t>/</w:t>
      </w:r>
      <w:r w:rsidRPr="00127E33">
        <w:rPr>
          <w:rFonts w:ascii="Arial" w:hAnsi="Arial" w:cs="Arial"/>
          <w:color w:val="auto"/>
          <w:sz w:val="20"/>
        </w:rPr>
        <w:t xml:space="preserve">h </w:t>
      </w:r>
      <w:r w:rsidRPr="00127E33">
        <w:rPr>
          <w:rFonts w:ascii="Arial" w:hAnsi="Arial" w:cs="Arial"/>
          <w:color w:val="auto"/>
          <w:sz w:val="20"/>
          <w:lang w:val="en-US"/>
        </w:rPr>
        <w:t>-</w:t>
      </w:r>
      <w:r w:rsidR="00B96654" w:rsidRPr="00127E33">
        <w:rPr>
          <w:rFonts w:ascii="Arial" w:hAnsi="Arial" w:cs="Arial"/>
          <w:color w:val="auto"/>
          <w:sz w:val="20"/>
        </w:rPr>
        <w:t>&gt; bỏ bản tin. Nếu bản tin sau bản tin V[N] &gt; 200 km</w:t>
      </w:r>
      <w:r w:rsidR="00127E33" w:rsidRPr="00127E33">
        <w:rPr>
          <w:rFonts w:ascii="Arial" w:hAnsi="Arial" w:cs="Arial"/>
          <w:color w:val="auto"/>
          <w:sz w:val="20"/>
        </w:rPr>
        <w:t>/</w:t>
      </w:r>
      <w:r w:rsidR="00B96654" w:rsidRPr="00127E33">
        <w:rPr>
          <w:rFonts w:ascii="Arial" w:hAnsi="Arial" w:cs="Arial"/>
          <w:color w:val="auto"/>
          <w:sz w:val="20"/>
        </w:rPr>
        <w:t>h so với bản tin trước V[N] &gt; 200 km</w:t>
      </w:r>
      <w:r w:rsidR="00127E33" w:rsidRPr="00127E33">
        <w:rPr>
          <w:rFonts w:ascii="Arial" w:hAnsi="Arial" w:cs="Arial"/>
          <w:color w:val="auto"/>
          <w:sz w:val="20"/>
        </w:rPr>
        <w:t>/</w:t>
      </w:r>
      <w:r w:rsidR="00B96654" w:rsidRPr="00127E33">
        <w:rPr>
          <w:rFonts w:ascii="Arial" w:hAnsi="Arial" w:cs="Arial"/>
          <w:color w:val="auto"/>
          <w:sz w:val="20"/>
        </w:rPr>
        <w:t xml:space="preserve">h, thời gian &gt; 60 giây thì dừng tính toán vi phạm tốc độ. Còn </w:t>
      </w:r>
      <w:r w:rsidR="00032B98" w:rsidRPr="00127E33">
        <w:rPr>
          <w:rFonts w:ascii="Arial" w:hAnsi="Arial" w:cs="Arial"/>
          <w:color w:val="auto"/>
          <w:sz w:val="20"/>
          <w:lang w:val="en-US"/>
        </w:rPr>
        <w:t>nếu</w:t>
      </w:r>
      <w:r w:rsidR="00B96654" w:rsidRPr="00127E33">
        <w:rPr>
          <w:rFonts w:ascii="Arial" w:hAnsi="Arial" w:cs="Arial"/>
          <w:color w:val="auto"/>
          <w:sz w:val="20"/>
        </w:rPr>
        <w:t xml:space="preserve"> thời gian &lt; 60 giây thì vẫn tính Vss;</w:t>
      </w:r>
    </w:p>
    <w:p w14:paraId="03F9D376" w14:textId="77777777" w:rsidR="00B96654" w:rsidRPr="00127E33" w:rsidRDefault="00D22D39" w:rsidP="00C01E9C">
      <w:pPr>
        <w:spacing w:before="120"/>
        <w:rPr>
          <w:rFonts w:ascii="Arial" w:hAnsi="Arial" w:cs="Arial"/>
          <w:color w:val="auto"/>
          <w:sz w:val="20"/>
        </w:rPr>
      </w:pPr>
      <w:r w:rsidRPr="00127E33">
        <w:rPr>
          <w:rFonts w:ascii="Arial" w:hAnsi="Arial" w:cs="Arial"/>
          <w:color w:val="auto"/>
          <w:sz w:val="20"/>
        </w:rPr>
        <w:t>V[N] = 0 km</w:t>
      </w:r>
      <w:r w:rsidR="00127E33" w:rsidRPr="00127E33">
        <w:rPr>
          <w:rFonts w:ascii="Arial" w:hAnsi="Arial" w:cs="Arial"/>
          <w:color w:val="auto"/>
          <w:sz w:val="20"/>
        </w:rPr>
        <w:t>/</w:t>
      </w:r>
      <w:r w:rsidRPr="00127E33">
        <w:rPr>
          <w:rFonts w:ascii="Arial" w:hAnsi="Arial" w:cs="Arial"/>
          <w:color w:val="auto"/>
          <w:sz w:val="20"/>
        </w:rPr>
        <w:t xml:space="preserve">h </w:t>
      </w:r>
      <w:r w:rsidRPr="00127E33">
        <w:rPr>
          <w:rFonts w:ascii="Arial" w:hAnsi="Arial" w:cs="Arial"/>
          <w:color w:val="auto"/>
          <w:sz w:val="20"/>
          <w:lang w:val="en-US"/>
        </w:rPr>
        <w:t>-&gt;</w:t>
      </w:r>
      <w:r w:rsidR="00B96654" w:rsidRPr="00127E33">
        <w:rPr>
          <w:rFonts w:ascii="Arial" w:hAnsi="Arial" w:cs="Arial"/>
          <w:color w:val="auto"/>
          <w:sz w:val="20"/>
        </w:rPr>
        <w:t xml:space="preserve"> vẫn tính Vss như bình thường.</w:t>
      </w:r>
      <w:r w:rsidR="00127E33" w:rsidRPr="00127E33">
        <w:rPr>
          <w:rFonts w:ascii="Arial" w:hAnsi="Arial" w:cs="Arial"/>
          <w:color w:val="auto"/>
          <w:sz w:val="20"/>
        </w:rPr>
        <w:t>/</w:t>
      </w:r>
      <w:r w:rsidR="00B96654" w:rsidRPr="00127E33">
        <w:rPr>
          <w:rFonts w:ascii="Arial" w:hAnsi="Arial" w:cs="Arial"/>
          <w:color w:val="auto"/>
          <w:sz w:val="20"/>
        </w:rPr>
        <w:t>.</w:t>
      </w:r>
    </w:p>
    <w:p w14:paraId="22321ACE" w14:textId="77777777" w:rsidR="00B96654" w:rsidRPr="00127E33" w:rsidRDefault="00B96654" w:rsidP="00C01E9C">
      <w:pPr>
        <w:spacing w:before="120"/>
        <w:rPr>
          <w:rFonts w:ascii="Arial" w:hAnsi="Arial" w:cs="Arial"/>
          <w:color w:val="auto"/>
          <w:sz w:val="20"/>
        </w:rPr>
      </w:pPr>
    </w:p>
    <w:p w14:paraId="773B0881" w14:textId="77777777" w:rsidR="00B96654" w:rsidRPr="00127E33" w:rsidRDefault="00D22D39" w:rsidP="00C01E9C">
      <w:pPr>
        <w:spacing w:before="120"/>
        <w:jc w:val="center"/>
        <w:rPr>
          <w:rFonts w:ascii="Arial" w:hAnsi="Arial" w:cs="Arial"/>
          <w:b/>
          <w:color w:val="auto"/>
        </w:rPr>
      </w:pPr>
      <w:bookmarkStart w:id="34" w:name="chuong_pl_3"/>
      <w:r w:rsidRPr="00127E33">
        <w:rPr>
          <w:rFonts w:ascii="Arial" w:hAnsi="Arial" w:cs="Arial"/>
          <w:b/>
          <w:color w:val="auto"/>
        </w:rPr>
        <w:t>PHỤ LỤC III</w:t>
      </w:r>
      <w:bookmarkEnd w:id="34"/>
    </w:p>
    <w:p w14:paraId="2EC23B7E" w14:textId="77777777" w:rsidR="00B96654" w:rsidRPr="00127E33" w:rsidRDefault="00D22D39" w:rsidP="00C01E9C">
      <w:pPr>
        <w:spacing w:before="120"/>
        <w:jc w:val="center"/>
        <w:rPr>
          <w:rFonts w:ascii="Arial" w:hAnsi="Arial" w:cs="Arial"/>
          <w:i/>
          <w:color w:val="auto"/>
          <w:sz w:val="20"/>
        </w:rPr>
      </w:pPr>
      <w:bookmarkStart w:id="35" w:name="chuong_pl_3_name"/>
      <w:r w:rsidRPr="00127E33">
        <w:rPr>
          <w:rFonts w:ascii="Arial" w:hAnsi="Arial" w:cs="Arial"/>
          <w:color w:val="auto"/>
          <w:sz w:val="20"/>
        </w:rPr>
        <w:t>PHƯƠNG PHÁP TÍNH TOÁN THỜI GIAN LÁI XE</w:t>
      </w:r>
      <w:r w:rsidR="00A6559B" w:rsidRPr="00127E33">
        <w:rPr>
          <w:rFonts w:ascii="Arial" w:hAnsi="Arial" w:cs="Arial"/>
          <w:color w:val="auto"/>
          <w:sz w:val="20"/>
          <w:lang w:val="en-US"/>
        </w:rPr>
        <w:br/>
      </w:r>
      <w:bookmarkEnd w:id="35"/>
      <w:r w:rsidR="00BC5259" w:rsidRPr="00127E33">
        <w:rPr>
          <w:rFonts w:ascii="Arial" w:hAnsi="Arial" w:cs="Arial"/>
          <w:i/>
          <w:color w:val="auto"/>
          <w:sz w:val="20"/>
        </w:rPr>
        <w:t xml:space="preserve">(Kèm theo Thông tư </w:t>
      </w:r>
      <w:r w:rsidR="00BC5259" w:rsidRPr="00127E33">
        <w:rPr>
          <w:rFonts w:ascii="Arial" w:hAnsi="Arial" w:cs="Arial"/>
          <w:i/>
          <w:color w:val="auto"/>
          <w:sz w:val="20"/>
          <w:lang w:val="en-US"/>
        </w:rPr>
        <w:t>số 71</w:t>
      </w:r>
      <w:r w:rsidR="00127E33" w:rsidRPr="00127E33">
        <w:rPr>
          <w:rFonts w:ascii="Arial" w:hAnsi="Arial" w:cs="Arial"/>
          <w:i/>
          <w:color w:val="auto"/>
          <w:sz w:val="20"/>
        </w:rPr>
        <w:t>/</w:t>
      </w:r>
      <w:r w:rsidR="00B96654" w:rsidRPr="00127E33">
        <w:rPr>
          <w:rFonts w:ascii="Arial" w:hAnsi="Arial" w:cs="Arial"/>
          <w:i/>
          <w:color w:val="auto"/>
          <w:sz w:val="20"/>
        </w:rPr>
        <w:t>2024</w:t>
      </w:r>
      <w:r w:rsidR="00127E33" w:rsidRPr="00127E33">
        <w:rPr>
          <w:rFonts w:ascii="Arial" w:hAnsi="Arial" w:cs="Arial"/>
          <w:i/>
          <w:color w:val="auto"/>
          <w:sz w:val="20"/>
        </w:rPr>
        <w:t>/</w:t>
      </w:r>
      <w:r w:rsidR="00B96654" w:rsidRPr="00127E33">
        <w:rPr>
          <w:rFonts w:ascii="Arial" w:hAnsi="Arial" w:cs="Arial"/>
          <w:i/>
          <w:color w:val="auto"/>
          <w:sz w:val="20"/>
        </w:rPr>
        <w:t xml:space="preserve">TT-BCA </w:t>
      </w:r>
      <w:r w:rsidR="00A6559B" w:rsidRPr="00127E33">
        <w:rPr>
          <w:rFonts w:ascii="Arial" w:hAnsi="Arial" w:cs="Arial"/>
          <w:i/>
          <w:color w:val="auto"/>
          <w:sz w:val="20"/>
        </w:rPr>
        <w:t xml:space="preserve">ngày </w:t>
      </w:r>
      <w:r w:rsidR="00A6559B" w:rsidRPr="00127E33">
        <w:rPr>
          <w:rFonts w:ascii="Arial" w:hAnsi="Arial" w:cs="Arial"/>
          <w:i/>
          <w:color w:val="auto"/>
          <w:sz w:val="20"/>
          <w:lang w:val="en-US"/>
        </w:rPr>
        <w:t>12</w:t>
      </w:r>
      <w:r w:rsidR="00127E33" w:rsidRPr="00127E33">
        <w:rPr>
          <w:rFonts w:ascii="Arial" w:hAnsi="Arial" w:cs="Arial"/>
          <w:i/>
          <w:color w:val="auto"/>
          <w:sz w:val="20"/>
        </w:rPr>
        <w:t>/</w:t>
      </w:r>
      <w:r w:rsidR="00A6559B" w:rsidRPr="00127E33">
        <w:rPr>
          <w:rFonts w:ascii="Arial" w:hAnsi="Arial" w:cs="Arial"/>
          <w:i/>
          <w:color w:val="auto"/>
          <w:sz w:val="20"/>
          <w:lang w:val="en-US"/>
        </w:rPr>
        <w:t>11</w:t>
      </w:r>
      <w:r w:rsidR="00127E33" w:rsidRPr="00127E33">
        <w:rPr>
          <w:rFonts w:ascii="Arial" w:hAnsi="Arial" w:cs="Arial"/>
          <w:i/>
          <w:color w:val="auto"/>
          <w:sz w:val="20"/>
          <w:lang w:val="en-US"/>
        </w:rPr>
        <w:t>/</w:t>
      </w:r>
      <w:r w:rsidR="00B96654" w:rsidRPr="00127E33">
        <w:rPr>
          <w:rFonts w:ascii="Arial" w:hAnsi="Arial" w:cs="Arial"/>
          <w:i/>
          <w:color w:val="auto"/>
          <w:sz w:val="20"/>
        </w:rPr>
        <w:t>2024 của Bộ trưởng Bộ Công an)</w:t>
      </w:r>
    </w:p>
    <w:p w14:paraId="6C7129B6"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I. THỜI GIAN LÁI XE</w:t>
      </w:r>
    </w:p>
    <w:p w14:paraId="4C5A1C42"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1. Thời gian xác định xe bắt đầu di chuyển khi người lái xe quẹt thẻ và có 2 bản tin liên tiếp có vận tốc tức thời &gt; 3 km</w:t>
      </w:r>
      <w:r w:rsidR="00127E33" w:rsidRPr="00127E33">
        <w:rPr>
          <w:rFonts w:ascii="Arial" w:hAnsi="Arial" w:cs="Arial"/>
          <w:color w:val="auto"/>
          <w:sz w:val="20"/>
        </w:rPr>
        <w:t>/</w:t>
      </w:r>
      <w:r w:rsidRPr="00127E33">
        <w:rPr>
          <w:rFonts w:ascii="Arial" w:hAnsi="Arial" w:cs="Arial"/>
          <w:color w:val="auto"/>
          <w:sz w:val="20"/>
        </w:rPr>
        <w:t>h.</w:t>
      </w:r>
    </w:p>
    <w:p w14:paraId="37FAF49B"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2. Thời gian kết thúc khi thiết bị ghi nhận thay đổi lái xe.</w:t>
      </w:r>
    </w:p>
    <w:p w14:paraId="3186B5FA" w14:textId="77777777" w:rsidR="00B96654" w:rsidRPr="00127E33" w:rsidRDefault="00F31905" w:rsidP="00C01E9C">
      <w:pPr>
        <w:spacing w:before="120"/>
        <w:rPr>
          <w:rFonts w:ascii="Arial" w:hAnsi="Arial" w:cs="Arial"/>
          <w:b/>
          <w:color w:val="auto"/>
          <w:sz w:val="20"/>
        </w:rPr>
      </w:pPr>
      <w:r w:rsidRPr="00127E33">
        <w:rPr>
          <w:rFonts w:ascii="Arial" w:hAnsi="Arial" w:cs="Arial"/>
          <w:b/>
          <w:color w:val="auto"/>
          <w:sz w:val="20"/>
        </w:rPr>
        <w:t>II. TÍNH TOÁN VI PHẠM THỜI GIAN LÁI XE</w:t>
      </w:r>
    </w:p>
    <w:p w14:paraId="17FFFF3B"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1. Vi phạm thời gian lái xe được xác định trên cơ sở quy định tại </w:t>
      </w:r>
      <w:bookmarkStart w:id="36" w:name="dc_4"/>
      <w:r w:rsidR="008D3933" w:rsidRPr="00127E33">
        <w:rPr>
          <w:rFonts w:ascii="Arial" w:hAnsi="Arial" w:cs="Arial"/>
          <w:color w:val="auto"/>
          <w:sz w:val="20"/>
        </w:rPr>
        <w:t>khoản</w:t>
      </w:r>
      <w:r w:rsidR="00A33E05" w:rsidRPr="00127E33">
        <w:rPr>
          <w:rFonts w:ascii="Arial" w:hAnsi="Arial" w:cs="Arial"/>
          <w:color w:val="auto"/>
          <w:sz w:val="20"/>
        </w:rPr>
        <w:t xml:space="preserve"> 1 </w:t>
      </w:r>
      <w:r w:rsidR="008D3933" w:rsidRPr="00127E33">
        <w:rPr>
          <w:rFonts w:ascii="Arial" w:hAnsi="Arial" w:cs="Arial"/>
          <w:color w:val="auto"/>
          <w:sz w:val="20"/>
        </w:rPr>
        <w:t>Điều</w:t>
      </w:r>
      <w:r w:rsidR="00A33E05" w:rsidRPr="00127E33">
        <w:rPr>
          <w:rFonts w:ascii="Arial" w:hAnsi="Arial" w:cs="Arial"/>
          <w:color w:val="auto"/>
          <w:sz w:val="20"/>
        </w:rPr>
        <w:t xml:space="preserve"> 64 </w:t>
      </w:r>
      <w:r w:rsidR="00127E33" w:rsidRPr="00127E33">
        <w:rPr>
          <w:rFonts w:ascii="Arial" w:hAnsi="Arial" w:cs="Arial"/>
          <w:color w:val="auto"/>
          <w:sz w:val="20"/>
        </w:rPr>
        <w:t>Luật</w:t>
      </w:r>
      <w:r w:rsidR="00A33E05" w:rsidRPr="00127E33">
        <w:rPr>
          <w:rFonts w:ascii="Arial" w:hAnsi="Arial" w:cs="Arial"/>
          <w:color w:val="auto"/>
          <w:sz w:val="20"/>
        </w:rPr>
        <w:t xml:space="preserve"> Trật tự, an toàn giao thông đường bộ</w:t>
      </w:r>
      <w:bookmarkEnd w:id="36"/>
      <w:r w:rsidRPr="00127E33">
        <w:rPr>
          <w:rFonts w:ascii="Arial" w:hAnsi="Arial" w:cs="Arial"/>
          <w:color w:val="auto"/>
          <w:sz w:val="20"/>
        </w:rPr>
        <w:t>.</w:t>
      </w:r>
    </w:p>
    <w:p w14:paraId="52EF31E1"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2. Vi phạm thời gian lái xe trong ngày được xác định trên cơ sở quy định tại </w:t>
      </w:r>
      <w:bookmarkStart w:id="37" w:name="dc_5"/>
      <w:r w:rsidR="008D3933" w:rsidRPr="00127E33">
        <w:rPr>
          <w:rFonts w:ascii="Arial" w:hAnsi="Arial" w:cs="Arial"/>
          <w:color w:val="auto"/>
          <w:sz w:val="20"/>
        </w:rPr>
        <w:t>khoản</w:t>
      </w:r>
      <w:r w:rsidR="00A33E05" w:rsidRPr="00127E33">
        <w:rPr>
          <w:rFonts w:ascii="Arial" w:hAnsi="Arial" w:cs="Arial"/>
          <w:color w:val="auto"/>
          <w:sz w:val="20"/>
        </w:rPr>
        <w:t xml:space="preserve"> 1 </w:t>
      </w:r>
      <w:r w:rsidR="008D3933" w:rsidRPr="00127E33">
        <w:rPr>
          <w:rFonts w:ascii="Arial" w:hAnsi="Arial" w:cs="Arial"/>
          <w:color w:val="auto"/>
          <w:sz w:val="20"/>
        </w:rPr>
        <w:t>Điều</w:t>
      </w:r>
      <w:r w:rsidR="00A33E05" w:rsidRPr="00127E33">
        <w:rPr>
          <w:rFonts w:ascii="Arial" w:hAnsi="Arial" w:cs="Arial"/>
          <w:color w:val="auto"/>
          <w:sz w:val="20"/>
        </w:rPr>
        <w:t xml:space="preserve"> 64 </w:t>
      </w:r>
      <w:r w:rsidR="00127E33" w:rsidRPr="00127E33">
        <w:rPr>
          <w:rFonts w:ascii="Arial" w:hAnsi="Arial" w:cs="Arial"/>
          <w:color w:val="auto"/>
          <w:sz w:val="20"/>
        </w:rPr>
        <w:t>Luật</w:t>
      </w:r>
      <w:r w:rsidR="00A33E05" w:rsidRPr="00127E33">
        <w:rPr>
          <w:rFonts w:ascii="Arial" w:hAnsi="Arial" w:cs="Arial"/>
          <w:color w:val="auto"/>
          <w:sz w:val="20"/>
        </w:rPr>
        <w:t xml:space="preserve"> Trật tự, an toàn giao thông đường bộ</w:t>
      </w:r>
      <w:bookmarkEnd w:id="37"/>
      <w:r w:rsidRPr="00127E33">
        <w:rPr>
          <w:rFonts w:ascii="Arial" w:hAnsi="Arial" w:cs="Arial"/>
          <w:color w:val="auto"/>
          <w:sz w:val="20"/>
        </w:rPr>
        <w:t>. Ngày làm việc của người lái xe được tính từ 00:00 giờ đến 24:00 giờ.</w:t>
      </w:r>
    </w:p>
    <w:p w14:paraId="3D596E76" w14:textId="77777777" w:rsidR="00B96654" w:rsidRPr="00127E33" w:rsidRDefault="00B96654" w:rsidP="00C01E9C">
      <w:pPr>
        <w:spacing w:before="120"/>
        <w:rPr>
          <w:rFonts w:ascii="Arial" w:hAnsi="Arial" w:cs="Arial"/>
          <w:b/>
          <w:color w:val="auto"/>
          <w:sz w:val="20"/>
        </w:rPr>
      </w:pPr>
      <w:r w:rsidRPr="00127E33">
        <w:rPr>
          <w:rFonts w:ascii="Arial" w:hAnsi="Arial" w:cs="Arial"/>
          <w:b/>
          <w:color w:val="auto"/>
          <w:sz w:val="20"/>
        </w:rPr>
        <w:t xml:space="preserve">III. THỜI GIAN DỪNG, </w:t>
      </w:r>
      <w:r w:rsidR="00BC5B6D" w:rsidRPr="00127E33">
        <w:rPr>
          <w:rFonts w:ascii="Arial" w:hAnsi="Arial" w:cs="Arial"/>
          <w:b/>
          <w:color w:val="auto"/>
          <w:sz w:val="20"/>
          <w:lang w:val="en-US"/>
        </w:rPr>
        <w:t>ĐỖ</w:t>
      </w:r>
      <w:r w:rsidRPr="00127E33">
        <w:rPr>
          <w:rFonts w:ascii="Arial" w:hAnsi="Arial" w:cs="Arial"/>
          <w:b/>
          <w:color w:val="auto"/>
          <w:sz w:val="20"/>
        </w:rPr>
        <w:t xml:space="preserve"> XE</w:t>
      </w:r>
    </w:p>
    <w:p w14:paraId="2AEF8A0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Được bắt đầu tính khi 2 bản tin liên tiếp có vận tốc tức thời &lt;= 3km</w:t>
      </w:r>
      <w:r w:rsidR="00127E33" w:rsidRPr="00127E33">
        <w:rPr>
          <w:rFonts w:ascii="Arial" w:hAnsi="Arial" w:cs="Arial"/>
          <w:color w:val="auto"/>
          <w:sz w:val="20"/>
        </w:rPr>
        <w:t>/</w:t>
      </w:r>
      <w:r w:rsidRPr="00127E33">
        <w:rPr>
          <w:rFonts w:ascii="Arial" w:hAnsi="Arial" w:cs="Arial"/>
          <w:color w:val="auto"/>
          <w:sz w:val="20"/>
        </w:rPr>
        <w:t>h, kết thúc khi có 2 bản tin liên tiếp có vận tốc tức thời &gt; 3km</w:t>
      </w:r>
      <w:r w:rsidR="00127E33" w:rsidRPr="00127E33">
        <w:rPr>
          <w:rFonts w:ascii="Arial" w:hAnsi="Arial" w:cs="Arial"/>
          <w:color w:val="auto"/>
          <w:sz w:val="20"/>
        </w:rPr>
        <w:t>/</w:t>
      </w:r>
      <w:r w:rsidRPr="00127E33">
        <w:rPr>
          <w:rFonts w:ascii="Arial" w:hAnsi="Arial" w:cs="Arial"/>
          <w:color w:val="auto"/>
          <w:sz w:val="20"/>
        </w:rPr>
        <w:t>h và quãng đường dịch chuyển &gt; 100m.</w:t>
      </w:r>
    </w:p>
    <w:p w14:paraId="428EC3E6"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Hành trình xe chạy được bắt </w:t>
      </w:r>
      <w:r w:rsidR="00E86BB5" w:rsidRPr="00127E33">
        <w:rPr>
          <w:rFonts w:ascii="Arial" w:hAnsi="Arial" w:cs="Arial"/>
          <w:color w:val="auto"/>
          <w:sz w:val="20"/>
          <w:lang w:val="en-US"/>
        </w:rPr>
        <w:t>đầu</w:t>
      </w:r>
      <w:r w:rsidRPr="00127E33">
        <w:rPr>
          <w:rFonts w:ascii="Arial" w:hAnsi="Arial" w:cs="Arial"/>
          <w:color w:val="auto"/>
          <w:sz w:val="20"/>
        </w:rPr>
        <w:t xml:space="preserve"> tính khi </w:t>
      </w:r>
      <w:r w:rsidR="00C50BF5" w:rsidRPr="00127E33">
        <w:rPr>
          <w:rFonts w:ascii="Arial" w:hAnsi="Arial" w:cs="Arial"/>
          <w:color w:val="auto"/>
          <w:sz w:val="20"/>
          <w:lang w:val="en-US"/>
        </w:rPr>
        <w:t>có</w:t>
      </w:r>
      <w:r w:rsidRPr="00127E33">
        <w:rPr>
          <w:rFonts w:ascii="Arial" w:hAnsi="Arial" w:cs="Arial"/>
          <w:color w:val="auto"/>
          <w:sz w:val="20"/>
        </w:rPr>
        <w:t xml:space="preserve"> 2 bản tin liên tiếp có vận tốc tức thời &gt; 3km</w:t>
      </w:r>
      <w:r w:rsidR="00127E33" w:rsidRPr="00127E33">
        <w:rPr>
          <w:rFonts w:ascii="Arial" w:hAnsi="Arial" w:cs="Arial"/>
          <w:color w:val="auto"/>
          <w:sz w:val="20"/>
        </w:rPr>
        <w:t>/</w:t>
      </w:r>
      <w:r w:rsidRPr="00127E33">
        <w:rPr>
          <w:rFonts w:ascii="Arial" w:hAnsi="Arial" w:cs="Arial"/>
          <w:color w:val="auto"/>
          <w:sz w:val="20"/>
        </w:rPr>
        <w:t>h và qu</w:t>
      </w:r>
      <w:r w:rsidR="00E34A52" w:rsidRPr="00127E33">
        <w:rPr>
          <w:rFonts w:ascii="Arial" w:hAnsi="Arial" w:cs="Arial"/>
          <w:color w:val="auto"/>
          <w:sz w:val="20"/>
          <w:lang w:val="en-US"/>
        </w:rPr>
        <w:t>ả</w:t>
      </w:r>
      <w:r w:rsidRPr="00127E33">
        <w:rPr>
          <w:rFonts w:ascii="Arial" w:hAnsi="Arial" w:cs="Arial"/>
          <w:color w:val="auto"/>
          <w:sz w:val="20"/>
        </w:rPr>
        <w:t>ng đường dịch chuyển &gt; 100m.</w:t>
      </w:r>
      <w:r w:rsidR="00127E33" w:rsidRPr="00127E33">
        <w:rPr>
          <w:rFonts w:ascii="Arial" w:hAnsi="Arial" w:cs="Arial"/>
          <w:color w:val="auto"/>
          <w:sz w:val="20"/>
        </w:rPr>
        <w:t>/</w:t>
      </w:r>
      <w:r w:rsidRPr="00127E33">
        <w:rPr>
          <w:rFonts w:ascii="Arial" w:hAnsi="Arial" w:cs="Arial"/>
          <w:color w:val="auto"/>
          <w:sz w:val="20"/>
        </w:rPr>
        <w:t>.</w:t>
      </w:r>
    </w:p>
    <w:p w14:paraId="79FE1F79" w14:textId="77777777" w:rsidR="00E34A52" w:rsidRPr="00127E33" w:rsidRDefault="00E34A52" w:rsidP="00C01E9C">
      <w:pPr>
        <w:spacing w:before="120"/>
        <w:rPr>
          <w:rFonts w:ascii="Arial" w:hAnsi="Arial" w:cs="Arial"/>
          <w:color w:val="auto"/>
          <w:sz w:val="20"/>
          <w:lang w:val="en-US"/>
        </w:rPr>
      </w:pPr>
    </w:p>
    <w:p w14:paraId="250A6BC1" w14:textId="77777777" w:rsidR="00B96654" w:rsidRPr="00127E33" w:rsidRDefault="002972FD" w:rsidP="00C01E9C">
      <w:pPr>
        <w:spacing w:before="120"/>
        <w:jc w:val="center"/>
        <w:rPr>
          <w:rFonts w:ascii="Arial" w:hAnsi="Arial" w:cs="Arial"/>
          <w:b/>
          <w:color w:val="auto"/>
        </w:rPr>
      </w:pPr>
      <w:bookmarkStart w:id="38" w:name="chuong_pl_4"/>
      <w:r w:rsidRPr="00127E33">
        <w:rPr>
          <w:rFonts w:ascii="Arial" w:hAnsi="Arial" w:cs="Arial"/>
          <w:b/>
          <w:color w:val="auto"/>
        </w:rPr>
        <w:t>PHỤ LỤC IV</w:t>
      </w:r>
      <w:bookmarkEnd w:id="38"/>
    </w:p>
    <w:p w14:paraId="1BD49C43" w14:textId="77777777" w:rsidR="00B96654" w:rsidRPr="00127E33" w:rsidRDefault="00B4786B" w:rsidP="00C01E9C">
      <w:pPr>
        <w:spacing w:before="120"/>
        <w:jc w:val="center"/>
        <w:rPr>
          <w:rFonts w:ascii="Arial" w:hAnsi="Arial" w:cs="Arial"/>
          <w:i/>
          <w:color w:val="auto"/>
          <w:sz w:val="20"/>
        </w:rPr>
      </w:pPr>
      <w:bookmarkStart w:id="39" w:name="chuong_pl_4_name"/>
      <w:r w:rsidRPr="00127E33">
        <w:rPr>
          <w:rFonts w:ascii="Arial" w:hAnsi="Arial" w:cs="Arial"/>
          <w:color w:val="auto"/>
          <w:sz w:val="20"/>
        </w:rPr>
        <w:t>PHƯƠNG PHÁP XÁC ĐỊNH KHÔNG TRUYỀN DỮ LIỆU</w:t>
      </w:r>
      <w:r w:rsidRPr="00127E33">
        <w:rPr>
          <w:rFonts w:ascii="Arial" w:hAnsi="Arial" w:cs="Arial"/>
          <w:color w:val="auto"/>
          <w:sz w:val="20"/>
          <w:lang w:val="en-US"/>
        </w:rPr>
        <w:br/>
      </w:r>
      <w:bookmarkEnd w:id="39"/>
      <w:r w:rsidR="00B96654" w:rsidRPr="00127E33">
        <w:rPr>
          <w:rFonts w:ascii="Arial" w:hAnsi="Arial" w:cs="Arial"/>
          <w:i/>
          <w:color w:val="auto"/>
          <w:sz w:val="20"/>
        </w:rPr>
        <w:t xml:space="preserve">(Kèm theo Thông tư </w:t>
      </w:r>
      <w:r w:rsidRPr="00127E33">
        <w:rPr>
          <w:rFonts w:ascii="Arial" w:hAnsi="Arial" w:cs="Arial"/>
          <w:i/>
          <w:color w:val="auto"/>
          <w:sz w:val="20"/>
          <w:lang w:val="en-US"/>
        </w:rPr>
        <w:t>số</w:t>
      </w:r>
      <w:r w:rsidRPr="00127E33">
        <w:rPr>
          <w:rFonts w:ascii="Arial" w:hAnsi="Arial" w:cs="Arial"/>
          <w:i/>
          <w:color w:val="auto"/>
          <w:sz w:val="20"/>
        </w:rPr>
        <w:t xml:space="preserve"> </w:t>
      </w:r>
      <w:r w:rsidRPr="00127E33">
        <w:rPr>
          <w:rFonts w:ascii="Arial" w:hAnsi="Arial" w:cs="Arial"/>
          <w:i/>
          <w:color w:val="auto"/>
          <w:sz w:val="20"/>
          <w:lang w:val="en-US"/>
        </w:rPr>
        <w:t>71</w:t>
      </w:r>
      <w:r w:rsidR="00127E33" w:rsidRPr="00127E33">
        <w:rPr>
          <w:rFonts w:ascii="Arial" w:hAnsi="Arial" w:cs="Arial"/>
          <w:i/>
          <w:color w:val="auto"/>
          <w:sz w:val="20"/>
        </w:rPr>
        <w:t>/</w:t>
      </w:r>
      <w:r w:rsidR="00B96654" w:rsidRPr="00127E33">
        <w:rPr>
          <w:rFonts w:ascii="Arial" w:hAnsi="Arial" w:cs="Arial"/>
          <w:i/>
          <w:color w:val="auto"/>
          <w:sz w:val="20"/>
        </w:rPr>
        <w:t>2024</w:t>
      </w:r>
      <w:r w:rsidR="00127E33" w:rsidRPr="00127E33">
        <w:rPr>
          <w:rFonts w:ascii="Arial" w:hAnsi="Arial" w:cs="Arial"/>
          <w:i/>
          <w:color w:val="auto"/>
          <w:sz w:val="20"/>
        </w:rPr>
        <w:t>/</w:t>
      </w:r>
      <w:r w:rsidR="00B96654" w:rsidRPr="00127E33">
        <w:rPr>
          <w:rFonts w:ascii="Arial" w:hAnsi="Arial" w:cs="Arial"/>
          <w:i/>
          <w:color w:val="auto"/>
          <w:sz w:val="20"/>
        </w:rPr>
        <w:t xml:space="preserve">TT-BCA </w:t>
      </w:r>
      <w:r w:rsidRPr="00127E33">
        <w:rPr>
          <w:rFonts w:ascii="Arial" w:hAnsi="Arial" w:cs="Arial"/>
          <w:i/>
          <w:color w:val="auto"/>
          <w:sz w:val="20"/>
        </w:rPr>
        <w:t>ngày 12</w:t>
      </w:r>
      <w:r w:rsidR="00127E33" w:rsidRPr="00127E33">
        <w:rPr>
          <w:rFonts w:ascii="Arial" w:hAnsi="Arial" w:cs="Arial"/>
          <w:i/>
          <w:color w:val="auto"/>
          <w:sz w:val="20"/>
        </w:rPr>
        <w:t>/</w:t>
      </w:r>
      <w:r w:rsidRPr="00127E33">
        <w:rPr>
          <w:rFonts w:ascii="Arial" w:hAnsi="Arial" w:cs="Arial"/>
          <w:i/>
          <w:color w:val="auto"/>
          <w:sz w:val="20"/>
          <w:lang w:val="en-US"/>
        </w:rPr>
        <w:t>11</w:t>
      </w:r>
      <w:r w:rsidR="00127E33" w:rsidRPr="00127E33">
        <w:rPr>
          <w:rFonts w:ascii="Arial" w:hAnsi="Arial" w:cs="Arial"/>
          <w:i/>
          <w:color w:val="auto"/>
          <w:sz w:val="20"/>
        </w:rPr>
        <w:t>/</w:t>
      </w:r>
      <w:r w:rsidR="00B96654" w:rsidRPr="00127E33">
        <w:rPr>
          <w:rFonts w:ascii="Arial" w:hAnsi="Arial" w:cs="Arial"/>
          <w:i/>
          <w:color w:val="auto"/>
          <w:sz w:val="20"/>
        </w:rPr>
        <w:t>2024 của Bộ trưởng Bộ Công an)</w:t>
      </w:r>
    </w:p>
    <w:p w14:paraId="467B8550" w14:textId="77777777" w:rsidR="00B96654" w:rsidRPr="00127E33" w:rsidRDefault="001245FC" w:rsidP="00C01E9C">
      <w:pPr>
        <w:spacing w:before="120"/>
        <w:rPr>
          <w:rFonts w:ascii="Arial" w:hAnsi="Arial" w:cs="Arial"/>
          <w:b/>
          <w:color w:val="auto"/>
          <w:sz w:val="20"/>
        </w:rPr>
      </w:pPr>
      <w:r w:rsidRPr="00127E33">
        <w:rPr>
          <w:rFonts w:ascii="Arial" w:hAnsi="Arial" w:cs="Arial"/>
          <w:b/>
          <w:color w:val="auto"/>
          <w:sz w:val="20"/>
        </w:rPr>
        <w:t>I. XÁC ĐỊNH ĐƠN VỊ TRUYỀN DỮ LIỆU ĐỐI VỚI TRƯỜNG HỢP MỘT PHƯƠNG TIỆN LẮP NHIỀU HƠN MỘT THIẾT BỊ GIÁM SÁT HÀNH TRÌNH VÀ THIẾT BỊ GHI NHẬN HÌNH Ả</w:t>
      </w:r>
      <w:r w:rsidR="00B26F39" w:rsidRPr="00127E33">
        <w:rPr>
          <w:rFonts w:ascii="Arial" w:hAnsi="Arial" w:cs="Arial"/>
          <w:b/>
          <w:color w:val="auto"/>
          <w:sz w:val="20"/>
        </w:rPr>
        <w:t>NH NG</w:t>
      </w:r>
      <w:r w:rsidR="00B26F39" w:rsidRPr="00127E33">
        <w:rPr>
          <w:rFonts w:ascii="Arial" w:hAnsi="Arial" w:cs="Arial"/>
          <w:b/>
          <w:color w:val="auto"/>
          <w:sz w:val="20"/>
          <w:lang w:val="en-US"/>
        </w:rPr>
        <w:t>ƯỜ</w:t>
      </w:r>
      <w:r w:rsidRPr="00127E33">
        <w:rPr>
          <w:rFonts w:ascii="Arial" w:hAnsi="Arial" w:cs="Arial"/>
          <w:b/>
          <w:color w:val="auto"/>
          <w:sz w:val="20"/>
        </w:rPr>
        <w:t>I LÁI XE</w:t>
      </w:r>
    </w:p>
    <w:p w14:paraId="0BB63923"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1. Đối với một phương tiện lắp nhiều hơn một thiết bị giám sát hành trình và thiết bị ghi nhận hình ảnh người lái xe, tại một thời </w:t>
      </w:r>
      <w:r w:rsidR="008D3933" w:rsidRPr="00127E33">
        <w:rPr>
          <w:rFonts w:ascii="Arial" w:hAnsi="Arial" w:cs="Arial"/>
          <w:color w:val="auto"/>
          <w:sz w:val="20"/>
        </w:rPr>
        <w:t>điểm</w:t>
      </w:r>
      <w:r w:rsidRPr="00127E33">
        <w:rPr>
          <w:rFonts w:ascii="Arial" w:hAnsi="Arial" w:cs="Arial"/>
          <w:color w:val="auto"/>
          <w:sz w:val="20"/>
        </w:rPr>
        <w:t xml:space="preserve"> chỉ được truyền duy nhất dữ liệu từ một thiết bị giám sát hành trình và một thiết bị ghi nhận hình ảnh người lái xe lên hệ thống dữ liệu của Cục Cảnh sát giao thông.</w:t>
      </w:r>
    </w:p>
    <w:p w14:paraId="68BABCD8"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2. Tr</w:t>
      </w:r>
      <w:r w:rsidR="00AC38F8" w:rsidRPr="00127E33">
        <w:rPr>
          <w:rFonts w:ascii="Arial" w:hAnsi="Arial" w:cs="Arial"/>
          <w:color w:val="auto"/>
          <w:sz w:val="20"/>
          <w:lang w:val="en-US"/>
        </w:rPr>
        <w:t>ườ</w:t>
      </w:r>
      <w:r w:rsidRPr="00127E33">
        <w:rPr>
          <w:rFonts w:ascii="Arial" w:hAnsi="Arial" w:cs="Arial"/>
          <w:color w:val="auto"/>
          <w:sz w:val="20"/>
        </w:rPr>
        <w:t>ng h</w:t>
      </w:r>
      <w:r w:rsidR="00AC38F8" w:rsidRPr="00127E33">
        <w:rPr>
          <w:rFonts w:ascii="Arial" w:hAnsi="Arial" w:cs="Arial"/>
          <w:color w:val="auto"/>
          <w:sz w:val="20"/>
          <w:lang w:val="en-US"/>
        </w:rPr>
        <w:t>ợ</w:t>
      </w:r>
      <w:r w:rsidRPr="00127E33">
        <w:rPr>
          <w:rFonts w:ascii="Arial" w:hAnsi="Arial" w:cs="Arial"/>
          <w:color w:val="auto"/>
          <w:sz w:val="20"/>
        </w:rPr>
        <w:t xml:space="preserve">p tại một thời </w:t>
      </w:r>
      <w:r w:rsidR="008D3933" w:rsidRPr="00127E33">
        <w:rPr>
          <w:rFonts w:ascii="Arial" w:hAnsi="Arial" w:cs="Arial"/>
          <w:color w:val="auto"/>
          <w:sz w:val="20"/>
        </w:rPr>
        <w:t>điểm</w:t>
      </w:r>
      <w:r w:rsidRPr="00127E33">
        <w:rPr>
          <w:rFonts w:ascii="Arial" w:hAnsi="Arial" w:cs="Arial"/>
          <w:color w:val="auto"/>
          <w:sz w:val="20"/>
        </w:rPr>
        <w:t xml:space="preserve">, một phương tiện có đồng thời từ hai nguồn </w:t>
      </w:r>
      <w:r w:rsidR="00D3197A" w:rsidRPr="00127E33">
        <w:rPr>
          <w:rFonts w:ascii="Arial" w:hAnsi="Arial" w:cs="Arial"/>
          <w:color w:val="auto"/>
          <w:sz w:val="20"/>
        </w:rPr>
        <w:t>dữ liệu</w:t>
      </w:r>
      <w:r w:rsidRPr="00127E33">
        <w:rPr>
          <w:rFonts w:ascii="Arial" w:hAnsi="Arial" w:cs="Arial"/>
          <w:color w:val="auto"/>
          <w:sz w:val="20"/>
        </w:rPr>
        <w:t xml:space="preserve"> giám sát hành trình và dữ liệu hình ảnh người lái xe truyền lên hệ thống </w:t>
      </w:r>
      <w:r w:rsidR="00D3197A" w:rsidRPr="00127E33">
        <w:rPr>
          <w:rFonts w:ascii="Arial" w:hAnsi="Arial" w:cs="Arial"/>
          <w:color w:val="auto"/>
          <w:sz w:val="20"/>
        </w:rPr>
        <w:t>dữ liệu</w:t>
      </w:r>
      <w:r w:rsidRPr="00127E33">
        <w:rPr>
          <w:rFonts w:ascii="Arial" w:hAnsi="Arial" w:cs="Arial"/>
          <w:color w:val="auto"/>
          <w:sz w:val="20"/>
        </w:rPr>
        <w:t xml:space="preserve"> của Cục Cảnh sát giao thông sẽ ghi nhận là dữ liệu truyền không đúng quy định.</w:t>
      </w:r>
    </w:p>
    <w:p w14:paraId="5EEB8F19" w14:textId="77777777" w:rsidR="00B96654" w:rsidRPr="00127E33" w:rsidRDefault="001245FC" w:rsidP="00C01E9C">
      <w:pPr>
        <w:spacing w:before="120"/>
        <w:rPr>
          <w:rFonts w:ascii="Arial" w:hAnsi="Arial" w:cs="Arial"/>
          <w:b/>
          <w:color w:val="auto"/>
          <w:sz w:val="20"/>
        </w:rPr>
      </w:pPr>
      <w:r w:rsidRPr="00127E33">
        <w:rPr>
          <w:rFonts w:ascii="Arial" w:hAnsi="Arial" w:cs="Arial"/>
          <w:b/>
          <w:color w:val="auto"/>
          <w:sz w:val="20"/>
        </w:rPr>
        <w:t>II. TRUYỀN DỮ LIỆU TRONG TRƯỜNG HỢP XE BỊ MẤT TÍN HIỆU DO ĐƯỜNG TRUYỀN BỊ GIÁN ĐOẠN</w:t>
      </w:r>
    </w:p>
    <w:p w14:paraId="0DDD89C0"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1. Khi đường truyền hoạt động bình thường, đơn vị truyền </w:t>
      </w:r>
      <w:r w:rsidR="00D3197A" w:rsidRPr="00127E33">
        <w:rPr>
          <w:rFonts w:ascii="Arial" w:hAnsi="Arial" w:cs="Arial"/>
          <w:color w:val="auto"/>
          <w:sz w:val="20"/>
        </w:rPr>
        <w:t>dữ liệu</w:t>
      </w:r>
      <w:r w:rsidRPr="00127E33">
        <w:rPr>
          <w:rFonts w:ascii="Arial" w:hAnsi="Arial" w:cs="Arial"/>
          <w:color w:val="auto"/>
          <w:sz w:val="20"/>
        </w:rPr>
        <w:t xml:space="preserve"> thực hiện việc truyền dữ liệu hiện tại và </w:t>
      </w:r>
      <w:r w:rsidR="00D3197A" w:rsidRPr="00127E33">
        <w:rPr>
          <w:rFonts w:ascii="Arial" w:hAnsi="Arial" w:cs="Arial"/>
          <w:color w:val="auto"/>
          <w:sz w:val="20"/>
        </w:rPr>
        <w:t>dữ liệu</w:t>
      </w:r>
      <w:r w:rsidRPr="00127E33">
        <w:rPr>
          <w:rFonts w:ascii="Arial" w:hAnsi="Arial" w:cs="Arial"/>
          <w:color w:val="auto"/>
          <w:sz w:val="20"/>
        </w:rPr>
        <w:t xml:space="preserve"> cũ từ thời </w:t>
      </w:r>
      <w:r w:rsidR="008D3933" w:rsidRPr="00127E33">
        <w:rPr>
          <w:rFonts w:ascii="Arial" w:hAnsi="Arial" w:cs="Arial"/>
          <w:color w:val="auto"/>
          <w:sz w:val="20"/>
          <w:lang w:val="en-US"/>
        </w:rPr>
        <w:t>điểm</w:t>
      </w:r>
      <w:r w:rsidRPr="00127E33">
        <w:rPr>
          <w:rFonts w:ascii="Arial" w:hAnsi="Arial" w:cs="Arial"/>
          <w:color w:val="auto"/>
          <w:sz w:val="20"/>
        </w:rPr>
        <w:t xml:space="preserve"> bị mất tín hiệu đến thời </w:t>
      </w:r>
      <w:r w:rsidR="008D3933" w:rsidRPr="00127E33">
        <w:rPr>
          <w:rFonts w:ascii="Arial" w:hAnsi="Arial" w:cs="Arial"/>
          <w:color w:val="auto"/>
          <w:sz w:val="20"/>
          <w:lang w:val="en-US"/>
        </w:rPr>
        <w:t>điểm</w:t>
      </w:r>
      <w:r w:rsidRPr="00127E33">
        <w:rPr>
          <w:rFonts w:ascii="Arial" w:hAnsi="Arial" w:cs="Arial"/>
          <w:color w:val="auto"/>
          <w:sz w:val="20"/>
        </w:rPr>
        <w:t xml:space="preserve"> có tín hiệu theo quy định.</w:t>
      </w:r>
    </w:p>
    <w:p w14:paraId="06FA5229" w14:textId="77777777" w:rsidR="00B96654" w:rsidRPr="00127E33" w:rsidRDefault="00D3197A" w:rsidP="00C01E9C">
      <w:pPr>
        <w:spacing w:before="120"/>
        <w:rPr>
          <w:rFonts w:ascii="Arial" w:hAnsi="Arial" w:cs="Arial"/>
          <w:color w:val="auto"/>
          <w:sz w:val="20"/>
        </w:rPr>
      </w:pPr>
      <w:r w:rsidRPr="00127E33">
        <w:rPr>
          <w:rFonts w:ascii="Arial" w:hAnsi="Arial" w:cs="Arial"/>
          <w:color w:val="auto"/>
          <w:sz w:val="20"/>
        </w:rPr>
        <w:t>Dữ liệu</w:t>
      </w:r>
      <w:r w:rsidR="00B96654" w:rsidRPr="00127E33">
        <w:rPr>
          <w:rFonts w:ascii="Arial" w:hAnsi="Arial" w:cs="Arial"/>
          <w:color w:val="auto"/>
          <w:sz w:val="20"/>
        </w:rPr>
        <w:t xml:space="preserve"> cũ được truyền theo một kênh truyền riêng, độc lập với kênh truyền </w:t>
      </w:r>
      <w:r w:rsidRPr="00127E33">
        <w:rPr>
          <w:rFonts w:ascii="Arial" w:hAnsi="Arial" w:cs="Arial"/>
          <w:color w:val="auto"/>
          <w:sz w:val="20"/>
        </w:rPr>
        <w:t>dữ liệu</w:t>
      </w:r>
      <w:r w:rsidR="00B96654" w:rsidRPr="00127E33">
        <w:rPr>
          <w:rFonts w:ascii="Arial" w:hAnsi="Arial" w:cs="Arial"/>
          <w:color w:val="auto"/>
          <w:sz w:val="20"/>
        </w:rPr>
        <w:t xml:space="preserve"> hiện tại. Sau khi hết thời hạn truyền lại </w:t>
      </w:r>
      <w:r w:rsidRPr="00127E33">
        <w:rPr>
          <w:rFonts w:ascii="Arial" w:hAnsi="Arial" w:cs="Arial"/>
          <w:color w:val="auto"/>
          <w:sz w:val="20"/>
        </w:rPr>
        <w:t>dữ liệu</w:t>
      </w:r>
      <w:r w:rsidR="00B96654" w:rsidRPr="00127E33">
        <w:rPr>
          <w:rFonts w:ascii="Arial" w:hAnsi="Arial" w:cs="Arial"/>
          <w:color w:val="auto"/>
          <w:sz w:val="20"/>
        </w:rPr>
        <w:t xml:space="preserve"> cũ, hệ thống sẽ thực hiện tính toán lại toàn bộ các thông số.</w:t>
      </w:r>
    </w:p>
    <w:p w14:paraId="4C2EA657"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2. Truyền dữ liệu hiện tại để phục vụ </w:t>
      </w:r>
      <w:r w:rsidR="00B342A1" w:rsidRPr="00127E33">
        <w:rPr>
          <w:rFonts w:ascii="Arial" w:hAnsi="Arial" w:cs="Arial"/>
          <w:color w:val="auto"/>
          <w:sz w:val="20"/>
          <w:lang w:val="en-US"/>
        </w:rPr>
        <w:t>hiển</w:t>
      </w:r>
      <w:r w:rsidRPr="00127E33">
        <w:rPr>
          <w:rFonts w:ascii="Arial" w:hAnsi="Arial" w:cs="Arial"/>
          <w:color w:val="auto"/>
          <w:sz w:val="20"/>
        </w:rPr>
        <w:t xml:space="preserve"> thị vị trí phương tiện đang hoạt động trên màn hình theo dõi trực tuyến.</w:t>
      </w:r>
    </w:p>
    <w:p w14:paraId="34B04155"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3. Dữ liệu cũ k</w:t>
      </w:r>
      <w:r w:rsidR="00710438" w:rsidRPr="00127E33">
        <w:rPr>
          <w:rFonts w:ascii="Arial" w:hAnsi="Arial" w:cs="Arial"/>
          <w:color w:val="auto"/>
          <w:sz w:val="20"/>
          <w:lang w:val="en-US"/>
        </w:rPr>
        <w:t>ể</w:t>
      </w:r>
      <w:r w:rsidRPr="00127E33">
        <w:rPr>
          <w:rFonts w:ascii="Arial" w:hAnsi="Arial" w:cs="Arial"/>
          <w:color w:val="auto"/>
          <w:sz w:val="20"/>
        </w:rPr>
        <w:t xml:space="preserve"> từ thời </w:t>
      </w:r>
      <w:r w:rsidR="008D3933" w:rsidRPr="00127E33">
        <w:rPr>
          <w:rFonts w:ascii="Arial" w:hAnsi="Arial" w:cs="Arial"/>
          <w:color w:val="auto"/>
          <w:sz w:val="20"/>
        </w:rPr>
        <w:t>điểm</w:t>
      </w:r>
      <w:r w:rsidRPr="00127E33">
        <w:rPr>
          <w:rFonts w:ascii="Arial" w:hAnsi="Arial" w:cs="Arial"/>
          <w:color w:val="auto"/>
          <w:sz w:val="20"/>
        </w:rPr>
        <w:t xml:space="preserve"> mất tín hiệu đến thời </w:t>
      </w:r>
      <w:r w:rsidR="008D3933" w:rsidRPr="00127E33">
        <w:rPr>
          <w:rFonts w:ascii="Arial" w:hAnsi="Arial" w:cs="Arial"/>
          <w:color w:val="auto"/>
          <w:sz w:val="20"/>
        </w:rPr>
        <w:t>điểm</w:t>
      </w:r>
      <w:r w:rsidRPr="00127E33">
        <w:rPr>
          <w:rFonts w:ascii="Arial" w:hAnsi="Arial" w:cs="Arial"/>
          <w:color w:val="auto"/>
          <w:sz w:val="20"/>
        </w:rPr>
        <w:t xml:space="preserve"> hiện tại được truyền theo thứ tự về thời gian </w:t>
      </w:r>
      <w:r w:rsidR="00D5768E" w:rsidRPr="00127E33">
        <w:rPr>
          <w:rFonts w:ascii="Arial" w:hAnsi="Arial" w:cs="Arial"/>
          <w:color w:val="auto"/>
          <w:sz w:val="20"/>
          <w:lang w:val="en-US"/>
        </w:rPr>
        <w:t>để</w:t>
      </w:r>
      <w:r w:rsidRPr="00127E33">
        <w:rPr>
          <w:rFonts w:ascii="Arial" w:hAnsi="Arial" w:cs="Arial"/>
          <w:color w:val="auto"/>
          <w:sz w:val="20"/>
        </w:rPr>
        <w:t xml:space="preserve"> phục vụ việc tính toán theo quy định.</w:t>
      </w:r>
    </w:p>
    <w:p w14:paraId="68C718AB" w14:textId="77777777" w:rsidR="00B96654" w:rsidRPr="00127E33" w:rsidRDefault="00E871C7" w:rsidP="00C01E9C">
      <w:pPr>
        <w:spacing w:before="120"/>
        <w:rPr>
          <w:rFonts w:ascii="Arial" w:hAnsi="Arial" w:cs="Arial"/>
          <w:b/>
          <w:color w:val="auto"/>
          <w:sz w:val="20"/>
        </w:rPr>
      </w:pPr>
      <w:r w:rsidRPr="00127E33">
        <w:rPr>
          <w:rFonts w:ascii="Arial" w:hAnsi="Arial" w:cs="Arial"/>
          <w:b/>
          <w:color w:val="auto"/>
          <w:sz w:val="20"/>
          <w:lang w:val="en-US"/>
        </w:rPr>
        <w:t>III. TÍNH TOÁN CHI TIẾT TỪNG LẦN VI PHẠM TRUYỀN DỮ LIỆU</w:t>
      </w:r>
    </w:p>
    <w:p w14:paraId="390A3A34" w14:textId="77777777" w:rsidR="00B96654" w:rsidRPr="00127E33" w:rsidRDefault="00B96654" w:rsidP="00C01E9C">
      <w:pPr>
        <w:spacing w:before="120"/>
        <w:rPr>
          <w:rFonts w:ascii="Arial" w:hAnsi="Arial" w:cs="Arial"/>
          <w:color w:val="auto"/>
          <w:sz w:val="20"/>
        </w:rPr>
      </w:pPr>
      <w:r w:rsidRPr="00127E33">
        <w:rPr>
          <w:rFonts w:ascii="Arial" w:hAnsi="Arial" w:cs="Arial"/>
          <w:color w:val="auto"/>
          <w:sz w:val="20"/>
        </w:rPr>
        <w:t xml:space="preserve">Vi phạm truyền dữ liệu được xác định khi phương tiện có sự dịch chuyển về vị trí so với vị trí được ghi nhận tại thời </w:t>
      </w:r>
      <w:r w:rsidR="008D3933" w:rsidRPr="00127E33">
        <w:rPr>
          <w:rFonts w:ascii="Arial" w:hAnsi="Arial" w:cs="Arial"/>
          <w:color w:val="auto"/>
          <w:sz w:val="20"/>
        </w:rPr>
        <w:t>điểm</w:t>
      </w:r>
      <w:r w:rsidRPr="00127E33">
        <w:rPr>
          <w:rFonts w:ascii="Arial" w:hAnsi="Arial" w:cs="Arial"/>
          <w:color w:val="auto"/>
          <w:sz w:val="20"/>
        </w:rPr>
        <w:t xml:space="preserve"> bắt đầu ngừng truyền </w:t>
      </w:r>
      <w:r w:rsidR="00D3197A" w:rsidRPr="00127E33">
        <w:rPr>
          <w:rFonts w:ascii="Arial" w:hAnsi="Arial" w:cs="Arial"/>
          <w:color w:val="auto"/>
          <w:sz w:val="20"/>
        </w:rPr>
        <w:t>dữ liệu</w:t>
      </w:r>
      <w:r w:rsidRPr="00127E33">
        <w:rPr>
          <w:rFonts w:ascii="Arial" w:hAnsi="Arial" w:cs="Arial"/>
          <w:color w:val="auto"/>
          <w:sz w:val="20"/>
        </w:rPr>
        <w:t xml:space="preserve"> và không có </w:t>
      </w:r>
      <w:r w:rsidR="00D3197A" w:rsidRPr="00127E33">
        <w:rPr>
          <w:rFonts w:ascii="Arial" w:hAnsi="Arial" w:cs="Arial"/>
          <w:color w:val="auto"/>
          <w:sz w:val="20"/>
        </w:rPr>
        <w:t>dữ liệu</w:t>
      </w:r>
      <w:r w:rsidRPr="00127E33">
        <w:rPr>
          <w:rFonts w:ascii="Arial" w:hAnsi="Arial" w:cs="Arial"/>
          <w:color w:val="auto"/>
          <w:sz w:val="20"/>
        </w:rPr>
        <w:t xml:space="preserve"> trong </w:t>
      </w:r>
      <w:r w:rsidR="008D3933" w:rsidRPr="00127E33">
        <w:rPr>
          <w:rFonts w:ascii="Arial" w:hAnsi="Arial" w:cs="Arial"/>
          <w:color w:val="auto"/>
          <w:sz w:val="20"/>
        </w:rPr>
        <w:t>khoản</w:t>
      </w:r>
      <w:r w:rsidRPr="00127E33">
        <w:rPr>
          <w:rFonts w:ascii="Arial" w:hAnsi="Arial" w:cs="Arial"/>
          <w:color w:val="auto"/>
          <w:sz w:val="20"/>
        </w:rPr>
        <w:t xml:space="preserve">g thời gian phương tiện di chuyển giữa hai vị trí. Cụ thể thời gian </w:t>
      </w:r>
      <w:r w:rsidR="009A3961" w:rsidRPr="00127E33">
        <w:rPr>
          <w:rFonts w:ascii="Arial" w:hAnsi="Arial" w:cs="Arial"/>
          <w:color w:val="auto"/>
          <w:sz w:val="20"/>
          <w:lang w:val="en-US"/>
        </w:rPr>
        <w:t>giữa</w:t>
      </w:r>
      <w:r w:rsidRPr="00127E33">
        <w:rPr>
          <w:rFonts w:ascii="Arial" w:hAnsi="Arial" w:cs="Arial"/>
          <w:color w:val="auto"/>
          <w:sz w:val="20"/>
        </w:rPr>
        <w:t xml:space="preserve"> 2 bản tin liên tiếp &gt;120 giây và </w:t>
      </w:r>
      <w:r w:rsidR="008D3933" w:rsidRPr="00127E33">
        <w:rPr>
          <w:rFonts w:ascii="Arial" w:hAnsi="Arial" w:cs="Arial"/>
          <w:color w:val="auto"/>
          <w:sz w:val="20"/>
        </w:rPr>
        <w:t>khoản</w:t>
      </w:r>
      <w:r w:rsidRPr="00127E33">
        <w:rPr>
          <w:rFonts w:ascii="Arial" w:hAnsi="Arial" w:cs="Arial"/>
          <w:color w:val="auto"/>
          <w:sz w:val="20"/>
        </w:rPr>
        <w:t xml:space="preserve">g cách </w:t>
      </w:r>
      <w:r w:rsidR="00095EAE" w:rsidRPr="00127E33">
        <w:rPr>
          <w:rFonts w:ascii="Arial" w:hAnsi="Arial" w:cs="Arial"/>
          <w:color w:val="auto"/>
          <w:sz w:val="20"/>
          <w:lang w:val="en-US"/>
        </w:rPr>
        <w:t>giữa</w:t>
      </w:r>
      <w:r w:rsidRPr="00127E33">
        <w:rPr>
          <w:rFonts w:ascii="Arial" w:hAnsi="Arial" w:cs="Arial"/>
          <w:color w:val="auto"/>
          <w:sz w:val="20"/>
        </w:rPr>
        <w:t xml:space="preserve"> 2 bản tin liên tiếp &gt; 500m.</w:t>
      </w:r>
    </w:p>
    <w:p w14:paraId="5867ADD0" w14:textId="77777777" w:rsidR="00B96654" w:rsidRPr="00127E33" w:rsidRDefault="00E07B4A" w:rsidP="00C01E9C">
      <w:pPr>
        <w:spacing w:before="120"/>
        <w:rPr>
          <w:rFonts w:ascii="Arial" w:hAnsi="Arial" w:cs="Arial"/>
          <w:b/>
          <w:color w:val="auto"/>
          <w:sz w:val="20"/>
        </w:rPr>
      </w:pPr>
      <w:r w:rsidRPr="00127E33">
        <w:rPr>
          <w:rFonts w:ascii="Arial" w:hAnsi="Arial" w:cs="Arial"/>
          <w:b/>
          <w:color w:val="auto"/>
          <w:sz w:val="20"/>
        </w:rPr>
        <w:t>IV. XÁC ĐỊNH PHƯƠNG TIỆN KHÔNG TRUYỀN DỮ LIỆU TRONG NGÀY</w:t>
      </w:r>
    </w:p>
    <w:p w14:paraId="1C83E4FF" w14:textId="77777777" w:rsidR="00347F14" w:rsidRPr="00127E33" w:rsidRDefault="00B96654" w:rsidP="00C01E9C">
      <w:pPr>
        <w:spacing w:before="120"/>
        <w:rPr>
          <w:rFonts w:ascii="Arial" w:hAnsi="Arial" w:cs="Arial"/>
          <w:color w:val="auto"/>
          <w:sz w:val="20"/>
          <w:lang w:val="en-US"/>
        </w:rPr>
      </w:pPr>
      <w:r w:rsidRPr="00127E33">
        <w:rPr>
          <w:rFonts w:ascii="Arial" w:hAnsi="Arial" w:cs="Arial"/>
          <w:color w:val="auto"/>
          <w:sz w:val="20"/>
        </w:rPr>
        <w:t xml:space="preserve">Phương tiện không truyền </w:t>
      </w:r>
      <w:r w:rsidR="00D3197A" w:rsidRPr="00127E33">
        <w:rPr>
          <w:rFonts w:ascii="Arial" w:hAnsi="Arial" w:cs="Arial"/>
          <w:color w:val="auto"/>
          <w:sz w:val="20"/>
        </w:rPr>
        <w:t>dữ liệu</w:t>
      </w:r>
      <w:r w:rsidRPr="00127E33">
        <w:rPr>
          <w:rFonts w:ascii="Arial" w:hAnsi="Arial" w:cs="Arial"/>
          <w:color w:val="auto"/>
          <w:sz w:val="20"/>
        </w:rPr>
        <w:t xml:space="preserve"> trong ngày được tính khi phươ</w:t>
      </w:r>
      <w:r w:rsidR="00A3692C" w:rsidRPr="00127E33">
        <w:rPr>
          <w:rFonts w:ascii="Arial" w:hAnsi="Arial" w:cs="Arial"/>
          <w:color w:val="auto"/>
          <w:sz w:val="20"/>
          <w:lang w:val="en-US"/>
        </w:rPr>
        <w:t>n</w:t>
      </w:r>
      <w:r w:rsidRPr="00127E33">
        <w:rPr>
          <w:rFonts w:ascii="Arial" w:hAnsi="Arial" w:cs="Arial"/>
          <w:color w:val="auto"/>
          <w:sz w:val="20"/>
        </w:rPr>
        <w:t xml:space="preserve">g tiện không truyền bản tin nào lên hệ thống (N = 0), hoặc có truyền </w:t>
      </w:r>
      <w:r w:rsidR="00D3197A" w:rsidRPr="00127E33">
        <w:rPr>
          <w:rFonts w:ascii="Arial" w:hAnsi="Arial" w:cs="Arial"/>
          <w:color w:val="auto"/>
          <w:sz w:val="20"/>
        </w:rPr>
        <w:t>dữ liệu</w:t>
      </w:r>
      <w:r w:rsidRPr="00127E33">
        <w:rPr>
          <w:rFonts w:ascii="Arial" w:hAnsi="Arial" w:cs="Arial"/>
          <w:color w:val="auto"/>
          <w:sz w:val="20"/>
        </w:rPr>
        <w:t xml:space="preserve"> nhưng các thông tin trong bản tin tru</w:t>
      </w:r>
      <w:r w:rsidR="00A3692C" w:rsidRPr="00127E33">
        <w:rPr>
          <w:rFonts w:ascii="Arial" w:hAnsi="Arial" w:cs="Arial"/>
          <w:color w:val="auto"/>
          <w:sz w:val="20"/>
          <w:lang w:val="en-US"/>
        </w:rPr>
        <w:t>y</w:t>
      </w:r>
      <w:r w:rsidRPr="00127E33">
        <w:rPr>
          <w:rFonts w:ascii="Arial" w:hAnsi="Arial" w:cs="Arial"/>
          <w:color w:val="auto"/>
          <w:sz w:val="20"/>
        </w:rPr>
        <w:t xml:space="preserve">ền không có giá trị sử dụng (bản tin không hợp lệ được xác định tại </w:t>
      </w:r>
      <w:r w:rsidR="00A33E05" w:rsidRPr="00127E33">
        <w:rPr>
          <w:rFonts w:ascii="Arial" w:hAnsi="Arial" w:cs="Arial"/>
          <w:color w:val="auto"/>
          <w:sz w:val="20"/>
        </w:rPr>
        <w:t>mục</w:t>
      </w:r>
      <w:r w:rsidRPr="00127E33">
        <w:rPr>
          <w:rFonts w:ascii="Arial" w:hAnsi="Arial" w:cs="Arial"/>
          <w:color w:val="auto"/>
          <w:sz w:val="20"/>
        </w:rPr>
        <w:t xml:space="preserve"> 1 của Phụ lục II kèm theo </w:t>
      </w:r>
      <w:r w:rsidR="008D3933" w:rsidRPr="00127E33">
        <w:rPr>
          <w:rFonts w:ascii="Arial" w:hAnsi="Arial" w:cs="Arial"/>
          <w:color w:val="auto"/>
          <w:sz w:val="20"/>
        </w:rPr>
        <w:t>Thông tư này</w:t>
      </w:r>
      <w:r w:rsidRPr="00127E33">
        <w:rPr>
          <w:rFonts w:ascii="Arial" w:hAnsi="Arial" w:cs="Arial"/>
          <w:color w:val="auto"/>
          <w:sz w:val="20"/>
        </w:rPr>
        <w:t>).</w:t>
      </w:r>
      <w:r w:rsidR="00127E33" w:rsidRPr="00127E33">
        <w:rPr>
          <w:rFonts w:ascii="Arial" w:hAnsi="Arial" w:cs="Arial"/>
          <w:color w:val="auto"/>
          <w:sz w:val="20"/>
        </w:rPr>
        <w:t>/</w:t>
      </w:r>
      <w:r w:rsidRPr="00127E33">
        <w:rPr>
          <w:rFonts w:ascii="Arial" w:hAnsi="Arial" w:cs="Arial"/>
          <w:color w:val="auto"/>
          <w:sz w:val="20"/>
        </w:rPr>
        <w:t>.</w:t>
      </w:r>
    </w:p>
    <w:sectPr w:rsidR="00347F14" w:rsidRPr="00127E33" w:rsidSect="00127E33">
      <w:pgSz w:w="11906" w:h="16838"/>
      <w:pgMar w:top="567" w:right="1134" w:bottom="56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C7DE6" w14:textId="77777777" w:rsidR="002E462F" w:rsidRDefault="002E462F">
      <w:r>
        <w:separator/>
      </w:r>
    </w:p>
  </w:endnote>
  <w:endnote w:type="continuationSeparator" w:id="0">
    <w:p w14:paraId="4B5E8969" w14:textId="77777777" w:rsidR="002E462F" w:rsidRDefault="002E4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D9D1F" w14:textId="77777777" w:rsidR="002E462F" w:rsidRDefault="002E462F">
      <w:r>
        <w:separator/>
      </w:r>
    </w:p>
  </w:footnote>
  <w:footnote w:type="continuationSeparator" w:id="0">
    <w:p w14:paraId="66225A42" w14:textId="77777777" w:rsidR="002E462F" w:rsidRDefault="002E4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3C0F"/>
    <w:rsid w:val="00001059"/>
    <w:rsid w:val="00032B98"/>
    <w:rsid w:val="00041F44"/>
    <w:rsid w:val="000460F2"/>
    <w:rsid w:val="00053437"/>
    <w:rsid w:val="000539D0"/>
    <w:rsid w:val="00055492"/>
    <w:rsid w:val="00057A67"/>
    <w:rsid w:val="00067C35"/>
    <w:rsid w:val="000741FD"/>
    <w:rsid w:val="00095EAE"/>
    <w:rsid w:val="000A192B"/>
    <w:rsid w:val="000B2168"/>
    <w:rsid w:val="000C1A85"/>
    <w:rsid w:val="000D09FB"/>
    <w:rsid w:val="00101C87"/>
    <w:rsid w:val="00117032"/>
    <w:rsid w:val="001245FC"/>
    <w:rsid w:val="00127E33"/>
    <w:rsid w:val="001434F4"/>
    <w:rsid w:val="00196B3F"/>
    <w:rsid w:val="001A17B4"/>
    <w:rsid w:val="001E6886"/>
    <w:rsid w:val="001F7A8A"/>
    <w:rsid w:val="00202BCE"/>
    <w:rsid w:val="002033C8"/>
    <w:rsid w:val="00213734"/>
    <w:rsid w:val="0023761B"/>
    <w:rsid w:val="00245EE1"/>
    <w:rsid w:val="0025005B"/>
    <w:rsid w:val="002543B2"/>
    <w:rsid w:val="0026012A"/>
    <w:rsid w:val="0026039A"/>
    <w:rsid w:val="00266D18"/>
    <w:rsid w:val="00267116"/>
    <w:rsid w:val="00270506"/>
    <w:rsid w:val="00274D91"/>
    <w:rsid w:val="00275D76"/>
    <w:rsid w:val="00295399"/>
    <w:rsid w:val="00296F9A"/>
    <w:rsid w:val="002972FD"/>
    <w:rsid w:val="002A0E7C"/>
    <w:rsid w:val="002A6102"/>
    <w:rsid w:val="002A7E4A"/>
    <w:rsid w:val="002B1A54"/>
    <w:rsid w:val="002E462F"/>
    <w:rsid w:val="002F2CAD"/>
    <w:rsid w:val="002F6F13"/>
    <w:rsid w:val="002F7128"/>
    <w:rsid w:val="00302BD5"/>
    <w:rsid w:val="00306506"/>
    <w:rsid w:val="00340B11"/>
    <w:rsid w:val="0034406F"/>
    <w:rsid w:val="00347F14"/>
    <w:rsid w:val="00350570"/>
    <w:rsid w:val="00353ED1"/>
    <w:rsid w:val="00366158"/>
    <w:rsid w:val="00366803"/>
    <w:rsid w:val="00371CF8"/>
    <w:rsid w:val="003839A7"/>
    <w:rsid w:val="00391513"/>
    <w:rsid w:val="003B2077"/>
    <w:rsid w:val="003B2649"/>
    <w:rsid w:val="003C29C1"/>
    <w:rsid w:val="003E3080"/>
    <w:rsid w:val="003E6CF0"/>
    <w:rsid w:val="003F5430"/>
    <w:rsid w:val="00404DAF"/>
    <w:rsid w:val="0041027F"/>
    <w:rsid w:val="0042343A"/>
    <w:rsid w:val="00443D5A"/>
    <w:rsid w:val="004503D5"/>
    <w:rsid w:val="00470D79"/>
    <w:rsid w:val="00473C44"/>
    <w:rsid w:val="004A633B"/>
    <w:rsid w:val="004C48A4"/>
    <w:rsid w:val="004E7998"/>
    <w:rsid w:val="004F6C1D"/>
    <w:rsid w:val="004F7506"/>
    <w:rsid w:val="004F7E26"/>
    <w:rsid w:val="0050046B"/>
    <w:rsid w:val="00520292"/>
    <w:rsid w:val="00527D4F"/>
    <w:rsid w:val="0053202A"/>
    <w:rsid w:val="005570B4"/>
    <w:rsid w:val="00566A6D"/>
    <w:rsid w:val="005677CD"/>
    <w:rsid w:val="00567B57"/>
    <w:rsid w:val="005724FE"/>
    <w:rsid w:val="00576669"/>
    <w:rsid w:val="00576A3E"/>
    <w:rsid w:val="00580C7B"/>
    <w:rsid w:val="00583357"/>
    <w:rsid w:val="00592A63"/>
    <w:rsid w:val="005A2752"/>
    <w:rsid w:val="005B7E09"/>
    <w:rsid w:val="005F5942"/>
    <w:rsid w:val="006144A3"/>
    <w:rsid w:val="00620CFC"/>
    <w:rsid w:val="006516BF"/>
    <w:rsid w:val="00657170"/>
    <w:rsid w:val="006645C6"/>
    <w:rsid w:val="00677C62"/>
    <w:rsid w:val="0069377E"/>
    <w:rsid w:val="006A32F0"/>
    <w:rsid w:val="006C3797"/>
    <w:rsid w:val="006E2541"/>
    <w:rsid w:val="006E34B4"/>
    <w:rsid w:val="006F21B1"/>
    <w:rsid w:val="006F22F2"/>
    <w:rsid w:val="00710438"/>
    <w:rsid w:val="00713681"/>
    <w:rsid w:val="00720270"/>
    <w:rsid w:val="00745D5E"/>
    <w:rsid w:val="00755643"/>
    <w:rsid w:val="00761BE4"/>
    <w:rsid w:val="00777A31"/>
    <w:rsid w:val="0079581B"/>
    <w:rsid w:val="007A3FD6"/>
    <w:rsid w:val="007D7D4B"/>
    <w:rsid w:val="007E62C9"/>
    <w:rsid w:val="007F6033"/>
    <w:rsid w:val="008033B7"/>
    <w:rsid w:val="00805BBC"/>
    <w:rsid w:val="00827B21"/>
    <w:rsid w:val="00883424"/>
    <w:rsid w:val="008B1A40"/>
    <w:rsid w:val="008D3933"/>
    <w:rsid w:val="008E5284"/>
    <w:rsid w:val="008F3624"/>
    <w:rsid w:val="00911E62"/>
    <w:rsid w:val="00916574"/>
    <w:rsid w:val="00921F05"/>
    <w:rsid w:val="009304F5"/>
    <w:rsid w:val="009323E4"/>
    <w:rsid w:val="00936458"/>
    <w:rsid w:val="00936855"/>
    <w:rsid w:val="00943830"/>
    <w:rsid w:val="009645C5"/>
    <w:rsid w:val="009712F5"/>
    <w:rsid w:val="00984A02"/>
    <w:rsid w:val="0099127D"/>
    <w:rsid w:val="00997957"/>
    <w:rsid w:val="009A3961"/>
    <w:rsid w:val="009C54D1"/>
    <w:rsid w:val="009F392A"/>
    <w:rsid w:val="00A01C35"/>
    <w:rsid w:val="00A132A4"/>
    <w:rsid w:val="00A33E05"/>
    <w:rsid w:val="00A3692C"/>
    <w:rsid w:val="00A3698D"/>
    <w:rsid w:val="00A416A6"/>
    <w:rsid w:val="00A52818"/>
    <w:rsid w:val="00A6559B"/>
    <w:rsid w:val="00A80444"/>
    <w:rsid w:val="00A832B0"/>
    <w:rsid w:val="00A86A29"/>
    <w:rsid w:val="00A92C2B"/>
    <w:rsid w:val="00AB1F90"/>
    <w:rsid w:val="00AC38F8"/>
    <w:rsid w:val="00AD2883"/>
    <w:rsid w:val="00B137B7"/>
    <w:rsid w:val="00B137F6"/>
    <w:rsid w:val="00B2046C"/>
    <w:rsid w:val="00B26F39"/>
    <w:rsid w:val="00B342A1"/>
    <w:rsid w:val="00B406C9"/>
    <w:rsid w:val="00B42977"/>
    <w:rsid w:val="00B45B5A"/>
    <w:rsid w:val="00B4786B"/>
    <w:rsid w:val="00B51132"/>
    <w:rsid w:val="00B66145"/>
    <w:rsid w:val="00B711A6"/>
    <w:rsid w:val="00B75CE4"/>
    <w:rsid w:val="00B76305"/>
    <w:rsid w:val="00B83BB0"/>
    <w:rsid w:val="00B96654"/>
    <w:rsid w:val="00BA0E3B"/>
    <w:rsid w:val="00BA6D46"/>
    <w:rsid w:val="00BB58C6"/>
    <w:rsid w:val="00BB6625"/>
    <w:rsid w:val="00BC5259"/>
    <w:rsid w:val="00BC5B6D"/>
    <w:rsid w:val="00BD5358"/>
    <w:rsid w:val="00BF70F9"/>
    <w:rsid w:val="00C00811"/>
    <w:rsid w:val="00C0140C"/>
    <w:rsid w:val="00C01E9C"/>
    <w:rsid w:val="00C2140E"/>
    <w:rsid w:val="00C2156C"/>
    <w:rsid w:val="00C2394F"/>
    <w:rsid w:val="00C334D0"/>
    <w:rsid w:val="00C35534"/>
    <w:rsid w:val="00C47583"/>
    <w:rsid w:val="00C50BF5"/>
    <w:rsid w:val="00C62156"/>
    <w:rsid w:val="00C747DC"/>
    <w:rsid w:val="00C84379"/>
    <w:rsid w:val="00C961EF"/>
    <w:rsid w:val="00CD3469"/>
    <w:rsid w:val="00CD3A3E"/>
    <w:rsid w:val="00CD5AEF"/>
    <w:rsid w:val="00CE0417"/>
    <w:rsid w:val="00CE46D2"/>
    <w:rsid w:val="00CE75CB"/>
    <w:rsid w:val="00CF37AC"/>
    <w:rsid w:val="00CF5F88"/>
    <w:rsid w:val="00D14A51"/>
    <w:rsid w:val="00D22D39"/>
    <w:rsid w:val="00D304BC"/>
    <w:rsid w:val="00D3197A"/>
    <w:rsid w:val="00D348B1"/>
    <w:rsid w:val="00D433A1"/>
    <w:rsid w:val="00D4739F"/>
    <w:rsid w:val="00D4749E"/>
    <w:rsid w:val="00D5768E"/>
    <w:rsid w:val="00D57C67"/>
    <w:rsid w:val="00D61FB3"/>
    <w:rsid w:val="00D63DAA"/>
    <w:rsid w:val="00D81AE4"/>
    <w:rsid w:val="00D918E5"/>
    <w:rsid w:val="00DA38ED"/>
    <w:rsid w:val="00DC3E2E"/>
    <w:rsid w:val="00DD49FD"/>
    <w:rsid w:val="00DE6C4C"/>
    <w:rsid w:val="00DF2A4B"/>
    <w:rsid w:val="00DF526A"/>
    <w:rsid w:val="00DF7DF9"/>
    <w:rsid w:val="00E07B4A"/>
    <w:rsid w:val="00E20EF8"/>
    <w:rsid w:val="00E34A52"/>
    <w:rsid w:val="00E37A23"/>
    <w:rsid w:val="00E37C57"/>
    <w:rsid w:val="00E55EB6"/>
    <w:rsid w:val="00E63C0F"/>
    <w:rsid w:val="00E806DD"/>
    <w:rsid w:val="00E86BB5"/>
    <w:rsid w:val="00E871C7"/>
    <w:rsid w:val="00E92381"/>
    <w:rsid w:val="00EC308D"/>
    <w:rsid w:val="00EE6389"/>
    <w:rsid w:val="00EF6BD0"/>
    <w:rsid w:val="00F14EBE"/>
    <w:rsid w:val="00F31905"/>
    <w:rsid w:val="00F31DE7"/>
    <w:rsid w:val="00F33E88"/>
    <w:rsid w:val="00F347A3"/>
    <w:rsid w:val="00F45CCE"/>
    <w:rsid w:val="00F517B0"/>
    <w:rsid w:val="00F526A4"/>
    <w:rsid w:val="00F649A4"/>
    <w:rsid w:val="00F80ACF"/>
    <w:rsid w:val="00F837E2"/>
    <w:rsid w:val="00F87F4B"/>
    <w:rsid w:val="00F95041"/>
    <w:rsid w:val="00FB24AB"/>
    <w:rsid w:val="00F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B1DDCDC"/>
  <w15:chartTrackingRefBased/>
  <w15:docId w15:val="{AF550936-09ED-4032-9CB3-8BB5B832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Sans Serif" w:eastAsia="Microsoft Sans Serif" w:hAnsi="Microsoft Sans Serif" w:cs="Microsoft Sans Serif"/>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Vnbnnidung3">
    <w:name w:val="Văn bản nội dung (3)"/>
    <w:rPr>
      <w:rFonts w:ascii="Times New Roman" w:hAnsi="Times New Roman" w:cs="Times New Roman"/>
      <w:b/>
      <w:bCs/>
      <w:sz w:val="26"/>
      <w:szCs w:val="26"/>
      <w:u w:val="none"/>
    </w:rPr>
  </w:style>
  <w:style w:type="character" w:customStyle="1" w:styleId="Vnbnnidung30">
    <w:name w:val="Văn bản nội dung (3)_"/>
    <w:link w:val="Vnbnnidung31"/>
    <w:rPr>
      <w:rFonts w:ascii="Times New Roman" w:hAnsi="Times New Roman" w:cs="Times New Roman"/>
      <w:b/>
      <w:bCs/>
      <w:sz w:val="26"/>
      <w:szCs w:val="26"/>
      <w:u w:val="none"/>
    </w:rPr>
  </w:style>
  <w:style w:type="character" w:customStyle="1" w:styleId="Vnbnnidung4">
    <w:name w:val="Văn bản nội dung (4)_"/>
    <w:link w:val="Vnbnnidung41"/>
    <w:rPr>
      <w:rFonts w:ascii="Times New Roman" w:hAnsi="Times New Roman" w:cs="Times New Roman"/>
      <w:i/>
      <w:iCs/>
      <w:sz w:val="26"/>
      <w:szCs w:val="26"/>
      <w:u w:val="none"/>
    </w:rPr>
  </w:style>
  <w:style w:type="character" w:customStyle="1" w:styleId="Vnbnnidung4Khnginnghing">
    <w:name w:val="Văn bản nội dung (4) + Không in nghiêng"/>
    <w:aliases w:val="Giãn cách 2 pt"/>
    <w:rPr>
      <w:rFonts w:ascii="Times New Roman" w:hAnsi="Times New Roman" w:cs="Times New Roman"/>
      <w:i/>
      <w:iCs/>
      <w:spacing w:val="50"/>
      <w:sz w:val="26"/>
      <w:szCs w:val="26"/>
      <w:u w:val="none"/>
    </w:rPr>
  </w:style>
  <w:style w:type="character" w:customStyle="1" w:styleId="Vnbnnidung40">
    <w:name w:val="Văn bản nội dung (4)"/>
    <w:basedOn w:val="Vnbnnidung4"/>
    <w:rPr>
      <w:rFonts w:ascii="Times New Roman" w:hAnsi="Times New Roman" w:cs="Times New Roman"/>
      <w:i/>
      <w:iCs/>
      <w:sz w:val="26"/>
      <w:szCs w:val="26"/>
      <w:u w:val="none"/>
    </w:rPr>
  </w:style>
  <w:style w:type="character" w:customStyle="1" w:styleId="Vnbnnidung2">
    <w:name w:val="Văn bản nội dung (2)_"/>
    <w:link w:val="Vnbnnidung20"/>
    <w:rPr>
      <w:rFonts w:ascii="Times New Roman" w:hAnsi="Times New Roman" w:cs="Times New Roman"/>
      <w:sz w:val="26"/>
      <w:szCs w:val="26"/>
      <w:u w:val="none"/>
    </w:rPr>
  </w:style>
  <w:style w:type="character" w:customStyle="1" w:styleId="Vnbnnidung2Innghing">
    <w:name w:val="Văn bản nội dung (2) + In nghiêng"/>
    <w:rPr>
      <w:rFonts w:ascii="Times New Roman" w:hAnsi="Times New Roman" w:cs="Times New Roman"/>
      <w:i/>
      <w:iCs/>
      <w:sz w:val="26"/>
      <w:szCs w:val="26"/>
      <w:u w:val="none"/>
    </w:rPr>
  </w:style>
  <w:style w:type="character" w:customStyle="1" w:styleId="Tiu1">
    <w:name w:val="Tiêu đề #1_"/>
    <w:link w:val="Tiu10"/>
    <w:rPr>
      <w:rFonts w:ascii="Times New Roman" w:hAnsi="Times New Roman" w:cs="Times New Roman"/>
      <w:b/>
      <w:bCs/>
      <w:sz w:val="26"/>
      <w:szCs w:val="26"/>
      <w:u w:val="none"/>
    </w:rPr>
  </w:style>
  <w:style w:type="character" w:customStyle="1" w:styleId="Vnbnnidung5">
    <w:name w:val="Văn bản nội dung (5)_"/>
    <w:link w:val="Vnbnnidung50"/>
    <w:rPr>
      <w:rFonts w:ascii="Times New Roman" w:hAnsi="Times New Roman" w:cs="Times New Roman"/>
      <w:sz w:val="26"/>
      <w:szCs w:val="26"/>
      <w:u w:val="none"/>
      <w:lang w:val="en-US" w:eastAsia="en-US"/>
    </w:rPr>
  </w:style>
  <w:style w:type="character" w:customStyle="1" w:styleId="Vnbnnidung6">
    <w:name w:val="Văn bản nội dung (6)_"/>
    <w:link w:val="Vnbnnidung60"/>
    <w:rPr>
      <w:rFonts w:ascii="Times New Roman" w:hAnsi="Times New Roman" w:cs="Times New Roman"/>
      <w:b/>
      <w:bCs/>
      <w:i/>
      <w:iCs/>
      <w:sz w:val="22"/>
      <w:szCs w:val="22"/>
      <w:u w:val="none"/>
    </w:rPr>
  </w:style>
  <w:style w:type="character" w:customStyle="1" w:styleId="Vnbnnidung7">
    <w:name w:val="Văn bản nội dung (7)_"/>
    <w:link w:val="Vnbnnidung70"/>
    <w:rPr>
      <w:rFonts w:ascii="Times New Roman" w:hAnsi="Times New Roman" w:cs="Times New Roman"/>
      <w:sz w:val="21"/>
      <w:szCs w:val="21"/>
      <w:u w:val="none"/>
    </w:rPr>
  </w:style>
  <w:style w:type="character" w:customStyle="1" w:styleId="Vnbnnidung74pt">
    <w:name w:val="Văn bản nội dung (7) + 4 pt"/>
    <w:aliases w:val="In nghiêng"/>
    <w:rPr>
      <w:rFonts w:ascii="Times New Roman" w:hAnsi="Times New Roman" w:cs="Times New Roman"/>
      <w:i/>
      <w:iCs/>
      <w:sz w:val="8"/>
      <w:szCs w:val="8"/>
      <w:u w:val="none"/>
    </w:rPr>
  </w:style>
  <w:style w:type="character" w:customStyle="1" w:styleId="Vnbnnidung4Georgia">
    <w:name w:val="Văn bản nội dung (4) + Georgia"/>
    <w:aliases w:val="15 pt,Giãn cách 0 pt"/>
    <w:rPr>
      <w:rFonts w:ascii="Georgia" w:hAnsi="Georgia" w:cs="Georgia"/>
      <w:i/>
      <w:iCs/>
      <w:spacing w:val="-10"/>
      <w:sz w:val="30"/>
      <w:szCs w:val="30"/>
      <w:u w:val="none"/>
      <w:lang w:val="en-US" w:eastAsia="en-US"/>
    </w:rPr>
  </w:style>
  <w:style w:type="character" w:customStyle="1" w:styleId="Chthchbng">
    <w:name w:val="Chú thích bảng_"/>
    <w:link w:val="Chthchbng0"/>
    <w:rPr>
      <w:rFonts w:ascii="Times New Roman" w:hAnsi="Times New Roman" w:cs="Times New Roman"/>
      <w:b/>
      <w:bCs/>
      <w:sz w:val="26"/>
      <w:szCs w:val="26"/>
      <w:u w:val="none"/>
    </w:rPr>
  </w:style>
  <w:style w:type="character" w:customStyle="1" w:styleId="Vnbnnidung2Inm">
    <w:name w:val="Văn bản nội dung (2) + In đậm"/>
    <w:rPr>
      <w:rFonts w:ascii="Times New Roman" w:hAnsi="Times New Roman" w:cs="Times New Roman"/>
      <w:b/>
      <w:bCs/>
      <w:sz w:val="26"/>
      <w:szCs w:val="26"/>
      <w:u w:val="none"/>
    </w:rPr>
  </w:style>
  <w:style w:type="character" w:customStyle="1" w:styleId="Vnbnnidung2Georgia">
    <w:name w:val="Văn bản nội dung (2) + Georgia"/>
    <w:aliases w:val="4 pt,In đậm,In nghiêng1"/>
    <w:rPr>
      <w:rFonts w:ascii="Georgia" w:hAnsi="Georgia" w:cs="Georgia"/>
      <w:b/>
      <w:bCs/>
      <w:i/>
      <w:iCs/>
      <w:sz w:val="8"/>
      <w:szCs w:val="8"/>
      <w:u w:val="none"/>
    </w:rPr>
  </w:style>
  <w:style w:type="character" w:customStyle="1" w:styleId="Vnbnnidung2BookmanOldStyle">
    <w:name w:val="Văn bản nội dung (2) + Bookman Old Style"/>
    <w:aliases w:val="4 pt1"/>
    <w:rPr>
      <w:rFonts w:ascii="Bookman Old Style" w:hAnsi="Bookman Old Style" w:cs="Bookman Old Style"/>
      <w:sz w:val="8"/>
      <w:szCs w:val="8"/>
      <w:u w:val="none"/>
    </w:rPr>
  </w:style>
  <w:style w:type="character" w:customStyle="1" w:styleId="Vnbnnidung8">
    <w:name w:val="Văn bản nội dung (8)_"/>
    <w:link w:val="Vnbnnidung80"/>
    <w:rPr>
      <w:rFonts w:ascii="Times New Roman" w:hAnsi="Times New Roman" w:cs="Times New Roman"/>
      <w:sz w:val="26"/>
      <w:szCs w:val="26"/>
      <w:u w:val="none"/>
      <w:lang w:val="en-US" w:eastAsia="en-US"/>
    </w:rPr>
  </w:style>
  <w:style w:type="character" w:customStyle="1" w:styleId="Vnbnnidung220pt">
    <w:name w:val="Văn bản nội dung (2) + 20 pt"/>
    <w:rPr>
      <w:rFonts w:ascii="Times New Roman" w:hAnsi="Times New Roman" w:cs="Times New Roman"/>
      <w:sz w:val="40"/>
      <w:szCs w:val="40"/>
      <w:u w:val="none"/>
    </w:rPr>
  </w:style>
  <w:style w:type="character" w:customStyle="1" w:styleId="Vnbnnidung9">
    <w:name w:val="Văn bản nội dung (9)_"/>
    <w:link w:val="Vnbnnidung90"/>
    <w:rPr>
      <w:rFonts w:ascii="Times New Roman" w:hAnsi="Times New Roman" w:cs="Times New Roman"/>
      <w:noProof/>
      <w:sz w:val="20"/>
      <w:szCs w:val="20"/>
      <w:u w:val="none"/>
    </w:rPr>
  </w:style>
  <w:style w:type="character" w:customStyle="1" w:styleId="Vnbnnidung10">
    <w:name w:val="Văn bản nội dung (10)_"/>
    <w:link w:val="Vnbnnidung100"/>
    <w:rPr>
      <w:rFonts w:ascii="Times New Roman" w:hAnsi="Times New Roman" w:cs="Times New Roman"/>
      <w:sz w:val="26"/>
      <w:szCs w:val="26"/>
      <w:u w:val="none"/>
      <w:lang w:val="en-US" w:eastAsia="en-US"/>
    </w:rPr>
  </w:style>
  <w:style w:type="character" w:customStyle="1" w:styleId="Vnbnnidung2Inm1">
    <w:name w:val="Văn bản nội dung (2) + In đậm1"/>
    <w:rPr>
      <w:rFonts w:ascii="Times New Roman" w:hAnsi="Times New Roman" w:cs="Times New Roman"/>
      <w:b/>
      <w:bCs/>
      <w:sz w:val="26"/>
      <w:szCs w:val="26"/>
      <w:u w:val="none"/>
    </w:rPr>
  </w:style>
  <w:style w:type="character" w:customStyle="1" w:styleId="Chthchnh">
    <w:name w:val="Chú thích ảnh_"/>
    <w:link w:val="Chthchnh0"/>
    <w:rPr>
      <w:rFonts w:ascii="Times New Roman" w:hAnsi="Times New Roman" w:cs="Times New Roman"/>
      <w:sz w:val="26"/>
      <w:szCs w:val="26"/>
      <w:u w:val="none"/>
      <w:lang w:val="en-US" w:eastAsia="en-US"/>
    </w:rPr>
  </w:style>
  <w:style w:type="character" w:customStyle="1" w:styleId="Vnbnnidung42">
    <w:name w:val="Văn bản nội dung (4)2"/>
    <w:basedOn w:val="Vnbnnidung4"/>
    <w:rPr>
      <w:rFonts w:ascii="Times New Roman" w:hAnsi="Times New Roman" w:cs="Times New Roman"/>
      <w:i/>
      <w:iCs/>
      <w:sz w:val="26"/>
      <w:szCs w:val="26"/>
      <w:u w:val="none"/>
    </w:rPr>
  </w:style>
  <w:style w:type="character" w:customStyle="1" w:styleId="Vnbnnidung4Khnginnghing2">
    <w:name w:val="Văn bản nội dung (4) + Không in nghiêng2"/>
    <w:basedOn w:val="Vnbnnidung4"/>
    <w:rPr>
      <w:rFonts w:ascii="Times New Roman" w:hAnsi="Times New Roman" w:cs="Times New Roman"/>
      <w:i/>
      <w:iCs/>
      <w:sz w:val="26"/>
      <w:szCs w:val="26"/>
      <w:u w:val="none"/>
    </w:rPr>
  </w:style>
  <w:style w:type="character" w:customStyle="1" w:styleId="Vnbnnidung4Khnginnghing1">
    <w:name w:val="Văn bản nội dung (4) + Không in nghiêng1"/>
    <w:basedOn w:val="Vnbnnidung4"/>
    <w:rPr>
      <w:rFonts w:ascii="Times New Roman" w:hAnsi="Times New Roman" w:cs="Times New Roman"/>
      <w:i/>
      <w:iCs/>
      <w:sz w:val="26"/>
      <w:szCs w:val="26"/>
      <w:u w:val="none"/>
    </w:rPr>
  </w:style>
  <w:style w:type="character" w:customStyle="1" w:styleId="Vnbnnidung3Chhoanh">
    <w:name w:val="Văn bản nội dung (3) + Chữ hoa nhỏ"/>
    <w:rPr>
      <w:rFonts w:ascii="Times New Roman" w:hAnsi="Times New Roman" w:cs="Times New Roman"/>
      <w:b/>
      <w:bCs/>
      <w:smallCaps/>
      <w:sz w:val="26"/>
      <w:szCs w:val="26"/>
      <w:u w:val="none"/>
    </w:rPr>
  </w:style>
  <w:style w:type="character" w:customStyle="1" w:styleId="Vnbnnidung2Gincch2pt">
    <w:name w:val="Văn bản nội dung (2) + Giãn cách 2 pt"/>
    <w:rPr>
      <w:rFonts w:ascii="Times New Roman" w:hAnsi="Times New Roman" w:cs="Times New Roman"/>
      <w:spacing w:val="50"/>
      <w:sz w:val="26"/>
      <w:szCs w:val="26"/>
      <w:u w:val="none"/>
    </w:rPr>
  </w:style>
  <w:style w:type="paragraph" w:customStyle="1" w:styleId="Vnbnnidung31">
    <w:name w:val="Văn bản nội dung (3)1"/>
    <w:basedOn w:val="Normal"/>
    <w:link w:val="Vnbnnidung30"/>
    <w:pPr>
      <w:shd w:val="clear" w:color="auto" w:fill="FFFFFF"/>
      <w:spacing w:line="310" w:lineRule="exact"/>
      <w:jc w:val="center"/>
    </w:pPr>
    <w:rPr>
      <w:rFonts w:ascii="Times New Roman" w:hAnsi="Times New Roman" w:cs="Times New Roman"/>
      <w:b/>
      <w:bCs/>
      <w:color w:val="auto"/>
      <w:sz w:val="26"/>
      <w:szCs w:val="26"/>
      <w:lang w:eastAsia="en-US"/>
    </w:rPr>
  </w:style>
  <w:style w:type="paragraph" w:customStyle="1" w:styleId="Vnbnnidung41">
    <w:name w:val="Văn bản nội dung (4)1"/>
    <w:basedOn w:val="Normal"/>
    <w:link w:val="Vnbnnidung4"/>
    <w:pPr>
      <w:shd w:val="clear" w:color="auto" w:fill="FFFFFF"/>
      <w:spacing w:line="240" w:lineRule="atLeast"/>
      <w:jc w:val="both"/>
    </w:pPr>
    <w:rPr>
      <w:rFonts w:ascii="Times New Roman" w:hAnsi="Times New Roman" w:cs="Times New Roman"/>
      <w:i/>
      <w:iCs/>
      <w:color w:val="auto"/>
      <w:sz w:val="26"/>
      <w:szCs w:val="26"/>
      <w:lang w:eastAsia="en-US"/>
    </w:rPr>
  </w:style>
  <w:style w:type="paragraph" w:customStyle="1" w:styleId="Vnbnnidung20">
    <w:name w:val="Văn bản nội dung (2)"/>
    <w:basedOn w:val="Normal"/>
    <w:link w:val="Vnbnnidung2"/>
    <w:pPr>
      <w:shd w:val="clear" w:color="auto" w:fill="FFFFFF"/>
      <w:spacing w:line="317" w:lineRule="exact"/>
      <w:jc w:val="both"/>
    </w:pPr>
    <w:rPr>
      <w:rFonts w:ascii="Times New Roman" w:hAnsi="Times New Roman" w:cs="Times New Roman"/>
      <w:color w:val="auto"/>
      <w:sz w:val="26"/>
      <w:szCs w:val="26"/>
      <w:lang w:eastAsia="en-US"/>
    </w:rPr>
  </w:style>
  <w:style w:type="paragraph" w:customStyle="1" w:styleId="Tiu10">
    <w:name w:val="Tiêu đề #1"/>
    <w:basedOn w:val="Normal"/>
    <w:link w:val="Tiu1"/>
    <w:pPr>
      <w:shd w:val="clear" w:color="auto" w:fill="FFFFFF"/>
      <w:spacing w:line="240" w:lineRule="atLeast"/>
      <w:jc w:val="both"/>
      <w:outlineLvl w:val="0"/>
    </w:pPr>
    <w:rPr>
      <w:rFonts w:ascii="Times New Roman" w:hAnsi="Times New Roman" w:cs="Times New Roman"/>
      <w:b/>
      <w:bCs/>
      <w:color w:val="auto"/>
      <w:sz w:val="26"/>
      <w:szCs w:val="26"/>
      <w:lang w:eastAsia="en-US"/>
    </w:rPr>
  </w:style>
  <w:style w:type="paragraph" w:customStyle="1" w:styleId="Vnbnnidung50">
    <w:name w:val="Văn bản nội dung (5)"/>
    <w:basedOn w:val="Normal"/>
    <w:link w:val="Vnbnnidung5"/>
    <w:pPr>
      <w:shd w:val="clear" w:color="auto" w:fill="FFFFFF"/>
      <w:spacing w:line="240" w:lineRule="atLeast"/>
      <w:jc w:val="center"/>
    </w:pPr>
    <w:rPr>
      <w:rFonts w:ascii="Times New Roman" w:hAnsi="Times New Roman" w:cs="Times New Roman"/>
      <w:color w:val="auto"/>
      <w:sz w:val="26"/>
      <w:szCs w:val="26"/>
      <w:lang w:val="en-US" w:eastAsia="en-US"/>
    </w:rPr>
  </w:style>
  <w:style w:type="paragraph" w:customStyle="1" w:styleId="Vnbnnidung60">
    <w:name w:val="Văn bản nội dung (6)"/>
    <w:basedOn w:val="Normal"/>
    <w:link w:val="Vnbnnidung6"/>
    <w:pPr>
      <w:shd w:val="clear" w:color="auto" w:fill="FFFFFF"/>
      <w:spacing w:line="248" w:lineRule="exact"/>
      <w:jc w:val="both"/>
    </w:pPr>
    <w:rPr>
      <w:rFonts w:ascii="Times New Roman" w:hAnsi="Times New Roman" w:cs="Times New Roman"/>
      <w:b/>
      <w:bCs/>
      <w:i/>
      <w:iCs/>
      <w:color w:val="auto"/>
      <w:sz w:val="22"/>
      <w:szCs w:val="22"/>
      <w:lang w:eastAsia="en-US"/>
    </w:rPr>
  </w:style>
  <w:style w:type="paragraph" w:customStyle="1" w:styleId="Vnbnnidung70">
    <w:name w:val="Văn bản nội dung (7)"/>
    <w:basedOn w:val="Normal"/>
    <w:link w:val="Vnbnnidung7"/>
    <w:pPr>
      <w:shd w:val="clear" w:color="auto" w:fill="FFFFFF"/>
      <w:spacing w:line="248" w:lineRule="exact"/>
      <w:jc w:val="both"/>
    </w:pPr>
    <w:rPr>
      <w:rFonts w:ascii="Times New Roman" w:hAnsi="Times New Roman" w:cs="Times New Roman"/>
      <w:color w:val="auto"/>
      <w:sz w:val="21"/>
      <w:szCs w:val="21"/>
      <w:lang w:eastAsia="en-US"/>
    </w:rPr>
  </w:style>
  <w:style w:type="paragraph" w:customStyle="1" w:styleId="Chthchbng0">
    <w:name w:val="Chú thích bảng"/>
    <w:basedOn w:val="Normal"/>
    <w:link w:val="Chthchbng"/>
    <w:pPr>
      <w:shd w:val="clear" w:color="auto" w:fill="FFFFFF"/>
      <w:spacing w:line="240" w:lineRule="atLeast"/>
    </w:pPr>
    <w:rPr>
      <w:rFonts w:ascii="Times New Roman" w:hAnsi="Times New Roman" w:cs="Times New Roman"/>
      <w:b/>
      <w:bCs/>
      <w:color w:val="auto"/>
      <w:sz w:val="26"/>
      <w:szCs w:val="26"/>
      <w:lang w:eastAsia="en-US"/>
    </w:rPr>
  </w:style>
  <w:style w:type="paragraph" w:customStyle="1" w:styleId="Vnbnnidung80">
    <w:name w:val="Văn bản nội dung (8)"/>
    <w:basedOn w:val="Normal"/>
    <w:link w:val="Vnbnnidung8"/>
    <w:pPr>
      <w:shd w:val="clear" w:color="auto" w:fill="FFFFFF"/>
      <w:spacing w:line="240" w:lineRule="atLeast"/>
    </w:pPr>
    <w:rPr>
      <w:rFonts w:ascii="Times New Roman" w:hAnsi="Times New Roman" w:cs="Times New Roman"/>
      <w:color w:val="auto"/>
      <w:sz w:val="26"/>
      <w:szCs w:val="26"/>
      <w:lang w:val="en-US" w:eastAsia="en-US"/>
    </w:rPr>
  </w:style>
  <w:style w:type="paragraph" w:customStyle="1" w:styleId="Vnbnnidung90">
    <w:name w:val="Văn bản nội dung (9)"/>
    <w:basedOn w:val="Normal"/>
    <w:link w:val="Vnbnnidung9"/>
    <w:pPr>
      <w:shd w:val="clear" w:color="auto" w:fill="FFFFFF"/>
      <w:spacing w:line="240" w:lineRule="atLeast"/>
    </w:pPr>
    <w:rPr>
      <w:rFonts w:ascii="Times New Roman" w:hAnsi="Times New Roman" w:cs="Times New Roman"/>
      <w:noProof/>
      <w:color w:val="auto"/>
      <w:sz w:val="20"/>
      <w:szCs w:val="20"/>
      <w:lang w:eastAsia="en-US"/>
    </w:rPr>
  </w:style>
  <w:style w:type="paragraph" w:customStyle="1" w:styleId="Vnbnnidung100">
    <w:name w:val="Văn bản nội dung (10)"/>
    <w:basedOn w:val="Normal"/>
    <w:link w:val="Vnbnnidung10"/>
    <w:pPr>
      <w:shd w:val="clear" w:color="auto" w:fill="FFFFFF"/>
      <w:spacing w:line="240" w:lineRule="atLeast"/>
      <w:jc w:val="center"/>
    </w:pPr>
    <w:rPr>
      <w:rFonts w:ascii="Times New Roman" w:hAnsi="Times New Roman" w:cs="Times New Roman"/>
      <w:color w:val="auto"/>
      <w:sz w:val="26"/>
      <w:szCs w:val="26"/>
      <w:lang w:val="en-US" w:eastAsia="en-US"/>
    </w:rPr>
  </w:style>
  <w:style w:type="paragraph" w:customStyle="1" w:styleId="Chthchnh0">
    <w:name w:val="Chú thích ảnh"/>
    <w:basedOn w:val="Normal"/>
    <w:link w:val="Chthchnh"/>
    <w:pPr>
      <w:shd w:val="clear" w:color="auto" w:fill="FFFFFF"/>
      <w:spacing w:line="240" w:lineRule="atLeast"/>
    </w:pPr>
    <w:rPr>
      <w:rFonts w:ascii="Times New Roman" w:hAnsi="Times New Roman" w:cs="Times New Roman"/>
      <w:color w:val="auto"/>
      <w:sz w:val="26"/>
      <w:szCs w:val="26"/>
      <w:lang w:val="en-US" w:eastAsia="en-US"/>
    </w:rPr>
  </w:style>
  <w:style w:type="paragraph" w:styleId="Header">
    <w:name w:val="header"/>
    <w:basedOn w:val="Normal"/>
    <w:rsid w:val="00B96654"/>
    <w:pPr>
      <w:tabs>
        <w:tab w:val="center" w:pos="4320"/>
        <w:tab w:val="right" w:pos="8640"/>
      </w:tabs>
    </w:pPr>
  </w:style>
  <w:style w:type="paragraph" w:styleId="Footer">
    <w:name w:val="footer"/>
    <w:basedOn w:val="Normal"/>
    <w:rsid w:val="00B96654"/>
    <w:pPr>
      <w:tabs>
        <w:tab w:val="center" w:pos="4320"/>
        <w:tab w:val="right" w:pos="8640"/>
      </w:tabs>
    </w:p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6645C6"/>
    <w:rPr>
      <w:rFonts w:ascii="Arial Unicode MS" w:eastAsia="Arial Unicode MS" w:hAnsi="Arial Unicode M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6645C6"/>
    <w:pPr>
      <w:tabs>
        <w:tab w:val="left" w:pos="1152"/>
      </w:tabs>
      <w:spacing w:before="120" w:after="120" w:line="312" w:lineRule="auto"/>
    </w:pPr>
    <w:rPr>
      <w:rFonts w:ascii="Arial" w:eastAsia="Arial Unicode MS"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Bộ CÔNG AN</vt:lpstr>
    </vt:vector>
  </TitlesOfParts>
  <Company>HOME</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AN</dc:title>
  <dc:subject/>
  <dc:creator>User</dc:creator>
  <cp:keywords/>
  <dc:description/>
  <cp:lastModifiedBy>Hải Dương Bùi</cp:lastModifiedBy>
  <cp:revision>2</cp:revision>
  <dcterms:created xsi:type="dcterms:W3CDTF">2025-01-02T20:51:00Z</dcterms:created>
  <dcterms:modified xsi:type="dcterms:W3CDTF">2025-01-02T20:51:00Z</dcterms:modified>
</cp:coreProperties>
</file>