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160D" w14:textId="77777777" w:rsidR="00753682" w:rsidRPr="00D87B72" w:rsidRDefault="004C2E1A" w:rsidP="001E19B4">
      <w:pPr>
        <w:spacing w:before="40" w:line="300" w:lineRule="auto"/>
        <w:ind w:firstLine="561"/>
        <w:jc w:val="both"/>
        <w:rPr>
          <w:bCs/>
          <w:color w:val="000000"/>
          <w:sz w:val="26"/>
          <w:szCs w:val="26"/>
        </w:rPr>
      </w:pPr>
      <w:r w:rsidRPr="00D87B72">
        <w:rPr>
          <w:rFonts w:asciiTheme="minorHAnsi" w:hAnsiTheme="minorHAnsi"/>
          <w:b/>
          <w:color w:val="000000"/>
          <w:sz w:val="26"/>
          <w:szCs w:val="26"/>
          <w:lang w:val="en-US"/>
        </w:rPr>
        <w:t>CÂU HỎI</w:t>
      </w:r>
      <w:r w:rsidR="009D5287" w:rsidRPr="00D87B72">
        <w:rPr>
          <w:rFonts w:ascii="Times New Roman Bold" w:hAnsi="Times New Roman Bold"/>
          <w:b/>
          <w:color w:val="000000"/>
          <w:sz w:val="26"/>
          <w:szCs w:val="26"/>
        </w:rPr>
        <w:t>:</w:t>
      </w:r>
      <w:r w:rsidR="000E6A00" w:rsidRPr="00D87B72">
        <w:rPr>
          <w:rFonts w:asciiTheme="minorHAnsi" w:hAnsiTheme="minorHAnsi"/>
          <w:b/>
          <w:color w:val="000000"/>
          <w:sz w:val="26"/>
          <w:szCs w:val="26"/>
        </w:rPr>
        <w:t xml:space="preserve"> </w:t>
      </w:r>
      <w:r w:rsidR="00D87B72" w:rsidRPr="00D87B72">
        <w:rPr>
          <w:rFonts w:asciiTheme="minorHAnsi" w:hAnsiTheme="minorHAnsi"/>
          <w:b/>
          <w:color w:val="000000"/>
          <w:sz w:val="26"/>
          <w:szCs w:val="26"/>
        </w:rPr>
        <w:t>Việc c</w:t>
      </w:r>
      <w:r w:rsidR="00D87B72" w:rsidRPr="00D87B72">
        <w:rPr>
          <w:b/>
          <w:bCs/>
          <w:color w:val="000000"/>
          <w:sz w:val="26"/>
          <w:szCs w:val="26"/>
          <w:lang w:val="pt-BR"/>
        </w:rPr>
        <w:t>ấp, đổi, cấp lại và thu hồi giấy phép lái xe</w:t>
      </w:r>
      <w:r w:rsidR="00D87B72" w:rsidRPr="00D87B72">
        <w:rPr>
          <w:rFonts w:asciiTheme="minorHAnsi" w:hAnsiTheme="minorHAnsi"/>
          <w:b/>
          <w:color w:val="000000"/>
          <w:sz w:val="26"/>
          <w:szCs w:val="26"/>
        </w:rPr>
        <w:t xml:space="preserve"> </w:t>
      </w:r>
      <w:r w:rsidR="00260D2B" w:rsidRPr="00D87B72">
        <w:rPr>
          <w:rFonts w:asciiTheme="minorHAnsi" w:hAnsiTheme="minorHAnsi"/>
          <w:b/>
          <w:color w:val="000000"/>
          <w:sz w:val="26"/>
          <w:szCs w:val="26"/>
        </w:rPr>
        <w:t xml:space="preserve">được quy định </w:t>
      </w:r>
      <w:r w:rsidR="00AF1BF8" w:rsidRPr="00D87B72">
        <w:rPr>
          <w:b/>
          <w:bCs/>
          <w:color w:val="000000"/>
          <w:sz w:val="26"/>
          <w:szCs w:val="26"/>
        </w:rPr>
        <w:t>như thế nào</w:t>
      </w:r>
      <w:r w:rsidR="009D5287" w:rsidRPr="00D87B72">
        <w:rPr>
          <w:b/>
          <w:color w:val="000000"/>
          <w:sz w:val="26"/>
          <w:szCs w:val="26"/>
        </w:rPr>
        <w:t>?</w:t>
      </w:r>
    </w:p>
    <w:p w14:paraId="70E7D31A" w14:textId="77777777" w:rsidR="00D87B72" w:rsidRPr="00D87B72" w:rsidRDefault="004C2E1A" w:rsidP="001E19B4">
      <w:pPr>
        <w:spacing w:before="40" w:line="300" w:lineRule="auto"/>
        <w:ind w:firstLine="561"/>
        <w:jc w:val="both"/>
        <w:rPr>
          <w:bCs/>
          <w:color w:val="000000"/>
          <w:spacing w:val="-4"/>
          <w:sz w:val="26"/>
          <w:szCs w:val="26"/>
        </w:rPr>
      </w:pPr>
      <w:r w:rsidRPr="00D87B72">
        <w:rPr>
          <w:rFonts w:asciiTheme="minorHAnsi" w:hAnsiTheme="minorHAnsi"/>
          <w:b/>
          <w:color w:val="000000"/>
          <w:spacing w:val="-4"/>
          <w:sz w:val="26"/>
          <w:szCs w:val="26"/>
        </w:rPr>
        <w:t>TRẢ LỜI</w:t>
      </w:r>
      <w:r w:rsidR="009D5287" w:rsidRPr="00D87B72">
        <w:rPr>
          <w:b/>
          <w:color w:val="000000"/>
          <w:spacing w:val="-4"/>
          <w:sz w:val="26"/>
          <w:szCs w:val="26"/>
        </w:rPr>
        <w:t xml:space="preserve">: </w:t>
      </w:r>
      <w:bookmarkStart w:id="0" w:name="dieu_62"/>
      <w:r w:rsidR="00D87B72" w:rsidRPr="00D87B72">
        <w:rPr>
          <w:bCs/>
          <w:color w:val="000000"/>
          <w:spacing w:val="-4"/>
          <w:sz w:val="26"/>
          <w:szCs w:val="26"/>
          <w:lang w:val="pt-BR"/>
        </w:rPr>
        <w:t>Điều 62</w:t>
      </w:r>
      <w:r w:rsidR="00D87B72" w:rsidRPr="00D87B72">
        <w:rPr>
          <w:bCs/>
          <w:color w:val="000000"/>
          <w:spacing w:val="-4"/>
          <w:sz w:val="26"/>
          <w:szCs w:val="26"/>
        </w:rPr>
        <w:t xml:space="preserve"> Luật Trật tự, an toàn giao thông đường bộ quy định về c</w:t>
      </w:r>
      <w:r w:rsidR="00D87B72" w:rsidRPr="00D87B72">
        <w:rPr>
          <w:bCs/>
          <w:color w:val="000000"/>
          <w:spacing w:val="-4"/>
          <w:sz w:val="26"/>
          <w:szCs w:val="26"/>
          <w:lang w:val="pt-BR"/>
        </w:rPr>
        <w:t>ấp, đổi, cấp lại và thu hồi giấy phép lái xe</w:t>
      </w:r>
      <w:bookmarkEnd w:id="0"/>
      <w:r w:rsidR="00D87B72" w:rsidRPr="00D87B72">
        <w:rPr>
          <w:bCs/>
          <w:color w:val="000000"/>
          <w:spacing w:val="-4"/>
          <w:sz w:val="26"/>
          <w:szCs w:val="26"/>
        </w:rPr>
        <w:t xml:space="preserve"> như sau:</w:t>
      </w:r>
    </w:p>
    <w:p w14:paraId="089A793F" w14:textId="77777777" w:rsidR="00D87B72" w:rsidRPr="00D87B72" w:rsidRDefault="00D87B72" w:rsidP="001E19B4">
      <w:pPr>
        <w:spacing w:before="40" w:line="300" w:lineRule="auto"/>
        <w:ind w:firstLine="561"/>
        <w:jc w:val="both"/>
        <w:rPr>
          <w:bCs/>
          <w:color w:val="000000"/>
          <w:sz w:val="26"/>
          <w:szCs w:val="26"/>
          <w:lang w:val="pt-BR"/>
        </w:rPr>
      </w:pPr>
      <w:r w:rsidRPr="00D87B72">
        <w:rPr>
          <w:b/>
          <w:bCs/>
          <w:color w:val="000000"/>
          <w:sz w:val="26"/>
          <w:szCs w:val="26"/>
          <w:lang w:val="pt-BR"/>
        </w:rPr>
        <w:t>1</w:t>
      </w:r>
      <w:r w:rsidRPr="00D87B72">
        <w:rPr>
          <w:bCs/>
          <w:color w:val="000000"/>
          <w:sz w:val="26"/>
          <w:szCs w:val="26"/>
          <w:lang w:val="pt-BR"/>
        </w:rPr>
        <w:t>. Giấy phép lái xe được cấp cho người tham dự kỳ sát hạch lái xe có kết quả đạt yêu cầu.</w:t>
      </w:r>
    </w:p>
    <w:p w14:paraId="292A0F79" w14:textId="77777777" w:rsidR="00D87B72" w:rsidRPr="00D87B72" w:rsidRDefault="00D87B72" w:rsidP="001E19B4">
      <w:pPr>
        <w:spacing w:before="40" w:line="300" w:lineRule="auto"/>
        <w:ind w:firstLine="561"/>
        <w:jc w:val="both"/>
        <w:rPr>
          <w:bCs/>
          <w:color w:val="000000"/>
          <w:sz w:val="26"/>
          <w:szCs w:val="26"/>
          <w:lang w:val="pt-BR"/>
        </w:rPr>
      </w:pPr>
      <w:r w:rsidRPr="00D87B72">
        <w:rPr>
          <w:b/>
          <w:bCs/>
          <w:color w:val="000000"/>
          <w:sz w:val="26"/>
          <w:szCs w:val="26"/>
          <w:lang w:val="pt-BR"/>
        </w:rPr>
        <w:t>2</w:t>
      </w:r>
      <w:r w:rsidRPr="00D87B72">
        <w:rPr>
          <w:bCs/>
          <w:color w:val="000000"/>
          <w:sz w:val="26"/>
          <w:szCs w:val="26"/>
          <w:lang w:val="pt-BR"/>
        </w:rPr>
        <w:t>. Người có giấy phép lái xe được đổi, cấp lại giấy phép lái xe trong các trường hợp sau đây:</w:t>
      </w:r>
    </w:p>
    <w:p w14:paraId="4DA06787"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a) Giấy phép lái xe bị mất;</w:t>
      </w:r>
    </w:p>
    <w:p w14:paraId="1DB08654"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b) Giấy phép lái xe bị hỏng không còn sử dụng được;</w:t>
      </w:r>
    </w:p>
    <w:p w14:paraId="181E07A7"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c) Trước thời hạn ghi trên giấy phép lái xe;</w:t>
      </w:r>
    </w:p>
    <w:p w14:paraId="531861EA"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d) Thay đổi thông tin ghi trên giấy phép lái xe;</w:t>
      </w:r>
    </w:p>
    <w:p w14:paraId="69713C73"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en-US"/>
        </w:rPr>
        <w:t>đ) Giấy phép lái xe nước ngoài do cơ quan có thẩm quyền của nước ngoài cấp còn giá trị sử dụng;</w:t>
      </w:r>
    </w:p>
    <w:p w14:paraId="3828FDF1"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e) Giấy phép lái xe do Bộ Quốc phòng, Bộ Công an cấp khi có yêu cầu hoặc người được cấp không còn làm nhiệm vụ quốc phòng, an ninh.</w:t>
      </w:r>
    </w:p>
    <w:p w14:paraId="17A2CB30" w14:textId="77777777" w:rsidR="00D87B72" w:rsidRPr="00D87B72" w:rsidRDefault="00D87B72" w:rsidP="001E19B4">
      <w:pPr>
        <w:spacing w:before="40" w:line="300" w:lineRule="auto"/>
        <w:ind w:firstLine="561"/>
        <w:jc w:val="both"/>
        <w:rPr>
          <w:bCs/>
          <w:color w:val="000000"/>
          <w:sz w:val="26"/>
          <w:szCs w:val="26"/>
          <w:lang w:val="en-US"/>
        </w:rPr>
      </w:pPr>
      <w:r w:rsidRPr="00D87B72">
        <w:rPr>
          <w:b/>
          <w:bCs/>
          <w:color w:val="000000"/>
          <w:sz w:val="26"/>
          <w:szCs w:val="26"/>
          <w:lang w:val="en-US"/>
        </w:rPr>
        <w:t>3</w:t>
      </w:r>
      <w:r w:rsidRPr="00D87B72">
        <w:rPr>
          <w:bCs/>
          <w:color w:val="000000"/>
          <w:sz w:val="26"/>
          <w:szCs w:val="26"/>
          <w:lang w:val="en-US"/>
        </w:rPr>
        <w:t>. Khuyến khích đổi giấy phép lái xe không thời hạn được cấp trước ngày 01 tháng 7 năm 2012 sang giấy phép lái xe theo quy định của Luật này.</w:t>
      </w:r>
    </w:p>
    <w:p w14:paraId="5B59B299" w14:textId="77777777" w:rsidR="00D87B72" w:rsidRPr="00D87B72" w:rsidRDefault="00D87B72" w:rsidP="001E19B4">
      <w:pPr>
        <w:spacing w:before="40" w:line="300" w:lineRule="auto"/>
        <w:ind w:firstLine="561"/>
        <w:jc w:val="both"/>
        <w:rPr>
          <w:bCs/>
          <w:color w:val="000000"/>
          <w:sz w:val="26"/>
          <w:szCs w:val="26"/>
          <w:lang w:val="en-US"/>
        </w:rPr>
      </w:pPr>
      <w:r w:rsidRPr="00D87B72">
        <w:rPr>
          <w:b/>
          <w:bCs/>
          <w:color w:val="000000"/>
          <w:sz w:val="26"/>
          <w:szCs w:val="26"/>
          <w:lang w:val="pt-BR"/>
        </w:rPr>
        <w:t>4</w:t>
      </w:r>
      <w:r w:rsidRPr="00D87B72">
        <w:rPr>
          <w:bCs/>
          <w:color w:val="000000"/>
          <w:sz w:val="26"/>
          <w:szCs w:val="26"/>
          <w:lang w:val="pt-BR"/>
        </w:rPr>
        <w:t>.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14:paraId="1B258056" w14:textId="77777777" w:rsidR="00D87B72" w:rsidRPr="00D87B72" w:rsidRDefault="00D87B72" w:rsidP="001E19B4">
      <w:pPr>
        <w:spacing w:before="40" w:line="300" w:lineRule="auto"/>
        <w:ind w:firstLine="561"/>
        <w:jc w:val="both"/>
        <w:rPr>
          <w:bCs/>
          <w:color w:val="000000"/>
          <w:sz w:val="26"/>
          <w:szCs w:val="26"/>
          <w:lang w:val="en-US"/>
        </w:rPr>
      </w:pPr>
      <w:r w:rsidRPr="00D87B72">
        <w:rPr>
          <w:b/>
          <w:bCs/>
          <w:color w:val="000000"/>
          <w:sz w:val="26"/>
          <w:szCs w:val="26"/>
          <w:lang w:val="pt-BR"/>
        </w:rPr>
        <w:t>5</w:t>
      </w:r>
      <w:r w:rsidRPr="00D87B72">
        <w:rPr>
          <w:bCs/>
          <w:color w:val="000000"/>
          <w:sz w:val="26"/>
          <w:szCs w:val="26"/>
          <w:lang w:val="pt-BR"/>
        </w:rPr>
        <w:t>. Giấy phép lái xe bị thu hồi khi thuộc một trong các trường hợp sau đây:</w:t>
      </w:r>
    </w:p>
    <w:p w14:paraId="08B9142D"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a) Người được cấp giấy phép lái xe không đủ điều kiện sức khỏe theo kết luận của cơ sở khám bệnh, chữa bệnh đối với từng hạng giấy phép lái xe;</w:t>
      </w:r>
    </w:p>
    <w:p w14:paraId="3F47A6EA" w14:textId="77777777" w:rsidR="00D87B72" w:rsidRPr="00D87B72" w:rsidRDefault="00D87B72" w:rsidP="001E19B4">
      <w:pPr>
        <w:spacing w:before="40" w:line="300" w:lineRule="auto"/>
        <w:ind w:firstLine="561"/>
        <w:jc w:val="both"/>
        <w:rPr>
          <w:bCs/>
          <w:color w:val="000000"/>
          <w:spacing w:val="-10"/>
          <w:sz w:val="26"/>
          <w:szCs w:val="26"/>
          <w:lang w:val="en-US"/>
        </w:rPr>
      </w:pPr>
      <w:r w:rsidRPr="00D87B72">
        <w:rPr>
          <w:bCs/>
          <w:color w:val="000000"/>
          <w:spacing w:val="-10"/>
          <w:sz w:val="26"/>
          <w:szCs w:val="26"/>
          <w:lang w:val="pt-BR"/>
        </w:rPr>
        <w:t>b) Giấy phép lái xe được cấp sai quy định;</w:t>
      </w:r>
    </w:p>
    <w:p w14:paraId="3ADB2B10" w14:textId="77777777" w:rsidR="00D87B72" w:rsidRPr="00D87B72" w:rsidRDefault="00D87B72" w:rsidP="001E19B4">
      <w:pPr>
        <w:spacing w:before="40" w:line="300" w:lineRule="auto"/>
        <w:ind w:firstLine="561"/>
        <w:jc w:val="both"/>
        <w:rPr>
          <w:bCs/>
          <w:color w:val="000000"/>
          <w:sz w:val="26"/>
          <w:szCs w:val="26"/>
          <w:lang w:val="en-US"/>
        </w:rPr>
      </w:pPr>
      <w:r w:rsidRPr="00D87B72">
        <w:rPr>
          <w:bCs/>
          <w:color w:val="000000"/>
          <w:sz w:val="26"/>
          <w:szCs w:val="26"/>
          <w:lang w:val="pt-BR"/>
        </w:rP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p>
    <w:p w14:paraId="050FC64E" w14:textId="77777777" w:rsidR="00D87B72" w:rsidRPr="00D87B72" w:rsidRDefault="00D87B72" w:rsidP="001E19B4">
      <w:pPr>
        <w:spacing w:before="40" w:line="300" w:lineRule="auto"/>
        <w:ind w:firstLine="561"/>
        <w:jc w:val="both"/>
        <w:rPr>
          <w:bCs/>
          <w:color w:val="000000"/>
          <w:sz w:val="26"/>
          <w:szCs w:val="26"/>
          <w:lang w:val="en-US"/>
        </w:rPr>
      </w:pPr>
      <w:bookmarkStart w:id="1" w:name="khoan_6_62"/>
      <w:r w:rsidRPr="00D87B72">
        <w:rPr>
          <w:b/>
          <w:bCs/>
          <w:color w:val="000000"/>
          <w:sz w:val="26"/>
          <w:szCs w:val="26"/>
          <w:lang w:val="en-US"/>
        </w:rPr>
        <w:t>6</w:t>
      </w:r>
      <w:r w:rsidRPr="00D87B72">
        <w:rPr>
          <w:bCs/>
          <w:color w:val="000000"/>
          <w:sz w:val="26"/>
          <w:szCs w:val="26"/>
          <w:lang w:val="en-US"/>
        </w:rPr>
        <w:t xml:space="preserve">. Bộ trưởng Bộ Giao thông vận tải quy định điều kiện, trình tự, thủ tục về cấp, </w:t>
      </w:r>
      <w:r w:rsidRPr="00D87B72">
        <w:rPr>
          <w:bCs/>
          <w:color w:val="000000"/>
          <w:sz w:val="26"/>
          <w:szCs w:val="26"/>
          <w:lang w:val="en-US"/>
        </w:rPr>
        <w:t>đổi, cấp lại và thu hồi giấy phép lái xe, trừ trường hợp quy định tại khoản 7 Điều này.</w:t>
      </w:r>
      <w:bookmarkEnd w:id="1"/>
    </w:p>
    <w:p w14:paraId="4937485F" w14:textId="77777777" w:rsidR="00D87B72" w:rsidRPr="00D87B72" w:rsidRDefault="00D87B72" w:rsidP="001E19B4">
      <w:pPr>
        <w:spacing w:before="40" w:line="300" w:lineRule="auto"/>
        <w:ind w:firstLine="561"/>
        <w:jc w:val="both"/>
        <w:rPr>
          <w:bCs/>
          <w:color w:val="000000"/>
          <w:sz w:val="26"/>
          <w:szCs w:val="26"/>
          <w:lang w:val="en-US"/>
        </w:rPr>
      </w:pPr>
      <w:bookmarkStart w:id="2" w:name="khoan_7_62"/>
      <w:r w:rsidRPr="00D87B72">
        <w:rPr>
          <w:b/>
          <w:bCs/>
          <w:color w:val="000000"/>
          <w:sz w:val="26"/>
          <w:szCs w:val="26"/>
          <w:lang w:val="en-US"/>
        </w:rPr>
        <w:t>7</w:t>
      </w:r>
      <w:r w:rsidRPr="00D87B72">
        <w:rPr>
          <w:bCs/>
          <w:color w:val="000000"/>
          <w:sz w:val="26"/>
          <w:szCs w:val="26"/>
          <w:lang w:val="en-US"/>
        </w:rPr>
        <w:t>.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2"/>
      <w:r w:rsidRPr="00D87B72">
        <w:rPr>
          <w:bCs/>
          <w:color w:val="000000"/>
          <w:sz w:val="26"/>
          <w:szCs w:val="26"/>
          <w:lang w:val="en-US"/>
        </w:rPr>
        <w:t> </w:t>
      </w:r>
      <w:bookmarkStart w:id="3" w:name="tc_23"/>
      <w:r w:rsidRPr="00D87B72">
        <w:rPr>
          <w:bCs/>
          <w:color w:val="000000"/>
          <w:sz w:val="26"/>
          <w:szCs w:val="26"/>
          <w:lang w:val="en-US"/>
        </w:rPr>
        <w:t>điểm d, e, g, h, i, k, l, m và n khoản 3 Điều 89 của Luật này</w:t>
      </w:r>
      <w:bookmarkEnd w:id="3"/>
      <w:r w:rsidRPr="00D87B72">
        <w:rPr>
          <w:bCs/>
          <w:color w:val="000000"/>
          <w:sz w:val="26"/>
          <w:szCs w:val="26"/>
          <w:lang w:val="en-US"/>
        </w:rPr>
        <w:t>.</w:t>
      </w:r>
    </w:p>
    <w:p w14:paraId="68E03A87" w14:textId="77777777" w:rsidR="00D87B72" w:rsidRPr="00D87B72" w:rsidRDefault="00D87B72" w:rsidP="001E19B4">
      <w:pPr>
        <w:spacing w:before="40" w:line="300" w:lineRule="auto"/>
        <w:ind w:firstLine="561"/>
        <w:jc w:val="both"/>
        <w:rPr>
          <w:bCs/>
          <w:color w:val="000000"/>
          <w:sz w:val="26"/>
          <w:szCs w:val="26"/>
        </w:rPr>
      </w:pPr>
      <w:r w:rsidRPr="00D87B72">
        <w:rPr>
          <w:rFonts w:asciiTheme="minorHAnsi" w:hAnsiTheme="minorHAnsi"/>
          <w:b/>
          <w:color w:val="000000"/>
          <w:sz w:val="26"/>
          <w:szCs w:val="26"/>
          <w:lang w:val="en-US"/>
        </w:rPr>
        <w:t>CÂU HỎI</w:t>
      </w:r>
      <w:r w:rsidRPr="00D87B72">
        <w:rPr>
          <w:rFonts w:ascii="Times New Roman Bold" w:hAnsi="Times New Roman Bold"/>
          <w:b/>
          <w:color w:val="000000"/>
          <w:sz w:val="26"/>
          <w:szCs w:val="26"/>
        </w:rPr>
        <w:t>:</w:t>
      </w:r>
      <w:r w:rsidRPr="00D87B72">
        <w:rPr>
          <w:rFonts w:asciiTheme="minorHAnsi" w:hAnsiTheme="minorHAnsi"/>
          <w:b/>
          <w:color w:val="000000"/>
          <w:sz w:val="26"/>
          <w:szCs w:val="26"/>
        </w:rPr>
        <w:t xml:space="preserve"> Việc </w:t>
      </w:r>
      <w:r>
        <w:rPr>
          <w:rFonts w:asciiTheme="minorHAnsi" w:hAnsiTheme="minorHAnsi"/>
          <w:b/>
          <w:color w:val="000000"/>
          <w:sz w:val="26"/>
          <w:szCs w:val="26"/>
        </w:rPr>
        <w:t>đ</w:t>
      </w:r>
      <w:r w:rsidRPr="00D87B72">
        <w:rPr>
          <w:b/>
          <w:bCs/>
          <w:color w:val="000000"/>
          <w:sz w:val="26"/>
          <w:szCs w:val="26"/>
          <w:lang w:val="en-US"/>
        </w:rPr>
        <w:t>ào tạo, kiểm tra cấp chứng chỉ bồi dưỡng kiến thức pháp luật về giao thông đường bộ cho người điều khiển xe máy chuyên dùng</w:t>
      </w:r>
      <w:r w:rsidRPr="00D87B72">
        <w:rPr>
          <w:rFonts w:asciiTheme="minorHAnsi" w:hAnsiTheme="minorHAnsi"/>
          <w:b/>
          <w:color w:val="000000"/>
          <w:sz w:val="26"/>
          <w:szCs w:val="26"/>
        </w:rPr>
        <w:t xml:space="preserve"> được quy định </w:t>
      </w:r>
      <w:r w:rsidRPr="00D87B72">
        <w:rPr>
          <w:b/>
          <w:bCs/>
          <w:color w:val="000000"/>
          <w:sz w:val="26"/>
          <w:szCs w:val="26"/>
        </w:rPr>
        <w:t>như thế nào</w:t>
      </w:r>
      <w:r w:rsidRPr="00D87B72">
        <w:rPr>
          <w:b/>
          <w:color w:val="000000"/>
          <w:sz w:val="26"/>
          <w:szCs w:val="26"/>
        </w:rPr>
        <w:t>?</w:t>
      </w:r>
    </w:p>
    <w:p w14:paraId="7D323AF6" w14:textId="77777777" w:rsidR="00D87B72" w:rsidRPr="00D87B72" w:rsidRDefault="00D87B72" w:rsidP="001E19B4">
      <w:pPr>
        <w:spacing w:before="40" w:line="300" w:lineRule="auto"/>
        <w:ind w:firstLine="561"/>
        <w:jc w:val="both"/>
        <w:rPr>
          <w:bCs/>
          <w:color w:val="000000"/>
          <w:spacing w:val="-4"/>
          <w:sz w:val="26"/>
          <w:szCs w:val="26"/>
        </w:rPr>
      </w:pPr>
      <w:r w:rsidRPr="00D87B72">
        <w:rPr>
          <w:rFonts w:asciiTheme="minorHAnsi" w:hAnsiTheme="minorHAnsi"/>
          <w:b/>
          <w:color w:val="000000"/>
          <w:spacing w:val="-4"/>
          <w:sz w:val="26"/>
          <w:szCs w:val="26"/>
        </w:rPr>
        <w:t>TRẢ LỜI</w:t>
      </w:r>
      <w:r w:rsidRPr="00D87B72">
        <w:rPr>
          <w:b/>
          <w:color w:val="000000"/>
          <w:spacing w:val="-4"/>
          <w:sz w:val="26"/>
          <w:szCs w:val="26"/>
        </w:rPr>
        <w:t xml:space="preserve">: </w:t>
      </w:r>
      <w:bookmarkStart w:id="4" w:name="dieu_63"/>
      <w:r w:rsidRPr="00D87B72">
        <w:rPr>
          <w:bCs/>
          <w:color w:val="000000"/>
          <w:spacing w:val="-4"/>
          <w:sz w:val="26"/>
          <w:szCs w:val="26"/>
        </w:rPr>
        <w:t>Điều 63 Luật Trật tự, an toàn giao thông đường bộ quy định về đào tạo, kiểm tra cấp chứng chỉ bồi dưỡng kiến thức pháp luật về giao thông đường bộ cho người điều khiển xe máy chuyên dùng</w:t>
      </w:r>
      <w:bookmarkEnd w:id="4"/>
      <w:r w:rsidRPr="00D87B72">
        <w:rPr>
          <w:bCs/>
          <w:color w:val="000000"/>
          <w:spacing w:val="-4"/>
          <w:sz w:val="26"/>
          <w:szCs w:val="26"/>
        </w:rPr>
        <w:t xml:space="preserve"> như sau:</w:t>
      </w:r>
    </w:p>
    <w:p w14:paraId="0B0CDB1E" w14:textId="77777777" w:rsidR="00D87B72" w:rsidRPr="00736ADF" w:rsidRDefault="00D87B72" w:rsidP="001E19B4">
      <w:pPr>
        <w:spacing w:before="40" w:line="300" w:lineRule="auto"/>
        <w:ind w:firstLine="561"/>
        <w:jc w:val="both"/>
        <w:rPr>
          <w:bCs/>
          <w:color w:val="000000"/>
          <w:spacing w:val="-6"/>
          <w:sz w:val="26"/>
          <w:szCs w:val="26"/>
          <w:lang w:val="en-US"/>
        </w:rPr>
      </w:pPr>
      <w:r w:rsidRPr="00736ADF">
        <w:rPr>
          <w:b/>
          <w:bCs/>
          <w:color w:val="000000"/>
          <w:spacing w:val="-6"/>
          <w:sz w:val="26"/>
          <w:szCs w:val="26"/>
          <w:lang w:val="en-US"/>
        </w:rPr>
        <w:t>1</w:t>
      </w:r>
      <w:r w:rsidRPr="00736ADF">
        <w:rPr>
          <w:bCs/>
          <w:color w:val="000000"/>
          <w:spacing w:val="-6"/>
          <w:sz w:val="26"/>
          <w:szCs w:val="26"/>
          <w:lang w:val="en-US"/>
        </w:rPr>
        <w:t xml:space="preserve">. Chứng chỉ bồi dưỡng kiến thức pháp luật về giao thông đường bộ là giấy chứng nhận cấp cho người có đủ điều kiện theo quy </w:t>
      </w:r>
      <w:r w:rsidRPr="00736ADF">
        <w:rPr>
          <w:bCs/>
          <w:color w:val="000000"/>
          <w:spacing w:val="-6"/>
          <w:sz w:val="26"/>
          <w:szCs w:val="26"/>
          <w:lang w:val="en-US"/>
        </w:rPr>
        <w:lastRenderedPageBreak/>
        <w:t>định của pháp luật để điều khiển xe máy chuyên dùng tham gia giao thông đường bộ.</w:t>
      </w:r>
    </w:p>
    <w:p w14:paraId="073EC92C" w14:textId="77777777" w:rsidR="00D87B72" w:rsidRPr="00D87B72" w:rsidRDefault="00D87B72" w:rsidP="001E19B4">
      <w:pPr>
        <w:spacing w:before="40" w:line="300" w:lineRule="auto"/>
        <w:ind w:firstLine="561"/>
        <w:jc w:val="both"/>
        <w:rPr>
          <w:bCs/>
          <w:color w:val="000000"/>
          <w:sz w:val="26"/>
          <w:szCs w:val="26"/>
          <w:lang w:val="en-US"/>
        </w:rPr>
      </w:pPr>
      <w:r w:rsidRPr="00D87B72">
        <w:rPr>
          <w:b/>
          <w:bCs/>
          <w:color w:val="000000"/>
          <w:sz w:val="26"/>
          <w:szCs w:val="26"/>
          <w:lang w:val="en-US"/>
        </w:rPr>
        <w:t>2</w:t>
      </w:r>
      <w:r w:rsidRPr="00D87B72">
        <w:rPr>
          <w:bCs/>
          <w:color w:val="000000"/>
          <w:sz w:val="26"/>
          <w:szCs w:val="26"/>
          <w:lang w:val="en-US"/>
        </w:rPr>
        <w:t>.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14:paraId="0EB8441A" w14:textId="77777777" w:rsidR="00D87B72" w:rsidRPr="001E19B4" w:rsidRDefault="00D87B72" w:rsidP="001E19B4">
      <w:pPr>
        <w:spacing w:before="40" w:line="300" w:lineRule="auto"/>
        <w:ind w:firstLine="561"/>
        <w:jc w:val="both"/>
        <w:rPr>
          <w:bCs/>
          <w:color w:val="000000"/>
          <w:spacing w:val="-8"/>
          <w:sz w:val="26"/>
          <w:szCs w:val="26"/>
          <w:lang w:val="en-US"/>
        </w:rPr>
      </w:pPr>
      <w:r w:rsidRPr="001E19B4">
        <w:rPr>
          <w:b/>
          <w:bCs/>
          <w:color w:val="000000"/>
          <w:spacing w:val="-8"/>
          <w:sz w:val="26"/>
          <w:szCs w:val="26"/>
          <w:lang w:val="en-US"/>
        </w:rPr>
        <w:t>3</w:t>
      </w:r>
      <w:r w:rsidRPr="001E19B4">
        <w:rPr>
          <w:bCs/>
          <w:color w:val="000000"/>
          <w:spacing w:val="-8"/>
          <w:sz w:val="26"/>
          <w:szCs w:val="26"/>
          <w:lang w:val="en-US"/>
        </w:rPr>
        <w:t>.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14:paraId="4E1945E1" w14:textId="77777777" w:rsidR="00D87B72" w:rsidRPr="00D87B72" w:rsidRDefault="00D87B72" w:rsidP="001E19B4">
      <w:pPr>
        <w:spacing w:before="40" w:line="300" w:lineRule="auto"/>
        <w:ind w:firstLine="561"/>
        <w:jc w:val="both"/>
        <w:rPr>
          <w:bCs/>
          <w:color w:val="000000"/>
          <w:sz w:val="26"/>
          <w:szCs w:val="26"/>
          <w:lang w:val="en-US"/>
        </w:rPr>
      </w:pPr>
      <w:r w:rsidRPr="00D87B72">
        <w:rPr>
          <w:b/>
          <w:bCs/>
          <w:color w:val="000000"/>
          <w:sz w:val="26"/>
          <w:szCs w:val="26"/>
          <w:lang w:val="en-US"/>
        </w:rPr>
        <w:t>4</w:t>
      </w:r>
      <w:r w:rsidRPr="00D87B72">
        <w:rPr>
          <w:bCs/>
          <w:color w:val="000000"/>
          <w:sz w:val="26"/>
          <w:szCs w:val="26"/>
          <w:lang w:val="en-US"/>
        </w:rPr>
        <w:t xml:space="preserve">.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w:t>
      </w:r>
      <w:r w:rsidRPr="00D87B72">
        <w:rPr>
          <w:bCs/>
          <w:color w:val="000000"/>
          <w:sz w:val="26"/>
          <w:szCs w:val="26"/>
          <w:lang w:val="en-US"/>
        </w:rPr>
        <w:t>giao thông đường bộ, trừ trường hợp quy định tại khoản 5 Điều này.</w:t>
      </w:r>
    </w:p>
    <w:p w14:paraId="3A9A9790" w14:textId="77777777" w:rsidR="00D87B72" w:rsidRPr="00736ADF" w:rsidRDefault="00D87B72" w:rsidP="001E19B4">
      <w:pPr>
        <w:spacing w:before="40" w:line="300" w:lineRule="auto"/>
        <w:ind w:firstLine="561"/>
        <w:jc w:val="both"/>
        <w:rPr>
          <w:bCs/>
          <w:color w:val="000000"/>
          <w:spacing w:val="-6"/>
          <w:sz w:val="26"/>
          <w:szCs w:val="26"/>
          <w:lang w:val="en-US"/>
        </w:rPr>
      </w:pPr>
      <w:bookmarkStart w:id="5" w:name="khoan_5_163"/>
      <w:r w:rsidRPr="00736ADF">
        <w:rPr>
          <w:b/>
          <w:bCs/>
          <w:color w:val="000000"/>
          <w:spacing w:val="-6"/>
          <w:sz w:val="26"/>
          <w:szCs w:val="26"/>
          <w:lang w:val="en-US"/>
        </w:rPr>
        <w:t>5</w:t>
      </w:r>
      <w:r w:rsidRPr="00736ADF">
        <w:rPr>
          <w:bCs/>
          <w:color w:val="000000"/>
          <w:spacing w:val="-6"/>
          <w:sz w:val="26"/>
          <w:szCs w:val="26"/>
          <w:lang w:val="en-US"/>
        </w:rPr>
        <w:t>.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5"/>
    </w:p>
    <w:p w14:paraId="57B54C72" w14:textId="77777777" w:rsidR="00D87B72" w:rsidRPr="00D87B72" w:rsidRDefault="00D87B72" w:rsidP="001E19B4">
      <w:pPr>
        <w:spacing w:before="40" w:line="300" w:lineRule="auto"/>
        <w:ind w:firstLine="561"/>
        <w:jc w:val="both"/>
        <w:rPr>
          <w:bCs/>
          <w:color w:val="000000"/>
          <w:spacing w:val="-4"/>
          <w:sz w:val="26"/>
          <w:szCs w:val="26"/>
        </w:rPr>
      </w:pPr>
      <w:r w:rsidRPr="00D87B72">
        <w:rPr>
          <w:rFonts w:asciiTheme="minorHAnsi" w:hAnsiTheme="minorHAnsi"/>
          <w:b/>
          <w:color w:val="000000"/>
          <w:spacing w:val="-4"/>
          <w:sz w:val="26"/>
          <w:szCs w:val="26"/>
          <w:lang w:val="en-US"/>
        </w:rPr>
        <w:t>CÂU HỎI</w:t>
      </w:r>
      <w:r w:rsidRPr="00D87B72">
        <w:rPr>
          <w:rFonts w:ascii="Times New Roman Bold" w:hAnsi="Times New Roman Bold"/>
          <w:b/>
          <w:color w:val="000000"/>
          <w:spacing w:val="-4"/>
          <w:sz w:val="26"/>
          <w:szCs w:val="26"/>
        </w:rPr>
        <w:t>:</w:t>
      </w:r>
      <w:r w:rsidRPr="00D87B72">
        <w:rPr>
          <w:rFonts w:asciiTheme="minorHAnsi" w:hAnsiTheme="minorHAnsi"/>
          <w:b/>
          <w:color w:val="000000"/>
          <w:spacing w:val="-4"/>
          <w:sz w:val="26"/>
          <w:szCs w:val="26"/>
        </w:rPr>
        <w:t xml:space="preserve"> Th</w:t>
      </w:r>
      <w:r w:rsidRPr="00D87B72">
        <w:rPr>
          <w:b/>
          <w:bCs/>
          <w:color w:val="000000"/>
          <w:spacing w:val="-4"/>
          <w:sz w:val="26"/>
          <w:szCs w:val="26"/>
          <w:lang w:val="en-US"/>
        </w:rPr>
        <w:t>ời gian làm việc của người lái xe ô tô kinh doanh vận tải và vận tải nội bộ</w:t>
      </w:r>
      <w:r w:rsidRPr="00D87B72">
        <w:rPr>
          <w:b/>
          <w:bCs/>
          <w:color w:val="000000"/>
          <w:spacing w:val="-4"/>
          <w:sz w:val="26"/>
          <w:szCs w:val="26"/>
        </w:rPr>
        <w:t xml:space="preserve"> </w:t>
      </w:r>
      <w:r w:rsidRPr="00D87B72">
        <w:rPr>
          <w:rFonts w:asciiTheme="minorHAnsi" w:hAnsiTheme="minorHAnsi"/>
          <w:b/>
          <w:color w:val="000000"/>
          <w:spacing w:val="-4"/>
          <w:sz w:val="26"/>
          <w:szCs w:val="26"/>
        </w:rPr>
        <w:t xml:space="preserve">được quy định </w:t>
      </w:r>
      <w:r w:rsidRPr="00D87B72">
        <w:rPr>
          <w:b/>
          <w:bCs/>
          <w:color w:val="000000"/>
          <w:spacing w:val="-4"/>
          <w:sz w:val="26"/>
          <w:szCs w:val="26"/>
        </w:rPr>
        <w:t>như thế nào</w:t>
      </w:r>
      <w:r w:rsidRPr="00D87B72">
        <w:rPr>
          <w:b/>
          <w:color w:val="000000"/>
          <w:spacing w:val="-4"/>
          <w:sz w:val="26"/>
          <w:szCs w:val="26"/>
        </w:rPr>
        <w:t>?</w:t>
      </w:r>
    </w:p>
    <w:p w14:paraId="6142A926" w14:textId="77777777" w:rsidR="00D87B72" w:rsidRPr="00D87B72" w:rsidRDefault="00D87B72" w:rsidP="001E19B4">
      <w:pPr>
        <w:spacing w:before="40" w:line="300" w:lineRule="auto"/>
        <w:ind w:firstLine="561"/>
        <w:jc w:val="both"/>
        <w:rPr>
          <w:bCs/>
          <w:color w:val="000000"/>
          <w:sz w:val="26"/>
          <w:szCs w:val="26"/>
        </w:rPr>
      </w:pPr>
      <w:r w:rsidRPr="00D87B72">
        <w:rPr>
          <w:rFonts w:asciiTheme="minorHAnsi" w:hAnsiTheme="minorHAnsi"/>
          <w:b/>
          <w:color w:val="000000"/>
          <w:spacing w:val="-4"/>
          <w:sz w:val="26"/>
          <w:szCs w:val="26"/>
        </w:rPr>
        <w:t>TRẢ LỜI</w:t>
      </w:r>
      <w:r w:rsidRPr="00D87B72">
        <w:rPr>
          <w:b/>
          <w:color w:val="000000"/>
          <w:spacing w:val="-4"/>
          <w:sz w:val="26"/>
          <w:szCs w:val="26"/>
        </w:rPr>
        <w:t>:</w:t>
      </w:r>
      <w:r>
        <w:rPr>
          <w:b/>
          <w:color w:val="000000"/>
          <w:spacing w:val="-4"/>
          <w:sz w:val="26"/>
          <w:szCs w:val="26"/>
        </w:rPr>
        <w:t xml:space="preserve"> </w:t>
      </w:r>
      <w:bookmarkStart w:id="6" w:name="dieu_64"/>
      <w:r w:rsidRPr="00D87B72">
        <w:rPr>
          <w:bCs/>
          <w:color w:val="000000"/>
          <w:sz w:val="26"/>
          <w:szCs w:val="26"/>
        </w:rPr>
        <w:t>Điều 64</w:t>
      </w:r>
      <w:r>
        <w:rPr>
          <w:bCs/>
          <w:color w:val="000000"/>
          <w:sz w:val="26"/>
          <w:szCs w:val="26"/>
        </w:rPr>
        <w:t xml:space="preserve"> Luật Trật tự, an toàn giao thông đường bộ quy định về t</w:t>
      </w:r>
      <w:r w:rsidRPr="00D87B72">
        <w:rPr>
          <w:bCs/>
          <w:color w:val="000000"/>
          <w:sz w:val="26"/>
          <w:szCs w:val="26"/>
        </w:rPr>
        <w:t>hời gian làm việc của người lái xe ô tô kinh doanh vận tải và vận tải nội bộ</w:t>
      </w:r>
      <w:bookmarkEnd w:id="6"/>
      <w:r>
        <w:rPr>
          <w:bCs/>
          <w:color w:val="000000"/>
          <w:sz w:val="26"/>
          <w:szCs w:val="26"/>
        </w:rPr>
        <w:t xml:space="preserve"> như sau:</w:t>
      </w:r>
    </w:p>
    <w:p w14:paraId="555FFAAF" w14:textId="77777777" w:rsidR="00D87B72" w:rsidRPr="00D87B72" w:rsidRDefault="00D87B72" w:rsidP="001E19B4">
      <w:pPr>
        <w:spacing w:before="40" w:line="300" w:lineRule="auto"/>
        <w:ind w:firstLine="561"/>
        <w:jc w:val="both"/>
        <w:rPr>
          <w:bCs/>
          <w:color w:val="000000"/>
          <w:sz w:val="26"/>
          <w:szCs w:val="26"/>
          <w:lang w:val="en-US"/>
        </w:rPr>
      </w:pPr>
      <w:bookmarkStart w:id="7" w:name="khoan_1_64"/>
      <w:r w:rsidRPr="00D87B72">
        <w:rPr>
          <w:bCs/>
          <w:color w:val="000000"/>
          <w:sz w:val="26"/>
          <w:szCs w:val="26"/>
          <w:lang w:val="en-US"/>
        </w:rPr>
        <w:t>1. Thời gian lái xe của người lái xe ô tô không quá 10 giờ trong một ngày và không quá 48 giờ trong một tuần; lái xe liên tục không quá 04 giờ và bảo đảm các quy định có liên quan của</w:t>
      </w:r>
      <w:bookmarkEnd w:id="7"/>
      <w:r w:rsidRPr="00D87B72">
        <w:rPr>
          <w:bCs/>
          <w:color w:val="000000"/>
          <w:sz w:val="26"/>
          <w:szCs w:val="26"/>
          <w:lang w:val="en-US"/>
        </w:rPr>
        <w:t> </w:t>
      </w:r>
      <w:bookmarkStart w:id="8" w:name="tvpllink_nbilipmzhq"/>
      <w:r w:rsidRPr="00736ADF">
        <w:rPr>
          <w:bCs/>
          <w:color w:val="000000"/>
          <w:sz w:val="26"/>
          <w:szCs w:val="26"/>
          <w:lang w:val="en-US"/>
        </w:rPr>
        <w:fldChar w:fldCharType="begin"/>
      </w:r>
      <w:r w:rsidRPr="00736ADF">
        <w:rPr>
          <w:bCs/>
          <w:color w:val="000000"/>
          <w:sz w:val="26"/>
          <w:szCs w:val="26"/>
          <w:lang w:val="en-US"/>
        </w:rPr>
        <w:instrText xml:space="preserve"> HYPERLINK "https://thuvienphapluat.vn/van-ban/Lao-dong-Tien-luong/Bo-Luat-lao-dong-2019-333670.aspx" \t "_blank" </w:instrText>
      </w:r>
      <w:r w:rsidRPr="00736ADF">
        <w:rPr>
          <w:bCs/>
          <w:color w:val="000000"/>
          <w:sz w:val="26"/>
          <w:szCs w:val="26"/>
          <w:lang w:val="en-US"/>
        </w:rPr>
      </w:r>
      <w:r w:rsidRPr="00736ADF">
        <w:rPr>
          <w:bCs/>
          <w:color w:val="000000"/>
          <w:sz w:val="26"/>
          <w:szCs w:val="26"/>
          <w:lang w:val="en-US"/>
        </w:rPr>
        <w:fldChar w:fldCharType="separate"/>
      </w:r>
      <w:r w:rsidRPr="00736ADF">
        <w:rPr>
          <w:rStyle w:val="Hyperlink"/>
          <w:bCs/>
          <w:sz w:val="26"/>
          <w:szCs w:val="26"/>
          <w:u w:val="none"/>
          <w:lang w:val="en-US"/>
        </w:rPr>
        <w:t>Bộ luật Lao động</w:t>
      </w:r>
      <w:r w:rsidRPr="00736ADF">
        <w:rPr>
          <w:bCs/>
          <w:color w:val="000000"/>
          <w:sz w:val="26"/>
          <w:szCs w:val="26"/>
          <w:lang w:val="pt-BR"/>
        </w:rPr>
        <w:fldChar w:fldCharType="end"/>
      </w:r>
      <w:bookmarkEnd w:id="8"/>
      <w:r w:rsidRPr="00D87B72">
        <w:rPr>
          <w:bCs/>
          <w:color w:val="000000"/>
          <w:sz w:val="26"/>
          <w:szCs w:val="26"/>
          <w:lang w:val="en-US"/>
        </w:rPr>
        <w:t>.</w:t>
      </w:r>
    </w:p>
    <w:p w14:paraId="5E20EA48" w14:textId="77777777" w:rsidR="00CA437F" w:rsidRPr="00D87B72" w:rsidRDefault="00D87B72" w:rsidP="001E19B4">
      <w:pPr>
        <w:spacing w:before="40" w:line="300" w:lineRule="auto"/>
        <w:ind w:firstLine="561"/>
        <w:jc w:val="both"/>
        <w:rPr>
          <w:bCs/>
          <w:color w:val="000000"/>
          <w:spacing w:val="-4"/>
          <w:sz w:val="26"/>
          <w:szCs w:val="26"/>
          <w:lang w:val="en-US"/>
        </w:rPr>
      </w:pPr>
      <w:r w:rsidRPr="00D87B72">
        <w:rPr>
          <w:bCs/>
          <w:color w:val="000000"/>
          <w:spacing w:val="-4"/>
          <w:sz w:val="26"/>
          <w:szCs w:val="26"/>
          <w:lang w:val="en-US"/>
        </w:rPr>
        <w:t>2. Đơn vị kinh doanh vận tải, đơn vị hoạt động vận tải nội bộ và người lái xe ô tô kinh doanh vận tải và vận tải nội bộ chịu trách nhiệm thực hiện các quy định tại Điều này.</w:t>
      </w:r>
      <w:r w:rsidR="00CA437F" w:rsidRPr="00D87B72">
        <w:rPr>
          <w:color w:val="000000"/>
          <w:spacing w:val="-4"/>
          <w:sz w:val="26"/>
          <w:szCs w:val="26"/>
        </w:rPr>
        <w:t>/.</w:t>
      </w:r>
    </w:p>
    <w:p w14:paraId="2FC8BCC6" w14:textId="77777777" w:rsidR="006C1B6F" w:rsidRDefault="006C1B6F" w:rsidP="00AF1BF8">
      <w:pPr>
        <w:jc w:val="center"/>
        <w:rPr>
          <w:sz w:val="26"/>
          <w:szCs w:val="26"/>
        </w:rPr>
      </w:pPr>
    </w:p>
    <w:p w14:paraId="42FED1FE" w14:textId="77777777" w:rsidR="00753682" w:rsidRDefault="009D5287" w:rsidP="00AF1BF8">
      <w:pPr>
        <w:jc w:val="center"/>
        <w:rPr>
          <w:sz w:val="26"/>
          <w:szCs w:val="26"/>
        </w:rPr>
      </w:pPr>
      <w:r>
        <w:rPr>
          <w:sz w:val="26"/>
          <w:szCs w:val="26"/>
        </w:rPr>
        <w:t>BỘ CÔNG AN</w:t>
      </w:r>
    </w:p>
    <w:p w14:paraId="44CAE3DA" w14:textId="77777777" w:rsidR="00753682" w:rsidRDefault="009D5287" w:rsidP="00AF1BF8">
      <w:pPr>
        <w:jc w:val="center"/>
        <w:rPr>
          <w:sz w:val="22"/>
          <w:szCs w:val="22"/>
        </w:rPr>
      </w:pPr>
      <w:r>
        <w:rPr>
          <w:b/>
          <w:sz w:val="26"/>
          <w:szCs w:val="26"/>
        </w:rPr>
        <w:t>CỤC PHÁP CHẾ VÀ CẢI CÁCH            HÀNH CHÍNH, TƯ PHÁP</w:t>
      </w:r>
    </w:p>
    <w:p w14:paraId="3693EF39"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93479D7" wp14:editId="1D332837">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644D2D0E" w14:textId="77777777" w:rsidR="00753682" w:rsidRDefault="00753682">
      <w:pPr>
        <w:spacing w:before="80"/>
        <w:jc w:val="center"/>
        <w:rPr>
          <w:sz w:val="24"/>
          <w:szCs w:val="24"/>
          <w:lang w:val="en-US"/>
        </w:rPr>
      </w:pPr>
    </w:p>
    <w:p w14:paraId="7FC659A2" w14:textId="77777777" w:rsidR="000E6A00" w:rsidRDefault="000E6A00">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1127E47A" w14:textId="77777777" w:rsidTr="00423B92">
        <w:trPr>
          <w:trHeight w:val="1376"/>
        </w:trPr>
        <w:tc>
          <w:tcPr>
            <w:tcW w:w="4644" w:type="dxa"/>
          </w:tcPr>
          <w:p w14:paraId="77699D1A"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4C451448" w14:textId="4D1F8DF9" w:rsidR="00CA5D52" w:rsidRPr="00294C72" w:rsidRDefault="00C90358" w:rsidP="00D3684A">
            <w:pPr>
              <w:tabs>
                <w:tab w:val="left" w:pos="4392"/>
              </w:tabs>
              <w:ind w:right="-108"/>
              <w:jc w:val="center"/>
              <w:rPr>
                <w:rFonts w:asciiTheme="minorHAnsi" w:hAnsiTheme="minorHAnsi"/>
                <w:sz w:val="26"/>
                <w:szCs w:val="26"/>
              </w:rPr>
            </w:pPr>
            <w:r w:rsidRPr="00C90358">
              <w:rPr>
                <w:rFonts w:asciiTheme="minorHAnsi" w:hAnsiTheme="minorHAnsi"/>
                <w:b/>
                <w:color w:val="000000"/>
                <w:spacing w:val="-8"/>
                <w:sz w:val="26"/>
                <w:szCs w:val="26"/>
              </w:rPr>
              <w:t>c</w:t>
            </w:r>
            <w:r w:rsidRPr="00C90358">
              <w:rPr>
                <w:b/>
                <w:bCs/>
                <w:color w:val="000000"/>
                <w:spacing w:val="-8"/>
                <w:sz w:val="26"/>
                <w:szCs w:val="26"/>
                <w:lang w:val="pt-BR"/>
              </w:rPr>
              <w:t>ấp, đổi, cấp lại và thu hồi giấy phép lái xe</w:t>
            </w:r>
            <w:r w:rsidRPr="00C90358">
              <w:rPr>
                <w:b/>
                <w:bCs/>
                <w:color w:val="000000"/>
                <w:spacing w:val="-8"/>
                <w:sz w:val="26"/>
                <w:szCs w:val="26"/>
                <w:lang w:val="pt-BR"/>
              </w:rPr>
              <w:t>;</w:t>
            </w:r>
            <w:r>
              <w:rPr>
                <w:b/>
                <w:bCs/>
                <w:color w:val="000000"/>
                <w:sz w:val="26"/>
                <w:szCs w:val="26"/>
                <w:lang w:val="pt-BR"/>
              </w:rPr>
              <w:t xml:space="preserve"> </w:t>
            </w:r>
            <w:r>
              <w:rPr>
                <w:rFonts w:asciiTheme="minorHAnsi" w:hAnsiTheme="minorHAnsi"/>
                <w:b/>
                <w:color w:val="000000"/>
                <w:sz w:val="26"/>
                <w:szCs w:val="26"/>
              </w:rPr>
              <w:t>đ</w:t>
            </w:r>
            <w:r w:rsidRPr="00D87B72">
              <w:rPr>
                <w:b/>
                <w:bCs/>
                <w:color w:val="000000"/>
                <w:sz w:val="26"/>
                <w:szCs w:val="26"/>
                <w:lang w:val="en-US"/>
              </w:rPr>
              <w:t>ào tạo, kiểm tra cấp chứng chỉ bồi dưỡng kiến thức pháp luật về giao thông đường bộ</w:t>
            </w:r>
            <w:r>
              <w:rPr>
                <w:b/>
                <w:bCs/>
                <w:color w:val="000000"/>
                <w:sz w:val="26"/>
                <w:szCs w:val="26"/>
                <w:lang w:val="en-US"/>
              </w:rPr>
              <w:t xml:space="preserve"> và </w:t>
            </w:r>
            <w:r>
              <w:rPr>
                <w:rFonts w:asciiTheme="minorHAnsi" w:hAnsiTheme="minorHAnsi"/>
                <w:b/>
                <w:color w:val="000000"/>
                <w:spacing w:val="-4"/>
                <w:sz w:val="26"/>
                <w:szCs w:val="26"/>
                <w:lang w:val="en-US"/>
              </w:rPr>
              <w:t>t</w:t>
            </w:r>
            <w:r w:rsidRPr="00D87B72">
              <w:rPr>
                <w:rFonts w:asciiTheme="minorHAnsi" w:hAnsiTheme="minorHAnsi"/>
                <w:b/>
                <w:color w:val="000000"/>
                <w:spacing w:val="-4"/>
                <w:sz w:val="26"/>
                <w:szCs w:val="26"/>
              </w:rPr>
              <w:t>h</w:t>
            </w:r>
            <w:r w:rsidRPr="00D87B72">
              <w:rPr>
                <w:b/>
                <w:bCs/>
                <w:color w:val="000000"/>
                <w:spacing w:val="-4"/>
                <w:sz w:val="26"/>
                <w:szCs w:val="26"/>
                <w:lang w:val="en-US"/>
              </w:rPr>
              <w:t>ời gian làm việc của người lái xe ô tô kinh doanh vận tải</w:t>
            </w:r>
          </w:p>
        </w:tc>
      </w:tr>
    </w:tbl>
    <w:p w14:paraId="4274D963" w14:textId="77777777" w:rsidR="00753682" w:rsidRPr="005B029B" w:rsidRDefault="00753682">
      <w:pPr>
        <w:spacing w:before="80"/>
        <w:ind w:firstLine="567"/>
        <w:jc w:val="both"/>
        <w:rPr>
          <w:sz w:val="24"/>
          <w:szCs w:val="24"/>
          <w:lang w:val="fi-FI"/>
        </w:rPr>
      </w:pPr>
    </w:p>
    <w:p w14:paraId="17C4863B"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695E420C" w14:textId="77777777" w:rsidR="00753682" w:rsidRDefault="00753682">
      <w:pPr>
        <w:spacing w:before="80"/>
        <w:jc w:val="both"/>
        <w:rPr>
          <w:sz w:val="24"/>
          <w:szCs w:val="24"/>
        </w:rPr>
      </w:pPr>
    </w:p>
    <w:p w14:paraId="3138B77A" w14:textId="77777777" w:rsidR="00753682" w:rsidRDefault="009D5287">
      <w:pPr>
        <w:spacing w:before="80"/>
        <w:jc w:val="center"/>
        <w:rPr>
          <w:sz w:val="24"/>
          <w:szCs w:val="24"/>
        </w:rPr>
      </w:pPr>
      <w:r>
        <w:rPr>
          <w:noProof/>
          <w:sz w:val="24"/>
          <w:szCs w:val="24"/>
          <w:lang w:val="en-US"/>
        </w:rPr>
        <w:drawing>
          <wp:inline distT="114300" distB="114300" distL="114300" distR="114300" wp14:anchorId="4E9A8A2A" wp14:editId="76B56CA2">
            <wp:extent cx="1943100" cy="21488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945765" cy="2151787"/>
                    </a:xfrm>
                    <a:prstGeom prst="rect">
                      <a:avLst/>
                    </a:prstGeom>
                    <a:ln/>
                  </pic:spPr>
                </pic:pic>
              </a:graphicData>
            </a:graphic>
          </wp:inline>
        </w:drawing>
      </w:r>
    </w:p>
    <w:p w14:paraId="67E398E3" w14:textId="77777777" w:rsidR="00002B88" w:rsidRDefault="00002B88">
      <w:pPr>
        <w:spacing w:before="80"/>
        <w:jc w:val="center"/>
        <w:rPr>
          <w:b/>
          <w:sz w:val="24"/>
          <w:szCs w:val="24"/>
          <w:lang w:val="en-US"/>
        </w:rPr>
      </w:pPr>
    </w:p>
    <w:p w14:paraId="216D26F1" w14:textId="77777777" w:rsidR="006C1B6F" w:rsidRDefault="006C1B6F">
      <w:pPr>
        <w:spacing w:before="80"/>
        <w:jc w:val="center"/>
        <w:rPr>
          <w:b/>
          <w:sz w:val="24"/>
          <w:szCs w:val="24"/>
        </w:rPr>
      </w:pPr>
    </w:p>
    <w:p w14:paraId="737BA34B"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E19B4"/>
    <w:rsid w:val="00204DCF"/>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94D86"/>
    <w:rsid w:val="004B20EC"/>
    <w:rsid w:val="004C2E1A"/>
    <w:rsid w:val="004E3703"/>
    <w:rsid w:val="00501551"/>
    <w:rsid w:val="00595E19"/>
    <w:rsid w:val="005A0C86"/>
    <w:rsid w:val="005B029B"/>
    <w:rsid w:val="005C3FBF"/>
    <w:rsid w:val="005D7106"/>
    <w:rsid w:val="0065666C"/>
    <w:rsid w:val="00676D92"/>
    <w:rsid w:val="00691EC4"/>
    <w:rsid w:val="006A7C83"/>
    <w:rsid w:val="006B650E"/>
    <w:rsid w:val="006C1B6F"/>
    <w:rsid w:val="006E6383"/>
    <w:rsid w:val="00727718"/>
    <w:rsid w:val="00736ADF"/>
    <w:rsid w:val="007500F7"/>
    <w:rsid w:val="00753682"/>
    <w:rsid w:val="007C1F58"/>
    <w:rsid w:val="007C5224"/>
    <w:rsid w:val="007E783A"/>
    <w:rsid w:val="00826EB5"/>
    <w:rsid w:val="008779C9"/>
    <w:rsid w:val="00892496"/>
    <w:rsid w:val="008D2F77"/>
    <w:rsid w:val="008D4455"/>
    <w:rsid w:val="008E4F38"/>
    <w:rsid w:val="008F39F4"/>
    <w:rsid w:val="00936CFF"/>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358"/>
    <w:rsid w:val="00C90DCA"/>
    <w:rsid w:val="00CA437F"/>
    <w:rsid w:val="00CA5D52"/>
    <w:rsid w:val="00CB04A6"/>
    <w:rsid w:val="00CC55EC"/>
    <w:rsid w:val="00D02455"/>
    <w:rsid w:val="00D02ED7"/>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2582"/>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2024-11-29T02:29:00Z</dcterms:created>
  <dcterms:modified xsi:type="dcterms:W3CDTF">2024-12-03T11:21:00Z</dcterms:modified>
</cp:coreProperties>
</file>