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EEFF" w14:textId="77777777" w:rsidR="00753682" w:rsidRPr="00776080" w:rsidRDefault="004C2E1A" w:rsidP="0025255B">
      <w:pPr>
        <w:spacing w:before="120" w:after="120" w:line="360" w:lineRule="auto"/>
        <w:ind w:firstLine="561"/>
        <w:jc w:val="both"/>
        <w:rPr>
          <w:bCs/>
          <w:color w:val="000000"/>
          <w:spacing w:val="-10"/>
        </w:rPr>
      </w:pPr>
      <w:r w:rsidRPr="00776080">
        <w:rPr>
          <w:rFonts w:asciiTheme="minorHAnsi" w:hAnsiTheme="minorHAnsi"/>
          <w:b/>
          <w:color w:val="000000"/>
          <w:spacing w:val="-10"/>
          <w:lang w:val="en-US"/>
        </w:rPr>
        <w:t>CÂU HỎI</w:t>
      </w:r>
      <w:r w:rsidR="009D5287" w:rsidRPr="00776080">
        <w:rPr>
          <w:rFonts w:ascii="Times New Roman Bold" w:hAnsi="Times New Roman Bold"/>
          <w:b/>
          <w:color w:val="000000"/>
          <w:spacing w:val="-10"/>
        </w:rPr>
        <w:t>:</w:t>
      </w:r>
      <w:r w:rsidR="000E6A00" w:rsidRPr="00776080">
        <w:rPr>
          <w:rFonts w:asciiTheme="minorHAnsi" w:hAnsiTheme="minorHAnsi"/>
          <w:b/>
          <w:color w:val="000000"/>
          <w:spacing w:val="-10"/>
        </w:rPr>
        <w:t xml:space="preserve"> </w:t>
      </w:r>
      <w:r w:rsidR="001D0E4B" w:rsidRPr="00087859">
        <w:rPr>
          <w:b/>
          <w:color w:val="000000"/>
          <w:spacing w:val="-10"/>
        </w:rPr>
        <w:t xml:space="preserve">Luật Trật tự, an toàn giao thông đường bộ quy định như thế nào về hệ </w:t>
      </w:r>
      <w:r w:rsidR="001D0E4B" w:rsidRPr="00087859">
        <w:rPr>
          <w:b/>
          <w:bCs/>
          <w:color w:val="000000"/>
          <w:lang w:val="pt-BR"/>
        </w:rPr>
        <w:t>thống giám sát bảo đảm an ninh, trật tự, an toàn giao thông đường bộ; hệ thống quản lý dữ liệu thiết bị giám sát hành trình và thiết bị ghi nhận hình ảnh người lái xe; hệ thống thiết bị kỹ thuật nghiệp vụ kiểm tra tải trọng xe cơ giới</w:t>
      </w:r>
      <w:r w:rsidR="009D5287" w:rsidRPr="00087859">
        <w:rPr>
          <w:b/>
          <w:color w:val="000000"/>
          <w:spacing w:val="-10"/>
        </w:rPr>
        <w:t>?</w:t>
      </w:r>
    </w:p>
    <w:p w14:paraId="442F8B0C" w14:textId="77777777" w:rsidR="001D0E4B" w:rsidRPr="001D0E4B" w:rsidRDefault="004C2E1A" w:rsidP="001D0E4B">
      <w:pPr>
        <w:spacing w:before="120" w:after="120" w:line="360" w:lineRule="auto"/>
        <w:ind w:firstLine="561"/>
        <w:jc w:val="both"/>
        <w:rPr>
          <w:bCs/>
          <w:color w:val="000000"/>
        </w:rPr>
      </w:pPr>
      <w:r w:rsidRPr="0025255B">
        <w:rPr>
          <w:rFonts w:asciiTheme="minorHAnsi" w:hAnsiTheme="minorHAnsi"/>
          <w:b/>
          <w:color w:val="000000"/>
        </w:rPr>
        <w:t>TRẢ LỜI</w:t>
      </w:r>
      <w:r w:rsidR="009D5287" w:rsidRPr="0025255B">
        <w:rPr>
          <w:b/>
          <w:color w:val="000000"/>
        </w:rPr>
        <w:t xml:space="preserve">: </w:t>
      </w:r>
      <w:bookmarkStart w:id="0" w:name="dieu_71"/>
      <w:r w:rsidR="001D0E4B" w:rsidRPr="001D0E4B">
        <w:rPr>
          <w:bCs/>
          <w:color w:val="000000"/>
          <w:lang w:val="pt-BR"/>
        </w:rPr>
        <w:t>Điều 71</w:t>
      </w:r>
      <w:r w:rsidR="001D0E4B">
        <w:rPr>
          <w:bCs/>
          <w:color w:val="000000"/>
        </w:rPr>
        <w:t xml:space="preserve"> Luật Trật tự, an toàn giao thông đường bộ quy định về h</w:t>
      </w:r>
      <w:r w:rsidR="001D0E4B" w:rsidRPr="001D0E4B">
        <w:rPr>
          <w:bCs/>
          <w:color w:val="000000"/>
          <w:lang w:val="pt-BR"/>
        </w:rPr>
        <w:t>ệ thống giám sát bảo đảm an ninh, trật tự, an toàn giao thông đường bộ; hệ thống quản lý dữ liệu thiết bị giám sát hành trình và thiết bị ghi nhận hình ảnh người lái xe; hệ thống thiết bị kỹ thuật nghiệp vụ kiểm tra tải trọng xe cơ giới</w:t>
      </w:r>
      <w:bookmarkEnd w:id="0"/>
      <w:r w:rsidR="001D0E4B">
        <w:rPr>
          <w:bCs/>
          <w:color w:val="000000"/>
        </w:rPr>
        <w:t xml:space="preserve"> như sau:</w:t>
      </w:r>
    </w:p>
    <w:p w14:paraId="6EF6201A" w14:textId="77777777" w:rsidR="001D0E4B" w:rsidRPr="001D0E4B" w:rsidRDefault="001D0E4B" w:rsidP="001D0E4B">
      <w:pPr>
        <w:spacing w:before="120" w:after="120" w:line="360" w:lineRule="auto"/>
        <w:ind w:firstLine="561"/>
        <w:jc w:val="both"/>
        <w:rPr>
          <w:bCs/>
          <w:color w:val="000000"/>
        </w:rPr>
      </w:pPr>
      <w:r w:rsidRPr="001D0E4B">
        <w:rPr>
          <w:bCs/>
          <w:i/>
          <w:color w:val="000000"/>
          <w:lang w:val="pt-BR"/>
        </w:rPr>
        <w:t>1. Hệ thống giám sát bảo đảm an ninh, trật tự, an toàn giao thông đường bộ</w:t>
      </w:r>
      <w:r w:rsidRPr="001D0E4B">
        <w:rPr>
          <w:bCs/>
          <w:color w:val="000000"/>
          <w:lang w:val="pt-BR"/>
        </w:rPr>
        <w:t xml:space="preserve"> được quy định như sau:</w:t>
      </w:r>
    </w:p>
    <w:p w14:paraId="733A6FFE" w14:textId="77777777" w:rsidR="001D0E4B" w:rsidRPr="001D0E4B" w:rsidRDefault="001D0E4B" w:rsidP="001D0E4B">
      <w:pPr>
        <w:spacing w:before="120" w:after="120" w:line="360" w:lineRule="auto"/>
        <w:ind w:firstLine="561"/>
        <w:jc w:val="both"/>
        <w:rPr>
          <w:bCs/>
          <w:color w:val="000000"/>
          <w:lang w:val="en-US"/>
        </w:rPr>
      </w:pPr>
      <w:r w:rsidRPr="001D0E4B">
        <w:rPr>
          <w:bCs/>
          <w:color w:val="000000"/>
          <w:lang w:val="pt-BR"/>
        </w:rPr>
        <w:t>a) Hệ thống giám sát bảo đảm an ninh, trật tự, an toàn giao thông đường bộ là hệ thống thu thập tín hiệu, dữ liệu, âm thanh, hình ảnh về hành trình của phương tiện tham gia giao thông đường bộ, tình trạng giao thông và các dữ liệu liên quan khác được xây dựng, lắp đặt trên các tuyến giao thông đường bộ theo quy chuẩn kỹ thuật quốc gia để giám sát tình hình an ninh, trật tự, an toàn giao thông đường bộ; phát hiện vi phạm pháp luật về trật tự, an toàn giao thông đường bộ và vi phạm pháp luật khác;</w:t>
      </w:r>
    </w:p>
    <w:p w14:paraId="23E74881" w14:textId="77777777" w:rsidR="001D0E4B" w:rsidRPr="001D0E4B" w:rsidRDefault="001D0E4B" w:rsidP="001D0E4B">
      <w:pPr>
        <w:spacing w:before="120" w:after="120" w:line="360" w:lineRule="auto"/>
        <w:ind w:firstLine="561"/>
        <w:jc w:val="both"/>
        <w:rPr>
          <w:bCs/>
          <w:color w:val="000000"/>
          <w:lang w:val="en-US"/>
        </w:rPr>
      </w:pPr>
      <w:r w:rsidRPr="001D0E4B">
        <w:rPr>
          <w:bCs/>
          <w:color w:val="000000"/>
          <w:lang w:val="pt-BR"/>
        </w:rPr>
        <w:t>b) Việc xây dựng, quản lý, vận hành, sử dụng hệ thống giám sát bảo đảm an ninh, trật tự, an toàn giao thông đường bộ phải tuân thủ đúng quy trình, quy tắc, bảo đảm hoạt động liên tục và kết nối với Trung tâm chỉ huy giao thông;</w:t>
      </w:r>
    </w:p>
    <w:p w14:paraId="7AD53F9F" w14:textId="77777777" w:rsidR="001D0E4B" w:rsidRDefault="001D0E4B" w:rsidP="001D0E4B">
      <w:pPr>
        <w:spacing w:before="120" w:after="120" w:line="360" w:lineRule="auto"/>
        <w:ind w:firstLine="561"/>
        <w:jc w:val="both"/>
        <w:rPr>
          <w:bCs/>
          <w:color w:val="000000"/>
          <w:lang w:val="pt-BR"/>
        </w:rPr>
      </w:pPr>
      <w:r w:rsidRPr="001D0E4B">
        <w:rPr>
          <w:bCs/>
          <w:color w:val="000000"/>
          <w:lang w:val="pt-BR"/>
        </w:rPr>
        <w:t>c) Dữ liệu thu thập được từ hệ thống giám sát bảo đảm an ninh, trật tự, an toàn giao thông đường bộ phải được quản lý theo quy định của pháp luật; bảo đảm các yêu cầu về bảo vệ dữ liệu cá nhân, bảo vệ các quyền và lợi ích hợp pháp của cá nhân và tổ chức; được sử dụng để xử lý vi phạm pháp luật về trật tự, an toàn giao thông đường bộ, vi phạm pháp luật khác và phục vụ công tác quản lý nhà nước.</w:t>
      </w:r>
    </w:p>
    <w:p w14:paraId="61F6B0E5" w14:textId="77777777" w:rsidR="001D0E4B" w:rsidRPr="001D0E4B" w:rsidRDefault="001D0E4B" w:rsidP="001D0E4B">
      <w:pPr>
        <w:spacing w:before="120" w:after="120" w:line="360" w:lineRule="auto"/>
        <w:jc w:val="center"/>
        <w:rPr>
          <w:bCs/>
          <w:color w:val="000000"/>
          <w:lang w:val="en-US"/>
        </w:rPr>
      </w:pPr>
      <w:r>
        <w:rPr>
          <w:bCs/>
          <w:noProof/>
          <w:color w:val="000000"/>
          <w:lang w:val="en-US"/>
        </w:rPr>
        <w:drawing>
          <wp:inline distT="0" distB="0" distL="0" distR="0" wp14:anchorId="27D37790" wp14:editId="769E9DAF">
            <wp:extent cx="2826110" cy="2263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3).jpg"/>
                    <pic:cNvPicPr/>
                  </pic:nvPicPr>
                  <pic:blipFill>
                    <a:blip r:embed="rId4">
                      <a:extLst>
                        <a:ext uri="{28A0092B-C50C-407E-A947-70E740481C1C}">
                          <a14:useLocalDpi xmlns:a14="http://schemas.microsoft.com/office/drawing/2010/main" val="0"/>
                        </a:ext>
                      </a:extLst>
                    </a:blip>
                    <a:stretch>
                      <a:fillRect/>
                    </a:stretch>
                  </pic:blipFill>
                  <pic:spPr>
                    <a:xfrm>
                      <a:off x="0" y="0"/>
                      <a:ext cx="2841091" cy="2275137"/>
                    </a:xfrm>
                    <a:prstGeom prst="rect">
                      <a:avLst/>
                    </a:prstGeom>
                  </pic:spPr>
                </pic:pic>
              </a:graphicData>
            </a:graphic>
          </wp:inline>
        </w:drawing>
      </w:r>
    </w:p>
    <w:p w14:paraId="4FED1E07" w14:textId="77777777" w:rsidR="001D0E4B" w:rsidRDefault="001D0E4B" w:rsidP="001D0E4B">
      <w:pPr>
        <w:spacing w:before="120" w:after="120" w:line="360" w:lineRule="auto"/>
        <w:ind w:firstLine="561"/>
        <w:jc w:val="both"/>
        <w:rPr>
          <w:bCs/>
          <w:i/>
          <w:color w:val="000000"/>
          <w:lang w:val="pt-BR"/>
        </w:rPr>
      </w:pPr>
    </w:p>
    <w:p w14:paraId="56A5CE67" w14:textId="77777777" w:rsidR="001D0E4B" w:rsidRPr="001D0E4B" w:rsidRDefault="001D0E4B" w:rsidP="001D0E4B">
      <w:pPr>
        <w:spacing w:before="60" w:after="60" w:line="312" w:lineRule="auto"/>
        <w:ind w:firstLine="561"/>
        <w:jc w:val="both"/>
        <w:rPr>
          <w:bCs/>
          <w:color w:val="000000"/>
          <w:lang w:val="pt-BR"/>
        </w:rPr>
      </w:pPr>
      <w:r w:rsidRPr="001D0E4B">
        <w:rPr>
          <w:bCs/>
          <w:i/>
          <w:color w:val="000000"/>
          <w:lang w:val="pt-BR"/>
        </w:rPr>
        <w:lastRenderedPageBreak/>
        <w:t>2. Hệ thống quản lý dữ liệu thiết bị giám sát hành trình và thiết bị ghi nhận hình ảnh người lái xe</w:t>
      </w:r>
      <w:r w:rsidRPr="001D0E4B">
        <w:rPr>
          <w:bCs/>
          <w:color w:val="000000"/>
          <w:lang w:val="pt-BR"/>
        </w:rPr>
        <w:t xml:space="preserve"> dùng để ghi, lưu trữ, truyền phát thông tin, dữ liệu về hành trình của phương tiện tham gia giao thông đường bộ và hình ảnh của người lái xe, phục vụ công tác bảo đảm an ninh, trật tự, an toàn giao thông đường bộ và xử lý hành vi vi phạm pháp luật, quản lý nhà nước về vận tải đường bộ; do lực lượng Cảnh sát giao thông quản lý, vận hành, sử dụng; được kết nối, chia sẻ với cơ quan quản lý đường bộ và các cơ quan liên quan.</w:t>
      </w:r>
    </w:p>
    <w:p w14:paraId="31EC39C8" w14:textId="77777777" w:rsidR="001D0E4B" w:rsidRPr="001D0E4B" w:rsidRDefault="001D0E4B" w:rsidP="001D0E4B">
      <w:pPr>
        <w:spacing w:before="60" w:after="60" w:line="312" w:lineRule="auto"/>
        <w:ind w:firstLine="561"/>
        <w:jc w:val="both"/>
        <w:rPr>
          <w:bCs/>
          <w:color w:val="000000"/>
          <w:lang w:val="en-US"/>
        </w:rPr>
      </w:pPr>
      <w:r w:rsidRPr="001D0E4B">
        <w:rPr>
          <w:bCs/>
          <w:i/>
          <w:color w:val="000000"/>
          <w:lang w:val="pt-BR"/>
        </w:rPr>
        <w:t>3. Hệ thống thiết bị kỹ thuật nghiệp vụ kiểm tra tải trọng xe cơ giới</w:t>
      </w:r>
      <w:r w:rsidRPr="001D0E4B">
        <w:rPr>
          <w:bCs/>
          <w:color w:val="000000"/>
          <w:lang w:val="pt-BR"/>
        </w:rPr>
        <w:t xml:space="preserve"> được trang bị cho lực lượng Cảnh sát giao thông để phục vụ kiểm tra, phát hiện và xử lý hành vi vi phạm quy định của pháp luật về tải trọng xe trên đường bộ.</w:t>
      </w:r>
    </w:p>
    <w:p w14:paraId="4E718ADE" w14:textId="77777777" w:rsidR="001D0E4B" w:rsidRDefault="001D0E4B" w:rsidP="001D0E4B">
      <w:pPr>
        <w:spacing w:before="60" w:after="60" w:line="312" w:lineRule="auto"/>
        <w:ind w:firstLine="561"/>
        <w:jc w:val="both"/>
        <w:rPr>
          <w:bCs/>
          <w:color w:val="000000"/>
          <w:lang w:val="pt-BR"/>
        </w:rPr>
      </w:pPr>
      <w:bookmarkStart w:id="1" w:name="khoan_4_71"/>
      <w:r w:rsidRPr="001D0E4B">
        <w:rPr>
          <w:bCs/>
          <w:i/>
          <w:color w:val="000000"/>
          <w:lang w:val="pt-BR"/>
        </w:rPr>
        <w:t>4. Bộ trưởng Bộ Công an</w:t>
      </w:r>
      <w:r w:rsidRPr="001D0E4B">
        <w:rPr>
          <w:bCs/>
          <w:color w:val="000000"/>
          <w:lang w:val="pt-BR"/>
        </w:rPr>
        <w:t xml:space="preserve"> ban hành quy chuẩn kỹ thuật quốc gia về hệ thống giám sát bảo đảm an ninh, trật tự, an toàn giao thông đường bộ và quy chuẩn kỹ </w:t>
      </w:r>
      <w:r w:rsidRPr="001D0E4B">
        <w:rPr>
          <w:bCs/>
          <w:color w:val="000000"/>
          <w:lang w:val="pt-BR"/>
        </w:rPr>
        <w:t>thuật quốc gia về thiết bị giám sát hành trình và thiết bị ghi nhận hình ảnh người lái xe; quy định việc xây dựng, quản lý, vận hành, khai thác và sử dụng hệ thống giám sát bảo đảm an ninh, trật tự, an toàn giao thông đường bộ, thiết bị thông minh hỗ trợ chỉ huy, điều khiển giao thông đường bộ; quy định việc quản lý, vận hành, sử dụng hệ thống quản lý dữ liệu thiết bị giám sát hành trình và thiết bị ghi nhận hình ảnh người lái xe; quy định việc trang bị, lắp đặt, quản lý, vận hành, sử dụng hệ thống thiết bị kỹ thuật nghiệp vụ kiểm tra tải trọng xe cơ giới.</w:t>
      </w:r>
      <w:bookmarkEnd w:id="1"/>
    </w:p>
    <w:p w14:paraId="74E93EFC" w14:textId="77777777" w:rsidR="001D0E4B" w:rsidRPr="001D0E4B" w:rsidRDefault="001D0E4B" w:rsidP="001D0E4B">
      <w:pPr>
        <w:spacing w:before="60" w:after="60" w:line="312" w:lineRule="auto"/>
        <w:ind w:firstLine="561"/>
        <w:jc w:val="both"/>
        <w:rPr>
          <w:bCs/>
          <w:color w:val="000000"/>
          <w:lang w:val="en-US"/>
        </w:rPr>
      </w:pPr>
    </w:p>
    <w:p w14:paraId="33224FAB" w14:textId="77777777" w:rsidR="00776080" w:rsidRPr="0025255B" w:rsidRDefault="00776080" w:rsidP="001D0E4B">
      <w:pPr>
        <w:spacing w:before="120" w:after="120" w:line="360" w:lineRule="auto"/>
        <w:jc w:val="both"/>
        <w:rPr>
          <w:bCs/>
          <w:color w:val="000000"/>
          <w:lang w:val="en-US"/>
        </w:rPr>
      </w:pPr>
      <w:r>
        <w:rPr>
          <w:bCs/>
          <w:noProof/>
          <w:color w:val="000000"/>
          <w:lang w:val="en-US"/>
        </w:rPr>
        <w:drawing>
          <wp:inline distT="0" distB="0" distL="0" distR="0" wp14:anchorId="3E1442A1" wp14:editId="2A4CDE4D">
            <wp:extent cx="2816860" cy="20116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4).jpg"/>
                    <pic:cNvPicPr/>
                  </pic:nvPicPr>
                  <pic:blipFill>
                    <a:blip r:embed="rId5">
                      <a:extLst>
                        <a:ext uri="{28A0092B-C50C-407E-A947-70E740481C1C}">
                          <a14:useLocalDpi xmlns:a14="http://schemas.microsoft.com/office/drawing/2010/main" val="0"/>
                        </a:ext>
                      </a:extLst>
                    </a:blip>
                    <a:stretch>
                      <a:fillRect/>
                    </a:stretch>
                  </pic:blipFill>
                  <pic:spPr>
                    <a:xfrm>
                      <a:off x="0" y="0"/>
                      <a:ext cx="2822936" cy="2016019"/>
                    </a:xfrm>
                    <a:prstGeom prst="rect">
                      <a:avLst/>
                    </a:prstGeom>
                  </pic:spPr>
                </pic:pic>
              </a:graphicData>
            </a:graphic>
          </wp:inline>
        </w:drawing>
      </w:r>
    </w:p>
    <w:p w14:paraId="4657325B" w14:textId="77777777" w:rsidR="00776080" w:rsidRDefault="00776080" w:rsidP="002201D7">
      <w:pPr>
        <w:spacing w:before="120" w:after="120" w:line="360" w:lineRule="auto"/>
        <w:ind w:firstLine="561"/>
        <w:jc w:val="both"/>
        <w:rPr>
          <w:sz w:val="26"/>
          <w:szCs w:val="26"/>
        </w:rPr>
      </w:pPr>
    </w:p>
    <w:p w14:paraId="1A33A1BB" w14:textId="77777777" w:rsidR="00776080" w:rsidRDefault="009D5287" w:rsidP="00776080">
      <w:pPr>
        <w:spacing w:line="276" w:lineRule="auto"/>
        <w:jc w:val="center"/>
        <w:rPr>
          <w:sz w:val="26"/>
          <w:szCs w:val="26"/>
        </w:rPr>
      </w:pPr>
      <w:r>
        <w:rPr>
          <w:sz w:val="26"/>
          <w:szCs w:val="26"/>
        </w:rPr>
        <w:t>BỘ CÔNG AN</w:t>
      </w:r>
    </w:p>
    <w:p w14:paraId="49D04026" w14:textId="77777777" w:rsidR="00753682" w:rsidRDefault="009D5287" w:rsidP="00776080">
      <w:pPr>
        <w:spacing w:line="276" w:lineRule="auto"/>
        <w:jc w:val="center"/>
        <w:rPr>
          <w:sz w:val="22"/>
          <w:szCs w:val="22"/>
        </w:rPr>
      </w:pPr>
      <w:r>
        <w:rPr>
          <w:b/>
          <w:sz w:val="26"/>
          <w:szCs w:val="26"/>
        </w:rPr>
        <w:t>CỤC PHÁP CHẾ VÀ CẢI CÁCH            HÀNH CHÍNH, TƯ PHÁP</w:t>
      </w:r>
    </w:p>
    <w:p w14:paraId="5539DB01" w14:textId="77777777" w:rsidR="00753682" w:rsidRDefault="009D5287" w:rsidP="00776080">
      <w:pPr>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61F8F235" wp14:editId="2670CAF9">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1A15AB40"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dK5wEAAM4DAAAOAAAAZHJzL2Uyb0RvYy54bWysU1uvEjEQfjfxPzR9lwXk6JGwnBgQX4yS&#10;HP0BQ9vdbdJbZioL/95p4XC8vBgjD2W6c/u+b6arh5N34miQbAytnE2mUpigorahb+W3r7tX91JQ&#10;hqDBxWBaeTYkH9YvX6zGtDTzOESnDQouEmg5plYOOadl05AajAeaxGQCO7uIHjJfsW80wsjVvWvm&#10;0+mbZoyoE0ZliPjr9uKU61q/64zKX7qOTBaulYwt1xPreShns17BskdIg1VXGPAPKDzYwE1vpbaQ&#10;QXxH+0cpbxVGil2eqOib2HVWmcqB2cymv7F5HCCZyoXFoXSTif5fWfX5uEdhNc9OigCeR/SYEWw/&#10;ZPEeMY5iE0NgGSOKWVFrTLTkpE3Y4/VGaY+F+qlDX/6ZlDi1cnHPvylrfm7l67dssV3VNqcsFAe8&#10;my0Wxa84oLqa5xoJKX800YtitJKukG5YZlVsOH6izDU58SmhAAhxZ52rvVwQI3e6m99xH+D96hxk&#10;Nn1ixhT6Woais7qklGTC/rBxKI7AG7PbPcHmFr+ElX5boOESV10Xdt5mXmhnfSsr5yvpwYD+ELTI&#10;58QSB34LsiDzRkvhDD+dYlXIGaz7m0hG5AJzLwO5jKBYh6jPdTL1Oy9NVee64GUrf77X7OdnuP4B&#10;AAD//wMAUEsDBBQABgAIAAAAIQCX67992gAAAAcBAAAPAAAAZHJzL2Rvd25yZXYueG1sTI9BS8RA&#10;DIXvgv9hiOBF3KlFi9ZOFxEFPe4o7B6zndhWO5nSme7Wf2886enl8cLLl2q9+EEdaIp9YANXqwwU&#10;cRNcz62B97fny1tQMSE7HAKTgW+KsK5PTyosXTjyhg42tUpKOJZooEtpLLWOTUce4yqMxJJ9hMlj&#10;Eju12k14lHI/6DzLCu2xZ7nQ4UiPHTVfdvYGxu6ieNnscKvpNX+aP3fWbtEac362PNyDSrSkv2X4&#10;xRd0qIVpH2Z2UQ3ib3L5JRm4FpE8vytk2BsQ0XWl//PXPwAAAP//AwBQSwECLQAUAAYACAAAACEA&#10;toM4kv4AAADhAQAAEwAAAAAAAAAAAAAAAAAAAAAAW0NvbnRlbnRfVHlwZXNdLnhtbFBLAQItABQA&#10;BgAIAAAAIQA4/SH/1gAAAJQBAAALAAAAAAAAAAAAAAAAAC8BAABfcmVscy8ucmVsc1BLAQItABQA&#10;BgAIAAAAIQCWVYdK5wEAAM4DAAAOAAAAAAAAAAAAAAAAAC4CAABkcnMvZTJvRG9jLnhtbFBLAQIt&#10;ABQABgAIAAAAIQCX67992gAAAAcBAAAPAAAAAAAAAAAAAAAAAEEEAABkcnMvZG93bnJldi54bWxQ&#10;SwUGAAAAAAQABADzAAAASAUAAAAA&#10;" strokecolor="red">
                <v:stroke joinstyle="miter"/>
              </v:shape>
            </w:pict>
          </mc:Fallback>
        </mc:AlternateContent>
      </w:r>
    </w:p>
    <w:p w14:paraId="2793901A" w14:textId="77777777" w:rsidR="00753682" w:rsidRDefault="00753682">
      <w:pPr>
        <w:spacing w:before="80"/>
        <w:jc w:val="center"/>
        <w:rPr>
          <w:sz w:val="24"/>
          <w:szCs w:val="24"/>
        </w:rPr>
      </w:pPr>
    </w:p>
    <w:tbl>
      <w:tblPr>
        <w:tblStyle w:val="a"/>
        <w:tblW w:w="4644" w:type="dxa"/>
        <w:tblLayout w:type="fixed"/>
        <w:tblLook w:val="0000" w:firstRow="0" w:lastRow="0" w:firstColumn="0" w:lastColumn="0" w:noHBand="0" w:noVBand="0"/>
      </w:tblPr>
      <w:tblGrid>
        <w:gridCol w:w="4644"/>
      </w:tblGrid>
      <w:tr w:rsidR="00753682" w14:paraId="035F6A0E" w14:textId="77777777" w:rsidTr="00423B92">
        <w:trPr>
          <w:trHeight w:val="1376"/>
        </w:trPr>
        <w:tc>
          <w:tcPr>
            <w:tcW w:w="4644" w:type="dxa"/>
          </w:tcPr>
          <w:p w14:paraId="630C0E02" w14:textId="77777777" w:rsidR="008E4F38" w:rsidRPr="008F233E" w:rsidRDefault="00C660FE" w:rsidP="008E4F38">
            <w:pPr>
              <w:tabs>
                <w:tab w:val="left" w:pos="4392"/>
              </w:tabs>
              <w:ind w:right="-108"/>
              <w:jc w:val="center"/>
              <w:rPr>
                <w:rFonts w:ascii="Times New Roman Bold" w:hAnsi="Times New Roman Bold"/>
                <w:b/>
                <w:spacing w:val="-6"/>
                <w:sz w:val="26"/>
                <w:szCs w:val="26"/>
              </w:rPr>
            </w:pPr>
            <w:r w:rsidRPr="008F233E">
              <w:rPr>
                <w:b/>
                <w:sz w:val="26"/>
                <w:szCs w:val="26"/>
              </w:rPr>
              <w:t xml:space="preserve">QUY ĐỊNH </w:t>
            </w:r>
            <w:r w:rsidR="001A18EB" w:rsidRPr="008F233E">
              <w:rPr>
                <w:rFonts w:ascii="Times New Roman Bold" w:hAnsi="Times New Roman Bold"/>
                <w:b/>
                <w:spacing w:val="-6"/>
                <w:sz w:val="26"/>
                <w:szCs w:val="26"/>
              </w:rPr>
              <w:t xml:space="preserve">VỀ </w:t>
            </w:r>
          </w:p>
          <w:p w14:paraId="60825763" w14:textId="77777777" w:rsidR="00CA5D52" w:rsidRPr="00776080" w:rsidRDefault="001D0E4B" w:rsidP="004D6405">
            <w:pPr>
              <w:tabs>
                <w:tab w:val="left" w:pos="4392"/>
              </w:tabs>
              <w:ind w:right="-108"/>
              <w:jc w:val="center"/>
              <w:rPr>
                <w:rFonts w:asciiTheme="minorHAnsi" w:hAnsiTheme="minorHAnsi"/>
                <w:sz w:val="26"/>
                <w:szCs w:val="26"/>
              </w:rPr>
            </w:pPr>
            <w:r>
              <w:rPr>
                <w:rFonts w:asciiTheme="minorHAnsi" w:hAnsiTheme="minorHAnsi"/>
                <w:b/>
                <w:color w:val="000000"/>
                <w:spacing w:val="-10"/>
              </w:rPr>
              <w:t xml:space="preserve">Hệ </w:t>
            </w:r>
            <w:r w:rsidRPr="001D0E4B">
              <w:rPr>
                <w:b/>
                <w:bCs/>
                <w:color w:val="000000"/>
                <w:lang w:val="pt-BR"/>
              </w:rPr>
              <w:t>thống giám sát bảo đảm an ninh, trật tự, an toàn giao thông đường bộ; hệ thống quản lý dữ liệu thiết bị giám sát hành trình và thiết bị ghi nhận hình ảnh người lái xe; hệ thống thiết bị kỹ thuật nghiệp vụ kiểm tra tải trọng xe cơ giới</w:t>
            </w:r>
          </w:p>
        </w:tc>
      </w:tr>
    </w:tbl>
    <w:p w14:paraId="7E743C93" w14:textId="77777777" w:rsidR="00753682" w:rsidRPr="005B029B" w:rsidRDefault="00753682">
      <w:pPr>
        <w:spacing w:before="80"/>
        <w:ind w:firstLine="567"/>
        <w:jc w:val="both"/>
        <w:rPr>
          <w:sz w:val="24"/>
          <w:szCs w:val="24"/>
          <w:lang w:val="fi-FI"/>
        </w:rPr>
      </w:pPr>
    </w:p>
    <w:p w14:paraId="4C44DB06" w14:textId="77777777"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08934655" w14:textId="77777777" w:rsidR="00753682" w:rsidRDefault="00753682">
      <w:pPr>
        <w:spacing w:before="80"/>
        <w:jc w:val="both"/>
        <w:rPr>
          <w:sz w:val="24"/>
          <w:szCs w:val="24"/>
        </w:rPr>
      </w:pPr>
    </w:p>
    <w:p w14:paraId="14FDD37E" w14:textId="77777777" w:rsidR="000E6A00" w:rsidRDefault="000E6A00">
      <w:pPr>
        <w:spacing w:before="80"/>
        <w:jc w:val="both"/>
        <w:rPr>
          <w:sz w:val="24"/>
          <w:szCs w:val="24"/>
        </w:rPr>
      </w:pPr>
    </w:p>
    <w:p w14:paraId="68A74D7B" w14:textId="77777777" w:rsidR="00753682" w:rsidRDefault="009D5287">
      <w:pPr>
        <w:spacing w:before="80"/>
        <w:jc w:val="center"/>
        <w:rPr>
          <w:sz w:val="24"/>
          <w:szCs w:val="24"/>
        </w:rPr>
      </w:pPr>
      <w:r>
        <w:rPr>
          <w:noProof/>
          <w:sz w:val="24"/>
          <w:szCs w:val="24"/>
          <w:lang w:val="en-US"/>
        </w:rPr>
        <w:drawing>
          <wp:inline distT="114300" distB="114300" distL="114300" distR="114300" wp14:anchorId="502785A0" wp14:editId="173E3CCB">
            <wp:extent cx="1676400" cy="2057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678710" cy="2060235"/>
                    </a:xfrm>
                    <a:prstGeom prst="rect">
                      <a:avLst/>
                    </a:prstGeom>
                    <a:ln/>
                  </pic:spPr>
                </pic:pic>
              </a:graphicData>
            </a:graphic>
          </wp:inline>
        </w:drawing>
      </w:r>
    </w:p>
    <w:p w14:paraId="7554572D" w14:textId="77777777" w:rsidR="00002B88" w:rsidRDefault="00002B88">
      <w:pPr>
        <w:spacing w:before="80"/>
        <w:jc w:val="center"/>
        <w:rPr>
          <w:b/>
          <w:sz w:val="24"/>
          <w:szCs w:val="24"/>
          <w:lang w:val="en-US"/>
        </w:rPr>
      </w:pPr>
    </w:p>
    <w:p w14:paraId="3FA13DFA" w14:textId="77777777"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682"/>
    <w:rsid w:val="00002B88"/>
    <w:rsid w:val="00003956"/>
    <w:rsid w:val="00013067"/>
    <w:rsid w:val="00024AA8"/>
    <w:rsid w:val="00087859"/>
    <w:rsid w:val="000A2865"/>
    <w:rsid w:val="000E6A00"/>
    <w:rsid w:val="0010179B"/>
    <w:rsid w:val="0013396A"/>
    <w:rsid w:val="00174D56"/>
    <w:rsid w:val="00184148"/>
    <w:rsid w:val="001A18EB"/>
    <w:rsid w:val="001C06AC"/>
    <w:rsid w:val="001C10C3"/>
    <w:rsid w:val="001D0E4B"/>
    <w:rsid w:val="001E19B4"/>
    <w:rsid w:val="00204DCF"/>
    <w:rsid w:val="002201D7"/>
    <w:rsid w:val="0025255B"/>
    <w:rsid w:val="00260D2B"/>
    <w:rsid w:val="002640F4"/>
    <w:rsid w:val="002827C0"/>
    <w:rsid w:val="002834B4"/>
    <w:rsid w:val="0029410B"/>
    <w:rsid w:val="00294C72"/>
    <w:rsid w:val="002D2061"/>
    <w:rsid w:val="002D70EA"/>
    <w:rsid w:val="003115B1"/>
    <w:rsid w:val="0031418A"/>
    <w:rsid w:val="003225B8"/>
    <w:rsid w:val="003547B3"/>
    <w:rsid w:val="00376291"/>
    <w:rsid w:val="003770A1"/>
    <w:rsid w:val="00385487"/>
    <w:rsid w:val="00387B60"/>
    <w:rsid w:val="003A3F14"/>
    <w:rsid w:val="003C3D1F"/>
    <w:rsid w:val="003D2962"/>
    <w:rsid w:val="003E20CA"/>
    <w:rsid w:val="00423B92"/>
    <w:rsid w:val="004554D4"/>
    <w:rsid w:val="00455F0B"/>
    <w:rsid w:val="0045752D"/>
    <w:rsid w:val="00475C1B"/>
    <w:rsid w:val="00494D86"/>
    <w:rsid w:val="004B20EC"/>
    <w:rsid w:val="004C2E1A"/>
    <w:rsid w:val="004D6405"/>
    <w:rsid w:val="004E3703"/>
    <w:rsid w:val="00501551"/>
    <w:rsid w:val="00533D06"/>
    <w:rsid w:val="00595E19"/>
    <w:rsid w:val="005A0C86"/>
    <w:rsid w:val="005B029B"/>
    <w:rsid w:val="005C3FBF"/>
    <w:rsid w:val="005D7106"/>
    <w:rsid w:val="0065666C"/>
    <w:rsid w:val="00676D92"/>
    <w:rsid w:val="00691EC4"/>
    <w:rsid w:val="006924BC"/>
    <w:rsid w:val="006A7C83"/>
    <w:rsid w:val="006B650E"/>
    <w:rsid w:val="006C1B6F"/>
    <w:rsid w:val="006E6383"/>
    <w:rsid w:val="00727718"/>
    <w:rsid w:val="007500F7"/>
    <w:rsid w:val="00753682"/>
    <w:rsid w:val="00776080"/>
    <w:rsid w:val="007C1F58"/>
    <w:rsid w:val="007C5224"/>
    <w:rsid w:val="007E783A"/>
    <w:rsid w:val="00826EB5"/>
    <w:rsid w:val="008779C9"/>
    <w:rsid w:val="00892496"/>
    <w:rsid w:val="008B73F5"/>
    <w:rsid w:val="008D2F77"/>
    <w:rsid w:val="008D4455"/>
    <w:rsid w:val="008E4F38"/>
    <w:rsid w:val="008F233E"/>
    <w:rsid w:val="008F39F4"/>
    <w:rsid w:val="008F5EDF"/>
    <w:rsid w:val="00936CFF"/>
    <w:rsid w:val="0096719B"/>
    <w:rsid w:val="00987BE2"/>
    <w:rsid w:val="009D5287"/>
    <w:rsid w:val="00A05820"/>
    <w:rsid w:val="00A512E1"/>
    <w:rsid w:val="00A56BF8"/>
    <w:rsid w:val="00A75B75"/>
    <w:rsid w:val="00AB5BF8"/>
    <w:rsid w:val="00AF1BF8"/>
    <w:rsid w:val="00B007FD"/>
    <w:rsid w:val="00B13100"/>
    <w:rsid w:val="00B5536B"/>
    <w:rsid w:val="00B71481"/>
    <w:rsid w:val="00B82130"/>
    <w:rsid w:val="00BA4F01"/>
    <w:rsid w:val="00BB1933"/>
    <w:rsid w:val="00BC3052"/>
    <w:rsid w:val="00BC5D28"/>
    <w:rsid w:val="00C11E60"/>
    <w:rsid w:val="00C44578"/>
    <w:rsid w:val="00C56BE1"/>
    <w:rsid w:val="00C660FE"/>
    <w:rsid w:val="00C77EE0"/>
    <w:rsid w:val="00C90DCA"/>
    <w:rsid w:val="00CA437F"/>
    <w:rsid w:val="00CA5D52"/>
    <w:rsid w:val="00CB04A6"/>
    <w:rsid w:val="00CB73EE"/>
    <w:rsid w:val="00CC55EC"/>
    <w:rsid w:val="00D02455"/>
    <w:rsid w:val="00D02ED7"/>
    <w:rsid w:val="00D17169"/>
    <w:rsid w:val="00D3684A"/>
    <w:rsid w:val="00D37862"/>
    <w:rsid w:val="00D536DF"/>
    <w:rsid w:val="00D70069"/>
    <w:rsid w:val="00D87B72"/>
    <w:rsid w:val="00DA798B"/>
    <w:rsid w:val="00DE4C47"/>
    <w:rsid w:val="00E0417D"/>
    <w:rsid w:val="00E353AE"/>
    <w:rsid w:val="00E44C87"/>
    <w:rsid w:val="00E515DC"/>
    <w:rsid w:val="00E871BA"/>
    <w:rsid w:val="00EA1E88"/>
    <w:rsid w:val="00F23987"/>
    <w:rsid w:val="00F31E39"/>
    <w:rsid w:val="00F973E1"/>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8CE7"/>
  <w15:docId w15:val="{BE14A8E2-A77C-47FC-B615-5E041CF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 w:type="character" w:styleId="Hyperlink">
    <w:name w:val="Hyperlink"/>
    <w:basedOn w:val="DefaultParagraphFont"/>
    <w:uiPriority w:val="99"/>
    <w:unhideWhenUsed/>
    <w:rsid w:val="00260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cp:revision>
  <dcterms:created xsi:type="dcterms:W3CDTF">2024-11-29T08:10:00Z</dcterms:created>
  <dcterms:modified xsi:type="dcterms:W3CDTF">2024-12-03T08:34:00Z</dcterms:modified>
</cp:coreProperties>
</file>