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1sceds56t4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915"/>
        <w:gridCol w:w="1320"/>
        <w:gridCol w:w="1245"/>
        <w:gridCol w:w="2550"/>
        <w:tblGridChange w:id="0">
          <w:tblGrid>
            <w:gridCol w:w="1935"/>
            <w:gridCol w:w="1020"/>
            <w:gridCol w:w="930"/>
            <w:gridCol w:w="915"/>
            <w:gridCol w:w="1320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aplicaciones y soluciones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buen dominio en programación, manejo lenguajes como Python, SQL y algo de JavaScript. He trabajado en proyectos académicos y personales, aunque aún debo mejorar en buenas prácticas de testing.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15.0" w:type="dxa"/>
              <w:jc w:val="left"/>
              <w:tblLayout w:type="fixed"/>
              <w:tblLook w:val="04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Administrar bases de datos relacionales y no relacionales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consultas SQL y modelamiento de bases de datos. Sé crear tablas, relaciones y realizar ETL en SSIS, pero todavía debo profundizar en optimización de consultas y bases NoSQL.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redes, sistemas y servicios TI 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41.0" w:type="dxa"/>
              <w:jc w:val="left"/>
              <w:tblLayout w:type="fixed"/>
              <w:tblLook w:val="0400"/>
            </w:tblPr>
            <w:tblGrid>
              <w:gridCol w:w="2341"/>
              <w:tblGridChange w:id="0">
                <w:tblGrid>
                  <w:gridCol w:w="23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Tengo un buen dominio de metodologías ágiles como SCRUM y Kanban, que he aplicado en trabajos en equipo. Sin embargo, debo reforzar metodologías tradicionales como el ciclo en cascada.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3.183593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715.0" w:type="dxa"/>
              <w:jc w:val="left"/>
              <w:tblLayout w:type="fixed"/>
              <w:tblLook w:val="04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Implementar prácticas de seguridad informática y calidad del software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nociones de seguridad (control de accesos, encriptación básica, backups), pero aún necesito profundizar en seguridad ofensiva y normativa ISO.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efectivamente y trabajar en equipo en entornos tecnológicos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comunico bien con mis compañeros y docentes, sé expresar ideas técnicas de forma clara y colaborar en proyectos grupales, por lo que considero que este es uno de mis puntos fuertes.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Desplegar e integrar soluciones tecnológicas en entornos productivos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logrado instalar y configurar aplicaciones en entornos de prueba y pequeños proyectos, pero me falta experiencia en despliegue continuo (CI/CD) y administración en servidores en la nube.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Aprender de manera autónoma y actualizarse en nuevas tecnologías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Considero que tengo un buen dominio en el autoaprendizaje, ya que constantemente busco cursos, tutoriales y documentación para mejorar mis habilidades. Aún así, debo organizar mejor mis tiempos para profundizar en tecnologías emergentes como inteligencia artificial y big data.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NYRPf9ZfAY7ouBJ76LuD/1RmWQ==">CgMxLjAyDmguaTFzY2VkczU2dDRoOAByITE1VEl1Q0N0ZDJNQzFKRVEwMGIyd2RTRnJPSWY0TmR5NQ==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2025-09-03T01:49:00Z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