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3"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486535"/>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sebastian munoz - Roberto Zurita - Samuel Jimenez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20648683-k  - 20.722.169-4 - 20.110.991-4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UC sede Antonio Varas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5"/>
              </w:numPr>
              <w:spacing w:after="0" w:afterAutospacing="0"/>
              <w:ind w:left="720" w:hanging="360"/>
              <w:rPr>
                <w:i w:val="1"/>
                <w:color w:val="548dd4"/>
                <w:sz w:val="20"/>
                <w:szCs w:val="20"/>
              </w:rPr>
            </w:pPr>
            <w:r w:rsidDel="00000000" w:rsidR="00000000" w:rsidRPr="00000000">
              <w:rPr>
                <w:i w:val="1"/>
                <w:color w:val="548dd4"/>
                <w:sz w:val="20"/>
                <w:szCs w:val="20"/>
                <w:rtl w:val="0"/>
              </w:rPr>
              <w:t xml:space="preserve">Desarrollo de software y aplicaciones.</w:t>
            </w:r>
          </w:p>
          <w:p w:rsidR="00000000" w:rsidDel="00000000" w:rsidP="00000000" w:rsidRDefault="00000000" w:rsidRPr="00000000" w14:paraId="0000001C">
            <w:pPr>
              <w:numPr>
                <w:ilvl w:val="0"/>
                <w:numId w:val="5"/>
              </w:numPr>
              <w:spacing w:after="0" w:afterAutospacing="0"/>
              <w:ind w:left="720" w:hanging="360"/>
              <w:rPr>
                <w:i w:val="1"/>
                <w:color w:val="548dd4"/>
                <w:sz w:val="20"/>
                <w:szCs w:val="20"/>
              </w:rPr>
            </w:pPr>
            <w:r w:rsidDel="00000000" w:rsidR="00000000" w:rsidRPr="00000000">
              <w:rPr>
                <w:i w:val="1"/>
                <w:color w:val="548dd4"/>
                <w:sz w:val="20"/>
                <w:szCs w:val="20"/>
                <w:rtl w:val="0"/>
              </w:rPr>
              <w:t xml:space="preserve">Innovación tecnológica con enfoque social.</w:t>
            </w:r>
          </w:p>
          <w:p w:rsidR="00000000" w:rsidDel="00000000" w:rsidP="00000000" w:rsidRDefault="00000000" w:rsidRPr="00000000" w14:paraId="0000001D">
            <w:pPr>
              <w:numPr>
                <w:ilvl w:val="0"/>
                <w:numId w:val="5"/>
              </w:numPr>
              <w:ind w:left="720" w:hanging="360"/>
              <w:rPr>
                <w:i w:val="1"/>
                <w:color w:val="548dd4"/>
                <w:sz w:val="20"/>
                <w:szCs w:val="20"/>
              </w:rPr>
            </w:pPr>
            <w:r w:rsidDel="00000000" w:rsidR="00000000" w:rsidRPr="00000000">
              <w:rPr>
                <w:i w:val="1"/>
                <w:color w:val="548dd4"/>
                <w:sz w:val="20"/>
                <w:szCs w:val="20"/>
                <w:rtl w:val="0"/>
              </w:rPr>
              <w:t xml:space="preserve">Integración de tecnologías de accesibilidad.</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Diseñar y desarrollar soluciones tecnológicas que respondan a necesidades reales de la comunidad.</w:t>
            </w:r>
          </w:p>
          <w:p w:rsidR="00000000" w:rsidDel="00000000" w:rsidP="00000000" w:rsidRDefault="00000000" w:rsidRPr="00000000" w14:paraId="00000021">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Implementar aplicaciones móviles utilizando buenas prácticas de programación y usabilidad.</w:t>
            </w:r>
          </w:p>
          <w:p w:rsidR="00000000" w:rsidDel="00000000" w:rsidP="00000000" w:rsidRDefault="00000000" w:rsidRPr="00000000" w14:paraId="00000022">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Integrar tecnologías de geolocalización y notificaciones en tiempo real para optimizar la experiencia del usuario.</w:t>
            </w:r>
          </w:p>
          <w:p w:rsidR="00000000" w:rsidDel="00000000" w:rsidP="00000000" w:rsidRDefault="00000000" w:rsidRPr="00000000" w14:paraId="00000023">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Aplicar principios de accesibilidad digital para asegurar la inclusión de personas con discapacidad visual.</w:t>
            </w:r>
          </w:p>
          <w:p w:rsidR="00000000" w:rsidDel="00000000" w:rsidP="00000000" w:rsidRDefault="00000000" w:rsidRPr="00000000" w14:paraId="00000024">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Gestionar proyectos tecnológicos considerando metodologías ágiles y objetivos sociales.</w:t>
            </w:r>
          </w:p>
          <w:p w:rsidR="00000000" w:rsidDel="00000000" w:rsidP="00000000" w:rsidRDefault="00000000" w:rsidRPr="00000000" w14:paraId="00000025">
            <w:pPr>
              <w:ind w:left="720" w:firstLine="0"/>
              <w:rPr>
                <w:i w:val="1"/>
                <w:color w:val="548dd4"/>
                <w:sz w:val="20"/>
                <w:szCs w:val="20"/>
              </w:rPr>
            </w:pPr>
            <w:r w:rsidDel="00000000" w:rsidR="00000000" w:rsidRPr="00000000">
              <w:rPr>
                <w:rtl w:val="0"/>
              </w:rPr>
            </w:r>
          </w:p>
          <w:p w:rsidR="00000000" w:rsidDel="00000000" w:rsidP="00000000" w:rsidRDefault="00000000" w:rsidRPr="00000000" w14:paraId="00000026">
            <w:pPr>
              <w:ind w:left="720" w:firstLine="0"/>
              <w:rPr>
                <w:i w:val="1"/>
                <w:color w:val="548dd4"/>
                <w:sz w:val="20"/>
                <w:szCs w:val="20"/>
              </w:rPr>
            </w:pP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spacing w:after="240" w:before="240" w:lineRule="auto"/>
              <w:jc w:val="both"/>
              <w:rPr>
                <w:i w:val="1"/>
                <w:color w:val="548dd4"/>
                <w:sz w:val="20"/>
                <w:szCs w:val="20"/>
              </w:rPr>
            </w:pPr>
            <w:r w:rsidDel="00000000" w:rsidR="00000000" w:rsidRPr="00000000">
              <w:rPr>
                <w:i w:val="1"/>
                <w:color w:val="548dd4"/>
                <w:sz w:val="20"/>
                <w:szCs w:val="20"/>
                <w:rtl w:val="0"/>
              </w:rPr>
              <w:t xml:space="preserve">La movilidad y accesibilidad urbana representan un desafío constante para las personas no videntes, quienes enfrentan barreras significativas en sus desplazamientos diarios. Este proyecto cobra relevancia al ofrecer una solución tecnológica inclusiva que promueve la autonomía, seguridad y calidad de vida de este grupo de la población. A través de la integración de geolocalización, notificaciones en tiempo real y control por voz, la aplicación responde a una necesidad socialmente prioritaria y contribuye al cumplimiento de los principios de accesibilidad universal.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consiste en el desarrollo de una aplicación móvil diseñada para orientar a personas no videntes en sus trayectos diarios. La herramienta permitirá identificar la mejor ruta disponible, informar sobre la llegada de los buses al paradero más cercano, especificar los recorridos y notificar el momento exacto de descenso. Asimismo, contará con una interfaz de uso por voz que facilitará la interacción y asegurará la accesibilidad. En conjunto, estas funcionalidades convierten a la aplicación en una herramienta práctica, inclusiva y adaptable a distintos entornos urbanos.</w:t>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i w:val="1"/>
                <w:color w:val="548dd4"/>
                <w:sz w:val="20"/>
                <w:szCs w:val="20"/>
              </w:rPr>
            </w:pPr>
            <w:r w:rsidDel="00000000" w:rsidR="00000000" w:rsidRPr="00000000">
              <w:rPr>
                <w:i w:val="1"/>
                <w:color w:val="548dd4"/>
                <w:sz w:val="20"/>
                <w:szCs w:val="20"/>
                <w:rtl w:val="0"/>
              </w:rPr>
              <w:t xml:space="preserve">El desarrollo de este proyecto se encuentra directamente alineado con el perfil de egreso, ya que integra competencias en análisis, diseño y desarrollo de soluciones tecnológicas orientadas a la resolución de problemáticas reales. Además, incorpora habilidades en gestión de proyectos, innovación y aplicación de metodologías de desarrollo ágil, fortaleciendo la formación profesional con un enfoque práctico y socialmente responsable.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guarda estrecha relación con mis intereses profesionales, ya que me motiva el diseño de soluciones tecnológicas con impacto social, en especial aquellas enfocadas en la accesibilidad y la inclusión. La aplicación no solo me permite aplicar mis conocimientos técnicos en programación y gestión de proyectos, sino también desarrollar competencias blandas como la empatía, la comunicación efectiva y la orientación al usuario final, las cuales son fundamentales en mi proyección profesional.</w:t>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La factibilidad del proyecto es alta, ya que se cuenta con los conocimientos técnicos, las herramientas de desarrollo y los recursos tecnológicos necesarios para su ejecución. Existen librerías y APIs de geolocalización, transporte público y accesibilidad que permiten implementar las funcionalidades planificadas de manera eficiente. Asimismo, el alcance del proyecto ha sido delimitado a un prototipo funcional que puede evolucionar gradualmente, lo que garantiza su viabilidad en el marco del tiempo y recursos disponibles.</w:t>
            </w:r>
          </w:p>
        </w:tc>
      </w:tr>
    </w:tbl>
    <w:p w:rsidR="00000000" w:rsidDel="00000000" w:rsidP="00000000" w:rsidRDefault="00000000" w:rsidRPr="00000000" w14:paraId="00000036">
      <w:pPr>
        <w:rPr>
          <w:b w:val="1"/>
          <w:color w:val="4472c4"/>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móvil inclusiva que asista a personas no videntes en sus desplazamientos diarios mediante orientación en tiempo real, información de transporte público y una interfaz accesible por voz.</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E">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un sistema de geolocalización que permita identificar y guiar al usuario en la mejor ruta disponible.</w:t>
            </w:r>
          </w:p>
          <w:p w:rsidR="00000000" w:rsidDel="00000000" w:rsidP="00000000" w:rsidRDefault="00000000" w:rsidRPr="00000000" w14:paraId="0000003F">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Integrar notificaciones en tiempo real sobre la llegada de los buses al paradero más cercano.</w:t>
            </w:r>
          </w:p>
          <w:p w:rsidR="00000000" w:rsidDel="00000000" w:rsidP="00000000" w:rsidRDefault="00000000" w:rsidRPr="00000000" w14:paraId="00000040">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Incorporar la funcionalidad de aviso para indicar el momento exacto en que el usuario debe descender del transporte público.</w:t>
            </w:r>
          </w:p>
          <w:p w:rsidR="00000000" w:rsidDel="00000000" w:rsidP="00000000" w:rsidRDefault="00000000" w:rsidRPr="00000000" w14:paraId="00000041">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una interfaz de interacción por voz que facilite la usabilidad de la aplicación.</w:t>
            </w:r>
          </w:p>
          <w:p w:rsidR="00000000" w:rsidDel="00000000" w:rsidP="00000000" w:rsidRDefault="00000000" w:rsidRPr="00000000" w14:paraId="00000042">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Garantizar la accesibilidad y la inclusión en el diseño de la solución tecnológica.</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SCRUM</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9">
            <w:pPr>
              <w:spacing w:after="240" w:before="240" w:lineRule="auto"/>
              <w:rPr>
                <w:i w:val="1"/>
                <w:color w:val="548dd4"/>
                <w:sz w:val="20"/>
                <w:szCs w:val="20"/>
              </w:rPr>
            </w:pPr>
            <w:r w:rsidDel="00000000" w:rsidR="00000000" w:rsidRPr="00000000">
              <w:rPr>
                <w:i w:val="1"/>
                <w:color w:val="548dd4"/>
                <w:sz w:val="20"/>
                <w:szCs w:val="20"/>
                <w:rtl w:val="0"/>
              </w:rPr>
              <w:t xml:space="preserve">Para el desarrollo de este proyecto se utilizará la metodología </w:t>
            </w:r>
            <w:r w:rsidDel="00000000" w:rsidR="00000000" w:rsidRPr="00000000">
              <w:rPr>
                <w:b w:val="1"/>
                <w:i w:val="1"/>
                <w:color w:val="548dd4"/>
                <w:sz w:val="20"/>
                <w:szCs w:val="20"/>
                <w:rtl w:val="0"/>
              </w:rPr>
              <w:t xml:space="preserve">Scrum</w:t>
            </w:r>
            <w:r w:rsidDel="00000000" w:rsidR="00000000" w:rsidRPr="00000000">
              <w:rPr>
                <w:i w:val="1"/>
                <w:color w:val="548dd4"/>
                <w:sz w:val="20"/>
                <w:szCs w:val="20"/>
                <w:rtl w:val="0"/>
              </w:rPr>
              <w:t xml:space="preserve">, un marco de trabajo ágil que permite gestionar proyectos de manera iterativa e incremental. Scrum se caracteriza por fomentar la colaboración, la flexibilidad y la entrega continua de valor, asegurando que el producto final cumpla con las necesidades de los usuarios de manera eficiente y adaptativa. Esta metodología es especialmente útil en proyectos de desarrollo de software, ya que permite incorporar cambios de manera ágil y mantener una comunicación constante con los usuarios y el equipo de trabajo.</w:t>
            </w:r>
          </w:p>
          <w:p w:rsidR="00000000" w:rsidDel="00000000" w:rsidP="00000000" w:rsidRDefault="00000000" w:rsidRPr="00000000" w14:paraId="0000004A">
            <w:pPr>
              <w:spacing w:after="240" w:before="240" w:lineRule="auto"/>
              <w:rPr>
                <w:i w:val="1"/>
                <w:color w:val="548dd4"/>
                <w:sz w:val="20"/>
                <w:szCs w:val="20"/>
              </w:rPr>
            </w:pPr>
            <w:r w:rsidDel="00000000" w:rsidR="00000000" w:rsidRPr="00000000">
              <w:rPr>
                <w:i w:val="1"/>
                <w:color w:val="548dd4"/>
                <w:sz w:val="20"/>
                <w:szCs w:val="20"/>
                <w:rtl w:val="0"/>
              </w:rPr>
              <w:t xml:space="preserve">Scrum organiza el trabajo en ciclos cortos denominados </w:t>
            </w:r>
            <w:r w:rsidDel="00000000" w:rsidR="00000000" w:rsidRPr="00000000">
              <w:rPr>
                <w:b w:val="1"/>
                <w:i w:val="1"/>
                <w:color w:val="548dd4"/>
                <w:sz w:val="20"/>
                <w:szCs w:val="20"/>
                <w:rtl w:val="0"/>
              </w:rPr>
              <w:t xml:space="preserve">sprints</w:t>
            </w:r>
            <w:r w:rsidDel="00000000" w:rsidR="00000000" w:rsidRPr="00000000">
              <w:rPr>
                <w:i w:val="1"/>
                <w:color w:val="548dd4"/>
                <w:sz w:val="20"/>
                <w:szCs w:val="20"/>
                <w:rtl w:val="0"/>
              </w:rPr>
              <w:t xml:space="preserve">, los cuales tienen una duración determinada, generalmente entre 1 y 4 semanas. Al final de cada sprint, se obtiene un </w:t>
            </w:r>
            <w:r w:rsidDel="00000000" w:rsidR="00000000" w:rsidRPr="00000000">
              <w:rPr>
                <w:b w:val="1"/>
                <w:i w:val="1"/>
                <w:color w:val="548dd4"/>
                <w:sz w:val="20"/>
                <w:szCs w:val="20"/>
                <w:rtl w:val="0"/>
              </w:rPr>
              <w:t xml:space="preserve">incremento funcional del producto</w:t>
            </w:r>
            <w:r w:rsidDel="00000000" w:rsidR="00000000" w:rsidRPr="00000000">
              <w:rPr>
                <w:i w:val="1"/>
                <w:color w:val="548dd4"/>
                <w:sz w:val="20"/>
                <w:szCs w:val="20"/>
                <w:rtl w:val="0"/>
              </w:rPr>
              <w:t xml:space="preserve">, que puede ser evaluado y probado por los usuarios, generando retroalimentación inmediata y permitiendo realizar ajustes oportunos.</w:t>
            </w:r>
          </w:p>
          <w:p w:rsidR="00000000" w:rsidDel="00000000" w:rsidP="00000000" w:rsidRDefault="00000000" w:rsidRPr="00000000" w14:paraId="0000004B">
            <w:pPr>
              <w:spacing w:after="240" w:before="240" w:lineRule="auto"/>
              <w:rPr>
                <w:i w:val="1"/>
                <w:color w:val="548dd4"/>
                <w:sz w:val="20"/>
                <w:szCs w:val="20"/>
              </w:rPr>
            </w:pPr>
            <w:r w:rsidDel="00000000" w:rsidR="00000000" w:rsidRPr="00000000">
              <w:rPr>
                <w:i w:val="1"/>
                <w:color w:val="548dd4"/>
                <w:sz w:val="20"/>
                <w:szCs w:val="20"/>
                <w:rtl w:val="0"/>
              </w:rPr>
              <w:t xml:space="preserve">En el contexto de este proyecto, la implementación de Scrum se realizará considerando los siguientes elementos:</w:t>
            </w:r>
          </w:p>
          <w:p w:rsidR="00000000" w:rsidDel="00000000" w:rsidP="00000000" w:rsidRDefault="00000000" w:rsidRPr="00000000" w14:paraId="0000004C">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Roles principales en Scrum:</w:t>
              <w:br w:type="textWrapping"/>
            </w:r>
          </w:p>
          <w:p w:rsidR="00000000" w:rsidDel="00000000" w:rsidP="00000000" w:rsidRDefault="00000000" w:rsidRPr="00000000" w14:paraId="0000004D">
            <w:pPr>
              <w:numPr>
                <w:ilvl w:val="1"/>
                <w:numId w:val="1"/>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Product Owner:</w:t>
            </w:r>
            <w:r w:rsidDel="00000000" w:rsidR="00000000" w:rsidRPr="00000000">
              <w:rPr>
                <w:i w:val="1"/>
                <w:color w:val="548dd4"/>
                <w:sz w:val="20"/>
                <w:szCs w:val="20"/>
                <w:rtl w:val="0"/>
              </w:rPr>
              <w:t xml:space="preserve"> Será responsable de definir y priorizar las funcionalidades de la aplicación, asegurando que estas se alineen con las necesidades de los usuarios no videntes. Además, se encargará de mantener actualizado el </w:t>
            </w:r>
            <w:r w:rsidDel="00000000" w:rsidR="00000000" w:rsidRPr="00000000">
              <w:rPr>
                <w:b w:val="1"/>
                <w:i w:val="1"/>
                <w:color w:val="548dd4"/>
                <w:sz w:val="20"/>
                <w:szCs w:val="20"/>
                <w:rtl w:val="0"/>
              </w:rPr>
              <w:t xml:space="preserve">Product Backlog</w:t>
            </w:r>
            <w:r w:rsidDel="00000000" w:rsidR="00000000" w:rsidRPr="00000000">
              <w:rPr>
                <w:i w:val="1"/>
                <w:color w:val="548dd4"/>
                <w:sz w:val="20"/>
                <w:szCs w:val="20"/>
                <w:rtl w:val="0"/>
              </w:rPr>
              <w:t xml:space="preserve"> y de comunicar los requerimientos al equipo de desarrollo.</w:t>
              <w:br w:type="textWrapping"/>
            </w:r>
          </w:p>
          <w:p w:rsidR="00000000" w:rsidDel="00000000" w:rsidP="00000000" w:rsidRDefault="00000000" w:rsidRPr="00000000" w14:paraId="0000004E">
            <w:pPr>
              <w:numPr>
                <w:ilvl w:val="1"/>
                <w:numId w:val="1"/>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Scrum Master:</w:t>
            </w:r>
            <w:r w:rsidDel="00000000" w:rsidR="00000000" w:rsidRPr="00000000">
              <w:rPr>
                <w:i w:val="1"/>
                <w:color w:val="548dd4"/>
                <w:sz w:val="20"/>
                <w:szCs w:val="20"/>
                <w:rtl w:val="0"/>
              </w:rPr>
              <w:t xml:space="preserve"> Su función será guiar al equipo en la aplicación correcta de Scrum, facilitando reuniones, eliminando obstáculos que puedan retrasar el progreso y promoviendo la mejora continua del proceso.</w:t>
              <w:br w:type="textWrapping"/>
            </w:r>
          </w:p>
          <w:p w:rsidR="00000000" w:rsidDel="00000000" w:rsidP="00000000" w:rsidRDefault="00000000" w:rsidRPr="00000000" w14:paraId="0000004F">
            <w:pPr>
              <w:numPr>
                <w:ilvl w:val="1"/>
                <w:numId w:val="1"/>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Equipo de desarrollo:</w:t>
            </w:r>
            <w:r w:rsidDel="00000000" w:rsidR="00000000" w:rsidRPr="00000000">
              <w:rPr>
                <w:i w:val="1"/>
                <w:color w:val="548dd4"/>
                <w:sz w:val="20"/>
                <w:szCs w:val="20"/>
                <w:rtl w:val="0"/>
              </w:rPr>
              <w:t xml:space="preserve"> Compuesto por los profesionales encargados de diseñar, programar, probar e implementar las funcionalidades de la aplicación. El equipo es autoorganizado, lo que permite distribuir las tareas de manera eficiente según las habilidades de cada integrante.</w:t>
              <w:br w:type="textWrapping"/>
            </w:r>
          </w:p>
          <w:p w:rsidR="00000000" w:rsidDel="00000000" w:rsidP="00000000" w:rsidRDefault="00000000" w:rsidRPr="00000000" w14:paraId="00000050">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Artefactos de Scrum:</w:t>
              <w:br w:type="textWrapping"/>
            </w:r>
          </w:p>
          <w:p w:rsidR="00000000" w:rsidDel="00000000" w:rsidP="00000000" w:rsidRDefault="00000000" w:rsidRPr="00000000" w14:paraId="00000051">
            <w:pPr>
              <w:numPr>
                <w:ilvl w:val="1"/>
                <w:numId w:val="1"/>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Product Backlog:</w:t>
            </w:r>
            <w:r w:rsidDel="00000000" w:rsidR="00000000" w:rsidRPr="00000000">
              <w:rPr>
                <w:i w:val="1"/>
                <w:color w:val="548dd4"/>
                <w:sz w:val="20"/>
                <w:szCs w:val="20"/>
                <w:rtl w:val="0"/>
              </w:rPr>
              <w:t xml:space="preserve"> Lista priorizada de todas las funcionalidades, mejoras y correcciones que se implementarán en la aplicación. Este documento es dinámico y se ajusta constantemente según la retroalimentación de los usuarios y los avances del proyecto.</w:t>
              <w:br w:type="textWrapping"/>
            </w:r>
          </w:p>
          <w:p w:rsidR="00000000" w:rsidDel="00000000" w:rsidP="00000000" w:rsidRDefault="00000000" w:rsidRPr="00000000" w14:paraId="00000052">
            <w:pPr>
              <w:numPr>
                <w:ilvl w:val="1"/>
                <w:numId w:val="1"/>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Sprint Backlog:</w:t>
            </w:r>
            <w:r w:rsidDel="00000000" w:rsidR="00000000" w:rsidRPr="00000000">
              <w:rPr>
                <w:i w:val="1"/>
                <w:color w:val="548dd4"/>
                <w:sz w:val="20"/>
                <w:szCs w:val="20"/>
                <w:rtl w:val="0"/>
              </w:rPr>
              <w:t xml:space="preserve"> Conjunto de tareas seleccionadas para ser desarrolladas durante un sprint. Este listado se define al inicio de cada sprint en la reunión de planificación, y sirve como guía diaria del equipo de desarrollo.</w:t>
              <w:br w:type="textWrapping"/>
            </w:r>
          </w:p>
          <w:p w:rsidR="00000000" w:rsidDel="00000000" w:rsidP="00000000" w:rsidRDefault="00000000" w:rsidRPr="00000000" w14:paraId="00000053">
            <w:pPr>
              <w:numPr>
                <w:ilvl w:val="1"/>
                <w:numId w:val="1"/>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Incremento del producto:</w:t>
            </w:r>
            <w:r w:rsidDel="00000000" w:rsidR="00000000" w:rsidRPr="00000000">
              <w:rPr>
                <w:i w:val="1"/>
                <w:color w:val="548dd4"/>
                <w:sz w:val="20"/>
                <w:szCs w:val="20"/>
                <w:rtl w:val="0"/>
              </w:rPr>
              <w:t xml:space="preserve"> Resultado tangible de cada sprint, que consiste en una versión funcional o una mejora de la aplicación. Cada incremento se evalúa y prueba para asegurar su calidad y utilidad.</w:t>
              <w:br w:type="textWrapping"/>
            </w:r>
          </w:p>
          <w:p w:rsidR="00000000" w:rsidDel="00000000" w:rsidP="00000000" w:rsidRDefault="00000000" w:rsidRPr="00000000" w14:paraId="00000054">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Eventos de Scrum:</w:t>
              <w:br w:type="textWrapping"/>
            </w:r>
          </w:p>
          <w:p w:rsidR="00000000" w:rsidDel="00000000" w:rsidP="00000000" w:rsidRDefault="00000000" w:rsidRPr="00000000" w14:paraId="00000055">
            <w:pPr>
              <w:numPr>
                <w:ilvl w:val="1"/>
                <w:numId w:val="1"/>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Sprint Planning:</w:t>
            </w:r>
            <w:r w:rsidDel="00000000" w:rsidR="00000000" w:rsidRPr="00000000">
              <w:rPr>
                <w:i w:val="1"/>
                <w:color w:val="548dd4"/>
                <w:sz w:val="20"/>
                <w:szCs w:val="20"/>
                <w:rtl w:val="0"/>
              </w:rPr>
              <w:t xml:space="preserve"> Reunión de planificación en la que se define el objetivo del sprint y las tareas que se desarrollarán. Se determina el tiempo y los recursos necesarios para cumplir con los objetivos.</w:t>
              <w:br w:type="textWrapping"/>
            </w:r>
          </w:p>
          <w:p w:rsidR="00000000" w:rsidDel="00000000" w:rsidP="00000000" w:rsidRDefault="00000000" w:rsidRPr="00000000" w14:paraId="00000056">
            <w:pPr>
              <w:numPr>
                <w:ilvl w:val="1"/>
                <w:numId w:val="1"/>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Daily Scrum:</w:t>
            </w:r>
            <w:r w:rsidDel="00000000" w:rsidR="00000000" w:rsidRPr="00000000">
              <w:rPr>
                <w:i w:val="1"/>
                <w:color w:val="548dd4"/>
                <w:sz w:val="20"/>
                <w:szCs w:val="20"/>
                <w:rtl w:val="0"/>
              </w:rPr>
              <w:t xml:space="preserve"> Reunión diaria de aproximadamente 15 minutos, donde cada integrante del equipo informa sobre su progreso, identifica dificultades y coordina las actividades del día siguiente.</w:t>
              <w:br w:type="textWrapping"/>
            </w:r>
          </w:p>
          <w:p w:rsidR="00000000" w:rsidDel="00000000" w:rsidP="00000000" w:rsidRDefault="00000000" w:rsidRPr="00000000" w14:paraId="00000057">
            <w:pPr>
              <w:numPr>
                <w:ilvl w:val="1"/>
                <w:numId w:val="1"/>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Sprint Review:</w:t>
            </w:r>
            <w:r w:rsidDel="00000000" w:rsidR="00000000" w:rsidRPr="00000000">
              <w:rPr>
                <w:i w:val="1"/>
                <w:color w:val="548dd4"/>
                <w:sz w:val="20"/>
                <w:szCs w:val="20"/>
                <w:rtl w:val="0"/>
              </w:rPr>
              <w:t xml:space="preserve"> Reunión al finalizar el sprint para presentar el incremento del producto a los interesados y usuarios, recogiendo su retroalimentación y ajustando prioridades para los siguientes sprints.</w:t>
              <w:br w:type="textWrapping"/>
            </w:r>
          </w:p>
          <w:p w:rsidR="00000000" w:rsidDel="00000000" w:rsidP="00000000" w:rsidRDefault="00000000" w:rsidRPr="00000000" w14:paraId="00000058">
            <w:pPr>
              <w:numPr>
                <w:ilvl w:val="1"/>
                <w:numId w:val="1"/>
              </w:numPr>
              <w:spacing w:after="24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Sprint Retrospective:</w:t>
            </w:r>
            <w:r w:rsidDel="00000000" w:rsidR="00000000" w:rsidRPr="00000000">
              <w:rPr>
                <w:i w:val="1"/>
                <w:color w:val="548dd4"/>
                <w:sz w:val="20"/>
                <w:szCs w:val="20"/>
                <w:rtl w:val="0"/>
              </w:rPr>
              <w:t xml:space="preserve"> Reunión interna del equipo para reflexionar sobre el trabajo realizado, identificar aspectos que funcionaron bien y oportunidades de mejora, buscando optimizar los procesos en los siguientes sprints.</w:t>
              <w:br w:type="textWrapping"/>
            </w:r>
          </w:p>
          <w:p w:rsidR="00000000" w:rsidDel="00000000" w:rsidP="00000000" w:rsidRDefault="00000000" w:rsidRPr="00000000" w14:paraId="00000059">
            <w:pPr>
              <w:spacing w:after="240" w:before="240" w:lineRule="auto"/>
              <w:rPr>
                <w:i w:val="1"/>
                <w:color w:val="548dd4"/>
                <w:sz w:val="20"/>
                <w:szCs w:val="20"/>
              </w:rPr>
            </w:pPr>
            <w:r w:rsidDel="00000000" w:rsidR="00000000" w:rsidRPr="00000000">
              <w:rPr>
                <w:i w:val="1"/>
                <w:color w:val="548dd4"/>
                <w:sz w:val="20"/>
                <w:szCs w:val="20"/>
                <w:rtl w:val="0"/>
              </w:rPr>
              <w:t xml:space="preserve">La aplicación de Scrum en este proyecto permitirá un </w:t>
            </w:r>
            <w:r w:rsidDel="00000000" w:rsidR="00000000" w:rsidRPr="00000000">
              <w:rPr>
                <w:b w:val="1"/>
                <w:i w:val="1"/>
                <w:color w:val="548dd4"/>
                <w:sz w:val="20"/>
                <w:szCs w:val="20"/>
                <w:rtl w:val="0"/>
              </w:rPr>
              <w:t xml:space="preserve">desarrollo ágil, transparente y centrado en el usuario</w:t>
            </w:r>
            <w:r w:rsidDel="00000000" w:rsidR="00000000" w:rsidRPr="00000000">
              <w:rPr>
                <w:i w:val="1"/>
                <w:color w:val="548dd4"/>
                <w:sz w:val="20"/>
                <w:szCs w:val="20"/>
                <w:rtl w:val="0"/>
              </w:rPr>
              <w:t xml:space="preserve">, facilitando la adaptación a cambios y la incorporación de mejoras continuas. Gracias a esta metodología, se asegura que la aplicación cumpla con los objetivos de ofrecer una experiencia inclusiva, accesible y eficiente para personas no videntes, al mismo tiempo que se mantiene un control efectivo del progreso del proyecto y se promueve la colaboración constante entre los miembros del equipo.</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Documentos de requisitos</w:t>
            </w:r>
            <w:r w:rsidDel="00000000" w:rsidR="00000000" w:rsidRPr="00000000">
              <w:rPr>
                <w:rtl w:val="0"/>
              </w:rPr>
            </w:r>
          </w:p>
        </w:tc>
        <w:tc>
          <w:tcPr/>
          <w:p w:rsidR="00000000" w:rsidDel="00000000" w:rsidP="00000000" w:rsidRDefault="00000000" w:rsidRPr="00000000" w14:paraId="00000066">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QUE SE PRESENTE LA DOCUMENTACIÓN RESPECTIVA ACORDE AL PROYECTO</w:t>
            </w: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Demuestre la justificacion del problema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w:t>
            </w: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MANTENGA UN PROTOTIPO CON AL MENOS UNA FUNCIÓN DE LAS DISPUESTAS</w:t>
            </w: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demuestre la correcta dirección en busca de una solucion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codigo completo</w:t>
            </w: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PRESENTE EL APLICATIVO CON LAS FUNCIONES PENSADAS</w:t>
            </w: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producto que cumple con las finalidades del proyecto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7">
            <w:pPr>
              <w:jc w:val="both"/>
              <w:rPr>
                <w:i w:val="1"/>
                <w:color w:val="548dd4"/>
                <w:sz w:val="18"/>
                <w:szCs w:val="18"/>
              </w:rPr>
            </w:pPr>
            <w:r w:rsidDel="00000000" w:rsidR="00000000" w:rsidRPr="00000000">
              <w:rPr>
                <w:i w:val="1"/>
                <w:color w:val="548dd4"/>
                <w:sz w:val="18"/>
                <w:szCs w:val="18"/>
                <w:rtl w:val="0"/>
              </w:rPr>
              <w:t xml:space="preserve">Análisis de sistemas</w:t>
            </w:r>
          </w:p>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Programación movil</w:t>
            </w:r>
          </w:p>
          <w:p w:rsidR="00000000" w:rsidDel="00000000" w:rsidP="00000000" w:rsidRDefault="00000000" w:rsidRPr="00000000" w14:paraId="00000089">
            <w:pPr>
              <w:jc w:val="both"/>
              <w:rPr>
                <w:i w:val="1"/>
                <w:color w:val="548dd4"/>
                <w:sz w:val="18"/>
                <w:szCs w:val="18"/>
              </w:rPr>
            </w:pPr>
            <w:r w:rsidDel="00000000" w:rsidR="00000000" w:rsidRPr="00000000">
              <w:rPr>
                <w:i w:val="1"/>
                <w:color w:val="548dd4"/>
                <w:sz w:val="18"/>
                <w:szCs w:val="18"/>
                <w:rtl w:val="0"/>
              </w:rPr>
              <w:t xml:space="preserve">Gestión de bases de datos</w:t>
            </w:r>
          </w:p>
          <w:p w:rsidR="00000000" w:rsidDel="00000000" w:rsidP="00000000" w:rsidRDefault="00000000" w:rsidRPr="00000000" w14:paraId="0000008A">
            <w:pPr>
              <w:jc w:val="both"/>
              <w:rPr>
                <w:i w:val="1"/>
                <w:color w:val="548dd4"/>
                <w:sz w:val="18"/>
                <w:szCs w:val="18"/>
              </w:rPr>
            </w:pPr>
            <w:r w:rsidDel="00000000" w:rsidR="00000000" w:rsidRPr="00000000">
              <w:rPr>
                <w:i w:val="1"/>
                <w:color w:val="548dd4"/>
                <w:sz w:val="18"/>
                <w:szCs w:val="18"/>
                <w:rtl w:val="0"/>
              </w:rPr>
              <w:t xml:space="preserve">Diseño de interfaces</w:t>
            </w:r>
          </w:p>
          <w:p w:rsidR="00000000" w:rsidDel="00000000" w:rsidP="00000000" w:rsidRDefault="00000000" w:rsidRPr="00000000" w14:paraId="0000008B">
            <w:pPr>
              <w:jc w:val="both"/>
              <w:rPr>
                <w:i w:val="1"/>
                <w:color w:val="548dd4"/>
                <w:sz w:val="18"/>
                <w:szCs w:val="18"/>
              </w:rPr>
            </w:pPr>
            <w:r w:rsidDel="00000000" w:rsidR="00000000" w:rsidRPr="00000000">
              <w:rPr>
                <w:rtl w:val="0"/>
              </w:rPr>
            </w:r>
          </w:p>
          <w:p w:rsidR="00000000" w:rsidDel="00000000" w:rsidP="00000000" w:rsidRDefault="00000000" w:rsidRPr="00000000" w14:paraId="0000008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i w:val="1"/>
                <w:color w:val="548dd4"/>
                <w:sz w:val="18"/>
                <w:szCs w:val="18"/>
              </w:rPr>
            </w:pPr>
            <w:r w:rsidDel="00000000" w:rsidR="00000000" w:rsidRPr="00000000">
              <w:rPr>
                <w:i w:val="1"/>
                <w:color w:val="548dd4"/>
                <w:sz w:val="18"/>
                <w:szCs w:val="18"/>
                <w:rtl w:val="0"/>
              </w:rPr>
              <w:t xml:space="preserve">Análisis de requisitos</w:t>
            </w:r>
          </w:p>
          <w:p w:rsidR="00000000" w:rsidDel="00000000" w:rsidP="00000000" w:rsidRDefault="00000000" w:rsidRPr="00000000" w14:paraId="0000008E">
            <w:pPr>
              <w:jc w:val="both"/>
              <w:rPr>
                <w:i w:val="1"/>
                <w:color w:val="548dd4"/>
                <w:sz w:val="18"/>
                <w:szCs w:val="18"/>
              </w:rPr>
            </w:pPr>
            <w:r w:rsidDel="00000000" w:rsidR="00000000" w:rsidRPr="00000000">
              <w:rPr>
                <w:i w:val="1"/>
                <w:color w:val="548dd4"/>
                <w:sz w:val="18"/>
                <w:szCs w:val="18"/>
                <w:rtl w:val="0"/>
              </w:rPr>
              <w:t xml:space="preserve">Diseño de la arquitectura</w:t>
            </w:r>
          </w:p>
          <w:p w:rsidR="00000000" w:rsidDel="00000000" w:rsidP="00000000" w:rsidRDefault="00000000" w:rsidRPr="00000000" w14:paraId="0000008F">
            <w:pPr>
              <w:jc w:val="both"/>
              <w:rPr>
                <w:i w:val="1"/>
                <w:color w:val="548dd4"/>
                <w:sz w:val="18"/>
                <w:szCs w:val="18"/>
              </w:rPr>
            </w:pPr>
            <w:r w:rsidDel="00000000" w:rsidR="00000000" w:rsidRPr="00000000">
              <w:rPr>
                <w:i w:val="1"/>
                <w:color w:val="548dd4"/>
                <w:sz w:val="18"/>
                <w:szCs w:val="18"/>
                <w:rtl w:val="0"/>
              </w:rPr>
              <w:t xml:space="preserve">Desarrollo del frontend</w:t>
            </w:r>
          </w:p>
          <w:p w:rsidR="00000000" w:rsidDel="00000000" w:rsidP="00000000" w:rsidRDefault="00000000" w:rsidRPr="00000000" w14:paraId="00000090">
            <w:pPr>
              <w:jc w:val="both"/>
              <w:rPr>
                <w:i w:val="1"/>
                <w:color w:val="548dd4"/>
                <w:sz w:val="18"/>
                <w:szCs w:val="18"/>
              </w:rPr>
            </w:pPr>
            <w:r w:rsidDel="00000000" w:rsidR="00000000" w:rsidRPr="00000000">
              <w:rPr>
                <w:i w:val="1"/>
                <w:color w:val="548dd4"/>
                <w:sz w:val="18"/>
                <w:szCs w:val="18"/>
                <w:rtl w:val="0"/>
              </w:rPr>
              <w:t xml:space="preserve">Implementación de BD</w:t>
            </w:r>
          </w:p>
        </w:tc>
        <w:tc>
          <w:tcPr/>
          <w:p w:rsidR="00000000" w:rsidDel="00000000" w:rsidP="00000000" w:rsidRDefault="00000000" w:rsidRPr="00000000" w14:paraId="00000091">
            <w:pPr>
              <w:jc w:val="both"/>
              <w:rPr>
                <w:b w:val="1"/>
                <w:sz w:val="18"/>
                <w:szCs w:val="18"/>
              </w:rPr>
            </w:pPr>
            <w:r w:rsidDel="00000000" w:rsidR="00000000" w:rsidRPr="00000000">
              <w:rPr>
                <w:i w:val="1"/>
                <w:color w:val="548dd4"/>
                <w:sz w:val="18"/>
                <w:szCs w:val="18"/>
                <w:rtl w:val="0"/>
              </w:rPr>
              <w:t xml:space="preserve">Recopilar y analizar los requisitos funcionales del sistema mediante entrevistas con usuarios</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Computadora, software de desarrollo, documentación técnica, un dispositivo android y cables usb</w:t>
            </w: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5">
            <w:pPr>
              <w:jc w:val="both"/>
              <w:rPr>
                <w:i w:val="1"/>
                <w:color w:val="548dd4"/>
                <w:sz w:val="18"/>
                <w:szCs w:val="18"/>
              </w:rPr>
            </w:pPr>
            <w:r w:rsidDel="00000000" w:rsidR="00000000" w:rsidRPr="00000000">
              <w:rPr>
                <w:i w:val="1"/>
                <w:color w:val="548dd4"/>
                <w:sz w:val="18"/>
                <w:szCs w:val="18"/>
                <w:rtl w:val="0"/>
              </w:rPr>
              <w:t xml:space="preserve">Equipo de desarrollo.</w:t>
            </w:r>
          </w:p>
          <w:p w:rsidR="00000000" w:rsidDel="00000000" w:rsidP="00000000" w:rsidRDefault="00000000" w:rsidRPr="00000000" w14:paraId="00000096">
            <w:pPr>
              <w:jc w:val="both"/>
              <w:rPr>
                <w:i w:val="1"/>
                <w:color w:val="548dd4"/>
                <w:sz w:val="18"/>
                <w:szCs w:val="18"/>
              </w:rPr>
            </w:pPr>
            <w:r w:rsidDel="00000000" w:rsidR="00000000" w:rsidRPr="00000000">
              <w:rPr>
                <w:i w:val="1"/>
                <w:color w:val="548dd4"/>
                <w:sz w:val="18"/>
                <w:szCs w:val="18"/>
                <w:rtl w:val="0"/>
              </w:rPr>
              <w:t xml:space="preserve">(conformese por los integrantes del grupo gestionados por jira)</w:t>
            </w:r>
          </w:p>
        </w:tc>
        <w:tc>
          <w:tcPr/>
          <w:p w:rsidR="00000000" w:rsidDel="00000000" w:rsidP="00000000" w:rsidRDefault="00000000" w:rsidRPr="00000000" w14:paraId="00000097">
            <w:pPr>
              <w:jc w:val="both"/>
              <w:rPr>
                <w:b w:val="1"/>
                <w:sz w:val="18"/>
                <w:szCs w:val="18"/>
              </w:rPr>
            </w:pPr>
            <w:r w:rsidDel="00000000" w:rsidR="00000000" w:rsidRPr="00000000">
              <w:rPr>
                <w:b w:val="1"/>
                <w:sz w:val="18"/>
                <w:szCs w:val="18"/>
                <w:rtl w:val="0"/>
              </w:rPr>
              <w:t xml:space="preserve">Requiere aprobación del cliente antes de continuar</w:t>
            </w:r>
          </w:p>
        </w:tc>
      </w:tr>
      <w:tr>
        <w:trPr>
          <w:cantSplit w:val="0"/>
          <w:tblHeader w:val="0"/>
        </w:trPr>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Capacidad para definir objetivos y planificar proyectos tecnológicos</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objetivos y alcance del proyecto</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Establecer el objetivo general, objetivos específicos y delimitación del sistema</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reuniones de planificación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4">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3cV2SuhZV+gLKL7uD1gwvsY0SQ==">CgMxLjA4AHIhMTd6dWM4RkFGandnWFhaSnUxbkNoYnIydlFfdGtGeFpq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