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Website Design, CMS, and Domain Setup Agreement</w:t>
      </w:r>
    </w:p>
    <w:p>
      <w:r>
        <w:rPr>
          <w:b/>
        </w:rPr>
        <w:t>This Website Design, CMS, and Domain Setup Agreement (the “Agreement”) is made between:</w:t>
        <w:br/>
        <w:br/>
      </w:r>
    </w:p>
    <w:p>
      <w:r>
        <w:t>Developer: _________________________________  (“Developer”)</w:t>
        <w:br/>
        <w:t>Address: _______________________________________________</w:t>
        <w:br/>
        <w:br/>
        <w:t>Client: ______________________________________  (“Client”)</w:t>
        <w:br/>
        <w:t>Business name (if different): ______________________________</w:t>
        <w:br/>
        <w:t>Address: _______________________________________________</w:t>
        <w:br/>
        <w:br/>
        <w:t>Effective Date: ____ / ____ / ______</w:t>
      </w:r>
    </w:p>
    <w:p>
      <w:pPr>
        <w:pStyle w:val="Heading2"/>
      </w:pPr>
      <w:r>
        <w:t>1. Project Description and Scope of Work</w:t>
      </w:r>
    </w:p>
    <w:p>
      <w:r>
        <w:t>1.1 Developer will set up and launch a public website for Client’s [CLIENT BUSINESS TYPE] business, currently known as “[CLIENT BUSINESS NAME],” using the existing prototype hosted on GitHub Pages and related services as a starting point.</w:t>
        <w:br/>
        <w:br/>
        <w:t>1.2 The project includes:</w:t>
        <w:br/>
        <w:t>• Connecting the site to a custom domain chosen and approved by Client.</w:t>
        <w:br/>
        <w:t>• Configuring DNS and GitHub Pages so the website is accessible at the approved domain.</w:t>
        <w:br/>
        <w:t>• Setting up and delivering a basic content management system (CMS) so Client can edit text, selected images, and selected colors without coding.</w:t>
        <w:br/>
        <w:t>• Basic search engine setup (page titles, descriptions, sitemap, robots.txt, and canonical URLs).</w:t>
        <w:br/>
        <w:t>• One (1) round of minor content edits after launch (such as menu items, prices, hours, and contact details).</w:t>
        <w:br/>
        <w:br/>
        <w:t>1.3 As of the Effective Date, the project includes the following technical components and URLs (which may change in the future as part of normal technical maintenance):</w:t>
        <w:br/>
        <w:t>• Public website source code repository: [WEBSITE REPOSITORY URL]</w:t>
        <w:br/>
        <w:t>• Worker / CMS code repository: [CMS REPOSITORY URL]</w:t>
        <w:br/>
        <w:t>• Current public worker endpoint: [PUBLIC WORKER URL]</w:t>
        <w:br/>
        <w:t>• Current live preview of the website (before the purchased domain is attached): [WEBSITE PREVIEW URL]</w:t>
        <w:br/>
        <w:t>• CMS management URL (all actions protected by GitHub authentication): [CMS MANAGEMENT URL]</w:t>
        <w:br/>
        <w:t>• Private CMS menu endpoint used by the site: [PRIVATE CMS MENU ENDPOINT]</w:t>
        <w:br/>
        <w:t>• Instagram URL currently used on the public site: [SOCIAL MEDIA URL]</w:t>
        <w:br/>
      </w:r>
    </w:p>
    <w:p>
      <w:pPr>
        <w:pStyle w:val="Heading2"/>
      </w:pPr>
      <w:r>
        <w:t>2. Domain Name, DNS, and Third-Party Services</w:t>
      </w:r>
    </w:p>
    <w:p>
      <w:r>
        <w:t>2.1 Domain Purchase. After Client selects and approves a domain in writing (see Section 2.5), Developer will purchase that domain from a domain registrar (for example, Porkbun). Developer may purchase the domain initially under Developer’s account and will transfer control of the domain or registrar account to Client after payment is received in full.</w:t>
        <w:br/>
        <w:br/>
        <w:t>2.2 Domain Renewal. The project fee covers the initial registration of the domain for one (1) year. After that, Client is solely responsible for renewal fees and any ongoing costs charged by the registrar or hosting providers.</w:t>
        <w:br/>
        <w:br/>
        <w:t>2.3 Hosting. The website will be hosted using GitHub Pages or a similar static hosting service chosen by Developer. Client understands that such services are third-party platforms and that any changes to their policies, pricing, or availability are outside Developer’s control.</w:t>
        <w:br/>
        <w:br/>
        <w:t>2.4 Google and Other Accounts. Search engines such as Google can index the website without using Google Search Console. If Client later wishes to connect the website to Google Search Console, Google Business Profile, or other services, those services will require a Google or similar account owned and controlled by Client. Developer is not responsible for creating or managing Client’s accounts or phone numbers, but may assist as a separate service if both parties agree in writing.</w:t>
        <w:br/>
        <w:br/>
        <w:t>2.5 Domain Selection. The parties understand that the domain [CONFLICTING DOMAIN] is already owned and used by another business and is not part of this project. Client will choose an alternative domain for the [CLIENT BUSINESS TYPE] website. Examples include:</w:t>
        <w:br/>
        <w:t xml:space="preserve">    • [DOMAIN OPTION 1]</w:t>
        <w:br/>
        <w:t xml:space="preserve">    • [DOMAIN OPTION 2]</w:t>
        <w:br/>
        <w:t xml:space="preserve">    • [DOMAIN OPTION 3]</w:t>
        <w:br/>
        <w:t xml:space="preserve">    • [DOMAIN OPTION 4]</w:t>
        <w:br/>
        <w:t xml:space="preserve">    • [DOMAIN OPTION 5]</w:t>
        <w:br/>
        <w:t xml:space="preserve">    • [DOMAIN OPTION 6]</w:t>
        <w:br/>
        <w:t xml:space="preserve">    • [DOMAIN OPTION 7]</w:t>
        <w:br/>
        <w:t xml:space="preserve">    • [DOMAIN OPTION 8]</w:t>
        <w:br/>
        <w:t xml:space="preserve">    • [DOMAIN OPTION 9]</w:t>
        <w:br/>
        <w:t xml:space="preserve">    • [DOMAIN OPTION 10]</w:t>
        <w:br/>
        <w:t xml:space="preserve">    • [DOMAIN OPTION 11]</w:t>
        <w:br/>
        <w:t xml:space="preserve">    • [DOMAIN OPTION 12]</w:t>
        <w:br/>
        <w:t xml:space="preserve">    • [DOMAIN OPTION 13]</w:t>
        <w:br/>
        <w:t xml:space="preserve">    • [DOMAIN OPTION 14]</w:t>
        <w:br/>
        <w:t xml:space="preserve">    • [DOMAIN OPTION 15]</w:t>
        <w:br/>
        <w:t xml:space="preserve">    • [DOMAIN OPTION 16]</w:t>
        <w:br/>
        <w:t xml:space="preserve">    • [DOMAIN OPTION 17]</w:t>
        <w:br/>
        <w:br/>
        <w:t>Client and Developer may circle or mark the chosen domain above, or write it here:</w:t>
        <w:br/>
        <w:t>Final agreed domain for purchase: ________________________________</w:t>
        <w:br/>
        <w:t>Client initials: ______   Developer initials: ______</w:t>
      </w:r>
    </w:p>
    <w:p>
      <w:pPr>
        <w:pStyle w:val="Heading2"/>
      </w:pPr>
      <w:r>
        <w:t>3. Business Name and Existing “[CLIENT BUSINESS NAME]” Usage</w:t>
      </w:r>
    </w:p>
    <w:p>
      <w:r>
        <w:t>3.1 Existing Use of “[CLIENT BUSINESS NAME].” Client has been informed that there is an unrelated business in another state using the name “[CLIENT BUSINESS NAME]” (for example, a [OTHER BUSINESS TYPE]) and that the domain name [CONFLICTING DOMAIN] is already owned and used by that other business.</w:t>
        <w:br/>
        <w:br/>
        <w:t>3.2 No Legal Advice. Developer is not an attorney and is not providing legal, trademark, or business advice. Developer makes no representations about whether Client’s business name, logo, or website could conflict with any existing trademark, service mark, or business name.</w:t>
        <w:br/>
        <w:br/>
        <w:t>3.3 Client Responsibility. Client is solely responsible for choosing its business name, domain name, and branding, and for determining whether they are legally available and appropriate. Client agrees that Developer will not be liable for any claims, disputes, or damages related to business names, trademarks, or domain name conflicts.</w:t>
        <w:br/>
        <w:br/>
        <w:t>3.4 Optional Disclaimer on Site. At Client’s request, Developer can add a brief notice to the website clarifying that Client’s [CLIENT BUSINESS TYPE] is based in [CITY, STATE] and is not affiliated with any [OTHER BUSINESS TYPE] or similar business using a similar name in another state.</w:t>
      </w:r>
    </w:p>
    <w:p>
      <w:pPr>
        <w:pStyle w:val="Heading2"/>
      </w:pPr>
      <w:r>
        <w:t>4. Fees and Payment Terms</w:t>
      </w:r>
    </w:p>
    <w:p>
      <w:r>
        <w:t>4.1 Total Fee. The total fee for the work described in this Agreement is $__________ (USD). Both parties currently intend this to be [PROJECT FEE] unless otherwise written here: $__________.</w:t>
        <w:br/>
        <w:br/>
        <w:t>4.2 Payment Schedule. Payment will be made in two parts:</w:t>
        <w:br/>
        <w:t>• Deposit: 50% of the total fee ($__________) due when Client signs this Agreement and approves the chosen domain.</w:t>
        <w:br/>
        <w:t>• Final Payment: 50% of the total fee ($__________) due when the website is live on the approved domain and Client has reviewed and accepted the site.</w:t>
        <w:br/>
        <w:br/>
        <w:t>4.3 Non-Refundable Deposit. The deposit is non-refundable and covers Developer’s time, planning, and initial setup work, including domain research and purchase.</w:t>
        <w:br/>
        <w:br/>
        <w:t>4.4 Late Payments. If any payment is more than 10 days late, Developer may pause work and/or temporarily disable access to the CMS or website until payment is made. Developer is not responsible for any loss of business due to late payments or related delays.</w:t>
        <w:br/>
        <w:br/>
        <w:t>4.5 Additional Work. Work outside the scope described in Section 1 (such as ongoing updates, new pages, advanced features, or marketing services) will be billed separately at a rate agreed upon in writing before the work begins.</w:t>
        <w:br/>
        <w:br/>
        <w:t>4.6 Optional Extra Work / Additional Pages. Optional additional pages or features (for example, an “About Us” page or other new sections) are not included in the base fee unless listed below or on an attached sheet signed by both parties.</w:t>
        <w:br/>
        <w:br/>
        <w:t>Description of extra work: ___________________________________________</w:t>
        <w:br/>
        <w:t>Additional fee: $____________________    Due when: ____________________</w:t>
        <w:br/>
        <w:t>Client initials: ______   Developer initials: ______</w:t>
        <w:br/>
        <w:br/>
        <w:t>Description of extra work: ___________________________________________</w:t>
        <w:br/>
        <w:t>Additional fee: $____________________    Due when: ____________________</w:t>
        <w:br/>
        <w:t>Client initials: ______   Developer initials: ______</w:t>
        <w:br/>
        <w:br/>
        <w:t>Description of extra work: ___________________________________________</w:t>
        <w:br/>
        <w:t>Additional fee: $____________________    Due when: ____________________</w:t>
        <w:br/>
        <w:t>Client initials: ______   Developer initials: ______</w:t>
      </w:r>
    </w:p>
    <w:p>
      <w:pPr>
        <w:pStyle w:val="Heading2"/>
      </w:pPr>
      <w:r>
        <w:t>5. Ownership, Access, and Portfolio Use</w:t>
      </w:r>
    </w:p>
    <w:p>
      <w:r>
        <w:t>5.1 Ownership After Full Payment. After Client has paid all amounts due under this Agreement, Client will own:</w:t>
        <w:br/>
        <w:t>• The final website content (text, images supplied by Client, and layout as delivered).</w:t>
        <w:br/>
        <w:t>• The domain name that was purchased for the website (subject to the registrar’s terms and fees).</w:t>
        <w:br/>
        <w:br/>
        <w:t>5.2 Developer Tools and Code. Developer may reuse any general tools, code, or techniques that are not unique to Client’s project in future work, as long as no confidential information or proprietary Client content is disclosed.</w:t>
        <w:br/>
        <w:br/>
        <w:t>5.3 Access and Transfer. After final payment is received, Developer will provide Client with reasonable information needed to manage the domain and website (for example, registrar login instructions or transfer codes, GitHub repository access, or instructions for making CMS edits).</w:t>
        <w:br/>
        <w:br/>
        <w:t>5.4 Portfolio Use. Developer may display screenshots or a link to the finished website in Developer’s portfolio, social media, or marketing materials to demonstrate past work, unless Client requests in writing that this not be done.</w:t>
      </w:r>
    </w:p>
    <w:p>
      <w:pPr>
        <w:pStyle w:val="Heading2"/>
      </w:pPr>
      <w:r>
        <w:t>6. Project Accounts and Account Transfer</w:t>
      </w:r>
    </w:p>
    <w:p>
      <w:r>
        <w:t>6.1 Accounts Created for the Project. To support the website and CMS, Developer may create or use accounts specifically for Client’s project, such as:</w:t>
        <w:br/>
        <w:t>• An email account (for example, a ProtonMail address) used for the website and business contact.</w:t>
        <w:br/>
        <w:t>• A GitHub account or organization containing the Website and worker/CMS repositories.</w:t>
        <w:br/>
        <w:t>• A Cloudflare account or site used to protect and serve the website and worker endpoints.</w:t>
        <w:br/>
        <w:t>• A Porkbun (or similar registrar) account used to register the domain name(s).</w:t>
        <w:br/>
        <w:br/>
        <w:t>6.2 Transfer After Full Payment. After Client has paid all amounts due under this Agreement, Developer will provide login credentials and reasonable assistance so that Client can take over these project-specific accounts or, where appropriate, transfer the domain and project into Client’s own existing accounts. These transfers are included in the project price and are not billed as separate per-account charges, as long as the transfers occur at or shortly after final payment.</w:t>
        <w:br/>
        <w:br/>
        <w:t>6.3 Password Changes and Security. Client agrees to promptly log in to each transferred account and change the password, recovery methods, and any two-factor authentication (2FA) settings to information that Client controls. Developer will not keep personal phone numbers, personal email addresses, or other unrelated personal information tied to Client’s project accounts after transfer.</w:t>
        <w:br/>
        <w:br/>
        <w:t>6.4 No Sale of Email Accounts. The parties understand that Developer is not selling standalone email accounts. Any email account created for the project is provided only as part of the overall website and CMS setup and is transferred to Client’s control after payment.</w:t>
        <w:br/>
        <w:br/>
        <w:t>6.5 Responsibility After Transfer. After Client has changed passwords and taken control of the accounts, Developer will no longer be responsible for managing those accounts, recovering lost access, or monitoring security, unless both parties later agree in writing to a separate maintenance arrangement.</w:t>
      </w:r>
    </w:p>
    <w:p>
      <w:pPr>
        <w:pStyle w:val="Heading2"/>
      </w:pPr>
      <w:r>
        <w:t>7. Client Responsibilities</w:t>
      </w:r>
    </w:p>
    <w:p>
      <w:r>
        <w:t>7.1 Content. Client will provide accurate text, images, menu items, prices, hours, and other business information needed for the website. Client is responsible for ensuring that all content does not violate any law or infringe the rights of others.</w:t>
        <w:br/>
        <w:br/>
        <w:t>7.2 Timely Responses. Client agrees to respond to questions, provide content, and review drafts within a reasonable time so the project can be completed.</w:t>
        <w:br/>
        <w:br/>
        <w:t>7.3 Accuracy. Client is responsible for reviewing and approving the final website before launch, including checking spelling, prices, hours, contact information, and location details.</w:t>
      </w:r>
    </w:p>
    <w:p>
      <w:pPr>
        <w:pStyle w:val="Heading2"/>
      </w:pPr>
      <w:r>
        <w:t>8. Security and Access Controls</w:t>
      </w:r>
    </w:p>
    <w:p>
      <w:r>
        <w:t>8.1 CMS Protection. The CMS management URL ([CMS MANAGEMENT URL]) is protected by a sign-in using GitHub. Only users who are given access through an approved GitHub account will be able to log in and make changes through the CMS.</w:t>
        <w:br/>
        <w:br/>
        <w:t>8.2 Cloudflare and Network Protection. The website and related worker endpoints run behind Cloudflare or similar protective services. These services help provide secure connections, filter out obvious malicious traffic, and may limit or block some high-risk traffic patterns or regions to reduce abuse and attacks.</w:t>
        <w:br/>
        <w:br/>
        <w:t>8.3 Limitations. No security system is perfect. While the measures above are included to help protect the site and CMS, Developer cannot guarantee that the website or accounts will never be attacked, misused, or accessed without permission. Client agrees to use strong passwords, keep logins private, and notify Developer promptly if Client believes there is a security problem during the project.</w:t>
        <w:br/>
        <w:br/>
        <w:t>8.4 Changes Over Time. Security settings and tools (for example, Cloudflare rules or GitHub login methods) may change over time as technology, threats, and third-party services change. Developer may reasonably adjust these settings during the project to keep things working and as safe as practical.</w:t>
      </w:r>
    </w:p>
    <w:p>
      <w:pPr>
        <w:pStyle w:val="Heading2"/>
      </w:pPr>
      <w:r>
        <w:t>9. Warranties and Limitations of Liability</w:t>
      </w:r>
    </w:p>
    <w:p>
      <w:r>
        <w:t>9.1 No Guarantee of Results. Developer does not guarantee any specific ranking in search engines, number of visitors, or level of sales. Search engines and third-party platforms control their own algorithms and policies.</w:t>
        <w:br/>
        <w:br/>
        <w:t>9.2 Service Interruptions. The website may experience downtime or issues caused by the domain registrar, GitHub, hosting providers, internet outages, or other third-party systems. Developer is not responsible for such interruptions but may assist Client in troubleshooting as a separate service if agreed.</w:t>
        <w:br/>
        <w:br/>
        <w:t>9.3 Limitation of Liability. To the fullest extent permitted by law, Developer’s total liability under this Agreement is limited to the amount Client has paid to Developer for the project. Developer will not be liable for lost profits, lost business, or any indirect, incidental, or consequential damages.</w:t>
        <w:br/>
        <w:br/>
        <w:t>9.4 As-Is Basis. Except as expressly stated in this Agreement, the website and services are provided “as is” without any other warranties, express or implied.</w:t>
      </w:r>
    </w:p>
    <w:p>
      <w:pPr>
        <w:pStyle w:val="Heading2"/>
      </w:pPr>
      <w:r>
        <w:t>10. Termination</w:t>
      </w:r>
    </w:p>
    <w:p>
      <w:r>
        <w:t>10.1 Either party may terminate this Agreement in writing if the other party materially breaches its obligations and does not fix the breach within 14 days of receiving written notice.</w:t>
        <w:br/>
        <w:br/>
        <w:t>10.2 If Client terminates before completion, Developer will keep the non-refundable deposit and Client will pay for any additional work completed up to the date of termination. Developer is not obligated to deliver unfinished work if full payment for that work has not been received.</w:t>
      </w:r>
    </w:p>
    <w:p>
      <w:pPr>
        <w:pStyle w:val="Heading2"/>
      </w:pPr>
      <w:r>
        <w:t>11. Miscellaneous</w:t>
      </w:r>
    </w:p>
    <w:p>
      <w:r>
        <w:t>11.1 Entire Agreement. This Agreement is the entire agreement between the parties about this project and replaces any earlier discussions or understandings.</w:t>
        <w:br/>
        <w:br/>
        <w:t>11.2 Changes. Any changes to this Agreement must be in writing and signed by both parties.</w:t>
        <w:br/>
        <w:br/>
        <w:t>11.3 Governing Law. This Agreement will be governed by the laws of the State of [STATE].</w:t>
        <w:br/>
        <w:br/>
        <w:t>11.4 Severability. If any part of this Agreement is found invalid, the rest will remain in effect.</w:t>
        <w:br/>
        <w:br/>
        <w:t>11.5 Signatures. The parties below agree to the terms of this Agreement.</w:t>
      </w:r>
    </w:p>
    <w:p>
      <w:r>
        <w:br/>
        <w:t>Developer Signature: ________________________________   Date: ____ / ____ / ______</w:t>
      </w:r>
    </w:p>
    <w:p>
      <w:r>
        <w:t>Developer Printed Name: _____________________________</w:t>
      </w:r>
    </w:p>
    <w:p>
      <w:r>
        <w:br/>
        <w:t>Client Signature: __________________________________   Date: ____ / ____ / ______</w:t>
      </w:r>
    </w:p>
    <w:p>
      <w:r>
        <w:t>Client Printed Name: _______________________________</w:t>
      </w:r>
    </w:p>
    <w:p>
      <w:r>
        <w:t>Client Business Name: ______________________________</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