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UNIVERSIDAD TECNOLÓGICA DEL PERÚ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Facultad de Ingeniería</w:t>
      </w:r>
    </w:p>
    <w:p>
      <w:pPr>
        <w:spacing w:after="100"/>
        <w:jc w:val="center"/>
      </w:pPr>
      <w:r>
        <w:rPr>
          <w:sz w:val="22"/>
          <w:szCs w:val="22"/>
        </w:rPr>
        <w:t xml:space="preserve">Curso: Herramientas de Desarrollo Profesional TIC</w:t>
      </w:r>
    </w:p>
    <w:p>
      <w:pPr>
        <w:spacing w:after="400"/>
      </w:pPr>
      <w:r>
        <w:rPr>
          <w:sz w:val="8"/>
          <w:szCs w:val="8"/>
        </w:rPr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DISTRIBUCIÓN DE TAREAS DEL EQUIPO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Sistema de gestión administrativa para optimizar la reserva de mesas en la cevichería D'Peñas,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Terry Bruno Harhuas Romero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Anibal Alejandro Jahuar Chirinos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 Eduardo Remuzgo Tovar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Eddyson Cesar Huamani Pereira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Giusseppe Jefferson Tacuchi Chicnes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Leonardo Manuel Justo Jurado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Contexto del proyecto</w:t>
      </w:r>
    </w:p>
    <w:p>
      <w:pPr>
        <w:spacing w:after="120"/>
      </w:pPr>
      <w:r>
        <w:rPr>
          <w:sz w:val="21"/>
          <w:szCs w:val="21"/>
        </w:rPr>
        <w:t xml:space="preserve">El proyecto consiste en desarrollar un sistema web de gestión administrativa para optimizar la reserva de mesas en la cevichería D'Peñas (Talara, Piura), reemplazando el registro manual actual (cuadernillo y Excel) por una plataforma centralizada. El sistema gestionará usuarios (administrador y empleado), platillos, reservas, ventas y reportes, e incorporará además un asistente conversacional (chatbot) para la atención de consultas, implementado con la API de Google Gemini a partir de la guía de laboratorio de asistentes de IA de la UTP.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Tecnologías a utilizar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web para administradores y empleados (módulos de usuarios, platillos, reservas, ventas, reportes)</w:t>
            </w:r>
          </w:p>
        </w:tc>
      </w:tr>
      <w:tr>
        <w:trPr>
          <w:tblHeader w:val="false"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Estilos / UI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 de interfaces, accesibilidad (aria-live) y maquetado responsivo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Lógica de negocio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Procesamiento de solicitudes, validación de datos y reglas de negocio del sistema</w:t>
            </w:r>
          </w:p>
        </w:tc>
      </w:tr>
      <w:tr>
        <w:trPr>
          <w:tblHeader w:val="false"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Acceso a datos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Mapeo objeto-relacional (ORM) entre FastAPI y PostgreSQL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mediante Supabase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Persistencia de usuarios, reservas, platillos y ventas en la nube</w:t>
            </w:r>
          </w:p>
        </w:tc>
      </w:tr>
      <w:tr>
        <w:trPr>
          <w:tblHeader w:val="false"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/ IA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 (Python)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Asistente conversacional para consultas de clientes y del personal (adaptado del laboratorio de asistentes de IA)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de reportes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ReportLab o FPDF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Comprobantes de pago, tickets de comanda y reportes de venta en PDF</w:t>
            </w:r>
          </w:p>
        </w:tc>
      </w:tr>
      <w:tr>
        <w:trPr>
          <w:tblHeader w:val="false"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Contenerización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y Docker Compose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Estandarización de ambientes de desarrollo, pruebas y producción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(CI/CD)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Automatización de pruebas (pytest, vitest, eslint) y despliegue continuo</w:t>
            </w:r>
          </w:p>
        </w:tc>
      </w:tr>
      <w:tr>
        <w:trPr>
          <w:tblHeader w:val="false"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frontend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Alojamiento y despliegue automático del frontend en React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Distribución de tareas por integrante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1. Terry Bruno Harhuas Romero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Arquitectura del sistema y configuración del entorno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la arquitectura preliminar del sistema (capa de presentación, lógica de negocio y persistencia).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el proyecto FastAPI (estructura de carpetas, entornos virtuales, variables de entorno).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Diseñar el modelo de base de datos relacional en PostgreSQL (usuarios, platillos, reservas, ventas) sin redundancias.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la conexión a Supabase y la capa de acceso a datos con SQLAlchemy.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Documentar la fundamentación técnica de las herramientas elegidas.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FastAPI, PostgreSQL, Supabase, SQLAlchemy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2. Anibal Alejandro Jahuar Chirinos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Chatbot académico/atención al cliente con Gemini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Adaptar la guía de laboratorio del asistente de IA (originalmente con OpenAI Responses API) para utilizar la API de Google Gemini.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el entorno del asistente (carpeta del proyecto, archivo .env con GEMINI_API_KEY, instalación de google-genai o google-generativeai).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Implementar el script del asistente conversacional (instrucciones/rol, recepción de consultas, generación de respuestas).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el rol del chatbot para el contexto de la cevichería: consultas sobre disponibilidad, platillos, horarios de atención y estado de reservas.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Integrar el chatbot como endpoint dentro de la API de FastAPI para que el frontend pueda consumirlo.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Realizar las pruebas funcionales del asistente (mínimo 3 consultas de ejemplo) y registrar las respuestas obtenidas.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Google Gemini API, Python, FastAPI (endpoint de integración)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3. Huber Eduardo Remuzgo Tovar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Frontend — Módulos de Usuarios y Platillos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Desarrollar la interfaz de autenticación y gestión de perfiles diferenciados (administrador y empleado).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Implementar el módulo CRUD de usuarios con permisos de acceso diferenciados.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Implementar el módulo CRUD del catálogo de platillos.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Consumir los endpoints del backend (FastAPI) mediante peticiones HTTP desde React.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Aplicar los componentes y estilos base del sistema de diseño con Tailwind CSS.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React, Vite, TypeScript, Tailwind CSS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4. Eddyson Cesar Huamani Pereira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Gestión de Reservas — backend y planificación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Implementar el módulo CRUD de reservas (creación, disponibilidad de mesas, cancelación) en FastAPI.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Elaborar el análisis AS-IS y TO-BE del proceso de reservas (diagramas de flujo).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Elaborar el cronograma del proyecto (18 semanas: diseño y arquitectura, backend y BD, frontend, integración y CI/CD, pruebas y cierre).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las pruebas funcionales para validar la reducción del tiempo de atención por reserva.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Dar seguimiento a la viabilidad técnica y de tiempos del proyecto.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FastAPI, PostgreSQL, herramientas de modelado de procesos (BPMN)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5. Giusseppe Jefferson Tacuchi Chicnes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Frontend — Módulo de Reservas y Ventas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Desarrollar la interfaz del módulo de reservas (calendario/disponibilidad de mesas en tiempo real).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Desarrollar la interfaz del módulo de registro y control de ventas.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Integrar el widget o pantalla del chatbot dentro del frontend, consumiendo el endpoint de Gemini expuesto por el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Garantizar la accesibilidad web (regiones aria-live) y la experiencia responsiva de estos módulos.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React, Vite, TypeScript, Tailwind CSS</w:t>
      </w:r>
    </w:p>
    <w:p>
      <w:pPr>
        <w:spacing w:after="80" w:before="260"/>
      </w:pPr>
      <w:r>
        <w:rPr>
          <w:b/>
          <w:bCs/>
          <w:color w:val="1F3864"/>
          <w:sz w:val="23"/>
          <w:szCs w:val="23"/>
        </w:rPr>
        <w:t xml:space="preserve">6. Leonardo Manuel Justo Jurado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 / módulo: </w:t>
      </w:r>
      <w:r>
        <w:rPr>
          <w:sz w:val="20"/>
          <w:szCs w:val="20"/>
        </w:rPr>
        <w:t xml:space="preserve">Reportes, DevOps y despliegue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Implementar la generación de reportes de venta en PDF (comprobantes, tickets de comanda) con ReportLab o FPDF.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Docker y Docker Compose para estandarizar los ambientes de desarrollo, pruebas y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el pipeline de CI/CD con GitHub Actions (lint y pruebas automatizadas: pytest, vitest, eslint; build de imagen Docker; despliegue).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Configurar el despliegue continuo del frontend en Vercel y las migraciones de base de datos del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que el tiempo de respuesta de los reportes generados sea menor a 3 segundos.</w:t>
      </w:r>
    </w:p>
    <w:p>
      <w:pPr>
        <w:spacing w:after="200" w:before="60"/>
      </w:pPr>
      <w:r>
        <w:rPr>
          <w:b/>
          <w:bCs/>
          <w:i/>
          <w:iCs/>
          <w:sz w:val="20"/>
          <w:szCs w:val="20"/>
        </w:rPr>
        <w:t xml:space="preserve">Tecnologías: </w:t>
      </w:r>
      <w:r>
        <w:rPr>
          <w:i/>
          <w:iCs/>
          <w:sz w:val="20"/>
          <w:szCs w:val="20"/>
        </w:rPr>
        <w:t xml:space="preserve">ReportLab/FPDF, Docker, Docker Compose, GitHub Actions, Vercel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Notas de integración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chatbot (Gemini) se expone como un endpoint adicional dentro de la API de FastAPI, de modo que se integra al mismo backend y base de datos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Todos los módulos deben conectarse a la misma base de datos PostgreSQL (Supabase) para mantener la información centralizada.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Las pruebas de cada módulo deben incorporarse al pipeline de CI/CD (GitHub Actions) antes del cierre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recomienda una reunión semanal de coordinación para validar avances entre el equipo de backend, frontend, chatbot y DevOps.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2026-09-21T05:30:39.756Z</dcterms:created>
  <dcterms:modified xsi:type="dcterms:W3CDTF">2026-09-21T05:30:39.765Z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