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667A7" w14:textId="77777777" w:rsidR="004D45B4" w:rsidRPr="009140B7" w:rsidRDefault="004D45B4">
      <w:pPr>
        <w:rPr>
          <w:rFonts w:ascii="Arial" w:hAnsi="Arial" w:cs="Arial"/>
          <w:sz w:val="22"/>
          <w:szCs w:val="22"/>
          <w:lang w:val="hu-HU"/>
        </w:rPr>
      </w:pPr>
    </w:p>
    <w:p w14:paraId="34429375" w14:textId="194B0AF4" w:rsidR="004D45B4" w:rsidRPr="009140B7" w:rsidRDefault="004D45B4">
      <w:pPr>
        <w:rPr>
          <w:rFonts w:ascii="Arial" w:hAnsi="Arial" w:cs="Arial"/>
          <w:sz w:val="22"/>
          <w:szCs w:val="22"/>
        </w:rPr>
      </w:pPr>
      <w:r w:rsidRPr="009140B7">
        <w:rPr>
          <w:rFonts w:ascii="Apple Color Emoji" w:hAnsi="Apple Color Emoji" w:cs="Apple Color Emoji"/>
          <w:sz w:val="22"/>
          <w:szCs w:val="22"/>
        </w:rPr>
        <w:t>📊</w:t>
      </w:r>
      <w:r w:rsidRPr="009140B7">
        <w:rPr>
          <w:rFonts w:ascii="Arial" w:hAnsi="Arial" w:cs="Arial"/>
          <w:sz w:val="22"/>
          <w:szCs w:val="22"/>
        </w:rPr>
        <w:t xml:space="preserve"> </w:t>
      </w:r>
      <w:r w:rsidRPr="009140B7">
        <w:rPr>
          <w:rFonts w:ascii="Arial" w:hAnsi="Arial" w:cs="Arial"/>
          <w:b/>
          <w:bCs/>
          <w:sz w:val="22"/>
          <w:szCs w:val="22"/>
          <w:u w:val="single"/>
        </w:rPr>
        <w:t>Beta Diversity Analysis Using Bray-Curtis and PCoA</w:t>
      </w:r>
    </w:p>
    <w:p w14:paraId="543CE60C" w14:textId="7A96C79F" w:rsidR="008173E2" w:rsidRPr="009140B7" w:rsidRDefault="004D45B4">
      <w:pPr>
        <w:rPr>
          <w:rFonts w:ascii="Arial" w:hAnsi="Arial" w:cs="Arial"/>
          <w:sz w:val="22"/>
          <w:szCs w:val="22"/>
        </w:rPr>
      </w:pPr>
      <w:r w:rsidRPr="009140B7">
        <w:rPr>
          <w:rFonts w:ascii="Arial" w:hAnsi="Arial" w:cs="Arial"/>
          <w:sz w:val="22"/>
          <w:szCs w:val="22"/>
        </w:rPr>
        <w:t xml:space="preserve">This </w:t>
      </w:r>
      <w:r w:rsidR="008173E2">
        <w:rPr>
          <w:rFonts w:ascii="Arial" w:hAnsi="Arial" w:cs="Arial"/>
          <w:sz w:val="22"/>
          <w:szCs w:val="22"/>
        </w:rPr>
        <w:t xml:space="preserve">R </w:t>
      </w:r>
      <w:r w:rsidRPr="009140B7">
        <w:rPr>
          <w:rFonts w:ascii="Arial" w:hAnsi="Arial" w:cs="Arial"/>
          <w:sz w:val="22"/>
          <w:szCs w:val="22"/>
        </w:rPr>
        <w:t xml:space="preserve">script performs </w:t>
      </w:r>
      <w:r w:rsidRPr="009140B7">
        <w:rPr>
          <w:rStyle w:val="Strong"/>
          <w:rFonts w:ascii="Arial" w:hAnsi="Arial" w:cs="Arial"/>
          <w:sz w:val="22"/>
          <w:szCs w:val="22"/>
        </w:rPr>
        <w:t>beta diversity analysis</w:t>
      </w:r>
      <w:r w:rsidRPr="009140B7">
        <w:rPr>
          <w:rFonts w:ascii="Arial" w:hAnsi="Arial" w:cs="Arial"/>
          <w:sz w:val="22"/>
          <w:szCs w:val="22"/>
        </w:rPr>
        <w:t xml:space="preserve"> on microbiome data using </w:t>
      </w:r>
      <w:r w:rsidRPr="009140B7">
        <w:rPr>
          <w:rStyle w:val="Strong"/>
          <w:rFonts w:ascii="Arial" w:hAnsi="Arial" w:cs="Arial"/>
          <w:sz w:val="22"/>
          <w:szCs w:val="22"/>
        </w:rPr>
        <w:t>Bray-Curtis distance</w:t>
      </w:r>
      <w:r w:rsidRPr="009140B7">
        <w:rPr>
          <w:rFonts w:ascii="Arial" w:hAnsi="Arial" w:cs="Arial"/>
          <w:sz w:val="22"/>
          <w:szCs w:val="22"/>
        </w:rPr>
        <w:t xml:space="preserve"> and </w:t>
      </w:r>
      <w:r w:rsidRPr="009140B7">
        <w:rPr>
          <w:rStyle w:val="Strong"/>
          <w:rFonts w:ascii="Arial" w:hAnsi="Arial" w:cs="Arial"/>
          <w:sz w:val="22"/>
          <w:szCs w:val="22"/>
        </w:rPr>
        <w:t>Principal Coordinates Analysis (PCoA)</w:t>
      </w:r>
      <w:r w:rsidRPr="009140B7">
        <w:rPr>
          <w:rFonts w:ascii="Arial" w:hAnsi="Arial" w:cs="Arial"/>
          <w:sz w:val="22"/>
          <w:szCs w:val="22"/>
        </w:rPr>
        <w:t xml:space="preserve">, and visualizes the results with </w:t>
      </w:r>
      <w:r w:rsidRPr="009140B7">
        <w:rPr>
          <w:rStyle w:val="HTMLCode"/>
          <w:rFonts w:ascii="Arial" w:eastAsiaTheme="majorEastAsia" w:hAnsi="Arial" w:cs="Arial"/>
          <w:sz w:val="22"/>
          <w:szCs w:val="22"/>
        </w:rPr>
        <w:t>ggplot2</w:t>
      </w:r>
      <w:r w:rsidRPr="009140B7">
        <w:rPr>
          <w:rFonts w:ascii="Arial" w:hAnsi="Arial" w:cs="Arial"/>
          <w:sz w:val="22"/>
          <w:szCs w:val="22"/>
        </w:rPr>
        <w:t>.</w:t>
      </w:r>
    </w:p>
    <w:p w14:paraId="72EAECBC" w14:textId="42B3A987" w:rsidR="004D45B4" w:rsidRPr="004D45B4" w:rsidRDefault="004D45B4" w:rsidP="004D45B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9140B7">
        <w:rPr>
          <w:rFonts w:ascii="Apple Color Emoji" w:hAnsi="Apple Color Emoji" w:cs="Apple Color Emoji"/>
          <w:sz w:val="22"/>
          <w:szCs w:val="22"/>
        </w:rPr>
        <w:t>📁</w:t>
      </w:r>
      <w:r w:rsidRPr="009140B7">
        <w:rPr>
          <w:rFonts w:ascii="Arial" w:hAnsi="Arial" w:cs="Arial"/>
          <w:sz w:val="22"/>
          <w:szCs w:val="22"/>
        </w:rPr>
        <w:t xml:space="preserve"> </w:t>
      </w: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Directory Structure</w:t>
      </w:r>
    </w:p>
    <w:p w14:paraId="3988DBFD" w14:textId="1E3867CE" w:rsidR="004D45B4" w:rsidRPr="004D45B4" w:rsidRDefault="004D45B4" w:rsidP="004D45B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Ensure your working directory includes the following </w:t>
      </w:r>
      <w:r w:rsidR="00E4723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input 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files:</w:t>
      </w:r>
    </w:p>
    <w:p w14:paraId="2FF154BA" w14:textId="77777777" w:rsidR="005B2F47" w:rsidRDefault="004D45B4" w:rsidP="004D4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merged_abundance_table.txt — OTU abundance table</w:t>
      </w:r>
    </w:p>
    <w:p w14:paraId="248702A6" w14:textId="77777777" w:rsidR="005B2F47" w:rsidRDefault="005B2F47" w:rsidP="005B2F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exported from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the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tool MetaPhlAn</w:t>
      </w:r>
    </w:p>
    <w:p w14:paraId="6A565166" w14:textId="77777777" w:rsidR="004E0961" w:rsidRDefault="004E0961" w:rsidP="004E09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593928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ta</w:t>
      </w:r>
      <w:r w:rsidRPr="00A50B22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xonomic labels follow GTDB-style formatting (e.g., d__Bacteria;p__Firmicutes;...)</w:t>
      </w:r>
    </w:p>
    <w:p w14:paraId="0C7DA65B" w14:textId="77777777" w:rsidR="004E0961" w:rsidRPr="00A50B22" w:rsidRDefault="004E0961" w:rsidP="004E09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hAnsi="Arial" w:cs="Arial"/>
          <w:sz w:val="22"/>
          <w:szCs w:val="22"/>
        </w:rPr>
        <w:t>t</w:t>
      </w:r>
      <w:r w:rsidRPr="00593928">
        <w:rPr>
          <w:rFonts w:ascii="Arial" w:hAnsi="Arial" w:cs="Arial"/>
          <w:sz w:val="22"/>
          <w:szCs w:val="22"/>
        </w:rPr>
        <w:t xml:space="preserve">axonomic lineages should be annotated in </w:t>
      </w:r>
      <w:r w:rsidRPr="00593928">
        <w:rPr>
          <w:rStyle w:val="HTMLCode"/>
          <w:rFonts w:ascii="Arial" w:eastAsiaTheme="majorEastAsia" w:hAnsi="Arial" w:cs="Arial"/>
          <w:sz w:val="22"/>
          <w:szCs w:val="22"/>
        </w:rPr>
        <w:t>clade_name</w:t>
      </w:r>
    </w:p>
    <w:p w14:paraId="4B63B71E" w14:textId="77777777" w:rsidR="004E0961" w:rsidRPr="004D45B4" w:rsidRDefault="004E0961" w:rsidP="004E096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hAnsi="Arial" w:cs="Arial"/>
          <w:sz w:val="22"/>
          <w:szCs w:val="22"/>
        </w:rPr>
        <w:t>t</w:t>
      </w:r>
      <w:r w:rsidRPr="00593928">
        <w:rPr>
          <w:rFonts w:ascii="Arial" w:hAnsi="Arial" w:cs="Arial"/>
          <w:sz w:val="22"/>
          <w:szCs w:val="22"/>
        </w:rPr>
        <w:t xml:space="preserve">ab-delimited </w:t>
      </w:r>
    </w:p>
    <w:p w14:paraId="48223EEF" w14:textId="7EDF43FD" w:rsidR="004C0346" w:rsidRDefault="004C0346" w:rsidP="004C0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AerobevsAnaerobe_scraping_metadata.txt — Sample metadata file, </w:t>
      </w:r>
    </w:p>
    <w:p w14:paraId="64D5274C" w14:textId="77777777" w:rsidR="004C0346" w:rsidRDefault="004C0346" w:rsidP="004C03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create it based on Supplementary Table 17</w:t>
      </w:r>
    </w:p>
    <w:p w14:paraId="60516B98" w14:textId="77777777" w:rsidR="004C0346" w:rsidRPr="004D45B4" w:rsidRDefault="004C0346" w:rsidP="004C03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includ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Pr="00593928">
        <w:rPr>
          <w:rFonts w:ascii="Arial" w:hAnsi="Arial" w:cs="Arial"/>
          <w:sz w:val="22"/>
          <w:szCs w:val="22"/>
        </w:rPr>
        <w:t>grouping variables such as</w:t>
      </w:r>
      <w:r>
        <w:rPr>
          <w:rFonts w:ascii="Arial" w:hAnsi="Arial" w:cs="Arial"/>
          <w:sz w:val="22"/>
          <w:szCs w:val="22"/>
        </w:rPr>
        <w:t xml:space="preserve"> annot1:</w:t>
      </w:r>
      <w:r w:rsidRPr="0059392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experimental group (WT/ D2 HMA/ D7 HMA)</w:t>
      </w:r>
      <w:r w:rsidRPr="00593928">
        <w:rPr>
          <w:rFonts w:ascii="Arial" w:hAnsi="Arial" w:cs="Arial"/>
          <w:sz w:val="22"/>
          <w:szCs w:val="22"/>
        </w:rPr>
        <w:t xml:space="preserve"> and </w:t>
      </w:r>
      <w:r>
        <w:rPr>
          <w:rFonts w:ascii="Arial" w:hAnsi="Arial" w:cs="Arial"/>
          <w:sz w:val="22"/>
          <w:szCs w:val="22"/>
        </w:rPr>
        <w:t xml:space="preserve">annot2: </w:t>
      </w:r>
      <w:r w:rsidRPr="00593928">
        <w:rPr>
          <w:rFonts w:ascii="Arial" w:hAnsi="Arial" w:cs="Arial"/>
          <w:sz w:val="22"/>
          <w:szCs w:val="22"/>
        </w:rPr>
        <w:t>condition</w:t>
      </w:r>
      <w:r>
        <w:rPr>
          <w:rFonts w:ascii="Arial" w:hAnsi="Arial" w:cs="Arial"/>
          <w:sz w:val="22"/>
          <w:szCs w:val="22"/>
        </w:rPr>
        <w:t xml:space="preserve"> (uncultured/ aerobic/ anaerobic)</w:t>
      </w:r>
    </w:p>
    <w:p w14:paraId="6635743C" w14:textId="2E999005" w:rsidR="004D45B4" w:rsidRPr="004C0346" w:rsidRDefault="004D45B4" w:rsidP="00FB0D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Update the setwd() path in the script as needed.</w:t>
      </w:r>
    </w:p>
    <w:p w14:paraId="5C26C385" w14:textId="32D4C6C2" w:rsidR="004D45B4" w:rsidRPr="004D45B4" w:rsidRDefault="00AC05A2" w:rsidP="004D45B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AC05A2">
        <w:rPr>
          <w:rFonts w:ascii="Apple Color Emoji" w:hAnsi="Apple Color Emoji" w:cs="Apple Color Emoji"/>
          <w:b/>
          <w:bCs/>
        </w:rPr>
        <w:t>🔧</w:t>
      </w:r>
      <w:r w:rsidRPr="00AC05A2">
        <w:rPr>
          <w:b/>
          <w:bCs/>
        </w:rPr>
        <w:t xml:space="preserve"> </w:t>
      </w:r>
      <w:r w:rsidR="004D45B4" w:rsidRPr="00AC05A2">
        <w:rPr>
          <w:rFonts w:ascii="Arial" w:hAnsi="Arial" w:cs="Arial"/>
          <w:b/>
          <w:bCs/>
          <w:sz w:val="22"/>
          <w:szCs w:val="22"/>
        </w:rPr>
        <w:t>Requirements</w:t>
      </w:r>
    </w:p>
    <w:p w14:paraId="4970A417" w14:textId="1C2CF24A" w:rsidR="004D45B4" w:rsidRPr="009140B7" w:rsidRDefault="004D45B4">
      <w:pPr>
        <w:rPr>
          <w:rFonts w:ascii="Arial" w:hAnsi="Arial" w:cs="Arial"/>
          <w:sz w:val="22"/>
          <w:szCs w:val="22"/>
        </w:rPr>
      </w:pPr>
      <w:r w:rsidRPr="009140B7">
        <w:rPr>
          <w:rFonts w:ascii="Arial" w:hAnsi="Arial" w:cs="Arial"/>
          <w:sz w:val="22"/>
          <w:szCs w:val="22"/>
        </w:rPr>
        <w:t>Install the following R packages if not already installed:</w:t>
      </w:r>
    </w:p>
    <w:p w14:paraId="64BF2EAB" w14:textId="77777777" w:rsidR="004D45B4" w:rsidRPr="009140B7" w:rsidRDefault="004D45B4" w:rsidP="004D45B4">
      <w:pPr>
        <w:rPr>
          <w:rFonts w:ascii="Arial" w:hAnsi="Arial" w:cs="Arial"/>
          <w:sz w:val="22"/>
          <w:szCs w:val="22"/>
        </w:rPr>
      </w:pPr>
      <w:r w:rsidRPr="009140B7">
        <w:rPr>
          <w:rFonts w:ascii="Arial" w:hAnsi="Arial" w:cs="Arial"/>
          <w:sz w:val="22"/>
          <w:szCs w:val="22"/>
        </w:rPr>
        <w:t>install.packages(c("ape", "vegan", "ggplot2", "RColorBrewer", "tidyr", "reshape2", "data.table"))</w:t>
      </w:r>
    </w:p>
    <w:p w14:paraId="7AE63EAB" w14:textId="156E50DB" w:rsidR="004D45B4" w:rsidRDefault="004D45B4" w:rsidP="004D45B4">
      <w:pPr>
        <w:rPr>
          <w:rFonts w:ascii="Arial" w:hAnsi="Arial" w:cs="Arial"/>
          <w:sz w:val="22"/>
          <w:szCs w:val="22"/>
        </w:rPr>
      </w:pPr>
      <w:r w:rsidRPr="009140B7">
        <w:rPr>
          <w:rFonts w:ascii="Arial" w:hAnsi="Arial" w:cs="Arial"/>
          <w:sz w:val="22"/>
          <w:szCs w:val="22"/>
        </w:rPr>
        <w:t>remotes::install_github("csdaw/ggprism")  # for ggprism</w:t>
      </w:r>
    </w:p>
    <w:p w14:paraId="6914C027" w14:textId="574EF039" w:rsidR="009E57D0" w:rsidRPr="006A5936" w:rsidRDefault="005453A8" w:rsidP="009E57D0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pple Color Emoji" w:hAnsi="Apple Color Emoji" w:cs="Apple Color Emoji"/>
        </w:rPr>
        <w:t>🚀</w:t>
      </w:r>
      <w:r>
        <w:t xml:space="preserve"> </w:t>
      </w:r>
      <w:r w:rsidR="009E57D0" w:rsidRPr="006A5936">
        <w:rPr>
          <w:rFonts w:ascii="Arial" w:hAnsi="Arial" w:cs="Arial"/>
          <w:b/>
          <w:bCs/>
          <w:sz w:val="22"/>
          <w:szCs w:val="22"/>
        </w:rPr>
        <w:t>How to Run</w:t>
      </w:r>
    </w:p>
    <w:p w14:paraId="5D54612D" w14:textId="7E70F3BC" w:rsidR="00973621" w:rsidRPr="00973621" w:rsidRDefault="006B5453" w:rsidP="00973621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593928">
        <w:rPr>
          <w:rFonts w:ascii="Arial" w:hAnsi="Arial" w:cs="Arial"/>
          <w:sz w:val="22"/>
          <w:szCs w:val="22"/>
        </w:rPr>
        <w:t>Set your working directory inside the R script to the folder where the data files are located:</w:t>
      </w:r>
      <w:r>
        <w:rPr>
          <w:rFonts w:ascii="Arial" w:hAnsi="Arial" w:cs="Arial"/>
          <w:sz w:val="22"/>
          <w:szCs w:val="22"/>
        </w:rPr>
        <w:t xml:space="preserve"> </w:t>
      </w:r>
      <w:r w:rsidRPr="00382EBD">
        <w:rPr>
          <w:rFonts w:ascii="Arial" w:hAnsi="Arial" w:cs="Arial"/>
          <w:sz w:val="22"/>
          <w:szCs w:val="22"/>
        </w:rPr>
        <w:t>setwd("/path/to/your/project_directory")</w:t>
      </w:r>
    </w:p>
    <w:p w14:paraId="74891173" w14:textId="0947FCE3" w:rsidR="006B5453" w:rsidRPr="00382EBD" w:rsidRDefault="006B5453" w:rsidP="00973621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382EBD">
        <w:rPr>
          <w:rFonts w:ascii="Arial" w:hAnsi="Arial" w:cs="Arial"/>
          <w:sz w:val="22"/>
          <w:szCs w:val="22"/>
        </w:rPr>
        <w:t xml:space="preserve">Run the script </w:t>
      </w:r>
      <w:r w:rsidR="00543FE9" w:rsidRPr="00543FE9">
        <w:rPr>
          <w:rStyle w:val="HTMLCode"/>
          <w:rFonts w:ascii="Arial" w:eastAsiaTheme="majorEastAsia" w:hAnsi="Arial" w:cs="Arial"/>
          <w:sz w:val="22"/>
          <w:szCs w:val="22"/>
        </w:rPr>
        <w:t>AervsAnaer_</w:t>
      </w:r>
      <w:r w:rsidR="00543FE9" w:rsidRPr="00543FE9">
        <w:rPr>
          <w:rStyle w:val="HTMLCode"/>
          <w:rFonts w:ascii="Arial" w:eastAsiaTheme="majorEastAsia" w:hAnsi="Arial" w:cs="Arial"/>
          <w:sz w:val="22"/>
          <w:szCs w:val="22"/>
        </w:rPr>
        <w:t>beta</w:t>
      </w:r>
      <w:r w:rsidR="00543FE9" w:rsidRPr="00543FE9">
        <w:rPr>
          <w:rStyle w:val="HTMLCode"/>
          <w:rFonts w:ascii="Arial" w:eastAsiaTheme="majorEastAsia" w:hAnsi="Arial" w:cs="Arial"/>
          <w:sz w:val="22"/>
          <w:szCs w:val="22"/>
        </w:rPr>
        <w:t>_div</w:t>
      </w:r>
      <w:r w:rsidRPr="00543FE9">
        <w:rPr>
          <w:rStyle w:val="HTMLCode"/>
          <w:rFonts w:ascii="Arial" w:eastAsiaTheme="majorEastAsia" w:hAnsi="Arial" w:cs="Arial"/>
          <w:sz w:val="22"/>
          <w:szCs w:val="22"/>
        </w:rPr>
        <w:t>.R</w:t>
      </w:r>
      <w:r w:rsidRPr="00382EBD">
        <w:rPr>
          <w:rFonts w:ascii="Arial" w:hAnsi="Arial" w:cs="Arial"/>
          <w:sz w:val="22"/>
          <w:szCs w:val="22"/>
        </w:rPr>
        <w:t xml:space="preserve"> using your preferred R environment</w:t>
      </w:r>
      <w:r w:rsidR="00973621">
        <w:rPr>
          <w:rFonts w:ascii="Arial" w:hAnsi="Arial" w:cs="Arial"/>
          <w:sz w:val="22"/>
          <w:szCs w:val="22"/>
        </w:rPr>
        <w:t>.</w:t>
      </w:r>
    </w:p>
    <w:p w14:paraId="5B265842" w14:textId="310D6A85" w:rsidR="009E57D0" w:rsidRPr="00955850" w:rsidRDefault="006B5453" w:rsidP="004D45B4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593928">
        <w:rPr>
          <w:rFonts w:ascii="Arial" w:hAnsi="Arial" w:cs="Arial"/>
          <w:sz w:val="22"/>
          <w:szCs w:val="22"/>
        </w:rPr>
        <w:t>An alpha diversity boxplot (</w:t>
      </w:r>
      <w:r w:rsidR="00955850" w:rsidRPr="00955850">
        <w:rPr>
          <w:rStyle w:val="HTMLCode"/>
          <w:rFonts w:ascii="Arial" w:eastAsiaTheme="majorEastAsia" w:hAnsi="Arial" w:cs="Arial"/>
          <w:sz w:val="22"/>
          <w:szCs w:val="22"/>
        </w:rPr>
        <w:t>pca.plot</w:t>
      </w:r>
      <w:r w:rsidRPr="00593928">
        <w:rPr>
          <w:rFonts w:ascii="Arial" w:hAnsi="Arial" w:cs="Arial"/>
          <w:sz w:val="22"/>
          <w:szCs w:val="22"/>
        </w:rPr>
        <w:t>) will be generated and displayed, with statistical annotations.</w:t>
      </w:r>
    </w:p>
    <w:p w14:paraId="24F2A54C" w14:textId="77777777" w:rsidR="004D45B4" w:rsidRPr="004D45B4" w:rsidRDefault="004D45B4" w:rsidP="004D45B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🧬</w:t>
      </w: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Overview of Analysis</w:t>
      </w:r>
    </w:p>
    <w:p w14:paraId="256C4CBD" w14:textId="77777777" w:rsidR="004D45B4" w:rsidRPr="004D45B4" w:rsidRDefault="004D45B4" w:rsidP="004D45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Step 1: Load Libraries and Data</w:t>
      </w:r>
    </w:p>
    <w:p w14:paraId="46C8A3C9" w14:textId="77777777" w:rsidR="004D45B4" w:rsidRPr="004D45B4" w:rsidRDefault="004D45B4" w:rsidP="004D4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Loads necessary R packages for ecological and statistical analysis.</w:t>
      </w:r>
    </w:p>
    <w:p w14:paraId="1A40278B" w14:textId="77777777" w:rsidR="004D45B4" w:rsidRPr="004D45B4" w:rsidRDefault="004D45B4" w:rsidP="004D4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Loads the OTU table and metadata file.</w:t>
      </w:r>
    </w:p>
    <w:p w14:paraId="2A39CAF3" w14:textId="77777777" w:rsidR="004D45B4" w:rsidRPr="004D45B4" w:rsidRDefault="004D45B4" w:rsidP="004D4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Filters OTU data to include only </w:t>
      </w: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species-level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taxonomic entries (lines matching "s__" and excluding "t__").</w:t>
      </w:r>
    </w:p>
    <w:p w14:paraId="062BA2C0" w14:textId="4856E481" w:rsidR="004D45B4" w:rsidRPr="004D45B4" w:rsidRDefault="004D45B4" w:rsidP="004D4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Filters metadata to exclude </w:t>
      </w:r>
      <w:r w:rsidR="00A91BB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other experimental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groups (e.g., "WT" and "D2 HMA").</w:t>
      </w:r>
    </w:p>
    <w:p w14:paraId="530F4464" w14:textId="77777777" w:rsidR="004D45B4" w:rsidRPr="004D45B4" w:rsidRDefault="004D45B4" w:rsidP="004D45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lastRenderedPageBreak/>
        <w:t>Step 2: Beta Diversity Analysis</w:t>
      </w:r>
    </w:p>
    <w:p w14:paraId="0BBF835A" w14:textId="77777777" w:rsidR="004D45B4" w:rsidRPr="004D45B4" w:rsidRDefault="004D45B4" w:rsidP="004D4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Bray-Curtis dissimilarity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is calculated between samples using the vegan::vegdist() function.</w:t>
      </w:r>
    </w:p>
    <w:p w14:paraId="4D1ED110" w14:textId="77777777" w:rsidR="004D45B4" w:rsidRPr="004D45B4" w:rsidRDefault="004D45B4" w:rsidP="004D4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PCoA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is performed using the ape::pcoa() function.</w:t>
      </w:r>
    </w:p>
    <w:p w14:paraId="32472396" w14:textId="77777777" w:rsidR="004D45B4" w:rsidRPr="004D45B4" w:rsidRDefault="004D45B4" w:rsidP="004D45B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Step 3: Visualization</w:t>
      </w:r>
    </w:p>
    <w:p w14:paraId="6E2D03FC" w14:textId="77777777" w:rsidR="004D45B4" w:rsidRPr="004D45B4" w:rsidRDefault="004D45B4" w:rsidP="004D4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The first two PCoA axes are extracted and plotted with ggplot2.</w:t>
      </w:r>
    </w:p>
    <w:p w14:paraId="4FFEDA39" w14:textId="77777777" w:rsidR="004D45B4" w:rsidRPr="004D45B4" w:rsidRDefault="004D45B4" w:rsidP="004D4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Points are colored by sample group (Annot1) and shaped by aerobic/anaerobic condition (Annot2).</w:t>
      </w:r>
    </w:p>
    <w:p w14:paraId="7F06AA53" w14:textId="77777777" w:rsidR="004D45B4" w:rsidRPr="004D45B4" w:rsidRDefault="004D45B4" w:rsidP="004D4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 95% confidence ellipse is drawn around each group using stat_ellipse().</w:t>
      </w:r>
    </w:p>
    <w:p w14:paraId="36374FEF" w14:textId="77777777" w:rsidR="004D45B4" w:rsidRPr="004D45B4" w:rsidRDefault="004D45B4" w:rsidP="004D45B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📈</w:t>
      </w: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Output</w:t>
      </w:r>
    </w:p>
    <w:p w14:paraId="11FDA601" w14:textId="74E8D878" w:rsidR="004D45B4" w:rsidRPr="00D13070" w:rsidRDefault="004D45B4" w:rsidP="004D4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 </w:t>
      </w:r>
      <w:r w:rsidRPr="004D45B4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PCoA plot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426C8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of Figure 6</w:t>
      </w:r>
      <w:r w:rsidR="002219C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B</w:t>
      </w:r>
      <w:r w:rsidR="00426C86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Pr="004D45B4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is generated, showing the distribution of samples in reduced dimensional space.</w:t>
      </w:r>
    </w:p>
    <w:p w14:paraId="340A6906" w14:textId="77777777" w:rsidR="004D45B4" w:rsidRPr="009140B7" w:rsidRDefault="004D45B4" w:rsidP="004D45B4">
      <w:pPr>
        <w:rPr>
          <w:rFonts w:ascii="Arial" w:hAnsi="Arial" w:cs="Arial"/>
          <w:sz w:val="22"/>
          <w:szCs w:val="22"/>
        </w:rPr>
      </w:pPr>
    </w:p>
    <w:sectPr w:rsidR="004D45B4" w:rsidRPr="00914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CEB"/>
    <w:multiLevelType w:val="multilevel"/>
    <w:tmpl w:val="1394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D52E0"/>
    <w:multiLevelType w:val="multilevel"/>
    <w:tmpl w:val="4634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118D8"/>
    <w:multiLevelType w:val="multilevel"/>
    <w:tmpl w:val="9DC6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36BC1"/>
    <w:multiLevelType w:val="hybridMultilevel"/>
    <w:tmpl w:val="0FACBF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41A6F"/>
    <w:multiLevelType w:val="multilevel"/>
    <w:tmpl w:val="96E2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9721C"/>
    <w:multiLevelType w:val="multilevel"/>
    <w:tmpl w:val="B40E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95CD4"/>
    <w:multiLevelType w:val="multilevel"/>
    <w:tmpl w:val="F9BA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461768">
    <w:abstractNumId w:val="6"/>
  </w:num>
  <w:num w:numId="2" w16cid:durableId="90467002">
    <w:abstractNumId w:val="0"/>
  </w:num>
  <w:num w:numId="3" w16cid:durableId="2102606756">
    <w:abstractNumId w:val="4"/>
  </w:num>
  <w:num w:numId="4" w16cid:durableId="1658609536">
    <w:abstractNumId w:val="5"/>
  </w:num>
  <w:num w:numId="5" w16cid:durableId="1207138398">
    <w:abstractNumId w:val="1"/>
  </w:num>
  <w:num w:numId="6" w16cid:durableId="710962633">
    <w:abstractNumId w:val="2"/>
  </w:num>
  <w:num w:numId="7" w16cid:durableId="337852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5B4"/>
    <w:rsid w:val="001F481F"/>
    <w:rsid w:val="002219C4"/>
    <w:rsid w:val="00426C86"/>
    <w:rsid w:val="004C0346"/>
    <w:rsid w:val="004D45B4"/>
    <w:rsid w:val="004E0961"/>
    <w:rsid w:val="00543FE9"/>
    <w:rsid w:val="005453A8"/>
    <w:rsid w:val="005B2F47"/>
    <w:rsid w:val="00606086"/>
    <w:rsid w:val="006243FF"/>
    <w:rsid w:val="006B5453"/>
    <w:rsid w:val="00763299"/>
    <w:rsid w:val="008173E2"/>
    <w:rsid w:val="00890813"/>
    <w:rsid w:val="009140B7"/>
    <w:rsid w:val="00955850"/>
    <w:rsid w:val="009562EF"/>
    <w:rsid w:val="00973621"/>
    <w:rsid w:val="009E57D0"/>
    <w:rsid w:val="00A91BB5"/>
    <w:rsid w:val="00AC05A2"/>
    <w:rsid w:val="00CF5E7A"/>
    <w:rsid w:val="00D13070"/>
    <w:rsid w:val="00E47239"/>
    <w:rsid w:val="00F9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90D9F"/>
  <w15:chartTrackingRefBased/>
  <w15:docId w15:val="{0EF53CC1-2483-5245-B10F-E7932840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4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5B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D45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45B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D4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45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45B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punctuation">
    <w:name w:val="hljs-punctuation"/>
    <w:basedOn w:val="DefaultParagraphFont"/>
    <w:rsid w:val="004D45B4"/>
  </w:style>
  <w:style w:type="character" w:customStyle="1" w:styleId="hljs-string">
    <w:name w:val="hljs-string"/>
    <w:basedOn w:val="DefaultParagraphFont"/>
    <w:rsid w:val="004D45B4"/>
  </w:style>
  <w:style w:type="character" w:customStyle="1" w:styleId="hljs-operator">
    <w:name w:val="hljs-operator"/>
    <w:basedOn w:val="DefaultParagraphFont"/>
    <w:rsid w:val="004D45B4"/>
  </w:style>
  <w:style w:type="character" w:customStyle="1" w:styleId="hljs-number">
    <w:name w:val="hljs-number"/>
    <w:basedOn w:val="DefaultParagraphFont"/>
    <w:rsid w:val="004D4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8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06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6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0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157390C7ADD48886AFFD347F4D1EE" ma:contentTypeVersion="15" ma:contentTypeDescription="Create a new document." ma:contentTypeScope="" ma:versionID="7b71a66de4ad7eea83963b52f18da07f">
  <xsd:schema xmlns:xsd="http://www.w3.org/2001/XMLSchema" xmlns:xs="http://www.w3.org/2001/XMLSchema" xmlns:p="http://schemas.microsoft.com/office/2006/metadata/properties" xmlns:ns2="90a7f7c2-fb2e-4d73-beb4-15f01ff38f78" xmlns:ns3="0a0cfa6f-1a25-43d2-991e-523dea0b120a" targetNamespace="http://schemas.microsoft.com/office/2006/metadata/properties" ma:root="true" ma:fieldsID="ee05f0a2e8ba5597226e04579f9b6624" ns2:_="" ns3:_="">
    <xsd:import namespace="90a7f7c2-fb2e-4d73-beb4-15f01ff38f78"/>
    <xsd:import namespace="0a0cfa6f-1a25-43d2-991e-523dea0b12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7f7c2-fb2e-4d73-beb4-15f01ff38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27f011-1a9c-4bbb-bffd-f61e666ec8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cfa6f-1a25-43d2-991e-523dea0b120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4eddc8a-905a-4394-8ac0-d56a6e5f0631}" ma:internalName="TaxCatchAll" ma:showField="CatchAllData" ma:web="0a0cfa6f-1a25-43d2-991e-523dea0b12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a7f7c2-fb2e-4d73-beb4-15f01ff38f78">
      <Terms xmlns="http://schemas.microsoft.com/office/infopath/2007/PartnerControls"/>
    </lcf76f155ced4ddcb4097134ff3c332f>
    <TaxCatchAll xmlns="0a0cfa6f-1a25-43d2-991e-523dea0b120a" xsi:nil="true"/>
  </documentManagement>
</p:properties>
</file>

<file path=customXml/itemProps1.xml><?xml version="1.0" encoding="utf-8"?>
<ds:datastoreItem xmlns:ds="http://schemas.openxmlformats.org/officeDocument/2006/customXml" ds:itemID="{BCEBD60C-803A-47F7-90F9-3CE2AB311A60}"/>
</file>

<file path=customXml/itemProps2.xml><?xml version="1.0" encoding="utf-8"?>
<ds:datastoreItem xmlns:ds="http://schemas.openxmlformats.org/officeDocument/2006/customXml" ds:itemID="{D4FF48FD-6B60-4F4C-8690-45DC2D5546D8}"/>
</file>

<file path=customXml/itemProps3.xml><?xml version="1.0" encoding="utf-8"?>
<ds:datastoreItem xmlns:ds="http://schemas.openxmlformats.org/officeDocument/2006/customXml" ds:itemID="{D908B0F6-9ADD-46F7-BC4E-17FF25045A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Stark Klára Aliz R0QPA9</dc:creator>
  <cp:keywords/>
  <dc:description/>
  <cp:lastModifiedBy>Stark Klára Aliz R0QPA9</cp:lastModifiedBy>
  <cp:revision>25</cp:revision>
  <dcterms:created xsi:type="dcterms:W3CDTF">2025-05-13T14:18:00Z</dcterms:created>
  <dcterms:modified xsi:type="dcterms:W3CDTF">2025-05-13T15:57:00Z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0x0101001C8157390C7ADD48886AFFD347F4D1EE</vt:lpwstr>
  </property>
  <property fmtid="{D5CDD505-2E9C-101B-9397-08002B2CF9AE}" pid="3" name="MediaServiceImageTags">
    <vt:lpwstr/>
  </property>
</Properties>
</file>