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7F680" w14:textId="01EA6470" w:rsidR="00006AAE" w:rsidRDefault="002B5948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2B5948">
        <w:rPr>
          <w:rFonts w:ascii="Apple Color Emoji" w:hAnsi="Apple Color Emoji" w:cs="Apple Color Emoji"/>
          <w:sz w:val="22"/>
          <w:szCs w:val="22"/>
        </w:rPr>
        <w:t>📊</w:t>
      </w:r>
      <w:r w:rsidRPr="002B5948">
        <w:rPr>
          <w:rFonts w:ascii="Arial" w:hAnsi="Arial" w:cs="Arial"/>
          <w:sz w:val="22"/>
          <w:szCs w:val="22"/>
        </w:rPr>
        <w:t xml:space="preserve"> </w:t>
      </w:r>
      <w:r w:rsidR="007507E8" w:rsidRPr="002B5948">
        <w:rPr>
          <w:rFonts w:ascii="Arial" w:hAnsi="Arial" w:cs="Arial"/>
          <w:b/>
          <w:bCs/>
          <w:sz w:val="22"/>
          <w:szCs w:val="22"/>
          <w:u w:val="single"/>
        </w:rPr>
        <w:t>Heatmap Visualization: Top Differential Species in Aerobic vs Anaerobic Microbiome Samples</w:t>
      </w:r>
    </w:p>
    <w:p w14:paraId="1E84FD26" w14:textId="5347EADD" w:rsidR="007D1D2C" w:rsidRDefault="00A5492A">
      <w:r>
        <w:t xml:space="preserve">This R script visualizes the top 30 most significantly different species (identified by MaAsLin2) </w:t>
      </w:r>
      <w:r w:rsidRPr="00302C5F">
        <w:t>across</w:t>
      </w:r>
      <w:r w:rsidRPr="00302C5F">
        <w:rPr>
          <w:b/>
          <w:bCs/>
        </w:rPr>
        <w:t xml:space="preserve"> </w:t>
      </w:r>
      <w:r w:rsidRPr="00302C5F">
        <w:rPr>
          <w:rStyle w:val="Strong"/>
          <w:b w:val="0"/>
          <w:bCs w:val="0"/>
        </w:rPr>
        <w:t>aerobic</w:t>
      </w:r>
      <w:r w:rsidRPr="00302C5F">
        <w:t xml:space="preserve">, </w:t>
      </w:r>
      <w:r w:rsidRPr="00302C5F">
        <w:rPr>
          <w:rStyle w:val="Strong"/>
          <w:b w:val="0"/>
          <w:bCs w:val="0"/>
        </w:rPr>
        <w:t>anaerobic</w:t>
      </w:r>
      <w:r w:rsidRPr="00302C5F">
        <w:t>, and</w:t>
      </w:r>
      <w:r w:rsidRPr="00302C5F">
        <w:rPr>
          <w:b/>
          <w:bCs/>
        </w:rPr>
        <w:t xml:space="preserve"> </w:t>
      </w:r>
      <w:r w:rsidRPr="00302C5F">
        <w:rPr>
          <w:rStyle w:val="Strong"/>
          <w:b w:val="0"/>
          <w:bCs w:val="0"/>
        </w:rPr>
        <w:t>uncultured</w:t>
      </w:r>
      <w:r>
        <w:t xml:space="preserve"> D7 HMA mouse </w:t>
      </w:r>
      <w:r w:rsidR="0097092E">
        <w:t>caecal</w:t>
      </w:r>
      <w:r>
        <w:t xml:space="preserve"> microbiome samples using a </w:t>
      </w:r>
      <w:r w:rsidRPr="007D1D2C">
        <w:rPr>
          <w:b/>
          <w:bCs/>
        </w:rPr>
        <w:t>log-transformed heatmap</w:t>
      </w:r>
      <w:r>
        <w:t>. It includes family-level annotations and color-coded sample metadata.</w:t>
      </w:r>
    </w:p>
    <w:p w14:paraId="2565D0D0" w14:textId="77777777" w:rsidR="00643C07" w:rsidRPr="004D45B4" w:rsidRDefault="00643C07" w:rsidP="00643C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14B3D64C" w14:textId="77777777" w:rsidR="00061813" w:rsidRPr="004D45B4" w:rsidRDefault="00061813" w:rsidP="000618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Ensure your working directory includes the following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input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files:</w:t>
      </w:r>
    </w:p>
    <w:p w14:paraId="27DFEC1D" w14:textId="37A81587" w:rsidR="00061813" w:rsidRPr="00681F9B" w:rsidRDefault="00061813" w:rsidP="00681F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681F9B">
        <w:rPr>
          <w:rFonts w:ascii="Arial" w:hAnsi="Arial" w:cs="Arial"/>
          <w:b/>
          <w:bCs/>
          <w:sz w:val="22"/>
          <w:szCs w:val="22"/>
        </w:rPr>
        <w:t>significant_results.tsv</w:t>
      </w:r>
      <w:r w:rsidR="00681F9B" w:rsidRPr="00681F9B">
        <w:rPr>
          <w:rFonts w:ascii="Arial" w:hAnsi="Arial" w:cs="Arial"/>
          <w:b/>
          <w:bCs/>
          <w:sz w:val="22"/>
          <w:szCs w:val="22"/>
        </w:rPr>
        <w:t xml:space="preserve"> </w:t>
      </w:r>
      <w:r w:rsidR="00681F9B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—</w:t>
      </w:r>
      <w:r w:rsidR="00681F9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B62736">
        <w:rPr>
          <w:rFonts w:ascii="Arial" w:hAnsi="Arial" w:cs="Arial"/>
          <w:sz w:val="22"/>
          <w:szCs w:val="22"/>
        </w:rPr>
        <w:t>O</w:t>
      </w:r>
      <w:r w:rsidR="00681F9B" w:rsidRPr="00681F9B">
        <w:rPr>
          <w:rFonts w:ascii="Arial" w:hAnsi="Arial" w:cs="Arial"/>
          <w:sz w:val="22"/>
          <w:szCs w:val="22"/>
        </w:rPr>
        <w:t>utput from MaAsLin2</w:t>
      </w:r>
    </w:p>
    <w:p w14:paraId="63B4E477" w14:textId="21E65274" w:rsidR="005837B7" w:rsidRPr="00061813" w:rsidRDefault="00EB61B0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5837B7" w:rsidRPr="00061813">
        <w:rPr>
          <w:rFonts w:ascii="Arial" w:hAnsi="Arial" w:cs="Arial"/>
          <w:sz w:val="22"/>
          <w:szCs w:val="22"/>
        </w:rPr>
        <w:t>ocated at: maaslin2_AervsAnaer_D7HMA_</w:t>
      </w:r>
      <w:r>
        <w:rPr>
          <w:rFonts w:ascii="Arial" w:hAnsi="Arial" w:cs="Arial"/>
          <w:sz w:val="22"/>
          <w:szCs w:val="22"/>
        </w:rPr>
        <w:t>uncultured</w:t>
      </w:r>
      <w:r w:rsidR="005837B7" w:rsidRPr="00061813">
        <w:rPr>
          <w:rFonts w:ascii="Arial" w:hAnsi="Arial" w:cs="Arial"/>
          <w:sz w:val="22"/>
          <w:szCs w:val="22"/>
        </w:rPr>
        <w:t>/significant_results.tsv</w:t>
      </w:r>
    </w:p>
    <w:p w14:paraId="6A7E3221" w14:textId="46BDD1F6" w:rsidR="005837B7" w:rsidRPr="005837B7" w:rsidRDefault="00EB61B0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5837B7" w:rsidRPr="00061813">
        <w:rPr>
          <w:rFonts w:ascii="Arial" w:hAnsi="Arial" w:cs="Arial"/>
          <w:sz w:val="22"/>
          <w:szCs w:val="22"/>
        </w:rPr>
        <w:t>ncludes a feature column with GTDB-formatted species names</w:t>
      </w:r>
    </w:p>
    <w:p w14:paraId="583422F8" w14:textId="73A2CBA1" w:rsidR="005837B7" w:rsidRPr="005837B7" w:rsidRDefault="005837B7" w:rsidP="005837B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6782A">
        <w:rPr>
          <w:rFonts w:ascii="Arial" w:hAnsi="Arial" w:cs="Arial"/>
          <w:b/>
          <w:bCs/>
          <w:sz w:val="22"/>
          <w:szCs w:val="22"/>
        </w:rPr>
        <w:t>merged_abundance_table.txt</w:t>
      </w:r>
      <w:r w:rsidR="00681F9B">
        <w:rPr>
          <w:rFonts w:ascii="Arial" w:hAnsi="Arial" w:cs="Arial"/>
          <w:b/>
          <w:bCs/>
          <w:sz w:val="22"/>
          <w:szCs w:val="22"/>
        </w:rPr>
        <w:t xml:space="preserve"> </w:t>
      </w:r>
      <w:r w:rsidR="00681F9B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— OTU abundance table</w:t>
      </w:r>
    </w:p>
    <w:p w14:paraId="0962952D" w14:textId="671EFD66" w:rsidR="00AA39FF" w:rsidRDefault="008A4F15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AA39FF" w:rsidRPr="00061813">
        <w:rPr>
          <w:rFonts w:ascii="Arial" w:hAnsi="Arial" w:cs="Arial"/>
          <w:sz w:val="22"/>
          <w:szCs w:val="22"/>
        </w:rPr>
        <w:t xml:space="preserve">xported from MetaPhlAn </w:t>
      </w:r>
    </w:p>
    <w:p w14:paraId="6CC14FC5" w14:textId="6F4702E6" w:rsidR="00C62B40" w:rsidRPr="00061813" w:rsidRDefault="00C62B40" w:rsidP="00BE78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26018BEF" w14:textId="37A181B9" w:rsidR="00AA39FF" w:rsidRPr="00061813" w:rsidRDefault="008A4F15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AA39FF" w:rsidRPr="00061813">
        <w:rPr>
          <w:rFonts w:ascii="Arial" w:hAnsi="Arial" w:cs="Arial"/>
          <w:sz w:val="22"/>
          <w:szCs w:val="22"/>
        </w:rPr>
        <w:t>pecies taxonomy must be in the clade_name column</w:t>
      </w:r>
    </w:p>
    <w:p w14:paraId="26885936" w14:textId="281C48DC" w:rsidR="005837B7" w:rsidRPr="003D5633" w:rsidRDefault="008A4F15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AA39FF" w:rsidRPr="00061813">
        <w:rPr>
          <w:rFonts w:ascii="Arial" w:hAnsi="Arial" w:cs="Arial"/>
          <w:sz w:val="22"/>
          <w:szCs w:val="22"/>
        </w:rPr>
        <w:t>ab-delimited</w:t>
      </w:r>
    </w:p>
    <w:p w14:paraId="799483C5" w14:textId="0F462593" w:rsidR="005837B7" w:rsidRPr="005837B7" w:rsidRDefault="005837B7" w:rsidP="005837B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837B7">
        <w:rPr>
          <w:rFonts w:ascii="Arial" w:hAnsi="Arial" w:cs="Arial"/>
          <w:b/>
          <w:bCs/>
          <w:sz w:val="22"/>
          <w:szCs w:val="22"/>
        </w:rPr>
        <w:t>AerobevsAnaerobe_scraping_metadata.txt</w:t>
      </w:r>
      <w:r w:rsidR="00B62736">
        <w:rPr>
          <w:rFonts w:ascii="Arial" w:hAnsi="Arial" w:cs="Arial"/>
          <w:b/>
          <w:bCs/>
          <w:sz w:val="22"/>
          <w:szCs w:val="22"/>
        </w:rPr>
        <w:t xml:space="preserve"> </w:t>
      </w:r>
      <w:r w:rsidR="00B62736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— Sample metadata file</w:t>
      </w:r>
    </w:p>
    <w:p w14:paraId="188D0D18" w14:textId="77777777" w:rsidR="00710CD5" w:rsidRDefault="00710CD5" w:rsidP="00710C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0F7D73A3" w14:textId="1F0BDBF2" w:rsidR="006B309D" w:rsidRPr="006B309D" w:rsidRDefault="00710CD5" w:rsidP="006B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includ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593928">
        <w:rPr>
          <w:rFonts w:ascii="Arial" w:hAnsi="Arial" w:cs="Arial"/>
          <w:sz w:val="22"/>
          <w:szCs w:val="22"/>
        </w:rPr>
        <w:t>grouping variables such as</w:t>
      </w:r>
      <w:r>
        <w:rPr>
          <w:rFonts w:ascii="Arial" w:hAnsi="Arial" w:cs="Arial"/>
          <w:sz w:val="22"/>
          <w:szCs w:val="22"/>
        </w:rPr>
        <w:t xml:space="preserve"> annot1:</w:t>
      </w:r>
      <w:r w:rsidRPr="005939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experimental group (WT/ D2 HMA/ D7 HMA)</w:t>
      </w:r>
      <w:r w:rsidRPr="00593928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annot2: </w:t>
      </w:r>
      <w:r w:rsidRPr="00593928">
        <w:rPr>
          <w:rFonts w:ascii="Arial" w:hAnsi="Arial" w:cs="Arial"/>
          <w:sz w:val="22"/>
          <w:szCs w:val="22"/>
        </w:rPr>
        <w:t>condition</w:t>
      </w:r>
      <w:r>
        <w:rPr>
          <w:rFonts w:ascii="Arial" w:hAnsi="Arial" w:cs="Arial"/>
          <w:sz w:val="22"/>
          <w:szCs w:val="22"/>
        </w:rPr>
        <w:t xml:space="preserve"> (uncultured/ aerobic/ anaerobic)</w:t>
      </w:r>
    </w:p>
    <w:p w14:paraId="7570523D" w14:textId="77777777" w:rsidR="006B309D" w:rsidRPr="004D45B4" w:rsidRDefault="006B309D" w:rsidP="006B3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6FA3B993" w14:textId="77777777" w:rsidR="00B8408A" w:rsidRDefault="00B8408A" w:rsidP="001D2DBD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2"/>
          <w:szCs w:val="22"/>
        </w:rPr>
      </w:pPr>
    </w:p>
    <w:p w14:paraId="431FBCF2" w14:textId="29990D66" w:rsidR="001D2DBD" w:rsidRPr="00112B5D" w:rsidRDefault="001D2DBD" w:rsidP="00223DD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112B5D">
        <w:rPr>
          <w:rFonts w:ascii="Apple Color Emoji" w:hAnsi="Apple Color Emoji" w:cs="Apple Color Emoji"/>
          <w:b/>
          <w:bCs/>
        </w:rPr>
        <w:t>🔧</w:t>
      </w:r>
      <w:r w:rsidRPr="00112B5D">
        <w:rPr>
          <w:b/>
          <w:bCs/>
        </w:rPr>
        <w:t xml:space="preserve"> </w:t>
      </w:r>
      <w:r w:rsidRPr="00112B5D">
        <w:rPr>
          <w:rFonts w:ascii="Arial" w:hAnsi="Arial" w:cs="Arial"/>
          <w:b/>
          <w:bCs/>
          <w:sz w:val="22"/>
          <w:szCs w:val="22"/>
        </w:rPr>
        <w:t>Requirements</w:t>
      </w:r>
    </w:p>
    <w:p w14:paraId="62B728FB" w14:textId="77777777" w:rsidR="00CB6744" w:rsidRDefault="00CB6744" w:rsidP="00CB6744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53BE7B1E" w14:textId="04CF1931" w:rsidR="00B62736" w:rsidRDefault="009E146B" w:rsidP="00CB6744">
      <w:pPr>
        <w:rPr>
          <w:rFonts w:ascii="Arial" w:hAnsi="Arial" w:cs="Arial"/>
          <w:sz w:val="22"/>
          <w:szCs w:val="22"/>
        </w:rPr>
      </w:pPr>
      <w:r w:rsidRPr="009E146B">
        <w:rPr>
          <w:rFonts w:ascii="Arial" w:hAnsi="Arial" w:cs="Arial"/>
          <w:sz w:val="22"/>
          <w:szCs w:val="22"/>
        </w:rPr>
        <w:t>install.packages(c("pheatmap", "stringr", "ggplot2", "grid"))</w:t>
      </w:r>
    </w:p>
    <w:p w14:paraId="7A7290A4" w14:textId="77777777" w:rsidR="00B8408A" w:rsidRDefault="00B8408A" w:rsidP="00B8408A">
      <w:pPr>
        <w:rPr>
          <w:rFonts w:ascii="Apple Color Emoji" w:hAnsi="Apple Color Emoji" w:cs="Apple Color Emoji"/>
        </w:rPr>
      </w:pPr>
    </w:p>
    <w:p w14:paraId="3788E04D" w14:textId="282A5102" w:rsidR="00B8408A" w:rsidRDefault="00B8408A" w:rsidP="00B8408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11CDC8A0" w14:textId="77777777" w:rsidR="00F34BDC" w:rsidRDefault="00F34BDC" w:rsidP="00F34BDC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</w:p>
    <w:p w14:paraId="42BB83DD" w14:textId="537468C4" w:rsidR="00D17AA6" w:rsidRDefault="00D17AA6" w:rsidP="00D17AA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Pr="00E977E5">
        <w:rPr>
          <w:rStyle w:val="HTMLCode"/>
          <w:rFonts w:ascii="Arial" w:eastAsiaTheme="majorEastAsia" w:hAnsi="Arial" w:cs="Arial"/>
          <w:sz w:val="22"/>
          <w:szCs w:val="22"/>
        </w:rPr>
        <w:t>AervsAnaer_</w:t>
      </w:r>
      <w:r>
        <w:rPr>
          <w:rStyle w:val="HTMLCode"/>
          <w:rFonts w:ascii="Arial" w:eastAsiaTheme="majorEastAsia" w:hAnsi="Arial" w:cs="Arial"/>
          <w:sz w:val="22"/>
          <w:szCs w:val="22"/>
        </w:rPr>
        <w:t>pheatmap</w:t>
      </w:r>
      <w:r>
        <w:rPr>
          <w:rStyle w:val="HTMLCode"/>
          <w:rFonts w:ascii="Arial" w:eastAsiaTheme="majorEastAsia" w:hAnsi="Arial" w:cs="Arial"/>
          <w:sz w:val="22"/>
          <w:szCs w:val="22"/>
        </w:rPr>
        <w:t xml:space="preserve">.R </w:t>
      </w:r>
      <w:r w:rsidRPr="00382EBD">
        <w:rPr>
          <w:rFonts w:ascii="Arial" w:hAnsi="Arial" w:cs="Arial"/>
          <w:sz w:val="22"/>
          <w:szCs w:val="22"/>
        </w:rPr>
        <w:t>using your preferred R environment</w:t>
      </w:r>
      <w:r>
        <w:rPr>
          <w:rFonts w:ascii="Arial" w:hAnsi="Arial" w:cs="Arial"/>
          <w:sz w:val="22"/>
          <w:szCs w:val="22"/>
        </w:rPr>
        <w:t>.</w:t>
      </w:r>
    </w:p>
    <w:p w14:paraId="3121FF62" w14:textId="1B28FE8F" w:rsidR="00F34BDC" w:rsidRPr="00D17AA6" w:rsidRDefault="00F34BDC" w:rsidP="00D17AA6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D17AA6">
        <w:rPr>
          <w:rFonts w:ascii="Arial" w:hAnsi="Arial" w:cs="Arial"/>
          <w:sz w:val="22"/>
          <w:szCs w:val="22"/>
        </w:rPr>
        <w:t>A heatmap will be generated and displayed.</w:t>
      </w:r>
    </w:p>
    <w:p w14:paraId="5EEB3D6E" w14:textId="77777777" w:rsidR="005348AD" w:rsidRPr="004D45B4" w:rsidRDefault="005348AD" w:rsidP="005348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lastRenderedPageBreak/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70C06302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b/>
          <w:bCs/>
          <w:sz w:val="22"/>
          <w:szCs w:val="22"/>
        </w:rPr>
        <w:t>Step 1: Load Libraries and Input Data</w:t>
      </w:r>
    </w:p>
    <w:p w14:paraId="7F66F227" w14:textId="5112F732" w:rsidR="00F31634" w:rsidRDefault="00A7389D" w:rsidP="005348AD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Loads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necessary </w:t>
      </w:r>
      <w:r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R packages</w:t>
      </w:r>
    </w:p>
    <w:p w14:paraId="1FA347C1" w14:textId="79B1CD8A" w:rsidR="005348AD" w:rsidRPr="005348AD" w:rsidRDefault="00F31634" w:rsidP="005348AD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Loads </w:t>
      </w:r>
      <w:r w:rsidR="005348AD" w:rsidRPr="005348AD">
        <w:rPr>
          <w:rFonts w:ascii="Arial" w:hAnsi="Arial" w:cs="Arial"/>
          <w:sz w:val="22"/>
          <w:szCs w:val="22"/>
        </w:rPr>
        <w:t>metadata, full abundance data, and MaAsLin2 significant species.</w:t>
      </w:r>
    </w:p>
    <w:p w14:paraId="56046C89" w14:textId="77777777" w:rsidR="005348AD" w:rsidRPr="005348AD" w:rsidRDefault="005348AD" w:rsidP="005348AD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Cleans and reformats species taxonomy for readability.</w:t>
      </w:r>
    </w:p>
    <w:p w14:paraId="02C4B12B" w14:textId="77777777" w:rsidR="005348AD" w:rsidRPr="005348AD" w:rsidRDefault="005348AD" w:rsidP="005348AD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Filters the abundance table to include only the significant species.</w:t>
      </w:r>
    </w:p>
    <w:p w14:paraId="6569AD65" w14:textId="77777777" w:rsidR="00365676" w:rsidRPr="004D45B4" w:rsidRDefault="00365676" w:rsidP="0036567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Filters metadata to exclude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other experimental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groups (e.g., "WT" and "D2 HMA").</w:t>
      </w:r>
    </w:p>
    <w:p w14:paraId="3BBE6DD3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b/>
          <w:bCs/>
          <w:sz w:val="22"/>
          <w:szCs w:val="22"/>
        </w:rPr>
        <w:t>Step 2: Data Preprocessing for Visualization</w:t>
      </w:r>
    </w:p>
    <w:p w14:paraId="13880B93" w14:textId="77777777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Selects the top 30 significant species.</w:t>
      </w:r>
    </w:p>
    <w:p w14:paraId="6530CAA9" w14:textId="77777777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Extracts and formats taxonomic lineage for row annotations (focus on family and species).</w:t>
      </w:r>
    </w:p>
    <w:p w14:paraId="1BDBA172" w14:textId="77777777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Constructs a custom sample annotation (annot2) to be shown as a color bar.</w:t>
      </w:r>
    </w:p>
    <w:p w14:paraId="53CD430B" w14:textId="77777777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Uses the Okabe-Ito colorblind-friendly palette for consistency and accessibility.</w:t>
      </w:r>
    </w:p>
    <w:p w14:paraId="0491D26B" w14:textId="77777777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Applies a custom sample ordering for interpretability.</w:t>
      </w:r>
    </w:p>
    <w:p w14:paraId="6942090B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b/>
          <w:bCs/>
          <w:sz w:val="22"/>
          <w:szCs w:val="22"/>
        </w:rPr>
        <w:t>Step 3: Plot Heatmap</w:t>
      </w:r>
    </w:p>
    <w:p w14:paraId="2561D15A" w14:textId="77777777" w:rsidR="005348AD" w:rsidRPr="005348AD" w:rsidRDefault="005348AD" w:rsidP="005348AD">
      <w:pPr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Plots a heatmap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 xml:space="preserve">of 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log10-transformed </w:t>
      </w:r>
      <w:r w:rsidRPr="005348AD">
        <w:rPr>
          <w:rFonts w:ascii="Arial" w:hAnsi="Arial" w:cs="Arial"/>
          <w:sz w:val="22"/>
          <w:szCs w:val="22"/>
        </w:rPr>
        <w:t>abundance values.</w:t>
      </w:r>
    </w:p>
    <w:p w14:paraId="34A921D1" w14:textId="77777777" w:rsidR="005348AD" w:rsidRPr="005348AD" w:rsidRDefault="005348AD" w:rsidP="005348AD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Adds sample group (column) and taxonomic family (row) annotations.</w:t>
      </w:r>
    </w:p>
    <w:p w14:paraId="57832AA3" w14:textId="77777777" w:rsidR="005348AD" w:rsidRPr="005348AD" w:rsidRDefault="005348AD" w:rsidP="005348AD">
      <w:pPr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Highlights species names as row labels with increased font size</w:t>
      </w:r>
      <w:r w:rsidRPr="005348AD">
        <w:rPr>
          <w:rFonts w:ascii="Arial" w:hAnsi="Arial" w:cs="Arial"/>
          <w:b/>
          <w:bCs/>
          <w:sz w:val="22"/>
          <w:szCs w:val="22"/>
        </w:rPr>
        <w:t>.</w:t>
      </w:r>
    </w:p>
    <w:p w14:paraId="64049A07" w14:textId="169CDB8B" w:rsidR="005348AD" w:rsidRDefault="005348AD" w:rsidP="005348AD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Disables column name display</w:t>
      </w:r>
      <w:r w:rsidR="00222CDF" w:rsidRPr="00222CDF">
        <w:rPr>
          <w:rFonts w:ascii="Arial" w:hAnsi="Arial" w:cs="Arial"/>
          <w:sz w:val="22"/>
          <w:szCs w:val="22"/>
        </w:rPr>
        <w:t>.</w:t>
      </w:r>
    </w:p>
    <w:p w14:paraId="65AE2FB4" w14:textId="77777777" w:rsidR="0083117A" w:rsidRPr="005348AD" w:rsidRDefault="0083117A" w:rsidP="0083117A">
      <w:pPr>
        <w:ind w:left="720"/>
        <w:rPr>
          <w:rFonts w:ascii="Arial" w:hAnsi="Arial" w:cs="Arial"/>
          <w:sz w:val="22"/>
          <w:szCs w:val="22"/>
        </w:rPr>
      </w:pPr>
    </w:p>
    <w:p w14:paraId="1F95FC80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pple Color Emoji" w:hAnsi="Apple Color Emoji" w:cs="Apple Color Emoji"/>
          <w:b/>
          <w:bCs/>
          <w:sz w:val="22"/>
          <w:szCs w:val="22"/>
        </w:rPr>
        <w:t>📈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Output</w:t>
      </w:r>
    </w:p>
    <w:p w14:paraId="41409444" w14:textId="2357434B" w:rsidR="005348AD" w:rsidRPr="0083117A" w:rsidRDefault="005348AD" w:rsidP="005348AD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A customized </w:t>
      </w:r>
      <w:r w:rsidRPr="005348AD">
        <w:rPr>
          <w:rFonts w:ascii="Arial" w:hAnsi="Arial" w:cs="Arial"/>
          <w:b/>
          <w:bCs/>
          <w:sz w:val="22"/>
          <w:szCs w:val="22"/>
        </w:rPr>
        <w:t>heatmap</w:t>
      </w:r>
      <w:r w:rsidRPr="005348AD">
        <w:rPr>
          <w:rFonts w:ascii="Arial" w:hAnsi="Arial" w:cs="Arial"/>
          <w:sz w:val="22"/>
          <w:szCs w:val="22"/>
        </w:rPr>
        <w:t xml:space="preserve"> visualizing the top 30 significant microbial species across samples</w:t>
      </w:r>
      <w:r w:rsidR="007A7D6D">
        <w:rPr>
          <w:rFonts w:ascii="Arial" w:hAnsi="Arial" w:cs="Arial"/>
          <w:sz w:val="22"/>
          <w:szCs w:val="22"/>
        </w:rPr>
        <w:t xml:space="preserve"> </w:t>
      </w:r>
      <w:r w:rsidR="007A7D6D">
        <w:t>corresponding to Figure 6C or Supplementary Figure 2D and 6D in the manuscript.</w:t>
      </w:r>
    </w:p>
    <w:p w14:paraId="6584C074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pple Color Emoji" w:hAnsi="Apple Color Emoji" w:cs="Apple Color Emoji"/>
          <w:b/>
          <w:bCs/>
          <w:sz w:val="22"/>
          <w:szCs w:val="22"/>
        </w:rPr>
        <w:t>⚠️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Notes</w:t>
      </w:r>
    </w:p>
    <w:p w14:paraId="30D8147C" w14:textId="77777777" w:rsidR="005348AD" w:rsidRPr="005348AD" w:rsidRDefault="005348AD" w:rsidP="005348AD">
      <w:pPr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The heatmap includes only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D7 HMA </w:t>
      </w:r>
      <w:r w:rsidRPr="005348AD">
        <w:rPr>
          <w:rFonts w:ascii="Arial" w:hAnsi="Arial" w:cs="Arial"/>
          <w:sz w:val="22"/>
          <w:szCs w:val="22"/>
        </w:rPr>
        <w:t>samples.</w:t>
      </w:r>
    </w:p>
    <w:p w14:paraId="6C969390" w14:textId="77777777" w:rsidR="005348AD" w:rsidRPr="005348AD" w:rsidRDefault="005348AD" w:rsidP="005348AD">
      <w:pPr>
        <w:numPr>
          <w:ilvl w:val="1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To visualize other experimental groups (e.g.,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WT or D2 HMA</w:t>
      </w:r>
      <w:r w:rsidRPr="005348AD">
        <w:rPr>
          <w:rFonts w:ascii="Arial" w:hAnsi="Arial" w:cs="Arial"/>
          <w:sz w:val="22"/>
          <w:szCs w:val="22"/>
        </w:rPr>
        <w:t>), adjust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lines 21–22 </w:t>
      </w:r>
      <w:r w:rsidRPr="005348AD">
        <w:rPr>
          <w:rFonts w:ascii="Arial" w:hAnsi="Arial" w:cs="Arial"/>
          <w:sz w:val="22"/>
          <w:szCs w:val="22"/>
        </w:rPr>
        <w:t>in the script.</w:t>
      </w:r>
    </w:p>
    <w:p w14:paraId="67A7F631" w14:textId="77777777" w:rsidR="005348AD" w:rsidRPr="005348AD" w:rsidRDefault="005348AD" w:rsidP="005348A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Heatmap row annotations use taxonomic </w:t>
      </w:r>
      <w:r w:rsidRPr="005348AD">
        <w:rPr>
          <w:rFonts w:ascii="Arial" w:hAnsi="Arial" w:cs="Arial"/>
          <w:b/>
          <w:bCs/>
          <w:sz w:val="22"/>
          <w:szCs w:val="22"/>
        </w:rPr>
        <w:t>Family</w:t>
      </w:r>
      <w:r w:rsidRPr="005348AD">
        <w:rPr>
          <w:rFonts w:ascii="Arial" w:hAnsi="Arial" w:cs="Arial"/>
          <w:sz w:val="22"/>
          <w:szCs w:val="22"/>
        </w:rPr>
        <w:t xml:space="preserve">. Modify to </w:t>
      </w:r>
      <w:r w:rsidRPr="005348AD">
        <w:rPr>
          <w:rFonts w:ascii="Arial" w:hAnsi="Arial" w:cs="Arial"/>
          <w:b/>
          <w:bCs/>
          <w:sz w:val="22"/>
          <w:szCs w:val="22"/>
        </w:rPr>
        <w:t>Genus or Order</w:t>
      </w:r>
      <w:r w:rsidRPr="005348AD">
        <w:rPr>
          <w:rFonts w:ascii="Arial" w:hAnsi="Arial" w:cs="Arial"/>
          <w:sz w:val="22"/>
          <w:szCs w:val="22"/>
        </w:rPr>
        <w:t xml:space="preserve"> if needed.</w:t>
      </w:r>
    </w:p>
    <w:p w14:paraId="3C166B50" w14:textId="77777777" w:rsidR="001D2DBD" w:rsidRPr="002B5948" w:rsidRDefault="001D2DBD">
      <w:pPr>
        <w:rPr>
          <w:rFonts w:ascii="Arial" w:hAnsi="Arial" w:cs="Arial"/>
          <w:sz w:val="22"/>
          <w:szCs w:val="22"/>
        </w:rPr>
      </w:pPr>
    </w:p>
    <w:sectPr w:rsidR="001D2DBD" w:rsidRPr="002B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457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064E"/>
    <w:multiLevelType w:val="hybridMultilevel"/>
    <w:tmpl w:val="3A7E5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D5E80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8646E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E5821"/>
    <w:multiLevelType w:val="multilevel"/>
    <w:tmpl w:val="427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551F4"/>
    <w:multiLevelType w:val="multilevel"/>
    <w:tmpl w:val="6E3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90F86"/>
    <w:multiLevelType w:val="hybridMultilevel"/>
    <w:tmpl w:val="BD8A09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1127D"/>
    <w:multiLevelType w:val="multilevel"/>
    <w:tmpl w:val="CDB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E350D"/>
    <w:multiLevelType w:val="multilevel"/>
    <w:tmpl w:val="DEA0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35B3A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D6CFD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31B35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292418">
    <w:abstractNumId w:val="6"/>
  </w:num>
  <w:num w:numId="2" w16cid:durableId="568878976">
    <w:abstractNumId w:val="2"/>
  </w:num>
  <w:num w:numId="3" w16cid:durableId="1464617068">
    <w:abstractNumId w:val="8"/>
  </w:num>
  <w:num w:numId="4" w16cid:durableId="1941061891">
    <w:abstractNumId w:val="7"/>
  </w:num>
  <w:num w:numId="5" w16cid:durableId="782461768">
    <w:abstractNumId w:val="10"/>
  </w:num>
  <w:num w:numId="6" w16cid:durableId="337852587">
    <w:abstractNumId w:val="5"/>
  </w:num>
  <w:num w:numId="7" w16cid:durableId="1003976528">
    <w:abstractNumId w:val="9"/>
  </w:num>
  <w:num w:numId="8" w16cid:durableId="66660204">
    <w:abstractNumId w:val="12"/>
  </w:num>
  <w:num w:numId="9" w16cid:durableId="1459179408">
    <w:abstractNumId w:val="0"/>
  </w:num>
  <w:num w:numId="10" w16cid:durableId="1890611521">
    <w:abstractNumId w:val="13"/>
  </w:num>
  <w:num w:numId="11" w16cid:durableId="357003340">
    <w:abstractNumId w:val="3"/>
  </w:num>
  <w:num w:numId="12" w16cid:durableId="438070323">
    <w:abstractNumId w:val="11"/>
  </w:num>
  <w:num w:numId="13" w16cid:durableId="1263999263">
    <w:abstractNumId w:val="4"/>
  </w:num>
  <w:num w:numId="14" w16cid:durableId="73054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AE"/>
    <w:rsid w:val="00006AAE"/>
    <w:rsid w:val="00061813"/>
    <w:rsid w:val="0006462C"/>
    <w:rsid w:val="0016782A"/>
    <w:rsid w:val="001D2DBD"/>
    <w:rsid w:val="00222CDF"/>
    <w:rsid w:val="00223DDC"/>
    <w:rsid w:val="002B5948"/>
    <w:rsid w:val="00302C5F"/>
    <w:rsid w:val="00365676"/>
    <w:rsid w:val="003D0507"/>
    <w:rsid w:val="003D5633"/>
    <w:rsid w:val="005057B7"/>
    <w:rsid w:val="005348AD"/>
    <w:rsid w:val="005837B7"/>
    <w:rsid w:val="005F2EB1"/>
    <w:rsid w:val="005F4B7A"/>
    <w:rsid w:val="00643C07"/>
    <w:rsid w:val="00681F9B"/>
    <w:rsid w:val="006B309D"/>
    <w:rsid w:val="007008DD"/>
    <w:rsid w:val="00710CD5"/>
    <w:rsid w:val="007507E8"/>
    <w:rsid w:val="007A7D6D"/>
    <w:rsid w:val="007D1D2C"/>
    <w:rsid w:val="0083117A"/>
    <w:rsid w:val="008A4F15"/>
    <w:rsid w:val="008A58B9"/>
    <w:rsid w:val="009562EF"/>
    <w:rsid w:val="0097092E"/>
    <w:rsid w:val="009E146B"/>
    <w:rsid w:val="00A5492A"/>
    <w:rsid w:val="00A7389D"/>
    <w:rsid w:val="00A761AC"/>
    <w:rsid w:val="00AA39FF"/>
    <w:rsid w:val="00B375D1"/>
    <w:rsid w:val="00B62736"/>
    <w:rsid w:val="00B679C2"/>
    <w:rsid w:val="00B8408A"/>
    <w:rsid w:val="00BC7AA8"/>
    <w:rsid w:val="00BE78B9"/>
    <w:rsid w:val="00C62B40"/>
    <w:rsid w:val="00C63D94"/>
    <w:rsid w:val="00CB472A"/>
    <w:rsid w:val="00CB6744"/>
    <w:rsid w:val="00D10098"/>
    <w:rsid w:val="00D17AA6"/>
    <w:rsid w:val="00D34A33"/>
    <w:rsid w:val="00EB61B0"/>
    <w:rsid w:val="00F31634"/>
    <w:rsid w:val="00F3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B1C1"/>
  <w15:chartTrackingRefBased/>
  <w15:docId w15:val="{C2AD594C-3775-814E-9E62-2CED9F14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492A"/>
    <w:rPr>
      <w:b/>
      <w:bCs/>
    </w:rPr>
  </w:style>
  <w:style w:type="paragraph" w:styleId="NormalWeb">
    <w:name w:val="Normal (Web)"/>
    <w:basedOn w:val="Normal"/>
    <w:uiPriority w:val="99"/>
    <w:unhideWhenUsed/>
    <w:rsid w:val="00F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7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Props1.xml><?xml version="1.0" encoding="utf-8"?>
<ds:datastoreItem xmlns:ds="http://schemas.openxmlformats.org/officeDocument/2006/customXml" ds:itemID="{66F4D7ED-5E37-400F-B278-670BC7D1C4D7}"/>
</file>

<file path=customXml/itemProps2.xml><?xml version="1.0" encoding="utf-8"?>
<ds:datastoreItem xmlns:ds="http://schemas.openxmlformats.org/officeDocument/2006/customXml" ds:itemID="{E6A9E7CB-CA7C-4E04-A78E-1218BF112F2A}"/>
</file>

<file path=customXml/itemProps3.xml><?xml version="1.0" encoding="utf-8"?>
<ds:datastoreItem xmlns:ds="http://schemas.openxmlformats.org/officeDocument/2006/customXml" ds:itemID="{FB5B1DC3-3940-4052-B120-AC0A50BF5C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50</cp:revision>
  <dcterms:created xsi:type="dcterms:W3CDTF">2025-05-13T16:33:00Z</dcterms:created>
  <dcterms:modified xsi:type="dcterms:W3CDTF">2025-05-13T17:22:00Z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</Properties>
</file>