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7F680" w14:textId="48AAEDA8" w:rsidR="00006AAE" w:rsidRPr="00513574" w:rsidRDefault="002B5948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513574">
        <w:rPr>
          <w:rFonts w:ascii="Apple Color Emoji" w:hAnsi="Apple Color Emoji" w:cs="Apple Color Emoji"/>
          <w:sz w:val="22"/>
          <w:szCs w:val="22"/>
        </w:rPr>
        <w:t>📊</w:t>
      </w:r>
      <w:r w:rsidRPr="00513574">
        <w:rPr>
          <w:rFonts w:ascii="Arial" w:hAnsi="Arial" w:cs="Arial"/>
          <w:sz w:val="22"/>
          <w:szCs w:val="22"/>
        </w:rPr>
        <w:t xml:space="preserve"> </w:t>
      </w:r>
      <w:r w:rsidR="007507E8" w:rsidRPr="00513574">
        <w:rPr>
          <w:rFonts w:ascii="Arial" w:hAnsi="Arial" w:cs="Arial"/>
          <w:b/>
          <w:bCs/>
          <w:sz w:val="22"/>
          <w:szCs w:val="22"/>
          <w:u w:val="single"/>
        </w:rPr>
        <w:t>Heatmap Visuali</w:t>
      </w:r>
      <w:r w:rsidR="00513574">
        <w:rPr>
          <w:rFonts w:ascii="Arial" w:hAnsi="Arial" w:cs="Arial"/>
          <w:b/>
          <w:bCs/>
          <w:sz w:val="22"/>
          <w:szCs w:val="22"/>
          <w:u w:val="single"/>
          <w:lang w:val="en-GB"/>
        </w:rPr>
        <w:t>s</w:t>
      </w:r>
      <w:r w:rsidR="007507E8" w:rsidRPr="00513574">
        <w:rPr>
          <w:rFonts w:ascii="Arial" w:hAnsi="Arial" w:cs="Arial"/>
          <w:b/>
          <w:bCs/>
          <w:sz w:val="22"/>
          <w:szCs w:val="22"/>
          <w:u w:val="single"/>
        </w:rPr>
        <w:t xml:space="preserve">ation: Top Differential Species in </w:t>
      </w:r>
      <w:r w:rsidR="005C400C" w:rsidRPr="00513574">
        <w:rPr>
          <w:rFonts w:ascii="Arial" w:hAnsi="Arial" w:cs="Arial"/>
          <w:b/>
          <w:bCs/>
          <w:sz w:val="22"/>
          <w:szCs w:val="22"/>
          <w:u w:val="single"/>
        </w:rPr>
        <w:t>Mucosal</w:t>
      </w:r>
      <w:r w:rsidR="007507E8" w:rsidRPr="00513574">
        <w:rPr>
          <w:rFonts w:ascii="Arial" w:hAnsi="Arial" w:cs="Arial"/>
          <w:b/>
          <w:bCs/>
          <w:sz w:val="22"/>
          <w:szCs w:val="22"/>
          <w:u w:val="single"/>
        </w:rPr>
        <w:t xml:space="preserve"> vs </w:t>
      </w:r>
      <w:r w:rsidR="005C400C" w:rsidRPr="00513574">
        <w:rPr>
          <w:rFonts w:ascii="Arial" w:hAnsi="Arial" w:cs="Arial"/>
          <w:b/>
          <w:bCs/>
          <w:sz w:val="22"/>
          <w:szCs w:val="22"/>
          <w:u w:val="single"/>
        </w:rPr>
        <w:t>Luminal</w:t>
      </w:r>
      <w:r w:rsidR="007507E8" w:rsidRPr="00513574">
        <w:rPr>
          <w:rFonts w:ascii="Arial" w:hAnsi="Arial" w:cs="Arial"/>
          <w:b/>
          <w:bCs/>
          <w:sz w:val="22"/>
          <w:szCs w:val="22"/>
          <w:u w:val="single"/>
        </w:rPr>
        <w:t xml:space="preserve"> Microbiome Samples</w:t>
      </w:r>
    </w:p>
    <w:p w14:paraId="1E84FD26" w14:textId="1714BF2D" w:rsidR="007D1D2C" w:rsidRPr="00513574" w:rsidRDefault="00A5492A" w:rsidP="00513574">
      <w:pPr>
        <w:jc w:val="both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This R script visuali</w:t>
      </w:r>
      <w:r w:rsidR="00513574">
        <w:rPr>
          <w:rFonts w:ascii="Arial" w:hAnsi="Arial" w:cs="Arial"/>
          <w:sz w:val="22"/>
          <w:szCs w:val="22"/>
          <w:lang w:val="en-GB"/>
        </w:rPr>
        <w:t>s</w:t>
      </w:r>
      <w:r w:rsidRPr="00513574">
        <w:rPr>
          <w:rFonts w:ascii="Arial" w:hAnsi="Arial" w:cs="Arial"/>
          <w:sz w:val="22"/>
          <w:szCs w:val="22"/>
        </w:rPr>
        <w:t xml:space="preserve">es the top </w:t>
      </w:r>
      <w:r w:rsidR="005C400C" w:rsidRPr="00513574">
        <w:rPr>
          <w:rFonts w:ascii="Arial" w:hAnsi="Arial" w:cs="Arial"/>
          <w:sz w:val="22"/>
          <w:szCs w:val="22"/>
        </w:rPr>
        <w:t>1</w:t>
      </w:r>
      <w:r w:rsidRPr="00513574">
        <w:rPr>
          <w:rFonts w:ascii="Arial" w:hAnsi="Arial" w:cs="Arial"/>
          <w:sz w:val="22"/>
          <w:szCs w:val="22"/>
        </w:rPr>
        <w:t xml:space="preserve">0 most significantly different species (identified by MaAsLin2) </w:t>
      </w:r>
      <w:r w:rsidR="004E6062"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between mucosal scraping (MS) and luminal content (LC) samples from D7 HMA mi</w:t>
      </w:r>
      <w:r w:rsidR="00F45B02"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ce </w:t>
      </w:r>
      <w:r w:rsidRPr="00513574">
        <w:rPr>
          <w:rFonts w:ascii="Arial" w:hAnsi="Arial" w:cs="Arial"/>
          <w:sz w:val="22"/>
          <w:szCs w:val="22"/>
        </w:rPr>
        <w:t xml:space="preserve">using a </w:t>
      </w:r>
      <w:r w:rsidRPr="00513574">
        <w:rPr>
          <w:rFonts w:ascii="Arial" w:hAnsi="Arial" w:cs="Arial"/>
          <w:b/>
          <w:bCs/>
          <w:sz w:val="22"/>
          <w:szCs w:val="22"/>
        </w:rPr>
        <w:t>log-transformed heatmap</w:t>
      </w:r>
      <w:r w:rsidRPr="00513574">
        <w:rPr>
          <w:rFonts w:ascii="Arial" w:hAnsi="Arial" w:cs="Arial"/>
          <w:sz w:val="22"/>
          <w:szCs w:val="22"/>
        </w:rPr>
        <w:t>. It includes family-level annotations and color-coded sample metadata.</w:t>
      </w:r>
    </w:p>
    <w:p w14:paraId="2565D0D0" w14:textId="77777777" w:rsidR="00643C07" w:rsidRPr="00513574" w:rsidRDefault="00643C07" w:rsidP="00643C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pple Color Emoji" w:hAnsi="Apple Color Emoji" w:cs="Apple Color Emoji"/>
          <w:sz w:val="22"/>
          <w:szCs w:val="22"/>
        </w:rPr>
        <w:t>📁</w:t>
      </w:r>
      <w:r w:rsidRPr="00513574">
        <w:rPr>
          <w:rFonts w:ascii="Arial" w:hAnsi="Arial" w:cs="Arial"/>
          <w:sz w:val="22"/>
          <w:szCs w:val="22"/>
        </w:rPr>
        <w:t xml:space="preserve"> </w:t>
      </w:r>
      <w:r w:rsidRPr="0051357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14B3D64C" w14:textId="77777777" w:rsidR="00061813" w:rsidRPr="00513574" w:rsidRDefault="00061813" w:rsidP="000618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 input files:</w:t>
      </w:r>
    </w:p>
    <w:p w14:paraId="27DFEC1D" w14:textId="37A81587" w:rsidR="00061813" w:rsidRPr="00513574" w:rsidRDefault="00061813" w:rsidP="00513574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b/>
          <w:bCs/>
          <w:sz w:val="22"/>
          <w:szCs w:val="22"/>
        </w:rPr>
        <w:t>significant_results.tsv</w:t>
      </w:r>
      <w:r w:rsidR="00681F9B" w:rsidRPr="00513574">
        <w:rPr>
          <w:rFonts w:ascii="Arial" w:hAnsi="Arial" w:cs="Arial"/>
          <w:b/>
          <w:bCs/>
          <w:sz w:val="22"/>
          <w:szCs w:val="22"/>
        </w:rPr>
        <w:t xml:space="preserve"> </w:t>
      </w:r>
      <w:r w:rsidR="00681F9B"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— </w:t>
      </w:r>
      <w:r w:rsidR="00B62736" w:rsidRPr="00513574">
        <w:rPr>
          <w:rFonts w:ascii="Arial" w:hAnsi="Arial" w:cs="Arial"/>
          <w:sz w:val="22"/>
          <w:szCs w:val="22"/>
        </w:rPr>
        <w:t>O</w:t>
      </w:r>
      <w:r w:rsidR="00681F9B" w:rsidRPr="00513574">
        <w:rPr>
          <w:rFonts w:ascii="Arial" w:hAnsi="Arial" w:cs="Arial"/>
          <w:sz w:val="22"/>
          <w:szCs w:val="22"/>
        </w:rPr>
        <w:t>utput from MaAsLin2</w:t>
      </w:r>
    </w:p>
    <w:p w14:paraId="63B4E477" w14:textId="3547BEDD" w:rsidR="005837B7" w:rsidRPr="00513574" w:rsidRDefault="00EB61B0" w:rsidP="0051357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l</w:t>
      </w:r>
      <w:r w:rsidR="005837B7" w:rsidRPr="00513574">
        <w:rPr>
          <w:rFonts w:ascii="Arial" w:hAnsi="Arial" w:cs="Arial"/>
          <w:sz w:val="22"/>
          <w:szCs w:val="22"/>
        </w:rPr>
        <w:t xml:space="preserve">ocated at: </w:t>
      </w:r>
      <w:r w:rsidR="00C762F0" w:rsidRPr="00513574">
        <w:rPr>
          <w:rFonts w:ascii="Arial" w:hAnsi="Arial" w:cs="Arial"/>
          <w:sz w:val="22"/>
          <w:szCs w:val="22"/>
        </w:rPr>
        <w:t>maaslin2_MSvsLC</w:t>
      </w:r>
      <w:r w:rsidR="005837B7" w:rsidRPr="00513574">
        <w:rPr>
          <w:rFonts w:ascii="Arial" w:hAnsi="Arial" w:cs="Arial"/>
          <w:sz w:val="22"/>
          <w:szCs w:val="22"/>
        </w:rPr>
        <w:t>/significant_results.tsv</w:t>
      </w:r>
    </w:p>
    <w:p w14:paraId="6A7E3221" w14:textId="46BDD1F6" w:rsidR="005837B7" w:rsidRPr="00513574" w:rsidRDefault="00EB61B0" w:rsidP="0051357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i</w:t>
      </w:r>
      <w:r w:rsidR="005837B7" w:rsidRPr="00513574">
        <w:rPr>
          <w:rFonts w:ascii="Arial" w:hAnsi="Arial" w:cs="Arial"/>
          <w:sz w:val="22"/>
          <w:szCs w:val="22"/>
        </w:rPr>
        <w:t>ncludes a feature column with GTDB-formatted species names</w:t>
      </w:r>
    </w:p>
    <w:p w14:paraId="583422F8" w14:textId="73A2CBA1" w:rsidR="005837B7" w:rsidRPr="00513574" w:rsidRDefault="005837B7" w:rsidP="00513574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b/>
          <w:bCs/>
          <w:sz w:val="22"/>
          <w:szCs w:val="22"/>
        </w:rPr>
        <w:t>merged_abundance_table.txt</w:t>
      </w:r>
      <w:r w:rsidR="00681F9B" w:rsidRPr="00513574">
        <w:rPr>
          <w:rFonts w:ascii="Arial" w:hAnsi="Arial" w:cs="Arial"/>
          <w:b/>
          <w:bCs/>
          <w:sz w:val="22"/>
          <w:szCs w:val="22"/>
        </w:rPr>
        <w:t xml:space="preserve"> </w:t>
      </w:r>
      <w:r w:rsidR="00681F9B"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— OTU abundance table</w:t>
      </w:r>
    </w:p>
    <w:p w14:paraId="0962952D" w14:textId="671EFD66" w:rsidR="00AA39FF" w:rsidRPr="00513574" w:rsidRDefault="008A4F15" w:rsidP="00513574">
      <w:pPr>
        <w:numPr>
          <w:ilvl w:val="1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e</w:t>
      </w:r>
      <w:r w:rsidR="00AA39FF" w:rsidRPr="00513574">
        <w:rPr>
          <w:rFonts w:ascii="Arial" w:hAnsi="Arial" w:cs="Arial"/>
          <w:sz w:val="22"/>
          <w:szCs w:val="22"/>
        </w:rPr>
        <w:t xml:space="preserve">xported from MetaPhlAn </w:t>
      </w:r>
    </w:p>
    <w:p w14:paraId="26885936" w14:textId="71FB14BD" w:rsidR="005837B7" w:rsidRPr="00513574" w:rsidRDefault="00C62B40" w:rsidP="00513574">
      <w:pPr>
        <w:numPr>
          <w:ilvl w:val="1"/>
          <w:numId w:val="4"/>
        </w:numPr>
        <w:spacing w:before="100" w:beforeAutospacing="1"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taxonomic labels follow GTDB-style formatting </w:t>
      </w:r>
    </w:p>
    <w:p w14:paraId="799483C5" w14:textId="0F462593" w:rsidR="005837B7" w:rsidRPr="00513574" w:rsidRDefault="005837B7" w:rsidP="00513574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b/>
          <w:bCs/>
          <w:sz w:val="22"/>
          <w:szCs w:val="22"/>
        </w:rPr>
        <w:t>AerobevsAnaerobe_scraping_metadata.txt</w:t>
      </w:r>
      <w:r w:rsidR="00B62736" w:rsidRPr="00513574">
        <w:rPr>
          <w:rFonts w:ascii="Arial" w:hAnsi="Arial" w:cs="Arial"/>
          <w:b/>
          <w:bCs/>
          <w:sz w:val="22"/>
          <w:szCs w:val="22"/>
        </w:rPr>
        <w:t xml:space="preserve"> </w:t>
      </w:r>
      <w:r w:rsidR="00B62736"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— Sample metadata file</w:t>
      </w:r>
    </w:p>
    <w:p w14:paraId="188D0D18" w14:textId="77777777" w:rsidR="00710CD5" w:rsidRPr="00513574" w:rsidRDefault="00710CD5" w:rsidP="00513574">
      <w:pPr>
        <w:numPr>
          <w:ilvl w:val="1"/>
          <w:numId w:val="4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0F7D73A3" w14:textId="1F0BDBF2" w:rsidR="006B309D" w:rsidRPr="00513574" w:rsidRDefault="00710CD5" w:rsidP="00513574">
      <w:pPr>
        <w:numPr>
          <w:ilvl w:val="1"/>
          <w:numId w:val="4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include </w:t>
      </w:r>
      <w:r w:rsidRPr="00513574">
        <w:rPr>
          <w:rFonts w:ascii="Arial" w:hAnsi="Arial" w:cs="Arial"/>
          <w:sz w:val="22"/>
          <w:szCs w:val="22"/>
        </w:rPr>
        <w:t>grouping variables such as annot1: experimental group (WT/ D2 HMA/ D7 HMA) and annot2: condition (uncultured/ aerobic/ anaerobic)</w:t>
      </w:r>
    </w:p>
    <w:p w14:paraId="6FA3B993" w14:textId="3D65E43E" w:rsidR="00B8408A" w:rsidRPr="00513574" w:rsidRDefault="006B309D" w:rsidP="00513574">
      <w:pPr>
        <w:numPr>
          <w:ilvl w:val="0"/>
          <w:numId w:val="4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431FBCF2" w14:textId="29990D66" w:rsidR="001D2DBD" w:rsidRPr="00513574" w:rsidRDefault="001D2DBD" w:rsidP="00223DD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 Requirements</w:t>
      </w:r>
    </w:p>
    <w:p w14:paraId="62B728FB" w14:textId="77777777" w:rsidR="00CB6744" w:rsidRPr="00513574" w:rsidRDefault="00CB6744" w:rsidP="00513574">
      <w:pPr>
        <w:spacing w:after="0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7A7290A4" w14:textId="0BBB7790" w:rsidR="00B8408A" w:rsidRPr="00513574" w:rsidRDefault="009E146B" w:rsidP="00513574">
      <w:pPr>
        <w:rPr>
          <w:rFonts w:ascii="Arial" w:hAnsi="Arial" w:cs="Arial"/>
          <w:sz w:val="22"/>
          <w:szCs w:val="22"/>
          <w:lang w:val="en-GB"/>
        </w:rPr>
      </w:pPr>
      <w:r w:rsidRPr="00513574">
        <w:rPr>
          <w:rFonts w:ascii="Arial" w:hAnsi="Arial" w:cs="Arial"/>
          <w:sz w:val="22"/>
          <w:szCs w:val="22"/>
        </w:rPr>
        <w:t>install.packages(c("pheatmap", "stringr", "ggplot2", "grid"))</w:t>
      </w:r>
    </w:p>
    <w:p w14:paraId="3788E04D" w14:textId="282A5102" w:rsidR="00B8408A" w:rsidRPr="00513574" w:rsidRDefault="00B8408A" w:rsidP="00B8408A">
      <w:pPr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pple Color Emoji" w:hAnsi="Apple Color Emoji" w:cs="Apple Color Emoji"/>
          <w:sz w:val="22"/>
          <w:szCs w:val="22"/>
        </w:rPr>
        <w:t>🚀</w:t>
      </w:r>
      <w:r w:rsidRPr="00513574">
        <w:rPr>
          <w:rFonts w:ascii="Arial" w:hAnsi="Arial" w:cs="Arial"/>
          <w:sz w:val="22"/>
          <w:szCs w:val="22"/>
        </w:rPr>
        <w:t xml:space="preserve"> </w:t>
      </w:r>
      <w:r w:rsidRPr="00513574">
        <w:rPr>
          <w:rFonts w:ascii="Arial" w:hAnsi="Arial" w:cs="Arial"/>
          <w:b/>
          <w:bCs/>
          <w:sz w:val="22"/>
          <w:szCs w:val="22"/>
        </w:rPr>
        <w:t>How to Run</w:t>
      </w:r>
    </w:p>
    <w:p w14:paraId="11CDC8A0" w14:textId="609E315B" w:rsidR="00F34BDC" w:rsidRPr="00513574" w:rsidRDefault="00F34BDC" w:rsidP="00513574">
      <w:pPr>
        <w:pStyle w:val="NormalWeb"/>
        <w:numPr>
          <w:ilvl w:val="0"/>
          <w:numId w:val="6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Set your working directory inside the R script to the folder where the data files are located: setwd("</w:t>
      </w:r>
      <w:r w:rsidR="00513574" w:rsidRPr="00513574">
        <w:rPr>
          <w:rFonts w:ascii="Arial" w:hAnsi="Arial" w:cs="Arial"/>
          <w:sz w:val="22"/>
          <w:szCs w:val="22"/>
        </w:rPr>
        <w:t>/your/path/here/</w:t>
      </w:r>
      <w:r w:rsidRPr="00513574">
        <w:rPr>
          <w:rFonts w:ascii="Arial" w:hAnsi="Arial" w:cs="Arial"/>
          <w:sz w:val="22"/>
          <w:szCs w:val="22"/>
        </w:rPr>
        <w:t>")</w:t>
      </w:r>
    </w:p>
    <w:p w14:paraId="42BB83DD" w14:textId="757446CF" w:rsidR="00D17AA6" w:rsidRPr="00513574" w:rsidRDefault="00D17AA6" w:rsidP="00513574">
      <w:pPr>
        <w:pStyle w:val="ListParagraph"/>
        <w:numPr>
          <w:ilvl w:val="0"/>
          <w:numId w:val="6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 xml:space="preserve">Run the script </w:t>
      </w:r>
      <w:r w:rsidR="00965C4F" w:rsidRPr="00513574">
        <w:rPr>
          <w:rStyle w:val="HTMLCode"/>
          <w:rFonts w:ascii="Arial" w:eastAsiaTheme="majorEastAsia" w:hAnsi="Arial" w:cs="Arial"/>
          <w:sz w:val="22"/>
          <w:szCs w:val="22"/>
        </w:rPr>
        <w:t>MSvsLC</w:t>
      </w:r>
      <w:r w:rsidRPr="00513574">
        <w:rPr>
          <w:rStyle w:val="HTMLCode"/>
          <w:rFonts w:ascii="Arial" w:eastAsiaTheme="majorEastAsia" w:hAnsi="Arial" w:cs="Arial"/>
          <w:sz w:val="22"/>
          <w:szCs w:val="22"/>
        </w:rPr>
        <w:t xml:space="preserve">_pheatmap.R </w:t>
      </w:r>
      <w:r w:rsidRPr="00513574">
        <w:rPr>
          <w:rFonts w:ascii="Arial" w:hAnsi="Arial" w:cs="Arial"/>
          <w:sz w:val="22"/>
          <w:szCs w:val="22"/>
        </w:rPr>
        <w:t>using your preferred R environment.</w:t>
      </w:r>
    </w:p>
    <w:p w14:paraId="3121FF62" w14:textId="1B28FE8F" w:rsidR="00F34BDC" w:rsidRPr="00513574" w:rsidRDefault="00F34BDC" w:rsidP="00513574">
      <w:pPr>
        <w:pStyle w:val="NormalWeb"/>
        <w:numPr>
          <w:ilvl w:val="0"/>
          <w:numId w:val="6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A heatmap will be generated and displayed.</w:t>
      </w:r>
    </w:p>
    <w:p w14:paraId="5EEB3D6E" w14:textId="77777777" w:rsidR="005348AD" w:rsidRPr="00513574" w:rsidRDefault="005348AD" w:rsidP="005348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51357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70C06302" w14:textId="77777777" w:rsidR="005348AD" w:rsidRPr="00513574" w:rsidRDefault="005348AD" w:rsidP="00513574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b/>
          <w:bCs/>
          <w:sz w:val="22"/>
          <w:szCs w:val="22"/>
        </w:rPr>
        <w:t>Step 1: Load Libraries and Input Data</w:t>
      </w:r>
    </w:p>
    <w:p w14:paraId="7F66F227" w14:textId="5112F732" w:rsidR="00F31634" w:rsidRPr="00513574" w:rsidRDefault="00A7389D" w:rsidP="00513574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 xml:space="preserve">Loads </w:t>
      </w:r>
      <w:r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necessary R packages</w:t>
      </w:r>
    </w:p>
    <w:p w14:paraId="1FA347C1" w14:textId="79B1CD8A" w:rsidR="005348AD" w:rsidRPr="00513574" w:rsidRDefault="00F31634" w:rsidP="00513574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 xml:space="preserve">Loads </w:t>
      </w:r>
      <w:r w:rsidR="005348AD" w:rsidRPr="00513574">
        <w:rPr>
          <w:rFonts w:ascii="Arial" w:hAnsi="Arial" w:cs="Arial"/>
          <w:sz w:val="22"/>
          <w:szCs w:val="22"/>
        </w:rPr>
        <w:t>metadata, full abundance data, and MaAsLin2 significant species.</w:t>
      </w:r>
    </w:p>
    <w:p w14:paraId="56046C89" w14:textId="77777777" w:rsidR="005348AD" w:rsidRPr="00513574" w:rsidRDefault="005348AD" w:rsidP="00513574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Cleans and reformats species taxonomy for readability.</w:t>
      </w:r>
    </w:p>
    <w:p w14:paraId="02C4B12B" w14:textId="77777777" w:rsidR="005348AD" w:rsidRPr="00513574" w:rsidRDefault="005348AD" w:rsidP="00513574">
      <w:pPr>
        <w:numPr>
          <w:ilvl w:val="0"/>
          <w:numId w:val="8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Filters the abundance table to include only the significant species.</w:t>
      </w:r>
    </w:p>
    <w:p w14:paraId="6569AD65" w14:textId="77777777" w:rsidR="00365676" w:rsidRPr="00513574" w:rsidRDefault="00365676" w:rsidP="00513574">
      <w:pPr>
        <w:numPr>
          <w:ilvl w:val="0"/>
          <w:numId w:val="8"/>
        </w:numPr>
        <w:spacing w:before="100" w:beforeAutospacing="1"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1357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Filters metadata to exclude other experimental groups (e.g., "WT" and "D2 HMA").</w:t>
      </w:r>
    </w:p>
    <w:p w14:paraId="3BBE6DD3" w14:textId="77777777" w:rsidR="005348AD" w:rsidRPr="00513574" w:rsidRDefault="005348AD" w:rsidP="00513574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b/>
          <w:bCs/>
          <w:sz w:val="22"/>
          <w:szCs w:val="22"/>
        </w:rPr>
        <w:t>Step 2: Data Preprocessing for Visualization</w:t>
      </w:r>
    </w:p>
    <w:p w14:paraId="13880B93" w14:textId="1DECB0E4" w:rsidR="005348AD" w:rsidRPr="00513574" w:rsidRDefault="005348AD" w:rsidP="00513574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 xml:space="preserve">Selects the top </w:t>
      </w:r>
      <w:r w:rsidR="001751E9" w:rsidRPr="00513574">
        <w:rPr>
          <w:rFonts w:ascii="Arial" w:hAnsi="Arial" w:cs="Arial"/>
          <w:sz w:val="22"/>
          <w:szCs w:val="22"/>
        </w:rPr>
        <w:t>1</w:t>
      </w:r>
      <w:r w:rsidRPr="00513574">
        <w:rPr>
          <w:rFonts w:ascii="Arial" w:hAnsi="Arial" w:cs="Arial"/>
          <w:sz w:val="22"/>
          <w:szCs w:val="22"/>
        </w:rPr>
        <w:t>0 significant species.</w:t>
      </w:r>
    </w:p>
    <w:p w14:paraId="6530CAA9" w14:textId="77777777" w:rsidR="005348AD" w:rsidRPr="00513574" w:rsidRDefault="005348AD" w:rsidP="00513574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Extracts and formats taxonomic lineage for row annotations (focus on family and species).</w:t>
      </w:r>
    </w:p>
    <w:p w14:paraId="1BDBA172" w14:textId="77777777" w:rsidR="005348AD" w:rsidRPr="00513574" w:rsidRDefault="005348AD" w:rsidP="00513574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Constructs a custom sample annotation (annot2) to be shown as a color bar.</w:t>
      </w:r>
    </w:p>
    <w:p w14:paraId="53CD430B" w14:textId="77777777" w:rsidR="005348AD" w:rsidRPr="00513574" w:rsidRDefault="005348AD" w:rsidP="00513574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lastRenderedPageBreak/>
        <w:t>Uses the Okabe-Ito colorblind-friendly palette for consistency and accessibility.</w:t>
      </w:r>
    </w:p>
    <w:p w14:paraId="0491D26B" w14:textId="77777777" w:rsidR="005348AD" w:rsidRPr="00513574" w:rsidRDefault="005348AD" w:rsidP="00513574">
      <w:pPr>
        <w:numPr>
          <w:ilvl w:val="0"/>
          <w:numId w:val="9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Applies a custom sample ordering for interpretability.</w:t>
      </w:r>
    </w:p>
    <w:p w14:paraId="6942090B" w14:textId="77777777" w:rsidR="005348AD" w:rsidRPr="00513574" w:rsidRDefault="005348AD" w:rsidP="00513574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b/>
          <w:bCs/>
          <w:sz w:val="22"/>
          <w:szCs w:val="22"/>
        </w:rPr>
        <w:t>Step 3: Plot Heatmap</w:t>
      </w:r>
    </w:p>
    <w:p w14:paraId="2561D15A" w14:textId="77777777" w:rsidR="005348AD" w:rsidRPr="00513574" w:rsidRDefault="005348AD" w:rsidP="00513574">
      <w:pPr>
        <w:numPr>
          <w:ilvl w:val="0"/>
          <w:numId w:val="10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Plots a heatmap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 </w:t>
      </w:r>
      <w:r w:rsidRPr="00513574">
        <w:rPr>
          <w:rFonts w:ascii="Arial" w:hAnsi="Arial" w:cs="Arial"/>
          <w:sz w:val="22"/>
          <w:szCs w:val="22"/>
        </w:rPr>
        <w:t xml:space="preserve">of 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log10-transformed </w:t>
      </w:r>
      <w:r w:rsidRPr="00513574">
        <w:rPr>
          <w:rFonts w:ascii="Arial" w:hAnsi="Arial" w:cs="Arial"/>
          <w:sz w:val="22"/>
          <w:szCs w:val="22"/>
        </w:rPr>
        <w:t>abundance values.</w:t>
      </w:r>
    </w:p>
    <w:p w14:paraId="34A921D1" w14:textId="77777777" w:rsidR="005348AD" w:rsidRPr="00513574" w:rsidRDefault="005348AD" w:rsidP="00513574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Adds sample group (column) and taxonomic family (row) annotations.</w:t>
      </w:r>
    </w:p>
    <w:p w14:paraId="57832AA3" w14:textId="77777777" w:rsidR="005348AD" w:rsidRPr="00513574" w:rsidRDefault="005348AD" w:rsidP="00513574">
      <w:pPr>
        <w:numPr>
          <w:ilvl w:val="0"/>
          <w:numId w:val="10"/>
        </w:num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Highlights species names as row labels with increased font size</w:t>
      </w:r>
      <w:r w:rsidRPr="00513574">
        <w:rPr>
          <w:rFonts w:ascii="Arial" w:hAnsi="Arial" w:cs="Arial"/>
          <w:b/>
          <w:bCs/>
          <w:sz w:val="22"/>
          <w:szCs w:val="22"/>
        </w:rPr>
        <w:t>.</w:t>
      </w:r>
    </w:p>
    <w:p w14:paraId="64049A07" w14:textId="169CDB8B" w:rsidR="005348AD" w:rsidRPr="00513574" w:rsidRDefault="005348AD" w:rsidP="00513574">
      <w:pPr>
        <w:numPr>
          <w:ilvl w:val="0"/>
          <w:numId w:val="10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Disables column name display</w:t>
      </w:r>
      <w:r w:rsidR="00222CDF" w:rsidRPr="00513574">
        <w:rPr>
          <w:rFonts w:ascii="Arial" w:hAnsi="Arial" w:cs="Arial"/>
          <w:sz w:val="22"/>
          <w:szCs w:val="22"/>
        </w:rPr>
        <w:t>.</w:t>
      </w:r>
    </w:p>
    <w:p w14:paraId="65AE2FB4" w14:textId="77777777" w:rsidR="0083117A" w:rsidRPr="00513574" w:rsidRDefault="0083117A" w:rsidP="0083117A">
      <w:pPr>
        <w:ind w:left="720"/>
        <w:rPr>
          <w:rFonts w:ascii="Arial" w:hAnsi="Arial" w:cs="Arial"/>
          <w:sz w:val="22"/>
          <w:szCs w:val="22"/>
        </w:rPr>
      </w:pPr>
    </w:p>
    <w:p w14:paraId="1F95FC80" w14:textId="77777777" w:rsidR="005348AD" w:rsidRPr="00513574" w:rsidRDefault="005348AD" w:rsidP="005348AD">
      <w:pPr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pple Color Emoji" w:hAnsi="Apple Color Emoji" w:cs="Apple Color Emoji"/>
          <w:b/>
          <w:bCs/>
          <w:sz w:val="22"/>
          <w:szCs w:val="22"/>
        </w:rPr>
        <w:t>📈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 Output</w:t>
      </w:r>
    </w:p>
    <w:p w14:paraId="41409444" w14:textId="6322BC58" w:rsidR="005348AD" w:rsidRPr="00513574" w:rsidRDefault="005348AD" w:rsidP="00513574">
      <w:pPr>
        <w:pStyle w:val="ListParagraph"/>
        <w:numPr>
          <w:ilvl w:val="0"/>
          <w:numId w:val="14"/>
        </w:numPr>
        <w:spacing w:line="276" w:lineRule="auto"/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A customi</w:t>
      </w:r>
      <w:r w:rsidR="00513574">
        <w:rPr>
          <w:rFonts w:ascii="Arial" w:hAnsi="Arial" w:cs="Arial"/>
          <w:sz w:val="22"/>
          <w:szCs w:val="22"/>
          <w:lang w:val="en-GB"/>
        </w:rPr>
        <w:t>s</w:t>
      </w:r>
      <w:r w:rsidRPr="00513574">
        <w:rPr>
          <w:rFonts w:ascii="Arial" w:hAnsi="Arial" w:cs="Arial"/>
          <w:sz w:val="22"/>
          <w:szCs w:val="22"/>
        </w:rPr>
        <w:t xml:space="preserve">ed </w:t>
      </w:r>
      <w:r w:rsidRPr="00513574">
        <w:rPr>
          <w:rFonts w:ascii="Arial" w:hAnsi="Arial" w:cs="Arial"/>
          <w:b/>
          <w:bCs/>
          <w:sz w:val="22"/>
          <w:szCs w:val="22"/>
        </w:rPr>
        <w:t>heatmap</w:t>
      </w:r>
      <w:r w:rsidRPr="00513574">
        <w:rPr>
          <w:rFonts w:ascii="Arial" w:hAnsi="Arial" w:cs="Arial"/>
          <w:sz w:val="22"/>
          <w:szCs w:val="22"/>
        </w:rPr>
        <w:t xml:space="preserve"> visuali</w:t>
      </w:r>
      <w:r w:rsidR="00513574">
        <w:rPr>
          <w:rFonts w:ascii="Arial" w:hAnsi="Arial" w:cs="Arial"/>
          <w:sz w:val="22"/>
          <w:szCs w:val="22"/>
          <w:lang w:val="en-GB"/>
        </w:rPr>
        <w:t>s</w:t>
      </w:r>
      <w:r w:rsidRPr="00513574">
        <w:rPr>
          <w:rFonts w:ascii="Arial" w:hAnsi="Arial" w:cs="Arial"/>
          <w:sz w:val="22"/>
          <w:szCs w:val="22"/>
        </w:rPr>
        <w:t xml:space="preserve">ing the top </w:t>
      </w:r>
      <w:r w:rsidR="00CA4692" w:rsidRPr="00513574">
        <w:rPr>
          <w:rFonts w:ascii="Arial" w:hAnsi="Arial" w:cs="Arial"/>
          <w:sz w:val="22"/>
          <w:szCs w:val="22"/>
        </w:rPr>
        <w:t>1</w:t>
      </w:r>
      <w:r w:rsidRPr="00513574">
        <w:rPr>
          <w:rFonts w:ascii="Arial" w:hAnsi="Arial" w:cs="Arial"/>
          <w:sz w:val="22"/>
          <w:szCs w:val="22"/>
        </w:rPr>
        <w:t>0 significant microbial species across samples</w:t>
      </w:r>
      <w:r w:rsidR="007A7D6D" w:rsidRPr="00513574">
        <w:rPr>
          <w:rFonts w:ascii="Arial" w:hAnsi="Arial" w:cs="Arial"/>
          <w:sz w:val="22"/>
          <w:szCs w:val="22"/>
        </w:rPr>
        <w:t xml:space="preserve"> corresponding to Figure </w:t>
      </w:r>
      <w:r w:rsidR="000B6E25" w:rsidRPr="00513574">
        <w:rPr>
          <w:rFonts w:ascii="Arial" w:hAnsi="Arial" w:cs="Arial"/>
          <w:sz w:val="22"/>
          <w:szCs w:val="22"/>
        </w:rPr>
        <w:t>5B</w:t>
      </w:r>
      <w:r w:rsidR="007A7D6D" w:rsidRPr="00513574">
        <w:rPr>
          <w:rFonts w:ascii="Arial" w:hAnsi="Arial" w:cs="Arial"/>
          <w:sz w:val="22"/>
          <w:szCs w:val="22"/>
        </w:rPr>
        <w:t xml:space="preserve"> or Supplementary Figure 2</w:t>
      </w:r>
      <w:r w:rsidR="000B6E25" w:rsidRPr="00513574">
        <w:rPr>
          <w:rFonts w:ascii="Arial" w:hAnsi="Arial" w:cs="Arial"/>
          <w:sz w:val="22"/>
          <w:szCs w:val="22"/>
        </w:rPr>
        <w:t>B</w:t>
      </w:r>
      <w:r w:rsidR="007A7D6D" w:rsidRPr="00513574">
        <w:rPr>
          <w:rFonts w:ascii="Arial" w:hAnsi="Arial" w:cs="Arial"/>
          <w:sz w:val="22"/>
          <w:szCs w:val="22"/>
        </w:rPr>
        <w:t xml:space="preserve"> and 6</w:t>
      </w:r>
      <w:r w:rsidR="000B6E25" w:rsidRPr="00513574">
        <w:rPr>
          <w:rFonts w:ascii="Arial" w:hAnsi="Arial" w:cs="Arial"/>
          <w:sz w:val="22"/>
          <w:szCs w:val="22"/>
        </w:rPr>
        <w:t>B</w:t>
      </w:r>
      <w:r w:rsidR="007A7D6D" w:rsidRPr="00513574">
        <w:rPr>
          <w:rFonts w:ascii="Arial" w:hAnsi="Arial" w:cs="Arial"/>
          <w:sz w:val="22"/>
          <w:szCs w:val="22"/>
        </w:rPr>
        <w:t xml:space="preserve"> in the manuscript.</w:t>
      </w:r>
    </w:p>
    <w:p w14:paraId="6584C074" w14:textId="77777777" w:rsidR="005348AD" w:rsidRPr="00513574" w:rsidRDefault="005348AD" w:rsidP="005348AD">
      <w:pPr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pple Color Emoji" w:hAnsi="Apple Color Emoji" w:cs="Apple Color Emoji"/>
          <w:b/>
          <w:bCs/>
          <w:sz w:val="22"/>
          <w:szCs w:val="22"/>
        </w:rPr>
        <w:t>⚠️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 Notes</w:t>
      </w:r>
    </w:p>
    <w:p w14:paraId="30D8147C" w14:textId="77777777" w:rsidR="005348AD" w:rsidRPr="00513574" w:rsidRDefault="005348AD" w:rsidP="005348AD">
      <w:pPr>
        <w:numPr>
          <w:ilvl w:val="0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The heatmap includes only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 D7 HMA </w:t>
      </w:r>
      <w:r w:rsidRPr="00513574">
        <w:rPr>
          <w:rFonts w:ascii="Arial" w:hAnsi="Arial" w:cs="Arial"/>
          <w:sz w:val="22"/>
          <w:szCs w:val="22"/>
        </w:rPr>
        <w:t>samples.</w:t>
      </w:r>
    </w:p>
    <w:p w14:paraId="6C969390" w14:textId="7EDA18E7" w:rsidR="005348AD" w:rsidRPr="00513574" w:rsidRDefault="005348AD" w:rsidP="005348AD">
      <w:pPr>
        <w:numPr>
          <w:ilvl w:val="1"/>
          <w:numId w:val="12"/>
        </w:numPr>
        <w:rPr>
          <w:rFonts w:ascii="Arial" w:hAnsi="Arial" w:cs="Arial"/>
          <w:b/>
          <w:bCs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>To visualize other experimental groups (e.g.,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 WT or D2 HMA</w:t>
      </w:r>
      <w:r w:rsidRPr="00513574">
        <w:rPr>
          <w:rFonts w:ascii="Arial" w:hAnsi="Arial" w:cs="Arial"/>
          <w:sz w:val="22"/>
          <w:szCs w:val="22"/>
        </w:rPr>
        <w:t>), adjust</w:t>
      </w:r>
      <w:r w:rsidRPr="00513574">
        <w:rPr>
          <w:rFonts w:ascii="Arial" w:hAnsi="Arial" w:cs="Arial"/>
          <w:b/>
          <w:bCs/>
          <w:sz w:val="22"/>
          <w:szCs w:val="22"/>
        </w:rPr>
        <w:t xml:space="preserve"> lines 22 </w:t>
      </w:r>
      <w:r w:rsidRPr="00513574">
        <w:rPr>
          <w:rFonts w:ascii="Arial" w:hAnsi="Arial" w:cs="Arial"/>
          <w:sz w:val="22"/>
          <w:szCs w:val="22"/>
        </w:rPr>
        <w:t>in the script.</w:t>
      </w:r>
    </w:p>
    <w:p w14:paraId="67A7F631" w14:textId="77777777" w:rsidR="005348AD" w:rsidRPr="00513574" w:rsidRDefault="005348AD" w:rsidP="005348AD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513574">
        <w:rPr>
          <w:rFonts w:ascii="Arial" w:hAnsi="Arial" w:cs="Arial"/>
          <w:sz w:val="22"/>
          <w:szCs w:val="22"/>
        </w:rPr>
        <w:t xml:space="preserve">Heatmap row annotations use taxonomic </w:t>
      </w:r>
      <w:r w:rsidRPr="00513574">
        <w:rPr>
          <w:rFonts w:ascii="Arial" w:hAnsi="Arial" w:cs="Arial"/>
          <w:b/>
          <w:bCs/>
          <w:sz w:val="22"/>
          <w:szCs w:val="22"/>
        </w:rPr>
        <w:t>Family</w:t>
      </w:r>
      <w:r w:rsidRPr="00513574">
        <w:rPr>
          <w:rFonts w:ascii="Arial" w:hAnsi="Arial" w:cs="Arial"/>
          <w:sz w:val="22"/>
          <w:szCs w:val="22"/>
        </w:rPr>
        <w:t xml:space="preserve">. Modify to </w:t>
      </w:r>
      <w:r w:rsidRPr="00513574">
        <w:rPr>
          <w:rFonts w:ascii="Arial" w:hAnsi="Arial" w:cs="Arial"/>
          <w:b/>
          <w:bCs/>
          <w:sz w:val="22"/>
          <w:szCs w:val="22"/>
        </w:rPr>
        <w:t>Genus or Order</w:t>
      </w:r>
      <w:r w:rsidRPr="00513574">
        <w:rPr>
          <w:rFonts w:ascii="Arial" w:hAnsi="Arial" w:cs="Arial"/>
          <w:sz w:val="22"/>
          <w:szCs w:val="22"/>
        </w:rPr>
        <w:t xml:space="preserve"> if needed.</w:t>
      </w:r>
    </w:p>
    <w:p w14:paraId="3C166B50" w14:textId="77777777" w:rsidR="001D2DBD" w:rsidRPr="00513574" w:rsidRDefault="001D2DBD">
      <w:pPr>
        <w:rPr>
          <w:rFonts w:ascii="Arial" w:hAnsi="Arial" w:cs="Arial"/>
          <w:sz w:val="22"/>
          <w:szCs w:val="22"/>
        </w:rPr>
      </w:pPr>
    </w:p>
    <w:sectPr w:rsidR="001D2DBD" w:rsidRPr="00513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15457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64E"/>
    <w:multiLevelType w:val="hybridMultilevel"/>
    <w:tmpl w:val="3A7E5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D5E80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8646E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E5821"/>
    <w:multiLevelType w:val="multilevel"/>
    <w:tmpl w:val="427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551F4"/>
    <w:multiLevelType w:val="multilevel"/>
    <w:tmpl w:val="6E3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90F86"/>
    <w:multiLevelType w:val="hybridMultilevel"/>
    <w:tmpl w:val="BD8A09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71127D"/>
    <w:multiLevelType w:val="multilevel"/>
    <w:tmpl w:val="CDB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E350D"/>
    <w:multiLevelType w:val="multilevel"/>
    <w:tmpl w:val="DEA0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35B3A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D6CFD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31B35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92418">
    <w:abstractNumId w:val="6"/>
  </w:num>
  <w:num w:numId="2" w16cid:durableId="568878976">
    <w:abstractNumId w:val="2"/>
  </w:num>
  <w:num w:numId="3" w16cid:durableId="1464617068">
    <w:abstractNumId w:val="8"/>
  </w:num>
  <w:num w:numId="4" w16cid:durableId="1941061891">
    <w:abstractNumId w:val="7"/>
  </w:num>
  <w:num w:numId="5" w16cid:durableId="782461768">
    <w:abstractNumId w:val="10"/>
  </w:num>
  <w:num w:numId="6" w16cid:durableId="337852587">
    <w:abstractNumId w:val="5"/>
  </w:num>
  <w:num w:numId="7" w16cid:durableId="1003976528">
    <w:abstractNumId w:val="9"/>
  </w:num>
  <w:num w:numId="8" w16cid:durableId="66660204">
    <w:abstractNumId w:val="12"/>
  </w:num>
  <w:num w:numId="9" w16cid:durableId="1459179408">
    <w:abstractNumId w:val="0"/>
  </w:num>
  <w:num w:numId="10" w16cid:durableId="1890611521">
    <w:abstractNumId w:val="13"/>
  </w:num>
  <w:num w:numId="11" w16cid:durableId="357003340">
    <w:abstractNumId w:val="3"/>
  </w:num>
  <w:num w:numId="12" w16cid:durableId="438070323">
    <w:abstractNumId w:val="11"/>
  </w:num>
  <w:num w:numId="13" w16cid:durableId="1263999263">
    <w:abstractNumId w:val="4"/>
  </w:num>
  <w:num w:numId="14" w16cid:durableId="7305423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AE"/>
    <w:rsid w:val="00006AAE"/>
    <w:rsid w:val="00061813"/>
    <w:rsid w:val="0006462C"/>
    <w:rsid w:val="000B6E25"/>
    <w:rsid w:val="0016782A"/>
    <w:rsid w:val="001751E9"/>
    <w:rsid w:val="001D2DBD"/>
    <w:rsid w:val="00222CDF"/>
    <w:rsid w:val="00223DDC"/>
    <w:rsid w:val="002B5948"/>
    <w:rsid w:val="00302C5F"/>
    <w:rsid w:val="00365676"/>
    <w:rsid w:val="003D0507"/>
    <w:rsid w:val="003D5633"/>
    <w:rsid w:val="004E6062"/>
    <w:rsid w:val="005057B7"/>
    <w:rsid w:val="00513574"/>
    <w:rsid w:val="005348AD"/>
    <w:rsid w:val="005837B7"/>
    <w:rsid w:val="005C400C"/>
    <w:rsid w:val="005F2EB1"/>
    <w:rsid w:val="005F4B7A"/>
    <w:rsid w:val="00643C07"/>
    <w:rsid w:val="00681F9B"/>
    <w:rsid w:val="006B309D"/>
    <w:rsid w:val="007008DD"/>
    <w:rsid w:val="00710CD5"/>
    <w:rsid w:val="007507E8"/>
    <w:rsid w:val="007A7D6D"/>
    <w:rsid w:val="007D1D2C"/>
    <w:rsid w:val="00806DB6"/>
    <w:rsid w:val="0083117A"/>
    <w:rsid w:val="008A4F15"/>
    <w:rsid w:val="008A58B9"/>
    <w:rsid w:val="009562EF"/>
    <w:rsid w:val="00965C4F"/>
    <w:rsid w:val="0097092E"/>
    <w:rsid w:val="0099123D"/>
    <w:rsid w:val="009E146B"/>
    <w:rsid w:val="009E30B9"/>
    <w:rsid w:val="00A5492A"/>
    <w:rsid w:val="00A7389D"/>
    <w:rsid w:val="00A761AC"/>
    <w:rsid w:val="00AA39FF"/>
    <w:rsid w:val="00B10403"/>
    <w:rsid w:val="00B375D1"/>
    <w:rsid w:val="00B62736"/>
    <w:rsid w:val="00B679C2"/>
    <w:rsid w:val="00B8408A"/>
    <w:rsid w:val="00BC7AA8"/>
    <w:rsid w:val="00BE78B9"/>
    <w:rsid w:val="00C62B40"/>
    <w:rsid w:val="00C63D94"/>
    <w:rsid w:val="00C762F0"/>
    <w:rsid w:val="00CA4692"/>
    <w:rsid w:val="00CB472A"/>
    <w:rsid w:val="00CB6744"/>
    <w:rsid w:val="00D10098"/>
    <w:rsid w:val="00D17AA6"/>
    <w:rsid w:val="00D34A33"/>
    <w:rsid w:val="00E4524D"/>
    <w:rsid w:val="00EB61B0"/>
    <w:rsid w:val="00F31634"/>
    <w:rsid w:val="00F34BDC"/>
    <w:rsid w:val="00F4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B1C1"/>
  <w15:chartTrackingRefBased/>
  <w15:docId w15:val="{C2AD594C-3775-814E-9E62-2CED9F14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492A"/>
    <w:rPr>
      <w:b/>
      <w:bCs/>
    </w:rPr>
  </w:style>
  <w:style w:type="paragraph" w:styleId="NormalWeb">
    <w:name w:val="Normal (Web)"/>
    <w:basedOn w:val="Normal"/>
    <w:uiPriority w:val="99"/>
    <w:unhideWhenUsed/>
    <w:rsid w:val="00F34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7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34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A97950-313F-43CA-B9E2-3731ACC26435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customXml/itemProps2.xml><?xml version="1.0" encoding="utf-8"?>
<ds:datastoreItem xmlns:ds="http://schemas.openxmlformats.org/officeDocument/2006/customXml" ds:itemID="{B4D4CCCD-53FF-472B-B63B-8A1E723CB0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D72172-BF33-4F1E-A804-89469275AC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2026-07-23T19:45:00Z</dcterms:created>
  <dcterms:modified xsi:type="dcterms:W3CDTF">2026-07-23T19:45:00Z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</Properties>
</file>