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59876" w14:textId="77777777" w:rsidR="004012D4" w:rsidRPr="004012D4" w:rsidRDefault="004012D4" w:rsidP="004012D4">
      <w:r w:rsidRPr="004012D4">
        <w:t>Organizing your project directories in a professional manner is crucial for scalability, readability, and collaboration. Here’s a recommended directory structure for a data science project (like classification with an academic success dataset) following industry best practices:</w:t>
      </w:r>
    </w:p>
    <w:p w14:paraId="68269D30" w14:textId="77777777" w:rsidR="004012D4" w:rsidRPr="004012D4" w:rsidRDefault="004012D4" w:rsidP="004012D4">
      <w:pPr>
        <w:rPr>
          <w:b/>
          <w:bCs/>
        </w:rPr>
      </w:pPr>
      <w:r w:rsidRPr="004012D4">
        <w:rPr>
          <w:b/>
          <w:bCs/>
        </w:rPr>
        <w:t>1. High-Level Project Structure</w:t>
      </w:r>
    </w:p>
    <w:p w14:paraId="2C692EBA" w14:textId="77777777" w:rsidR="004012D4" w:rsidRPr="004012D4" w:rsidRDefault="004012D4" w:rsidP="004012D4">
      <w:r w:rsidRPr="004012D4">
        <w:t>bash</w:t>
      </w:r>
    </w:p>
    <w:p w14:paraId="5A326BD0" w14:textId="77777777" w:rsidR="004012D4" w:rsidRPr="004012D4" w:rsidRDefault="004012D4" w:rsidP="004012D4">
      <w:r w:rsidRPr="004012D4">
        <w:t>Copiar código</w:t>
      </w:r>
    </w:p>
    <w:p w14:paraId="5B5EE706" w14:textId="77777777" w:rsidR="004012D4" w:rsidRPr="004012D4" w:rsidRDefault="004012D4" w:rsidP="004012D4">
      <w:r w:rsidRPr="004012D4">
        <w:rPr>
          <w:rFonts w:ascii="Arial" w:hAnsi="Arial" w:cs="Arial"/>
        </w:rPr>
        <w:t>├</w:t>
      </w:r>
      <w:r w:rsidRPr="004012D4">
        <w:rPr>
          <w:rFonts w:ascii="Calibri" w:hAnsi="Calibri" w:cs="Calibri"/>
        </w:rPr>
        <w:t>──</w:t>
      </w:r>
      <w:r w:rsidRPr="004012D4">
        <w:t xml:space="preserve"> data/</w:t>
      </w:r>
    </w:p>
    <w:p w14:paraId="62D1B090" w14:textId="77777777" w:rsidR="004012D4" w:rsidRPr="004012D4" w:rsidRDefault="004012D4" w:rsidP="004012D4">
      <w:r w:rsidRPr="004012D4">
        <w:t xml:space="preserve">│   </w:t>
      </w:r>
      <w:r w:rsidRPr="004012D4">
        <w:rPr>
          <w:rFonts w:ascii="Arial" w:hAnsi="Arial" w:cs="Arial"/>
        </w:rPr>
        <w:t>├</w:t>
      </w:r>
      <w:r w:rsidRPr="004012D4">
        <w:rPr>
          <w:rFonts w:ascii="Calibri" w:hAnsi="Calibri" w:cs="Calibri"/>
        </w:rPr>
        <w:t>──</w:t>
      </w:r>
      <w:r w:rsidRPr="004012D4">
        <w:t xml:space="preserve"> raw/                    # Raw data files from Kaggle or other sources</w:t>
      </w:r>
    </w:p>
    <w:p w14:paraId="216F66EC" w14:textId="77777777" w:rsidR="004012D4" w:rsidRPr="004012D4" w:rsidRDefault="004012D4" w:rsidP="004012D4">
      <w:r w:rsidRPr="004012D4">
        <w:t xml:space="preserve">│   </w:t>
      </w:r>
      <w:r w:rsidRPr="004012D4">
        <w:rPr>
          <w:rFonts w:ascii="Arial" w:hAnsi="Arial" w:cs="Arial"/>
        </w:rPr>
        <w:t>├</w:t>
      </w:r>
      <w:r w:rsidRPr="004012D4">
        <w:rPr>
          <w:rFonts w:ascii="Calibri" w:hAnsi="Calibri" w:cs="Calibri"/>
        </w:rPr>
        <w:t>──</w:t>
      </w:r>
      <w:r w:rsidRPr="004012D4">
        <w:t xml:space="preserve"> processed/               # Cleaned and processed datasets ready for analysis/modeling</w:t>
      </w:r>
    </w:p>
    <w:p w14:paraId="49CC20B5" w14:textId="77777777" w:rsidR="004012D4" w:rsidRPr="004012D4" w:rsidRDefault="004012D4" w:rsidP="004012D4">
      <w:r w:rsidRPr="004012D4">
        <w:rPr>
          <w:rFonts w:ascii="Arial" w:hAnsi="Arial" w:cs="Arial"/>
        </w:rPr>
        <w:t>├</w:t>
      </w:r>
      <w:r w:rsidRPr="004012D4">
        <w:rPr>
          <w:rFonts w:ascii="Calibri" w:hAnsi="Calibri" w:cs="Calibri"/>
        </w:rPr>
        <w:t>──</w:t>
      </w:r>
      <w:r w:rsidRPr="004012D4">
        <w:t xml:space="preserve"> notebooks/</w:t>
      </w:r>
    </w:p>
    <w:p w14:paraId="370FA9B4" w14:textId="77777777" w:rsidR="004012D4" w:rsidRPr="004012D4" w:rsidRDefault="004012D4" w:rsidP="004012D4">
      <w:r w:rsidRPr="004012D4">
        <w:t xml:space="preserve">│   </w:t>
      </w:r>
      <w:r w:rsidRPr="004012D4">
        <w:rPr>
          <w:rFonts w:ascii="Arial" w:hAnsi="Arial" w:cs="Arial"/>
        </w:rPr>
        <w:t>├</w:t>
      </w:r>
      <w:r w:rsidRPr="004012D4">
        <w:rPr>
          <w:rFonts w:ascii="Calibri" w:hAnsi="Calibri" w:cs="Calibri"/>
        </w:rPr>
        <w:t>──</w:t>
      </w:r>
      <w:r w:rsidRPr="004012D4">
        <w:t xml:space="preserve"> EDA.ipynb                # Exploratory Data Analysis notebook</w:t>
      </w:r>
    </w:p>
    <w:p w14:paraId="6EEE3215" w14:textId="77777777" w:rsidR="004012D4" w:rsidRPr="004012D4" w:rsidRDefault="004012D4" w:rsidP="004012D4">
      <w:r w:rsidRPr="004012D4">
        <w:t xml:space="preserve">│   </w:t>
      </w:r>
      <w:r w:rsidRPr="004012D4">
        <w:rPr>
          <w:rFonts w:ascii="Arial" w:hAnsi="Arial" w:cs="Arial"/>
        </w:rPr>
        <w:t>├</w:t>
      </w:r>
      <w:r w:rsidRPr="004012D4">
        <w:rPr>
          <w:rFonts w:ascii="Calibri" w:hAnsi="Calibri" w:cs="Calibri"/>
        </w:rPr>
        <w:t>──</w:t>
      </w:r>
      <w:r w:rsidRPr="004012D4">
        <w:t xml:space="preserve"> Preprocessing.ipynb      # Data preprocessing steps (cleaning, feature engineering)</w:t>
      </w:r>
    </w:p>
    <w:p w14:paraId="43044BB6" w14:textId="77777777" w:rsidR="004012D4" w:rsidRPr="004012D4" w:rsidRDefault="004012D4" w:rsidP="004012D4">
      <w:r w:rsidRPr="004012D4">
        <w:t xml:space="preserve">│   </w:t>
      </w:r>
      <w:r w:rsidRPr="004012D4">
        <w:rPr>
          <w:rFonts w:ascii="Arial" w:hAnsi="Arial" w:cs="Arial"/>
        </w:rPr>
        <w:t>├</w:t>
      </w:r>
      <w:r w:rsidRPr="004012D4">
        <w:rPr>
          <w:rFonts w:ascii="Calibri" w:hAnsi="Calibri" w:cs="Calibri"/>
        </w:rPr>
        <w:t>──</w:t>
      </w:r>
      <w:r w:rsidRPr="004012D4">
        <w:t xml:space="preserve"> Modeling.ipynb           # Model training, validation, and tuning</w:t>
      </w:r>
    </w:p>
    <w:p w14:paraId="16D9572B" w14:textId="77777777" w:rsidR="004012D4" w:rsidRPr="004012D4" w:rsidRDefault="004012D4" w:rsidP="004012D4">
      <w:r w:rsidRPr="004012D4">
        <w:t xml:space="preserve">│   </w:t>
      </w:r>
      <w:r w:rsidRPr="004012D4">
        <w:rPr>
          <w:rFonts w:ascii="Arial" w:hAnsi="Arial" w:cs="Arial"/>
        </w:rPr>
        <w:t>├</w:t>
      </w:r>
      <w:r w:rsidRPr="004012D4">
        <w:rPr>
          <w:rFonts w:ascii="Calibri" w:hAnsi="Calibri" w:cs="Calibri"/>
        </w:rPr>
        <w:t>──</w:t>
      </w:r>
      <w:r w:rsidRPr="004012D4">
        <w:t xml:space="preserve"> Evaluation.ipynb         # Model evaluation, metrics, and analysis</w:t>
      </w:r>
    </w:p>
    <w:p w14:paraId="2AF1BC21" w14:textId="77777777" w:rsidR="004012D4" w:rsidRPr="004012D4" w:rsidRDefault="004012D4" w:rsidP="004012D4">
      <w:r w:rsidRPr="004012D4">
        <w:rPr>
          <w:rFonts w:ascii="Arial" w:hAnsi="Arial" w:cs="Arial"/>
        </w:rPr>
        <w:t>├</w:t>
      </w:r>
      <w:r w:rsidRPr="004012D4">
        <w:rPr>
          <w:rFonts w:ascii="Calibri" w:hAnsi="Calibri" w:cs="Calibri"/>
        </w:rPr>
        <w:t>──</w:t>
      </w:r>
      <w:r w:rsidRPr="004012D4">
        <w:t xml:space="preserve"> src/</w:t>
      </w:r>
    </w:p>
    <w:p w14:paraId="16CAF79C" w14:textId="77777777" w:rsidR="004012D4" w:rsidRPr="004012D4" w:rsidRDefault="004012D4" w:rsidP="004012D4">
      <w:r w:rsidRPr="004012D4">
        <w:t xml:space="preserve">│   </w:t>
      </w:r>
      <w:r w:rsidRPr="004012D4">
        <w:rPr>
          <w:rFonts w:ascii="Arial" w:hAnsi="Arial" w:cs="Arial"/>
        </w:rPr>
        <w:t>├</w:t>
      </w:r>
      <w:r w:rsidRPr="004012D4">
        <w:rPr>
          <w:rFonts w:ascii="Calibri" w:hAnsi="Calibri" w:cs="Calibri"/>
        </w:rPr>
        <w:t>──</w:t>
      </w:r>
      <w:r w:rsidRPr="004012D4">
        <w:t xml:space="preserve"> data/                    # Scripts to load, preprocess, and save data</w:t>
      </w:r>
    </w:p>
    <w:p w14:paraId="0389E94D" w14:textId="77777777" w:rsidR="004012D4" w:rsidRPr="004012D4" w:rsidRDefault="004012D4" w:rsidP="004012D4">
      <w:r w:rsidRPr="004012D4">
        <w:t>│   │   └── data_loader.py       # Functions to load raw data and output cleaned data</w:t>
      </w:r>
    </w:p>
    <w:p w14:paraId="5CC7E957" w14:textId="77777777" w:rsidR="004012D4" w:rsidRPr="004012D4" w:rsidRDefault="004012D4" w:rsidP="004012D4">
      <w:r w:rsidRPr="004012D4">
        <w:t>│   └── models/                  # Scripts for model building, training, and evaluation</w:t>
      </w:r>
    </w:p>
    <w:p w14:paraId="7C4F9B8C" w14:textId="77777777" w:rsidR="004012D4" w:rsidRPr="004012D4" w:rsidRDefault="004012D4" w:rsidP="004012D4">
      <w:r w:rsidRPr="004012D4">
        <w:t>│       └── train_model.py       # Code for model training</w:t>
      </w:r>
    </w:p>
    <w:p w14:paraId="150F4E1C" w14:textId="77777777" w:rsidR="004012D4" w:rsidRPr="004012D4" w:rsidRDefault="004012D4" w:rsidP="004012D4">
      <w:r w:rsidRPr="004012D4">
        <w:t>│       └── evaluate_model.py    # Code for evaluating models</w:t>
      </w:r>
    </w:p>
    <w:p w14:paraId="07345294" w14:textId="77777777" w:rsidR="004012D4" w:rsidRPr="004012D4" w:rsidRDefault="004012D4" w:rsidP="004012D4">
      <w:r w:rsidRPr="004012D4">
        <w:rPr>
          <w:rFonts w:ascii="Arial" w:hAnsi="Arial" w:cs="Arial"/>
        </w:rPr>
        <w:t>├</w:t>
      </w:r>
      <w:r w:rsidRPr="004012D4">
        <w:rPr>
          <w:rFonts w:ascii="Calibri" w:hAnsi="Calibri" w:cs="Calibri"/>
        </w:rPr>
        <w:t>──</w:t>
      </w:r>
      <w:r w:rsidRPr="004012D4">
        <w:t xml:space="preserve"> tests/</w:t>
      </w:r>
    </w:p>
    <w:p w14:paraId="7D50B966" w14:textId="77777777" w:rsidR="004012D4" w:rsidRPr="004012D4" w:rsidRDefault="004012D4" w:rsidP="004012D4">
      <w:r w:rsidRPr="004012D4">
        <w:t>│   └── test_data.py             # Unit tests for data loading, preprocessing</w:t>
      </w:r>
    </w:p>
    <w:p w14:paraId="1CE582C1" w14:textId="77777777" w:rsidR="004012D4" w:rsidRPr="004012D4" w:rsidRDefault="004012D4" w:rsidP="004012D4">
      <w:r w:rsidRPr="004012D4">
        <w:t>│   └── test_models.py           # Unit tests for models</w:t>
      </w:r>
    </w:p>
    <w:p w14:paraId="2BD5F3F7" w14:textId="77777777" w:rsidR="004012D4" w:rsidRPr="004012D4" w:rsidRDefault="004012D4" w:rsidP="004012D4">
      <w:r w:rsidRPr="004012D4">
        <w:rPr>
          <w:rFonts w:ascii="Arial" w:hAnsi="Arial" w:cs="Arial"/>
        </w:rPr>
        <w:t>├</w:t>
      </w:r>
      <w:r w:rsidRPr="004012D4">
        <w:rPr>
          <w:rFonts w:ascii="Calibri" w:hAnsi="Calibri" w:cs="Calibri"/>
        </w:rPr>
        <w:t>──</w:t>
      </w:r>
      <w:r w:rsidRPr="004012D4">
        <w:t xml:space="preserve"> reports/</w:t>
      </w:r>
    </w:p>
    <w:p w14:paraId="49FD1A01" w14:textId="77777777" w:rsidR="004012D4" w:rsidRPr="004012D4" w:rsidRDefault="004012D4" w:rsidP="004012D4">
      <w:r w:rsidRPr="004012D4">
        <w:t>│   └── figures/                 # Plots and figures generated during analysis</w:t>
      </w:r>
    </w:p>
    <w:p w14:paraId="0DDB78F3" w14:textId="77777777" w:rsidR="004012D4" w:rsidRPr="004012D4" w:rsidRDefault="004012D4" w:rsidP="004012D4">
      <w:r w:rsidRPr="004012D4">
        <w:t>│   └── summary.pdf              # Final report of analysis and results</w:t>
      </w:r>
    </w:p>
    <w:p w14:paraId="37BBBAED" w14:textId="77777777" w:rsidR="004012D4" w:rsidRPr="004012D4" w:rsidRDefault="004012D4" w:rsidP="004012D4">
      <w:r w:rsidRPr="004012D4">
        <w:rPr>
          <w:rFonts w:ascii="Arial" w:hAnsi="Arial" w:cs="Arial"/>
        </w:rPr>
        <w:t>├</w:t>
      </w:r>
      <w:r w:rsidRPr="004012D4">
        <w:rPr>
          <w:rFonts w:ascii="Calibri" w:hAnsi="Calibri" w:cs="Calibri"/>
        </w:rPr>
        <w:t>──</w:t>
      </w:r>
      <w:r w:rsidRPr="004012D4">
        <w:t xml:space="preserve"> environment.yml              # Conda or pip environment dependencies</w:t>
      </w:r>
    </w:p>
    <w:p w14:paraId="37FED5DD" w14:textId="77777777" w:rsidR="004012D4" w:rsidRPr="004012D4" w:rsidRDefault="004012D4" w:rsidP="004012D4">
      <w:r w:rsidRPr="004012D4">
        <w:rPr>
          <w:rFonts w:ascii="Arial" w:hAnsi="Arial" w:cs="Arial"/>
        </w:rPr>
        <w:t>├</w:t>
      </w:r>
      <w:r w:rsidRPr="004012D4">
        <w:rPr>
          <w:rFonts w:ascii="Calibri" w:hAnsi="Calibri" w:cs="Calibri"/>
        </w:rPr>
        <w:t>──</w:t>
      </w:r>
      <w:r w:rsidRPr="004012D4">
        <w:t xml:space="preserve"> README.md                    # Project overview, instructions, and documentation</w:t>
      </w:r>
    </w:p>
    <w:p w14:paraId="465F48DD" w14:textId="77777777" w:rsidR="004012D4" w:rsidRPr="004012D4" w:rsidRDefault="004012D4" w:rsidP="004012D4">
      <w:r w:rsidRPr="004012D4">
        <w:rPr>
          <w:rFonts w:ascii="Arial" w:hAnsi="Arial" w:cs="Arial"/>
        </w:rPr>
        <w:t>├</w:t>
      </w:r>
      <w:r w:rsidRPr="004012D4">
        <w:rPr>
          <w:rFonts w:ascii="Calibri" w:hAnsi="Calibri" w:cs="Calibri"/>
        </w:rPr>
        <w:t>─</w:t>
      </w:r>
      <w:proofErr w:type="gramStart"/>
      <w:r w:rsidRPr="004012D4">
        <w:rPr>
          <w:rFonts w:ascii="Calibri" w:hAnsi="Calibri" w:cs="Calibri"/>
        </w:rPr>
        <w:t>─</w:t>
      </w:r>
      <w:r w:rsidRPr="004012D4">
        <w:t xml:space="preserve"> .gitignore</w:t>
      </w:r>
      <w:proofErr w:type="gramEnd"/>
      <w:r w:rsidRPr="004012D4">
        <w:t xml:space="preserve">                   # To ignore unnecessary files from version control</w:t>
      </w:r>
    </w:p>
    <w:p w14:paraId="507B2E5C" w14:textId="77777777" w:rsidR="004012D4" w:rsidRPr="004012D4" w:rsidRDefault="004012D4" w:rsidP="004012D4">
      <w:pPr>
        <w:rPr>
          <w:b/>
          <w:bCs/>
        </w:rPr>
      </w:pPr>
      <w:r w:rsidRPr="004012D4">
        <w:rPr>
          <w:b/>
          <w:bCs/>
        </w:rPr>
        <w:t>2. Breakdown of Each Folder</w:t>
      </w:r>
    </w:p>
    <w:p w14:paraId="20AE64BA" w14:textId="77777777" w:rsidR="004012D4" w:rsidRPr="004012D4" w:rsidRDefault="004012D4" w:rsidP="004012D4">
      <w:pPr>
        <w:rPr>
          <w:b/>
          <w:bCs/>
        </w:rPr>
      </w:pPr>
      <w:r w:rsidRPr="004012D4">
        <w:rPr>
          <w:b/>
          <w:bCs/>
        </w:rPr>
        <w:lastRenderedPageBreak/>
        <w:t>1. data/</w:t>
      </w:r>
    </w:p>
    <w:p w14:paraId="5D5AFD39" w14:textId="77777777" w:rsidR="004012D4" w:rsidRPr="004012D4" w:rsidRDefault="004012D4" w:rsidP="004012D4">
      <w:pPr>
        <w:numPr>
          <w:ilvl w:val="0"/>
          <w:numId w:val="1"/>
        </w:numPr>
      </w:pPr>
      <w:r w:rsidRPr="004012D4">
        <w:rPr>
          <w:b/>
          <w:bCs/>
        </w:rPr>
        <w:t>Purpose</w:t>
      </w:r>
      <w:r w:rsidRPr="004012D4">
        <w:t>: To store all the data used in the project.</w:t>
      </w:r>
    </w:p>
    <w:p w14:paraId="06B162C1" w14:textId="77777777" w:rsidR="004012D4" w:rsidRPr="004012D4" w:rsidRDefault="004012D4" w:rsidP="004012D4">
      <w:pPr>
        <w:numPr>
          <w:ilvl w:val="0"/>
          <w:numId w:val="1"/>
        </w:numPr>
      </w:pPr>
      <w:r w:rsidRPr="004012D4">
        <w:rPr>
          <w:b/>
          <w:bCs/>
        </w:rPr>
        <w:t>Sub-folders</w:t>
      </w:r>
      <w:r w:rsidRPr="004012D4">
        <w:t>:</w:t>
      </w:r>
    </w:p>
    <w:p w14:paraId="5E2640EE" w14:textId="77777777" w:rsidR="004012D4" w:rsidRPr="004012D4" w:rsidRDefault="004012D4" w:rsidP="004012D4">
      <w:pPr>
        <w:numPr>
          <w:ilvl w:val="1"/>
          <w:numId w:val="1"/>
        </w:numPr>
      </w:pPr>
      <w:r w:rsidRPr="004012D4">
        <w:t>raw/: Contains the original, unprocessed data. You shouldn't modify this data.</w:t>
      </w:r>
    </w:p>
    <w:p w14:paraId="7C95DADA" w14:textId="77777777" w:rsidR="004012D4" w:rsidRPr="004012D4" w:rsidRDefault="004012D4" w:rsidP="004012D4">
      <w:pPr>
        <w:numPr>
          <w:ilvl w:val="1"/>
          <w:numId w:val="1"/>
        </w:numPr>
      </w:pPr>
      <w:r w:rsidRPr="004012D4">
        <w:t>processed/: Holds the cleaned, transformed data ready for analysis or modeling.</w:t>
      </w:r>
    </w:p>
    <w:p w14:paraId="1BF9C8B8" w14:textId="77777777" w:rsidR="004012D4" w:rsidRPr="004012D4" w:rsidRDefault="004012D4" w:rsidP="004012D4">
      <w:pPr>
        <w:numPr>
          <w:ilvl w:val="0"/>
          <w:numId w:val="1"/>
        </w:numPr>
      </w:pPr>
      <w:r w:rsidRPr="004012D4">
        <w:rPr>
          <w:b/>
          <w:bCs/>
        </w:rPr>
        <w:t>Example files</w:t>
      </w:r>
      <w:r w:rsidRPr="004012D4">
        <w:t>: raw/student_performance.csv, processed/student_performance_clean.csv.</w:t>
      </w:r>
    </w:p>
    <w:p w14:paraId="5896077F" w14:textId="77777777" w:rsidR="004012D4" w:rsidRPr="004012D4" w:rsidRDefault="004012D4" w:rsidP="004012D4">
      <w:pPr>
        <w:rPr>
          <w:b/>
          <w:bCs/>
        </w:rPr>
      </w:pPr>
      <w:r w:rsidRPr="004012D4">
        <w:rPr>
          <w:b/>
          <w:bCs/>
        </w:rPr>
        <w:t>2. notebooks/</w:t>
      </w:r>
    </w:p>
    <w:p w14:paraId="0EAA6603" w14:textId="77777777" w:rsidR="004012D4" w:rsidRPr="004012D4" w:rsidRDefault="004012D4" w:rsidP="004012D4">
      <w:pPr>
        <w:numPr>
          <w:ilvl w:val="0"/>
          <w:numId w:val="2"/>
        </w:numPr>
      </w:pPr>
      <w:r w:rsidRPr="004012D4">
        <w:rPr>
          <w:b/>
          <w:bCs/>
        </w:rPr>
        <w:t>Purpose</w:t>
      </w:r>
      <w:r w:rsidRPr="004012D4">
        <w:t>: Store Jupyter notebooks that track the experimentation process.</w:t>
      </w:r>
    </w:p>
    <w:p w14:paraId="3A183085" w14:textId="77777777" w:rsidR="004012D4" w:rsidRPr="004012D4" w:rsidRDefault="004012D4" w:rsidP="004012D4">
      <w:pPr>
        <w:numPr>
          <w:ilvl w:val="0"/>
          <w:numId w:val="2"/>
        </w:numPr>
      </w:pPr>
      <w:r w:rsidRPr="004012D4">
        <w:rPr>
          <w:b/>
          <w:bCs/>
        </w:rPr>
        <w:t>Typical Notebooks</w:t>
      </w:r>
      <w:r w:rsidRPr="004012D4">
        <w:t>:</w:t>
      </w:r>
    </w:p>
    <w:p w14:paraId="4D0A3755" w14:textId="77777777" w:rsidR="004012D4" w:rsidRPr="004012D4" w:rsidRDefault="004012D4" w:rsidP="004012D4">
      <w:pPr>
        <w:numPr>
          <w:ilvl w:val="1"/>
          <w:numId w:val="2"/>
        </w:numPr>
      </w:pPr>
      <w:r w:rsidRPr="004012D4">
        <w:rPr>
          <w:b/>
          <w:bCs/>
        </w:rPr>
        <w:t>EDA.ipynb</w:t>
      </w:r>
      <w:r w:rsidRPr="004012D4">
        <w:t>: Contains exploratory data analysis such as visualizations, summary statistics, and initial findings.</w:t>
      </w:r>
    </w:p>
    <w:p w14:paraId="1BF989A1" w14:textId="77777777" w:rsidR="004012D4" w:rsidRPr="004012D4" w:rsidRDefault="004012D4" w:rsidP="004012D4">
      <w:pPr>
        <w:numPr>
          <w:ilvl w:val="1"/>
          <w:numId w:val="2"/>
        </w:numPr>
      </w:pPr>
      <w:r w:rsidRPr="004012D4">
        <w:rPr>
          <w:b/>
          <w:bCs/>
        </w:rPr>
        <w:t>Preprocessing.ipynb</w:t>
      </w:r>
      <w:r w:rsidRPr="004012D4">
        <w:t>: Contains data cleaning, feature engineering, and preparation steps.</w:t>
      </w:r>
    </w:p>
    <w:p w14:paraId="4F219F7B" w14:textId="77777777" w:rsidR="004012D4" w:rsidRPr="004012D4" w:rsidRDefault="004012D4" w:rsidP="004012D4">
      <w:pPr>
        <w:numPr>
          <w:ilvl w:val="1"/>
          <w:numId w:val="2"/>
        </w:numPr>
      </w:pPr>
      <w:r w:rsidRPr="004012D4">
        <w:rPr>
          <w:b/>
          <w:bCs/>
        </w:rPr>
        <w:t>Modeling.ipynb</w:t>
      </w:r>
      <w:r w:rsidRPr="004012D4">
        <w:t>: Model training, hyperparameter tuning, and validation experiments.</w:t>
      </w:r>
    </w:p>
    <w:p w14:paraId="57F02226" w14:textId="77777777" w:rsidR="004012D4" w:rsidRPr="004012D4" w:rsidRDefault="004012D4" w:rsidP="004012D4">
      <w:pPr>
        <w:numPr>
          <w:ilvl w:val="1"/>
          <w:numId w:val="2"/>
        </w:numPr>
      </w:pPr>
      <w:r w:rsidRPr="004012D4">
        <w:rPr>
          <w:b/>
          <w:bCs/>
        </w:rPr>
        <w:t>Evaluation.ipynb</w:t>
      </w:r>
      <w:r w:rsidRPr="004012D4">
        <w:t>: Model evaluation metrics and comparison of different models.</w:t>
      </w:r>
    </w:p>
    <w:p w14:paraId="325AFE4C" w14:textId="77777777" w:rsidR="004012D4" w:rsidRPr="004012D4" w:rsidRDefault="004012D4" w:rsidP="004012D4">
      <w:pPr>
        <w:rPr>
          <w:b/>
          <w:bCs/>
        </w:rPr>
      </w:pPr>
      <w:r w:rsidRPr="004012D4">
        <w:rPr>
          <w:b/>
          <w:bCs/>
        </w:rPr>
        <w:t>3. src/</w:t>
      </w:r>
    </w:p>
    <w:p w14:paraId="67DA7210" w14:textId="77777777" w:rsidR="004012D4" w:rsidRPr="004012D4" w:rsidRDefault="004012D4" w:rsidP="004012D4">
      <w:pPr>
        <w:numPr>
          <w:ilvl w:val="0"/>
          <w:numId w:val="3"/>
        </w:numPr>
      </w:pPr>
      <w:r w:rsidRPr="004012D4">
        <w:rPr>
          <w:b/>
          <w:bCs/>
        </w:rPr>
        <w:t>Purpose</w:t>
      </w:r>
      <w:r w:rsidRPr="004012D4">
        <w:t>: Holds Python scripts for loading data, processing it, and creating models.</w:t>
      </w:r>
    </w:p>
    <w:p w14:paraId="4256C274" w14:textId="77777777" w:rsidR="004012D4" w:rsidRPr="004012D4" w:rsidRDefault="004012D4" w:rsidP="004012D4">
      <w:pPr>
        <w:numPr>
          <w:ilvl w:val="0"/>
          <w:numId w:val="3"/>
        </w:numPr>
      </w:pPr>
      <w:r w:rsidRPr="004012D4">
        <w:rPr>
          <w:b/>
          <w:bCs/>
        </w:rPr>
        <w:t>Sub-folders</w:t>
      </w:r>
      <w:r w:rsidRPr="004012D4">
        <w:t>:</w:t>
      </w:r>
    </w:p>
    <w:p w14:paraId="156EB289" w14:textId="77777777" w:rsidR="004012D4" w:rsidRPr="004012D4" w:rsidRDefault="004012D4" w:rsidP="004012D4">
      <w:pPr>
        <w:numPr>
          <w:ilvl w:val="1"/>
          <w:numId w:val="3"/>
        </w:numPr>
      </w:pPr>
      <w:r w:rsidRPr="004012D4">
        <w:t>data/: Scripts related to data ingestion, cleaning, and transformation.</w:t>
      </w:r>
    </w:p>
    <w:p w14:paraId="52C3F5CE" w14:textId="77777777" w:rsidR="004012D4" w:rsidRPr="004012D4" w:rsidRDefault="004012D4" w:rsidP="004012D4">
      <w:pPr>
        <w:numPr>
          <w:ilvl w:val="1"/>
          <w:numId w:val="3"/>
        </w:numPr>
      </w:pPr>
      <w:r w:rsidRPr="004012D4">
        <w:t>models/: Scripts related to model creation, training, tuning, and evaluation.</w:t>
      </w:r>
    </w:p>
    <w:p w14:paraId="42B9B6FA" w14:textId="77777777" w:rsidR="004012D4" w:rsidRPr="004012D4" w:rsidRDefault="004012D4" w:rsidP="004012D4">
      <w:pPr>
        <w:numPr>
          <w:ilvl w:val="0"/>
          <w:numId w:val="3"/>
        </w:numPr>
      </w:pPr>
      <w:r w:rsidRPr="004012D4">
        <w:rPr>
          <w:b/>
          <w:bCs/>
        </w:rPr>
        <w:t>Key Files</w:t>
      </w:r>
      <w:r w:rsidRPr="004012D4">
        <w:t>:</w:t>
      </w:r>
    </w:p>
    <w:p w14:paraId="69AD782C" w14:textId="77777777" w:rsidR="004012D4" w:rsidRPr="004012D4" w:rsidRDefault="004012D4" w:rsidP="004012D4">
      <w:pPr>
        <w:numPr>
          <w:ilvl w:val="1"/>
          <w:numId w:val="3"/>
        </w:numPr>
      </w:pPr>
      <w:r w:rsidRPr="004012D4">
        <w:t>data_loader.py: Contains functions to load and preprocess the data.</w:t>
      </w:r>
    </w:p>
    <w:p w14:paraId="3EE82AA4" w14:textId="77777777" w:rsidR="004012D4" w:rsidRPr="004012D4" w:rsidRDefault="004012D4" w:rsidP="004012D4">
      <w:pPr>
        <w:numPr>
          <w:ilvl w:val="1"/>
          <w:numId w:val="3"/>
        </w:numPr>
      </w:pPr>
      <w:r w:rsidRPr="004012D4">
        <w:t>train_model.py: Scripts for training the classification models.</w:t>
      </w:r>
    </w:p>
    <w:p w14:paraId="6BB8BCAD" w14:textId="77777777" w:rsidR="004012D4" w:rsidRPr="004012D4" w:rsidRDefault="004012D4" w:rsidP="004012D4">
      <w:pPr>
        <w:numPr>
          <w:ilvl w:val="1"/>
          <w:numId w:val="3"/>
        </w:numPr>
      </w:pPr>
      <w:r w:rsidRPr="004012D4">
        <w:t>evaluate_model.py: Code for evaluating models using metrics like accuracy, F1-score, etc.</w:t>
      </w:r>
    </w:p>
    <w:p w14:paraId="292B36A7" w14:textId="77777777" w:rsidR="004012D4" w:rsidRPr="004012D4" w:rsidRDefault="004012D4" w:rsidP="004012D4">
      <w:pPr>
        <w:rPr>
          <w:b/>
          <w:bCs/>
        </w:rPr>
      </w:pPr>
      <w:r w:rsidRPr="004012D4">
        <w:rPr>
          <w:b/>
          <w:bCs/>
        </w:rPr>
        <w:t>4. tests/</w:t>
      </w:r>
    </w:p>
    <w:p w14:paraId="79DC7D9B" w14:textId="77777777" w:rsidR="004012D4" w:rsidRPr="004012D4" w:rsidRDefault="004012D4" w:rsidP="004012D4">
      <w:pPr>
        <w:numPr>
          <w:ilvl w:val="0"/>
          <w:numId w:val="4"/>
        </w:numPr>
      </w:pPr>
      <w:r w:rsidRPr="004012D4">
        <w:rPr>
          <w:b/>
          <w:bCs/>
        </w:rPr>
        <w:t>Purpose</w:t>
      </w:r>
      <w:r w:rsidRPr="004012D4">
        <w:t>: Contains unit tests to ensure code correctness.</w:t>
      </w:r>
    </w:p>
    <w:p w14:paraId="1ACB9474" w14:textId="77777777" w:rsidR="004012D4" w:rsidRPr="004012D4" w:rsidRDefault="004012D4" w:rsidP="004012D4">
      <w:pPr>
        <w:numPr>
          <w:ilvl w:val="0"/>
          <w:numId w:val="4"/>
        </w:numPr>
      </w:pPr>
      <w:r w:rsidRPr="004012D4">
        <w:rPr>
          <w:b/>
          <w:bCs/>
        </w:rPr>
        <w:t>Key Files</w:t>
      </w:r>
      <w:r w:rsidRPr="004012D4">
        <w:t>:</w:t>
      </w:r>
    </w:p>
    <w:p w14:paraId="0F0AE469" w14:textId="77777777" w:rsidR="004012D4" w:rsidRPr="004012D4" w:rsidRDefault="004012D4" w:rsidP="004012D4">
      <w:pPr>
        <w:numPr>
          <w:ilvl w:val="1"/>
          <w:numId w:val="4"/>
        </w:numPr>
      </w:pPr>
      <w:r w:rsidRPr="004012D4">
        <w:lastRenderedPageBreak/>
        <w:t>test_data.py: Contains tests for data loading and processing functions.</w:t>
      </w:r>
    </w:p>
    <w:p w14:paraId="2FE94173" w14:textId="77777777" w:rsidR="004012D4" w:rsidRPr="004012D4" w:rsidRDefault="004012D4" w:rsidP="004012D4">
      <w:pPr>
        <w:numPr>
          <w:ilvl w:val="1"/>
          <w:numId w:val="4"/>
        </w:numPr>
      </w:pPr>
      <w:r w:rsidRPr="004012D4">
        <w:t>test_models.py: Contains tests for model training and evaluation logic.</w:t>
      </w:r>
    </w:p>
    <w:p w14:paraId="2280A030" w14:textId="77777777" w:rsidR="004012D4" w:rsidRPr="004012D4" w:rsidRDefault="004012D4" w:rsidP="004012D4">
      <w:pPr>
        <w:rPr>
          <w:b/>
          <w:bCs/>
        </w:rPr>
      </w:pPr>
      <w:r w:rsidRPr="004012D4">
        <w:rPr>
          <w:b/>
          <w:bCs/>
        </w:rPr>
        <w:t>5. reports/</w:t>
      </w:r>
    </w:p>
    <w:p w14:paraId="3B8E08E3" w14:textId="77777777" w:rsidR="004012D4" w:rsidRPr="004012D4" w:rsidRDefault="004012D4" w:rsidP="004012D4">
      <w:pPr>
        <w:numPr>
          <w:ilvl w:val="0"/>
          <w:numId w:val="5"/>
        </w:numPr>
      </w:pPr>
      <w:r w:rsidRPr="004012D4">
        <w:rPr>
          <w:b/>
          <w:bCs/>
        </w:rPr>
        <w:t>Purpose</w:t>
      </w:r>
      <w:r w:rsidRPr="004012D4">
        <w:t>: Stores final reports, figures, and visualizations generated from the analysis.</w:t>
      </w:r>
    </w:p>
    <w:p w14:paraId="52F7AFD3" w14:textId="77777777" w:rsidR="004012D4" w:rsidRPr="004012D4" w:rsidRDefault="004012D4" w:rsidP="004012D4">
      <w:pPr>
        <w:numPr>
          <w:ilvl w:val="0"/>
          <w:numId w:val="5"/>
        </w:numPr>
      </w:pPr>
      <w:r w:rsidRPr="004012D4">
        <w:rPr>
          <w:b/>
          <w:bCs/>
        </w:rPr>
        <w:t>Sub-folders</w:t>
      </w:r>
      <w:r w:rsidRPr="004012D4">
        <w:t>:</w:t>
      </w:r>
    </w:p>
    <w:p w14:paraId="032116CF" w14:textId="77777777" w:rsidR="004012D4" w:rsidRPr="004012D4" w:rsidRDefault="004012D4" w:rsidP="004012D4">
      <w:pPr>
        <w:numPr>
          <w:ilvl w:val="1"/>
          <w:numId w:val="5"/>
        </w:numPr>
      </w:pPr>
      <w:r w:rsidRPr="004012D4">
        <w:t>figures/: Visualizations (e.g., confusion matrices, ROC curves) generated during the analysis.</w:t>
      </w:r>
    </w:p>
    <w:p w14:paraId="2774BEEB" w14:textId="77777777" w:rsidR="004012D4" w:rsidRPr="004012D4" w:rsidRDefault="004012D4" w:rsidP="004012D4">
      <w:pPr>
        <w:numPr>
          <w:ilvl w:val="1"/>
          <w:numId w:val="5"/>
        </w:numPr>
      </w:pPr>
      <w:r w:rsidRPr="004012D4">
        <w:t>summary.pdf: The final analysis report summarizing findings, methodology, and results.</w:t>
      </w:r>
    </w:p>
    <w:p w14:paraId="44CD0E4C" w14:textId="77777777" w:rsidR="004012D4" w:rsidRPr="004012D4" w:rsidRDefault="004012D4" w:rsidP="004012D4">
      <w:pPr>
        <w:rPr>
          <w:b/>
          <w:bCs/>
        </w:rPr>
      </w:pPr>
      <w:r w:rsidRPr="004012D4">
        <w:rPr>
          <w:b/>
          <w:bCs/>
        </w:rPr>
        <w:t>6. environment.yml</w:t>
      </w:r>
    </w:p>
    <w:p w14:paraId="09AA4AAF" w14:textId="77777777" w:rsidR="004012D4" w:rsidRPr="004012D4" w:rsidRDefault="004012D4" w:rsidP="004012D4">
      <w:pPr>
        <w:numPr>
          <w:ilvl w:val="0"/>
          <w:numId w:val="6"/>
        </w:numPr>
      </w:pPr>
      <w:r w:rsidRPr="004012D4">
        <w:rPr>
          <w:b/>
          <w:bCs/>
        </w:rPr>
        <w:t>Purpose</w:t>
      </w:r>
      <w:r w:rsidRPr="004012D4">
        <w:t>: Lists dependencies required for the project, used to create a reproducible environment with conda or pip.</w:t>
      </w:r>
    </w:p>
    <w:p w14:paraId="64FFE394" w14:textId="77777777" w:rsidR="004012D4" w:rsidRPr="004012D4" w:rsidRDefault="004012D4" w:rsidP="004012D4">
      <w:pPr>
        <w:numPr>
          <w:ilvl w:val="0"/>
          <w:numId w:val="6"/>
        </w:numPr>
      </w:pPr>
      <w:r w:rsidRPr="004012D4">
        <w:rPr>
          <w:b/>
          <w:bCs/>
        </w:rPr>
        <w:t>Example</w:t>
      </w:r>
      <w:r w:rsidRPr="004012D4">
        <w:t>:</w:t>
      </w:r>
    </w:p>
    <w:p w14:paraId="47CA93F6" w14:textId="77777777" w:rsidR="004012D4" w:rsidRPr="004012D4" w:rsidRDefault="004012D4" w:rsidP="004012D4">
      <w:r w:rsidRPr="004012D4">
        <w:t>yaml</w:t>
      </w:r>
    </w:p>
    <w:p w14:paraId="419B0D1F" w14:textId="77777777" w:rsidR="004012D4" w:rsidRPr="004012D4" w:rsidRDefault="004012D4" w:rsidP="004012D4">
      <w:r w:rsidRPr="004012D4">
        <w:t>Copiar código</w:t>
      </w:r>
    </w:p>
    <w:p w14:paraId="74534669" w14:textId="77777777" w:rsidR="004012D4" w:rsidRPr="004012D4" w:rsidRDefault="004012D4" w:rsidP="004012D4">
      <w:r w:rsidRPr="004012D4">
        <w:t>name: academic_success_classification</w:t>
      </w:r>
    </w:p>
    <w:p w14:paraId="39C1166B" w14:textId="77777777" w:rsidR="004012D4" w:rsidRPr="004012D4" w:rsidRDefault="004012D4" w:rsidP="004012D4">
      <w:r w:rsidRPr="004012D4">
        <w:t>dependencies:</w:t>
      </w:r>
    </w:p>
    <w:p w14:paraId="3F85CC7B" w14:textId="77777777" w:rsidR="004012D4" w:rsidRPr="004012D4" w:rsidRDefault="004012D4" w:rsidP="004012D4">
      <w:r w:rsidRPr="004012D4">
        <w:t xml:space="preserve">  - python=3.8</w:t>
      </w:r>
    </w:p>
    <w:p w14:paraId="0B025AB6" w14:textId="77777777" w:rsidR="004012D4" w:rsidRPr="004012D4" w:rsidRDefault="004012D4" w:rsidP="004012D4">
      <w:r w:rsidRPr="004012D4">
        <w:t xml:space="preserve">  - pandas</w:t>
      </w:r>
    </w:p>
    <w:p w14:paraId="745EAB4A" w14:textId="77777777" w:rsidR="004012D4" w:rsidRPr="004012D4" w:rsidRDefault="004012D4" w:rsidP="004012D4">
      <w:r w:rsidRPr="004012D4">
        <w:t xml:space="preserve">  - scikit-learn</w:t>
      </w:r>
    </w:p>
    <w:p w14:paraId="6EDE3868" w14:textId="77777777" w:rsidR="004012D4" w:rsidRPr="004012D4" w:rsidRDefault="004012D4" w:rsidP="004012D4">
      <w:r w:rsidRPr="004012D4">
        <w:t xml:space="preserve">  - matplotlib</w:t>
      </w:r>
    </w:p>
    <w:p w14:paraId="5E26D7CE" w14:textId="77777777" w:rsidR="004012D4" w:rsidRPr="004012D4" w:rsidRDefault="004012D4" w:rsidP="004012D4">
      <w:r w:rsidRPr="004012D4">
        <w:t xml:space="preserve">  - seaborn</w:t>
      </w:r>
    </w:p>
    <w:p w14:paraId="1331D494" w14:textId="77777777" w:rsidR="004012D4" w:rsidRPr="004012D4" w:rsidRDefault="004012D4" w:rsidP="004012D4">
      <w:pPr>
        <w:rPr>
          <w:b/>
          <w:bCs/>
        </w:rPr>
      </w:pPr>
      <w:r w:rsidRPr="004012D4">
        <w:rPr>
          <w:b/>
          <w:bCs/>
        </w:rPr>
        <w:t>7. README.md</w:t>
      </w:r>
    </w:p>
    <w:p w14:paraId="79B4E3F7" w14:textId="77777777" w:rsidR="004012D4" w:rsidRPr="004012D4" w:rsidRDefault="004012D4" w:rsidP="004012D4">
      <w:pPr>
        <w:numPr>
          <w:ilvl w:val="0"/>
          <w:numId w:val="7"/>
        </w:numPr>
      </w:pPr>
      <w:r w:rsidRPr="004012D4">
        <w:rPr>
          <w:b/>
          <w:bCs/>
        </w:rPr>
        <w:t>Purpose</w:t>
      </w:r>
      <w:r w:rsidRPr="004012D4">
        <w:t>: Provides a description of the project, including its purpose, instructions for setup, and an overview of the contents. This is crucial for documentation and sharing with others.</w:t>
      </w:r>
    </w:p>
    <w:p w14:paraId="2B9A6F65" w14:textId="77777777" w:rsidR="004012D4" w:rsidRPr="004012D4" w:rsidRDefault="004012D4" w:rsidP="004012D4">
      <w:pPr>
        <w:numPr>
          <w:ilvl w:val="0"/>
          <w:numId w:val="7"/>
        </w:numPr>
      </w:pPr>
      <w:r w:rsidRPr="004012D4">
        <w:rPr>
          <w:b/>
          <w:bCs/>
        </w:rPr>
        <w:t>Example</w:t>
      </w:r>
      <w:r w:rsidRPr="004012D4">
        <w:t>:</w:t>
      </w:r>
    </w:p>
    <w:p w14:paraId="5EB0487C" w14:textId="77777777" w:rsidR="004012D4" w:rsidRPr="004012D4" w:rsidRDefault="004012D4" w:rsidP="004012D4">
      <w:r w:rsidRPr="004012D4">
        <w:t>markdown</w:t>
      </w:r>
    </w:p>
    <w:p w14:paraId="2BD9B23C" w14:textId="77777777" w:rsidR="004012D4" w:rsidRPr="004012D4" w:rsidRDefault="004012D4" w:rsidP="004012D4">
      <w:r w:rsidRPr="004012D4">
        <w:t>Copiar código</w:t>
      </w:r>
    </w:p>
    <w:p w14:paraId="599784EE" w14:textId="77777777" w:rsidR="004012D4" w:rsidRPr="004012D4" w:rsidRDefault="004012D4" w:rsidP="004012D4">
      <w:r w:rsidRPr="004012D4">
        <w:t># Academic Success Classification</w:t>
      </w:r>
    </w:p>
    <w:p w14:paraId="24D39633" w14:textId="77777777" w:rsidR="004012D4" w:rsidRPr="004012D4" w:rsidRDefault="004012D4" w:rsidP="004012D4"/>
    <w:p w14:paraId="6435E00B" w14:textId="77777777" w:rsidR="004012D4" w:rsidRPr="004012D4" w:rsidRDefault="004012D4" w:rsidP="004012D4">
      <w:r w:rsidRPr="004012D4">
        <w:lastRenderedPageBreak/>
        <w:t>This project classifies students based on their academic performance using a dataset from Kaggle. The main objective is to predict student success based on various factors like study time, absences, family background, and more.</w:t>
      </w:r>
    </w:p>
    <w:p w14:paraId="01E0E4B6" w14:textId="77777777" w:rsidR="004012D4" w:rsidRPr="004012D4" w:rsidRDefault="004012D4" w:rsidP="004012D4"/>
    <w:p w14:paraId="2BB2BE02" w14:textId="77777777" w:rsidR="004012D4" w:rsidRPr="004012D4" w:rsidRDefault="004012D4" w:rsidP="004012D4">
      <w:r w:rsidRPr="004012D4">
        <w:t>## Project Structure</w:t>
      </w:r>
    </w:p>
    <w:p w14:paraId="03302CCC" w14:textId="77777777" w:rsidR="004012D4" w:rsidRPr="004012D4" w:rsidRDefault="004012D4" w:rsidP="004012D4">
      <w:r w:rsidRPr="004012D4">
        <w:t>- `data/`: Contains raw and processed data.</w:t>
      </w:r>
    </w:p>
    <w:p w14:paraId="6A333EF6" w14:textId="77777777" w:rsidR="004012D4" w:rsidRPr="004012D4" w:rsidRDefault="004012D4" w:rsidP="004012D4">
      <w:r w:rsidRPr="004012D4">
        <w:t>- `notebooks/`: Contains Jupyter notebooks for EDA, preprocessing, and modeling.</w:t>
      </w:r>
    </w:p>
    <w:p w14:paraId="4B034DB1" w14:textId="77777777" w:rsidR="004012D4" w:rsidRPr="004012D4" w:rsidRDefault="004012D4" w:rsidP="004012D4">
      <w:r w:rsidRPr="004012D4">
        <w:t>- `src/`: Scripts for data loading, model training, and evaluation.</w:t>
      </w:r>
    </w:p>
    <w:p w14:paraId="58C8667A" w14:textId="77777777" w:rsidR="004012D4" w:rsidRPr="004012D4" w:rsidRDefault="004012D4" w:rsidP="004012D4">
      <w:r w:rsidRPr="004012D4">
        <w:t>- `reports/`: Visualizations and final reports.</w:t>
      </w:r>
    </w:p>
    <w:p w14:paraId="1B1034BC" w14:textId="77777777" w:rsidR="004012D4" w:rsidRPr="004012D4" w:rsidRDefault="004012D4" w:rsidP="004012D4"/>
    <w:p w14:paraId="57C3BEAD" w14:textId="77777777" w:rsidR="004012D4" w:rsidRPr="004012D4" w:rsidRDefault="004012D4" w:rsidP="004012D4">
      <w:r w:rsidRPr="004012D4">
        <w:t>## Getting Started</w:t>
      </w:r>
    </w:p>
    <w:p w14:paraId="0B76DD66" w14:textId="77777777" w:rsidR="004012D4" w:rsidRPr="004012D4" w:rsidRDefault="004012D4" w:rsidP="004012D4">
      <w:r w:rsidRPr="004012D4">
        <w:t>1. Clone the repository</w:t>
      </w:r>
    </w:p>
    <w:p w14:paraId="6A1850C4" w14:textId="77777777" w:rsidR="004012D4" w:rsidRPr="004012D4" w:rsidRDefault="004012D4" w:rsidP="004012D4">
      <w:r w:rsidRPr="004012D4">
        <w:t>2. Install dependencies using `conda env create -f environment.yml`</w:t>
      </w:r>
    </w:p>
    <w:p w14:paraId="41DF70AE" w14:textId="77777777" w:rsidR="004012D4" w:rsidRPr="004012D4" w:rsidRDefault="004012D4" w:rsidP="004012D4">
      <w:r w:rsidRPr="004012D4">
        <w:t>3. Run the notebooks in the order listed above.</w:t>
      </w:r>
    </w:p>
    <w:p w14:paraId="33F29841" w14:textId="77777777" w:rsidR="004012D4" w:rsidRPr="004012D4" w:rsidRDefault="004012D4" w:rsidP="004012D4">
      <w:pPr>
        <w:rPr>
          <w:b/>
          <w:bCs/>
        </w:rPr>
      </w:pPr>
      <w:proofErr w:type="gramStart"/>
      <w:r w:rsidRPr="004012D4">
        <w:rPr>
          <w:b/>
          <w:bCs/>
        </w:rPr>
        <w:t>8. .gitignore</w:t>
      </w:r>
      <w:proofErr w:type="gramEnd"/>
    </w:p>
    <w:p w14:paraId="7CC7D5AB" w14:textId="77777777" w:rsidR="004012D4" w:rsidRPr="004012D4" w:rsidRDefault="004012D4" w:rsidP="004012D4">
      <w:pPr>
        <w:numPr>
          <w:ilvl w:val="0"/>
          <w:numId w:val="8"/>
        </w:numPr>
      </w:pPr>
      <w:r w:rsidRPr="004012D4">
        <w:rPr>
          <w:b/>
          <w:bCs/>
        </w:rPr>
        <w:t>Purpose</w:t>
      </w:r>
      <w:r w:rsidRPr="004012D4">
        <w:t>: This file ensures that unnecessary files (like data files, environment files, temporary files) are not tracked in version control (Git).</w:t>
      </w:r>
    </w:p>
    <w:p w14:paraId="195CFC15" w14:textId="77777777" w:rsidR="004012D4" w:rsidRPr="004012D4" w:rsidRDefault="004012D4" w:rsidP="004012D4">
      <w:pPr>
        <w:numPr>
          <w:ilvl w:val="0"/>
          <w:numId w:val="8"/>
        </w:numPr>
      </w:pPr>
      <w:r w:rsidRPr="004012D4">
        <w:rPr>
          <w:b/>
          <w:bCs/>
        </w:rPr>
        <w:t>Example</w:t>
      </w:r>
      <w:r w:rsidRPr="004012D4">
        <w:t>:</w:t>
      </w:r>
    </w:p>
    <w:p w14:paraId="1F3F67F4" w14:textId="77777777" w:rsidR="004012D4" w:rsidRPr="004012D4" w:rsidRDefault="004012D4" w:rsidP="004012D4">
      <w:r w:rsidRPr="004012D4">
        <w:t>plaintext</w:t>
      </w:r>
    </w:p>
    <w:p w14:paraId="5E83C991" w14:textId="77777777" w:rsidR="004012D4" w:rsidRPr="004012D4" w:rsidRDefault="004012D4" w:rsidP="004012D4">
      <w:r w:rsidRPr="004012D4">
        <w:t>Copiar código</w:t>
      </w:r>
    </w:p>
    <w:p w14:paraId="00D895EC" w14:textId="77777777" w:rsidR="004012D4" w:rsidRPr="004012D4" w:rsidRDefault="004012D4" w:rsidP="004012D4">
      <w:r w:rsidRPr="004012D4">
        <w:t>__pycache__/</w:t>
      </w:r>
    </w:p>
    <w:p w14:paraId="0FFC34D6" w14:textId="77777777" w:rsidR="004012D4" w:rsidRPr="004012D4" w:rsidRDefault="004012D4" w:rsidP="004012D4">
      <w:proofErr w:type="gramStart"/>
      <w:r w:rsidRPr="004012D4">
        <w:t>.ipynb</w:t>
      </w:r>
      <w:proofErr w:type="gramEnd"/>
      <w:r w:rsidRPr="004012D4">
        <w:t>_checkpoints/</w:t>
      </w:r>
    </w:p>
    <w:p w14:paraId="5983AEC3" w14:textId="77777777" w:rsidR="004012D4" w:rsidRPr="004012D4" w:rsidRDefault="004012D4" w:rsidP="004012D4">
      <w:r w:rsidRPr="004012D4">
        <w:t>data/raw/</w:t>
      </w:r>
    </w:p>
    <w:p w14:paraId="2BD45CF3" w14:textId="77777777" w:rsidR="004012D4" w:rsidRPr="004012D4" w:rsidRDefault="004012D4" w:rsidP="004012D4">
      <w:r w:rsidRPr="004012D4">
        <w:t>data/processed/</w:t>
      </w:r>
    </w:p>
    <w:p w14:paraId="0CFE99DE" w14:textId="77777777" w:rsidR="004012D4" w:rsidRPr="004012D4" w:rsidRDefault="004012D4" w:rsidP="004012D4">
      <w:proofErr w:type="gramStart"/>
      <w:r w:rsidRPr="004012D4">
        <w:t>.env</w:t>
      </w:r>
      <w:proofErr w:type="gramEnd"/>
    </w:p>
    <w:p w14:paraId="1E6186FC" w14:textId="77777777" w:rsidR="004012D4" w:rsidRPr="004012D4" w:rsidRDefault="004012D4" w:rsidP="004012D4">
      <w:pPr>
        <w:rPr>
          <w:b/>
          <w:bCs/>
        </w:rPr>
      </w:pPr>
      <w:r w:rsidRPr="004012D4">
        <w:rPr>
          <w:b/>
          <w:bCs/>
        </w:rPr>
        <w:t>3. Version Control (Git)</w:t>
      </w:r>
    </w:p>
    <w:p w14:paraId="1E8420E7" w14:textId="77777777" w:rsidR="004012D4" w:rsidRPr="004012D4" w:rsidRDefault="004012D4" w:rsidP="004012D4">
      <w:pPr>
        <w:numPr>
          <w:ilvl w:val="0"/>
          <w:numId w:val="9"/>
        </w:numPr>
      </w:pPr>
      <w:r w:rsidRPr="004012D4">
        <w:t>You can use git to track your progress and manage versions of the project.</w:t>
      </w:r>
    </w:p>
    <w:p w14:paraId="4DEF0FF7" w14:textId="77777777" w:rsidR="004012D4" w:rsidRPr="004012D4" w:rsidRDefault="004012D4" w:rsidP="004012D4">
      <w:pPr>
        <w:numPr>
          <w:ilvl w:val="0"/>
          <w:numId w:val="9"/>
        </w:numPr>
      </w:pPr>
      <w:r w:rsidRPr="004012D4">
        <w:t>Regular commits with clear messages (e.g., git commit -m "Added EDA notebook with initial findings") will help you stay organized.</w:t>
      </w:r>
    </w:p>
    <w:p w14:paraId="67444C99" w14:textId="77777777" w:rsidR="004012D4" w:rsidRPr="004012D4" w:rsidRDefault="004012D4" w:rsidP="004012D4">
      <w:pPr>
        <w:rPr>
          <w:b/>
          <w:bCs/>
        </w:rPr>
      </w:pPr>
      <w:r w:rsidRPr="004012D4">
        <w:rPr>
          <w:b/>
          <w:bCs/>
        </w:rPr>
        <w:t>4. Automation and Reproducibility</w:t>
      </w:r>
    </w:p>
    <w:p w14:paraId="423B6991" w14:textId="77777777" w:rsidR="004012D4" w:rsidRPr="004012D4" w:rsidRDefault="004012D4" w:rsidP="004012D4">
      <w:pPr>
        <w:numPr>
          <w:ilvl w:val="0"/>
          <w:numId w:val="10"/>
        </w:numPr>
      </w:pPr>
      <w:r w:rsidRPr="004012D4">
        <w:t>Use scripts for repetitive tasks (e.g., running preprocessing, training the model).</w:t>
      </w:r>
    </w:p>
    <w:p w14:paraId="7C4DAD4C" w14:textId="77777777" w:rsidR="004012D4" w:rsidRPr="004012D4" w:rsidRDefault="004012D4" w:rsidP="004012D4">
      <w:pPr>
        <w:numPr>
          <w:ilvl w:val="0"/>
          <w:numId w:val="10"/>
        </w:numPr>
      </w:pPr>
      <w:r w:rsidRPr="004012D4">
        <w:lastRenderedPageBreak/>
        <w:t>Use tools like Makefile or DVC (Data Version Control) for versioning data and automating workflows.</w:t>
      </w:r>
    </w:p>
    <w:p w14:paraId="4AFE43B4" w14:textId="77777777" w:rsidR="004012D4" w:rsidRPr="004012D4" w:rsidRDefault="004012D4" w:rsidP="004012D4">
      <w:pPr>
        <w:rPr>
          <w:b/>
          <w:bCs/>
        </w:rPr>
      </w:pPr>
      <w:r w:rsidRPr="004012D4">
        <w:rPr>
          <w:b/>
          <w:bCs/>
        </w:rPr>
        <w:t>Conclusion</w:t>
      </w:r>
    </w:p>
    <w:p w14:paraId="17783D6A" w14:textId="77777777" w:rsidR="004012D4" w:rsidRPr="004012D4" w:rsidRDefault="004012D4" w:rsidP="004012D4">
      <w:r w:rsidRPr="004012D4">
        <w:t>This directory structure is designed for a flexible, modular, and scalable project that can be shared with others, reproduced, and expanded upon. It makes it easy for collaborators (or even your future self!) to understand the flow of your project.</w:t>
      </w:r>
    </w:p>
    <w:p w14:paraId="7D581280" w14:textId="77777777" w:rsidR="00E259F1" w:rsidRDefault="00E259F1"/>
    <w:sectPr w:rsidR="00E259F1" w:rsidSect="004932B9">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649D0"/>
    <w:multiLevelType w:val="multilevel"/>
    <w:tmpl w:val="E0E43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127A9"/>
    <w:multiLevelType w:val="multilevel"/>
    <w:tmpl w:val="7AB4C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0348A"/>
    <w:multiLevelType w:val="multilevel"/>
    <w:tmpl w:val="9EE2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333078"/>
    <w:multiLevelType w:val="multilevel"/>
    <w:tmpl w:val="4E3E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3931E7"/>
    <w:multiLevelType w:val="multilevel"/>
    <w:tmpl w:val="506C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25EDD"/>
    <w:multiLevelType w:val="multilevel"/>
    <w:tmpl w:val="22F0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351C76"/>
    <w:multiLevelType w:val="multilevel"/>
    <w:tmpl w:val="3F9A6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1B6543"/>
    <w:multiLevelType w:val="multilevel"/>
    <w:tmpl w:val="F706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FE5AA3"/>
    <w:multiLevelType w:val="multilevel"/>
    <w:tmpl w:val="D8D85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DA242F"/>
    <w:multiLevelType w:val="multilevel"/>
    <w:tmpl w:val="C7965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4142084">
    <w:abstractNumId w:val="8"/>
  </w:num>
  <w:num w:numId="2" w16cid:durableId="1315061874">
    <w:abstractNumId w:val="9"/>
  </w:num>
  <w:num w:numId="3" w16cid:durableId="482770913">
    <w:abstractNumId w:val="0"/>
  </w:num>
  <w:num w:numId="4" w16cid:durableId="1982731781">
    <w:abstractNumId w:val="1"/>
  </w:num>
  <w:num w:numId="5" w16cid:durableId="360934959">
    <w:abstractNumId w:val="6"/>
  </w:num>
  <w:num w:numId="6" w16cid:durableId="1342589126">
    <w:abstractNumId w:val="3"/>
  </w:num>
  <w:num w:numId="7" w16cid:durableId="2045129799">
    <w:abstractNumId w:val="5"/>
  </w:num>
  <w:num w:numId="8" w16cid:durableId="1480227600">
    <w:abstractNumId w:val="7"/>
  </w:num>
  <w:num w:numId="9" w16cid:durableId="1825195821">
    <w:abstractNumId w:val="2"/>
  </w:num>
  <w:num w:numId="10" w16cid:durableId="19354349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6C9"/>
    <w:rsid w:val="00151E8F"/>
    <w:rsid w:val="004012D4"/>
    <w:rsid w:val="004932B9"/>
    <w:rsid w:val="00CA16C9"/>
    <w:rsid w:val="00E259F1"/>
    <w:rsid w:val="00ED467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01222-C621-406B-A86F-BB29E8A6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pt-B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70234">
      <w:bodyDiv w:val="1"/>
      <w:marLeft w:val="0"/>
      <w:marRight w:val="0"/>
      <w:marTop w:val="0"/>
      <w:marBottom w:val="0"/>
      <w:divBdr>
        <w:top w:val="none" w:sz="0" w:space="0" w:color="auto"/>
        <w:left w:val="none" w:sz="0" w:space="0" w:color="auto"/>
        <w:bottom w:val="none" w:sz="0" w:space="0" w:color="auto"/>
        <w:right w:val="none" w:sz="0" w:space="0" w:color="auto"/>
      </w:divBdr>
      <w:divsChild>
        <w:div w:id="1092169370">
          <w:marLeft w:val="0"/>
          <w:marRight w:val="0"/>
          <w:marTop w:val="0"/>
          <w:marBottom w:val="0"/>
          <w:divBdr>
            <w:top w:val="none" w:sz="0" w:space="0" w:color="auto"/>
            <w:left w:val="none" w:sz="0" w:space="0" w:color="auto"/>
            <w:bottom w:val="none" w:sz="0" w:space="0" w:color="auto"/>
            <w:right w:val="none" w:sz="0" w:space="0" w:color="auto"/>
          </w:divBdr>
          <w:divsChild>
            <w:div w:id="71783262">
              <w:marLeft w:val="0"/>
              <w:marRight w:val="0"/>
              <w:marTop w:val="0"/>
              <w:marBottom w:val="0"/>
              <w:divBdr>
                <w:top w:val="none" w:sz="0" w:space="0" w:color="auto"/>
                <w:left w:val="none" w:sz="0" w:space="0" w:color="auto"/>
                <w:bottom w:val="none" w:sz="0" w:space="0" w:color="auto"/>
                <w:right w:val="none" w:sz="0" w:space="0" w:color="auto"/>
              </w:divBdr>
            </w:div>
            <w:div w:id="1005939132">
              <w:marLeft w:val="0"/>
              <w:marRight w:val="0"/>
              <w:marTop w:val="0"/>
              <w:marBottom w:val="0"/>
              <w:divBdr>
                <w:top w:val="none" w:sz="0" w:space="0" w:color="auto"/>
                <w:left w:val="none" w:sz="0" w:space="0" w:color="auto"/>
                <w:bottom w:val="none" w:sz="0" w:space="0" w:color="auto"/>
                <w:right w:val="none" w:sz="0" w:space="0" w:color="auto"/>
              </w:divBdr>
              <w:divsChild>
                <w:div w:id="1342046263">
                  <w:marLeft w:val="0"/>
                  <w:marRight w:val="0"/>
                  <w:marTop w:val="0"/>
                  <w:marBottom w:val="0"/>
                  <w:divBdr>
                    <w:top w:val="none" w:sz="0" w:space="0" w:color="auto"/>
                    <w:left w:val="none" w:sz="0" w:space="0" w:color="auto"/>
                    <w:bottom w:val="none" w:sz="0" w:space="0" w:color="auto"/>
                    <w:right w:val="none" w:sz="0" w:space="0" w:color="auto"/>
                  </w:divBdr>
                  <w:divsChild>
                    <w:div w:id="151303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3539">
              <w:marLeft w:val="0"/>
              <w:marRight w:val="0"/>
              <w:marTop w:val="0"/>
              <w:marBottom w:val="0"/>
              <w:divBdr>
                <w:top w:val="none" w:sz="0" w:space="0" w:color="auto"/>
                <w:left w:val="none" w:sz="0" w:space="0" w:color="auto"/>
                <w:bottom w:val="none" w:sz="0" w:space="0" w:color="auto"/>
                <w:right w:val="none" w:sz="0" w:space="0" w:color="auto"/>
              </w:divBdr>
            </w:div>
          </w:divsChild>
        </w:div>
        <w:div w:id="1842621101">
          <w:marLeft w:val="0"/>
          <w:marRight w:val="0"/>
          <w:marTop w:val="0"/>
          <w:marBottom w:val="0"/>
          <w:divBdr>
            <w:top w:val="none" w:sz="0" w:space="0" w:color="auto"/>
            <w:left w:val="none" w:sz="0" w:space="0" w:color="auto"/>
            <w:bottom w:val="none" w:sz="0" w:space="0" w:color="auto"/>
            <w:right w:val="none" w:sz="0" w:space="0" w:color="auto"/>
          </w:divBdr>
          <w:divsChild>
            <w:div w:id="264962515">
              <w:marLeft w:val="0"/>
              <w:marRight w:val="0"/>
              <w:marTop w:val="0"/>
              <w:marBottom w:val="0"/>
              <w:divBdr>
                <w:top w:val="none" w:sz="0" w:space="0" w:color="auto"/>
                <w:left w:val="none" w:sz="0" w:space="0" w:color="auto"/>
                <w:bottom w:val="none" w:sz="0" w:space="0" w:color="auto"/>
                <w:right w:val="none" w:sz="0" w:space="0" w:color="auto"/>
              </w:divBdr>
            </w:div>
            <w:div w:id="350882681">
              <w:marLeft w:val="0"/>
              <w:marRight w:val="0"/>
              <w:marTop w:val="0"/>
              <w:marBottom w:val="0"/>
              <w:divBdr>
                <w:top w:val="none" w:sz="0" w:space="0" w:color="auto"/>
                <w:left w:val="none" w:sz="0" w:space="0" w:color="auto"/>
                <w:bottom w:val="none" w:sz="0" w:space="0" w:color="auto"/>
                <w:right w:val="none" w:sz="0" w:space="0" w:color="auto"/>
              </w:divBdr>
              <w:divsChild>
                <w:div w:id="1143548157">
                  <w:marLeft w:val="0"/>
                  <w:marRight w:val="0"/>
                  <w:marTop w:val="0"/>
                  <w:marBottom w:val="0"/>
                  <w:divBdr>
                    <w:top w:val="none" w:sz="0" w:space="0" w:color="auto"/>
                    <w:left w:val="none" w:sz="0" w:space="0" w:color="auto"/>
                    <w:bottom w:val="none" w:sz="0" w:space="0" w:color="auto"/>
                    <w:right w:val="none" w:sz="0" w:space="0" w:color="auto"/>
                  </w:divBdr>
                  <w:divsChild>
                    <w:div w:id="6950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6193">
              <w:marLeft w:val="0"/>
              <w:marRight w:val="0"/>
              <w:marTop w:val="0"/>
              <w:marBottom w:val="0"/>
              <w:divBdr>
                <w:top w:val="none" w:sz="0" w:space="0" w:color="auto"/>
                <w:left w:val="none" w:sz="0" w:space="0" w:color="auto"/>
                <w:bottom w:val="none" w:sz="0" w:space="0" w:color="auto"/>
                <w:right w:val="none" w:sz="0" w:space="0" w:color="auto"/>
              </w:divBdr>
            </w:div>
          </w:divsChild>
        </w:div>
        <w:div w:id="591283414">
          <w:marLeft w:val="0"/>
          <w:marRight w:val="0"/>
          <w:marTop w:val="0"/>
          <w:marBottom w:val="0"/>
          <w:divBdr>
            <w:top w:val="none" w:sz="0" w:space="0" w:color="auto"/>
            <w:left w:val="none" w:sz="0" w:space="0" w:color="auto"/>
            <w:bottom w:val="none" w:sz="0" w:space="0" w:color="auto"/>
            <w:right w:val="none" w:sz="0" w:space="0" w:color="auto"/>
          </w:divBdr>
          <w:divsChild>
            <w:div w:id="1394549778">
              <w:marLeft w:val="0"/>
              <w:marRight w:val="0"/>
              <w:marTop w:val="0"/>
              <w:marBottom w:val="0"/>
              <w:divBdr>
                <w:top w:val="none" w:sz="0" w:space="0" w:color="auto"/>
                <w:left w:val="none" w:sz="0" w:space="0" w:color="auto"/>
                <w:bottom w:val="none" w:sz="0" w:space="0" w:color="auto"/>
                <w:right w:val="none" w:sz="0" w:space="0" w:color="auto"/>
              </w:divBdr>
            </w:div>
            <w:div w:id="672538568">
              <w:marLeft w:val="0"/>
              <w:marRight w:val="0"/>
              <w:marTop w:val="0"/>
              <w:marBottom w:val="0"/>
              <w:divBdr>
                <w:top w:val="none" w:sz="0" w:space="0" w:color="auto"/>
                <w:left w:val="none" w:sz="0" w:space="0" w:color="auto"/>
                <w:bottom w:val="none" w:sz="0" w:space="0" w:color="auto"/>
                <w:right w:val="none" w:sz="0" w:space="0" w:color="auto"/>
              </w:divBdr>
              <w:divsChild>
                <w:div w:id="617223090">
                  <w:marLeft w:val="0"/>
                  <w:marRight w:val="0"/>
                  <w:marTop w:val="0"/>
                  <w:marBottom w:val="0"/>
                  <w:divBdr>
                    <w:top w:val="none" w:sz="0" w:space="0" w:color="auto"/>
                    <w:left w:val="none" w:sz="0" w:space="0" w:color="auto"/>
                    <w:bottom w:val="none" w:sz="0" w:space="0" w:color="auto"/>
                    <w:right w:val="none" w:sz="0" w:space="0" w:color="auto"/>
                  </w:divBdr>
                  <w:divsChild>
                    <w:div w:id="15106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51358">
              <w:marLeft w:val="0"/>
              <w:marRight w:val="0"/>
              <w:marTop w:val="0"/>
              <w:marBottom w:val="0"/>
              <w:divBdr>
                <w:top w:val="none" w:sz="0" w:space="0" w:color="auto"/>
                <w:left w:val="none" w:sz="0" w:space="0" w:color="auto"/>
                <w:bottom w:val="none" w:sz="0" w:space="0" w:color="auto"/>
                <w:right w:val="none" w:sz="0" w:space="0" w:color="auto"/>
              </w:divBdr>
            </w:div>
          </w:divsChild>
        </w:div>
        <w:div w:id="633951516">
          <w:marLeft w:val="0"/>
          <w:marRight w:val="0"/>
          <w:marTop w:val="0"/>
          <w:marBottom w:val="0"/>
          <w:divBdr>
            <w:top w:val="none" w:sz="0" w:space="0" w:color="auto"/>
            <w:left w:val="none" w:sz="0" w:space="0" w:color="auto"/>
            <w:bottom w:val="none" w:sz="0" w:space="0" w:color="auto"/>
            <w:right w:val="none" w:sz="0" w:space="0" w:color="auto"/>
          </w:divBdr>
          <w:divsChild>
            <w:div w:id="1681156667">
              <w:marLeft w:val="0"/>
              <w:marRight w:val="0"/>
              <w:marTop w:val="0"/>
              <w:marBottom w:val="0"/>
              <w:divBdr>
                <w:top w:val="none" w:sz="0" w:space="0" w:color="auto"/>
                <w:left w:val="none" w:sz="0" w:space="0" w:color="auto"/>
                <w:bottom w:val="none" w:sz="0" w:space="0" w:color="auto"/>
                <w:right w:val="none" w:sz="0" w:space="0" w:color="auto"/>
              </w:divBdr>
            </w:div>
            <w:div w:id="1767312646">
              <w:marLeft w:val="0"/>
              <w:marRight w:val="0"/>
              <w:marTop w:val="0"/>
              <w:marBottom w:val="0"/>
              <w:divBdr>
                <w:top w:val="none" w:sz="0" w:space="0" w:color="auto"/>
                <w:left w:val="none" w:sz="0" w:space="0" w:color="auto"/>
                <w:bottom w:val="none" w:sz="0" w:space="0" w:color="auto"/>
                <w:right w:val="none" w:sz="0" w:space="0" w:color="auto"/>
              </w:divBdr>
              <w:divsChild>
                <w:div w:id="1103191489">
                  <w:marLeft w:val="0"/>
                  <w:marRight w:val="0"/>
                  <w:marTop w:val="0"/>
                  <w:marBottom w:val="0"/>
                  <w:divBdr>
                    <w:top w:val="none" w:sz="0" w:space="0" w:color="auto"/>
                    <w:left w:val="none" w:sz="0" w:space="0" w:color="auto"/>
                    <w:bottom w:val="none" w:sz="0" w:space="0" w:color="auto"/>
                    <w:right w:val="none" w:sz="0" w:space="0" w:color="auto"/>
                  </w:divBdr>
                  <w:divsChild>
                    <w:div w:id="20052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77173">
      <w:bodyDiv w:val="1"/>
      <w:marLeft w:val="0"/>
      <w:marRight w:val="0"/>
      <w:marTop w:val="0"/>
      <w:marBottom w:val="0"/>
      <w:divBdr>
        <w:top w:val="none" w:sz="0" w:space="0" w:color="auto"/>
        <w:left w:val="none" w:sz="0" w:space="0" w:color="auto"/>
        <w:bottom w:val="none" w:sz="0" w:space="0" w:color="auto"/>
        <w:right w:val="none" w:sz="0" w:space="0" w:color="auto"/>
      </w:divBdr>
      <w:divsChild>
        <w:div w:id="472722204">
          <w:marLeft w:val="0"/>
          <w:marRight w:val="0"/>
          <w:marTop w:val="0"/>
          <w:marBottom w:val="0"/>
          <w:divBdr>
            <w:top w:val="none" w:sz="0" w:space="0" w:color="auto"/>
            <w:left w:val="none" w:sz="0" w:space="0" w:color="auto"/>
            <w:bottom w:val="none" w:sz="0" w:space="0" w:color="auto"/>
            <w:right w:val="none" w:sz="0" w:space="0" w:color="auto"/>
          </w:divBdr>
          <w:divsChild>
            <w:div w:id="1762144645">
              <w:marLeft w:val="0"/>
              <w:marRight w:val="0"/>
              <w:marTop w:val="0"/>
              <w:marBottom w:val="0"/>
              <w:divBdr>
                <w:top w:val="none" w:sz="0" w:space="0" w:color="auto"/>
                <w:left w:val="none" w:sz="0" w:space="0" w:color="auto"/>
                <w:bottom w:val="none" w:sz="0" w:space="0" w:color="auto"/>
                <w:right w:val="none" w:sz="0" w:space="0" w:color="auto"/>
              </w:divBdr>
            </w:div>
            <w:div w:id="1704592045">
              <w:marLeft w:val="0"/>
              <w:marRight w:val="0"/>
              <w:marTop w:val="0"/>
              <w:marBottom w:val="0"/>
              <w:divBdr>
                <w:top w:val="none" w:sz="0" w:space="0" w:color="auto"/>
                <w:left w:val="none" w:sz="0" w:space="0" w:color="auto"/>
                <w:bottom w:val="none" w:sz="0" w:space="0" w:color="auto"/>
                <w:right w:val="none" w:sz="0" w:space="0" w:color="auto"/>
              </w:divBdr>
              <w:divsChild>
                <w:div w:id="1209032420">
                  <w:marLeft w:val="0"/>
                  <w:marRight w:val="0"/>
                  <w:marTop w:val="0"/>
                  <w:marBottom w:val="0"/>
                  <w:divBdr>
                    <w:top w:val="none" w:sz="0" w:space="0" w:color="auto"/>
                    <w:left w:val="none" w:sz="0" w:space="0" w:color="auto"/>
                    <w:bottom w:val="none" w:sz="0" w:space="0" w:color="auto"/>
                    <w:right w:val="none" w:sz="0" w:space="0" w:color="auto"/>
                  </w:divBdr>
                  <w:divsChild>
                    <w:div w:id="13774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9647">
              <w:marLeft w:val="0"/>
              <w:marRight w:val="0"/>
              <w:marTop w:val="0"/>
              <w:marBottom w:val="0"/>
              <w:divBdr>
                <w:top w:val="none" w:sz="0" w:space="0" w:color="auto"/>
                <w:left w:val="none" w:sz="0" w:space="0" w:color="auto"/>
                <w:bottom w:val="none" w:sz="0" w:space="0" w:color="auto"/>
                <w:right w:val="none" w:sz="0" w:space="0" w:color="auto"/>
              </w:divBdr>
            </w:div>
          </w:divsChild>
        </w:div>
        <w:div w:id="15155519">
          <w:marLeft w:val="0"/>
          <w:marRight w:val="0"/>
          <w:marTop w:val="0"/>
          <w:marBottom w:val="0"/>
          <w:divBdr>
            <w:top w:val="none" w:sz="0" w:space="0" w:color="auto"/>
            <w:left w:val="none" w:sz="0" w:space="0" w:color="auto"/>
            <w:bottom w:val="none" w:sz="0" w:space="0" w:color="auto"/>
            <w:right w:val="none" w:sz="0" w:space="0" w:color="auto"/>
          </w:divBdr>
          <w:divsChild>
            <w:div w:id="824517022">
              <w:marLeft w:val="0"/>
              <w:marRight w:val="0"/>
              <w:marTop w:val="0"/>
              <w:marBottom w:val="0"/>
              <w:divBdr>
                <w:top w:val="none" w:sz="0" w:space="0" w:color="auto"/>
                <w:left w:val="none" w:sz="0" w:space="0" w:color="auto"/>
                <w:bottom w:val="none" w:sz="0" w:space="0" w:color="auto"/>
                <w:right w:val="none" w:sz="0" w:space="0" w:color="auto"/>
              </w:divBdr>
            </w:div>
            <w:div w:id="1827284150">
              <w:marLeft w:val="0"/>
              <w:marRight w:val="0"/>
              <w:marTop w:val="0"/>
              <w:marBottom w:val="0"/>
              <w:divBdr>
                <w:top w:val="none" w:sz="0" w:space="0" w:color="auto"/>
                <w:left w:val="none" w:sz="0" w:space="0" w:color="auto"/>
                <w:bottom w:val="none" w:sz="0" w:space="0" w:color="auto"/>
                <w:right w:val="none" w:sz="0" w:space="0" w:color="auto"/>
              </w:divBdr>
              <w:divsChild>
                <w:div w:id="1461147447">
                  <w:marLeft w:val="0"/>
                  <w:marRight w:val="0"/>
                  <w:marTop w:val="0"/>
                  <w:marBottom w:val="0"/>
                  <w:divBdr>
                    <w:top w:val="none" w:sz="0" w:space="0" w:color="auto"/>
                    <w:left w:val="none" w:sz="0" w:space="0" w:color="auto"/>
                    <w:bottom w:val="none" w:sz="0" w:space="0" w:color="auto"/>
                    <w:right w:val="none" w:sz="0" w:space="0" w:color="auto"/>
                  </w:divBdr>
                  <w:divsChild>
                    <w:div w:id="107840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4803">
              <w:marLeft w:val="0"/>
              <w:marRight w:val="0"/>
              <w:marTop w:val="0"/>
              <w:marBottom w:val="0"/>
              <w:divBdr>
                <w:top w:val="none" w:sz="0" w:space="0" w:color="auto"/>
                <w:left w:val="none" w:sz="0" w:space="0" w:color="auto"/>
                <w:bottom w:val="none" w:sz="0" w:space="0" w:color="auto"/>
                <w:right w:val="none" w:sz="0" w:space="0" w:color="auto"/>
              </w:divBdr>
            </w:div>
          </w:divsChild>
        </w:div>
        <w:div w:id="799960886">
          <w:marLeft w:val="0"/>
          <w:marRight w:val="0"/>
          <w:marTop w:val="0"/>
          <w:marBottom w:val="0"/>
          <w:divBdr>
            <w:top w:val="none" w:sz="0" w:space="0" w:color="auto"/>
            <w:left w:val="none" w:sz="0" w:space="0" w:color="auto"/>
            <w:bottom w:val="none" w:sz="0" w:space="0" w:color="auto"/>
            <w:right w:val="none" w:sz="0" w:space="0" w:color="auto"/>
          </w:divBdr>
          <w:divsChild>
            <w:div w:id="1859461418">
              <w:marLeft w:val="0"/>
              <w:marRight w:val="0"/>
              <w:marTop w:val="0"/>
              <w:marBottom w:val="0"/>
              <w:divBdr>
                <w:top w:val="none" w:sz="0" w:space="0" w:color="auto"/>
                <w:left w:val="none" w:sz="0" w:space="0" w:color="auto"/>
                <w:bottom w:val="none" w:sz="0" w:space="0" w:color="auto"/>
                <w:right w:val="none" w:sz="0" w:space="0" w:color="auto"/>
              </w:divBdr>
            </w:div>
            <w:div w:id="1059287252">
              <w:marLeft w:val="0"/>
              <w:marRight w:val="0"/>
              <w:marTop w:val="0"/>
              <w:marBottom w:val="0"/>
              <w:divBdr>
                <w:top w:val="none" w:sz="0" w:space="0" w:color="auto"/>
                <w:left w:val="none" w:sz="0" w:space="0" w:color="auto"/>
                <w:bottom w:val="none" w:sz="0" w:space="0" w:color="auto"/>
                <w:right w:val="none" w:sz="0" w:space="0" w:color="auto"/>
              </w:divBdr>
              <w:divsChild>
                <w:div w:id="1783914354">
                  <w:marLeft w:val="0"/>
                  <w:marRight w:val="0"/>
                  <w:marTop w:val="0"/>
                  <w:marBottom w:val="0"/>
                  <w:divBdr>
                    <w:top w:val="none" w:sz="0" w:space="0" w:color="auto"/>
                    <w:left w:val="none" w:sz="0" w:space="0" w:color="auto"/>
                    <w:bottom w:val="none" w:sz="0" w:space="0" w:color="auto"/>
                    <w:right w:val="none" w:sz="0" w:space="0" w:color="auto"/>
                  </w:divBdr>
                  <w:divsChild>
                    <w:div w:id="120960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6657">
              <w:marLeft w:val="0"/>
              <w:marRight w:val="0"/>
              <w:marTop w:val="0"/>
              <w:marBottom w:val="0"/>
              <w:divBdr>
                <w:top w:val="none" w:sz="0" w:space="0" w:color="auto"/>
                <w:left w:val="none" w:sz="0" w:space="0" w:color="auto"/>
                <w:bottom w:val="none" w:sz="0" w:space="0" w:color="auto"/>
                <w:right w:val="none" w:sz="0" w:space="0" w:color="auto"/>
              </w:divBdr>
            </w:div>
          </w:divsChild>
        </w:div>
        <w:div w:id="1343583666">
          <w:marLeft w:val="0"/>
          <w:marRight w:val="0"/>
          <w:marTop w:val="0"/>
          <w:marBottom w:val="0"/>
          <w:divBdr>
            <w:top w:val="none" w:sz="0" w:space="0" w:color="auto"/>
            <w:left w:val="none" w:sz="0" w:space="0" w:color="auto"/>
            <w:bottom w:val="none" w:sz="0" w:space="0" w:color="auto"/>
            <w:right w:val="none" w:sz="0" w:space="0" w:color="auto"/>
          </w:divBdr>
          <w:divsChild>
            <w:div w:id="408424682">
              <w:marLeft w:val="0"/>
              <w:marRight w:val="0"/>
              <w:marTop w:val="0"/>
              <w:marBottom w:val="0"/>
              <w:divBdr>
                <w:top w:val="none" w:sz="0" w:space="0" w:color="auto"/>
                <w:left w:val="none" w:sz="0" w:space="0" w:color="auto"/>
                <w:bottom w:val="none" w:sz="0" w:space="0" w:color="auto"/>
                <w:right w:val="none" w:sz="0" w:space="0" w:color="auto"/>
              </w:divBdr>
            </w:div>
            <w:div w:id="1254391283">
              <w:marLeft w:val="0"/>
              <w:marRight w:val="0"/>
              <w:marTop w:val="0"/>
              <w:marBottom w:val="0"/>
              <w:divBdr>
                <w:top w:val="none" w:sz="0" w:space="0" w:color="auto"/>
                <w:left w:val="none" w:sz="0" w:space="0" w:color="auto"/>
                <w:bottom w:val="none" w:sz="0" w:space="0" w:color="auto"/>
                <w:right w:val="none" w:sz="0" w:space="0" w:color="auto"/>
              </w:divBdr>
              <w:divsChild>
                <w:div w:id="1091194450">
                  <w:marLeft w:val="0"/>
                  <w:marRight w:val="0"/>
                  <w:marTop w:val="0"/>
                  <w:marBottom w:val="0"/>
                  <w:divBdr>
                    <w:top w:val="none" w:sz="0" w:space="0" w:color="auto"/>
                    <w:left w:val="none" w:sz="0" w:space="0" w:color="auto"/>
                    <w:bottom w:val="none" w:sz="0" w:space="0" w:color="auto"/>
                    <w:right w:val="none" w:sz="0" w:space="0" w:color="auto"/>
                  </w:divBdr>
                  <w:divsChild>
                    <w:div w:id="16182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900</Words>
  <Characters>4861</Characters>
  <Application>Microsoft Office Word</Application>
  <DocSecurity>0</DocSecurity>
  <Lines>40</Lines>
  <Paragraphs>11</Paragraphs>
  <ScaleCrop>false</ScaleCrop>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Sant'Ana Mathias</dc:creator>
  <cp:keywords/>
  <dc:description/>
  <cp:lastModifiedBy>Guilherme Sant'Ana Mathias</cp:lastModifiedBy>
  <cp:revision>2</cp:revision>
  <dcterms:created xsi:type="dcterms:W3CDTF">2024-10-09T23:30:00Z</dcterms:created>
  <dcterms:modified xsi:type="dcterms:W3CDTF">2024-10-09T23:34:00Z</dcterms:modified>
</cp:coreProperties>
</file>