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74D624" w14:textId="676445C2" w:rsidR="00AD31A7" w:rsidRPr="00AD31A7" w:rsidRDefault="00AD31A7" w:rsidP="00AD31A7">
      <w:pPr>
        <w:jc w:val="center"/>
        <w:rPr>
          <w:b/>
        </w:rPr>
      </w:pPr>
      <w:r w:rsidRPr="00AD31A7">
        <w:rPr>
          <w:b/>
        </w:rPr>
        <w:t>Coders for Causes- Webpage Brief</w:t>
      </w:r>
    </w:p>
    <w:p w14:paraId="0CD50ACE" w14:textId="2CE5927F" w:rsidR="00AD31A7" w:rsidRDefault="00AD31A7">
      <w:r w:rsidRPr="00AD31A7">
        <w:rPr>
          <w:b/>
          <w:u w:val="single"/>
        </w:rPr>
        <w:t>Proposed web address:</w:t>
      </w:r>
      <w:r w:rsidRPr="00AD31A7">
        <w:rPr>
          <w:b/>
        </w:rPr>
        <w:t xml:space="preserve"> </w:t>
      </w:r>
      <w:r>
        <w:t>www.home2health.com</w:t>
      </w:r>
    </w:p>
    <w:p w14:paraId="00FC5830" w14:textId="77777777" w:rsidR="00B1035D" w:rsidRDefault="00B1035D"/>
    <w:p w14:paraId="71205BCD" w14:textId="26AE1F87" w:rsidR="00AD31A7" w:rsidRPr="00B1035D" w:rsidRDefault="00AD31A7">
      <w:pPr>
        <w:rPr>
          <w:b/>
          <w:u w:val="single"/>
        </w:rPr>
      </w:pPr>
      <w:r w:rsidRPr="00B1035D">
        <w:rPr>
          <w:b/>
          <w:u w:val="single"/>
        </w:rPr>
        <w:t>Key objectives</w:t>
      </w:r>
      <w:r w:rsidR="00B1035D" w:rsidRPr="00B1035D">
        <w:rPr>
          <w:b/>
          <w:u w:val="single"/>
        </w:rPr>
        <w:t>/purpose</w:t>
      </w:r>
      <w:r w:rsidRPr="00B1035D">
        <w:rPr>
          <w:b/>
          <w:u w:val="single"/>
        </w:rPr>
        <w:t>:</w:t>
      </w:r>
    </w:p>
    <w:p w14:paraId="6058787F" w14:textId="4E21A779" w:rsidR="00B1035D" w:rsidRDefault="00B1035D" w:rsidP="00B1035D">
      <w:pPr>
        <w:pStyle w:val="ListParagraph"/>
        <w:numPr>
          <w:ilvl w:val="0"/>
          <w:numId w:val="5"/>
        </w:numPr>
      </w:pPr>
      <w:r>
        <w:t>provide a platform to support a network of professionals/individuals interested in homelessness and health</w:t>
      </w:r>
    </w:p>
    <w:p w14:paraId="3E394A83" w14:textId="7C22B840" w:rsidR="00AD31A7" w:rsidRDefault="00B1035D" w:rsidP="00B1035D">
      <w:pPr>
        <w:pStyle w:val="ListParagraph"/>
        <w:numPr>
          <w:ilvl w:val="0"/>
          <w:numId w:val="5"/>
        </w:numPr>
      </w:pPr>
      <w:r>
        <w:t>Build evidence for what works</w:t>
      </w:r>
    </w:p>
    <w:p w14:paraId="5B0373A6" w14:textId="4D1C474A" w:rsidR="00B1035D" w:rsidRDefault="00B1035D" w:rsidP="00B1035D">
      <w:pPr>
        <w:pStyle w:val="ListParagraph"/>
        <w:numPr>
          <w:ilvl w:val="0"/>
          <w:numId w:val="5"/>
        </w:numPr>
      </w:pPr>
      <w:r>
        <w:t>Promote timely research that works (why research matters)</w:t>
      </w:r>
    </w:p>
    <w:p w14:paraId="50E7C16A" w14:textId="03C8D6CF" w:rsidR="00230DD5" w:rsidRDefault="00230DD5" w:rsidP="00B1035D">
      <w:pPr>
        <w:pStyle w:val="ListParagraph"/>
        <w:numPr>
          <w:ilvl w:val="0"/>
          <w:numId w:val="5"/>
        </w:numPr>
      </w:pPr>
      <w:r>
        <w:t>Promote information/idea sharing</w:t>
      </w:r>
    </w:p>
    <w:p w14:paraId="4AE5651B" w14:textId="41673BD9" w:rsidR="00230DD5" w:rsidRDefault="00230DD5" w:rsidP="00B1035D">
      <w:pPr>
        <w:pStyle w:val="ListParagraph"/>
        <w:numPr>
          <w:ilvl w:val="0"/>
          <w:numId w:val="5"/>
        </w:numPr>
      </w:pPr>
      <w:r>
        <w:t xml:space="preserve">Safe space to ask questions </w:t>
      </w:r>
    </w:p>
    <w:p w14:paraId="1C6BC3EF" w14:textId="77777777" w:rsidR="00AD31A7" w:rsidRDefault="00AD31A7" w:rsidP="00AD31A7"/>
    <w:p w14:paraId="79981403" w14:textId="4E23FB85" w:rsidR="00AD31A7" w:rsidRPr="00B1035D" w:rsidRDefault="00AD31A7" w:rsidP="00AD31A7">
      <w:pPr>
        <w:rPr>
          <w:b/>
          <w:u w:val="single"/>
        </w:rPr>
      </w:pPr>
      <w:r w:rsidRPr="00B1035D">
        <w:rPr>
          <w:b/>
          <w:u w:val="single"/>
        </w:rPr>
        <w:t>What the webpage is not:</w:t>
      </w:r>
    </w:p>
    <w:p w14:paraId="5574ED7D" w14:textId="54265188" w:rsidR="00AD31A7" w:rsidRDefault="00AD31A7" w:rsidP="00AD31A7">
      <w:pPr>
        <w:pStyle w:val="ListParagraph"/>
        <w:numPr>
          <w:ilvl w:val="0"/>
          <w:numId w:val="5"/>
        </w:numPr>
      </w:pPr>
      <w:r>
        <w:t>It is not a clearing house</w:t>
      </w:r>
    </w:p>
    <w:p w14:paraId="5D12A7A5" w14:textId="77777777" w:rsidR="00AD31A7" w:rsidRDefault="00AD31A7" w:rsidP="00AD31A7"/>
    <w:p w14:paraId="1D70356B" w14:textId="1F9E83D4" w:rsidR="00AD31A7" w:rsidRDefault="00AD31A7">
      <w:pPr>
        <w:rPr>
          <w:b/>
          <w:u w:val="single"/>
        </w:rPr>
      </w:pPr>
      <w:r w:rsidRPr="00B1035D">
        <w:rPr>
          <w:b/>
          <w:u w:val="single"/>
        </w:rPr>
        <w:t>Key stakeholders</w:t>
      </w:r>
    </w:p>
    <w:tbl>
      <w:tblPr>
        <w:tblStyle w:val="TableGrid"/>
        <w:tblW w:w="0" w:type="auto"/>
        <w:tblLook w:val="04A0" w:firstRow="1" w:lastRow="0" w:firstColumn="1" w:lastColumn="0" w:noHBand="0" w:noVBand="1"/>
      </w:tblPr>
      <w:tblGrid>
        <w:gridCol w:w="5228"/>
        <w:gridCol w:w="5228"/>
      </w:tblGrid>
      <w:tr w:rsidR="00D532B5" w14:paraId="084BE62A" w14:textId="77777777" w:rsidTr="00D532B5">
        <w:tc>
          <w:tcPr>
            <w:tcW w:w="5228" w:type="dxa"/>
          </w:tcPr>
          <w:p w14:paraId="7C4DA897" w14:textId="4ABDFAC3" w:rsidR="00D532B5" w:rsidRPr="00D532B5" w:rsidRDefault="00D532B5">
            <w:r>
              <w:t xml:space="preserve">Primary stakeholders: </w:t>
            </w:r>
          </w:p>
        </w:tc>
        <w:tc>
          <w:tcPr>
            <w:tcW w:w="5228" w:type="dxa"/>
          </w:tcPr>
          <w:p w14:paraId="4A49B259" w14:textId="2EDF587F" w:rsidR="00D532B5" w:rsidRPr="00D532B5" w:rsidRDefault="00D532B5">
            <w:r>
              <w:t>Secondary stakeholders:</w:t>
            </w:r>
          </w:p>
        </w:tc>
      </w:tr>
      <w:tr w:rsidR="00D532B5" w14:paraId="3410FEE7" w14:textId="77777777" w:rsidTr="00D532B5">
        <w:tc>
          <w:tcPr>
            <w:tcW w:w="5228" w:type="dxa"/>
          </w:tcPr>
          <w:p w14:paraId="7A4EE05E" w14:textId="13B9D7DD" w:rsidR="00D532B5" w:rsidRPr="00D532B5" w:rsidRDefault="00D532B5" w:rsidP="00D532B5">
            <w:pPr>
              <w:pStyle w:val="ListParagraph"/>
              <w:numPr>
                <w:ilvl w:val="0"/>
                <w:numId w:val="6"/>
              </w:numPr>
              <w:rPr>
                <w:b/>
                <w:u w:val="single"/>
              </w:rPr>
            </w:pPr>
            <w:r>
              <w:t>Individuals working in the health or homelessness sector (NGOs, policy makers, etc</w:t>
            </w:r>
            <w:proofErr w:type="gramStart"/>
            <w:r>
              <w:t>..)</w:t>
            </w:r>
            <w:proofErr w:type="gramEnd"/>
          </w:p>
          <w:p w14:paraId="62C986F6" w14:textId="49C088DA" w:rsidR="00D532B5" w:rsidRPr="00D532B5" w:rsidRDefault="00D532B5" w:rsidP="00D532B5">
            <w:pPr>
              <w:pStyle w:val="ListParagraph"/>
              <w:numPr>
                <w:ilvl w:val="0"/>
                <w:numId w:val="6"/>
              </w:numPr>
              <w:rPr>
                <w:b/>
                <w:u w:val="single"/>
              </w:rPr>
            </w:pPr>
          </w:p>
        </w:tc>
        <w:tc>
          <w:tcPr>
            <w:tcW w:w="5228" w:type="dxa"/>
          </w:tcPr>
          <w:p w14:paraId="684B83ED" w14:textId="77777777" w:rsidR="00D532B5" w:rsidRPr="00D532B5" w:rsidRDefault="00D532B5" w:rsidP="00D532B5">
            <w:pPr>
              <w:pStyle w:val="ListParagraph"/>
              <w:numPr>
                <w:ilvl w:val="0"/>
                <w:numId w:val="6"/>
              </w:numPr>
              <w:rPr>
                <w:b/>
                <w:u w:val="single"/>
              </w:rPr>
            </w:pPr>
          </w:p>
        </w:tc>
      </w:tr>
    </w:tbl>
    <w:p w14:paraId="629B426D" w14:textId="77777777" w:rsidR="00B1035D" w:rsidRDefault="00B1035D" w:rsidP="00AD31A7"/>
    <w:p w14:paraId="0655F7BA" w14:textId="68833510" w:rsidR="00AD31A7" w:rsidRDefault="00AD31A7" w:rsidP="00AD31A7">
      <w:r w:rsidRPr="00B1035D">
        <w:rPr>
          <w:b/>
          <w:u w:val="single"/>
        </w:rPr>
        <w:t>Timeframe</w:t>
      </w:r>
      <w:r w:rsidR="00B1035D" w:rsidRPr="003D49B9">
        <w:rPr>
          <w:b/>
          <w:highlight w:val="yellow"/>
          <w:u w:val="single"/>
        </w:rPr>
        <w:t xml:space="preserve">: </w:t>
      </w:r>
      <w:r w:rsidR="00B1035D" w:rsidRPr="003D49B9">
        <w:rPr>
          <w:highlight w:val="yellow"/>
        </w:rPr>
        <w:t>xxx</w:t>
      </w:r>
    </w:p>
    <w:p w14:paraId="4605B2CA" w14:textId="0C978693" w:rsidR="00AD31A7" w:rsidRDefault="00AD31A7"/>
    <w:p w14:paraId="2C126E20" w14:textId="457BE6A9" w:rsidR="00B1035D" w:rsidRPr="00E64E9F" w:rsidRDefault="00B1035D">
      <w:pPr>
        <w:rPr>
          <w:b/>
          <w:u w:val="single"/>
        </w:rPr>
      </w:pPr>
      <w:r w:rsidRPr="00E64E9F">
        <w:rPr>
          <w:b/>
          <w:u w:val="single"/>
        </w:rPr>
        <w:t>Colour scheme:</w:t>
      </w:r>
    </w:p>
    <w:p w14:paraId="765F3E89" w14:textId="4E25B5AF" w:rsidR="00B1035D" w:rsidRPr="00E64E9F" w:rsidRDefault="00E64E9F" w:rsidP="00E64E9F">
      <w:pPr>
        <w:spacing w:after="0"/>
        <w:rPr>
          <w:caps/>
          <w:sz w:val="20"/>
        </w:rPr>
      </w:pPr>
      <w:r>
        <w:rPr>
          <w:caps/>
          <w:sz w:val="20"/>
        </w:rPr>
        <w:t>Polished Pine</w:t>
      </w:r>
      <w:r>
        <w:rPr>
          <w:caps/>
          <w:sz w:val="20"/>
        </w:rPr>
        <w:tab/>
        <w:t xml:space="preserve">              </w:t>
      </w:r>
      <w:r w:rsidRPr="00E64E9F">
        <w:rPr>
          <w:caps/>
          <w:sz w:val="20"/>
        </w:rPr>
        <w:t xml:space="preserve">Wintergreen </w:t>
      </w:r>
      <w:r>
        <w:rPr>
          <w:caps/>
          <w:sz w:val="20"/>
        </w:rPr>
        <w:t>Dream     Purple Navy</w:t>
      </w:r>
      <w:r>
        <w:rPr>
          <w:caps/>
          <w:sz w:val="20"/>
        </w:rPr>
        <w:tab/>
        <w:t xml:space="preserve">           Opera Mauve</w:t>
      </w:r>
      <w:r>
        <w:rPr>
          <w:caps/>
          <w:sz w:val="20"/>
        </w:rPr>
        <w:tab/>
        <w:t xml:space="preserve">          </w:t>
      </w:r>
      <w:r w:rsidRPr="00E64E9F">
        <w:rPr>
          <w:caps/>
          <w:sz w:val="20"/>
        </w:rPr>
        <w:t>Blue Sapphire</w:t>
      </w:r>
    </w:p>
    <w:p w14:paraId="6684DE31" w14:textId="25B91777" w:rsidR="00E64E9F" w:rsidRDefault="00E64E9F">
      <w:r>
        <w:rPr>
          <w:noProof/>
          <w:lang w:eastAsia="en-AU"/>
        </w:rPr>
        <w:drawing>
          <wp:inline distT="0" distB="0" distL="0" distR="0" wp14:anchorId="11328772" wp14:editId="1865A065">
            <wp:extent cx="6645275" cy="1381667"/>
            <wp:effectExtent l="0" t="0" r="3175" b="9525"/>
            <wp:docPr id="9" name="Picture 9" descr="https://coolors.co/export/png/7da694-588d76-5c5277-aa84a9-0f6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olors.co/export/png/7da694-588d76-5c5277-aa84a9-0f6489"/>
                    <pic:cNvPicPr>
                      <a:picLocks noChangeAspect="1" noChangeArrowheads="1"/>
                    </pic:cNvPicPr>
                  </pic:nvPicPr>
                  <pic:blipFill rotWithShape="1">
                    <a:blip r:embed="rId6">
                      <a:extLst>
                        <a:ext uri="{28A0092B-C50C-407E-A947-70E740481C1C}">
                          <a14:useLocalDpi xmlns:a14="http://schemas.microsoft.com/office/drawing/2010/main" val="0"/>
                        </a:ext>
                      </a:extLst>
                    </a:blip>
                    <a:srcRect t="66733"/>
                    <a:stretch/>
                  </pic:blipFill>
                  <pic:spPr bwMode="auto">
                    <a:xfrm>
                      <a:off x="0" y="0"/>
                      <a:ext cx="6645910" cy="1381799"/>
                    </a:xfrm>
                    <a:prstGeom prst="rect">
                      <a:avLst/>
                    </a:prstGeom>
                    <a:noFill/>
                    <a:ln>
                      <a:noFill/>
                    </a:ln>
                    <a:extLst>
                      <a:ext uri="{53640926-AAD7-44D8-BBD7-CCE9431645EC}">
                        <a14:shadowObscured xmlns:a14="http://schemas.microsoft.com/office/drawing/2010/main"/>
                      </a:ext>
                    </a:extLst>
                  </pic:spPr>
                </pic:pic>
              </a:graphicData>
            </a:graphic>
          </wp:inline>
        </w:drawing>
      </w:r>
    </w:p>
    <w:p w14:paraId="48C60353" w14:textId="78F3FC51" w:rsidR="00E64E9F" w:rsidRDefault="00E64E9F"/>
    <w:p w14:paraId="71573977" w14:textId="34EA3EA0" w:rsidR="00B1035D" w:rsidRPr="00C423BF" w:rsidRDefault="00B1035D">
      <w:r w:rsidRPr="00DA7DB8">
        <w:rPr>
          <w:b/>
          <w:u w:val="single"/>
        </w:rPr>
        <w:t>Fonts:</w:t>
      </w:r>
      <w:r w:rsidR="00C423BF">
        <w:rPr>
          <w:b/>
          <w:u w:val="single"/>
        </w:rPr>
        <w:t xml:space="preserve"> </w:t>
      </w:r>
      <w:r w:rsidR="00C423BF">
        <w:t>(example only based on what we use for reports)</w:t>
      </w:r>
    </w:p>
    <w:tbl>
      <w:tblPr>
        <w:tblStyle w:val="TableGrid"/>
        <w:tblW w:w="0" w:type="auto"/>
        <w:tblLook w:val="04A0" w:firstRow="1" w:lastRow="0" w:firstColumn="1" w:lastColumn="0" w:noHBand="0" w:noVBand="1"/>
      </w:tblPr>
      <w:tblGrid>
        <w:gridCol w:w="3788"/>
        <w:gridCol w:w="3521"/>
        <w:gridCol w:w="3147"/>
      </w:tblGrid>
      <w:tr w:rsidR="00230DD5" w14:paraId="6319B4D1" w14:textId="1F4A9ACA" w:rsidTr="00230DD5">
        <w:tc>
          <w:tcPr>
            <w:tcW w:w="3788" w:type="dxa"/>
          </w:tcPr>
          <w:p w14:paraId="27251AB4" w14:textId="6A0C0035" w:rsidR="00230DD5" w:rsidRPr="00DA7DB8" w:rsidRDefault="00230DD5" w:rsidP="00DA7DB8">
            <w:pPr>
              <w:rPr>
                <w:rFonts w:cstheme="minorHAnsi"/>
              </w:rPr>
            </w:pPr>
            <w:r w:rsidRPr="00DA7DB8">
              <w:rPr>
                <w:rFonts w:cstheme="minorHAnsi"/>
              </w:rPr>
              <w:t>Headings</w:t>
            </w:r>
          </w:p>
        </w:tc>
        <w:tc>
          <w:tcPr>
            <w:tcW w:w="3521" w:type="dxa"/>
          </w:tcPr>
          <w:p w14:paraId="557E2336" w14:textId="05D4F387" w:rsidR="00230DD5" w:rsidRPr="00DA7DB8" w:rsidRDefault="00230DD5" w:rsidP="00DA7DB8">
            <w:pPr>
              <w:rPr>
                <w:rFonts w:cstheme="minorHAnsi"/>
              </w:rPr>
            </w:pPr>
            <w:r w:rsidRPr="00DA7DB8">
              <w:rPr>
                <w:rFonts w:cstheme="minorHAnsi"/>
              </w:rPr>
              <w:t>Content</w:t>
            </w:r>
          </w:p>
        </w:tc>
        <w:tc>
          <w:tcPr>
            <w:tcW w:w="3147" w:type="dxa"/>
          </w:tcPr>
          <w:p w14:paraId="0C20ECE3" w14:textId="2E54B9E8" w:rsidR="00230DD5" w:rsidRPr="00DA7DB8" w:rsidRDefault="00230DD5" w:rsidP="00DA7DB8">
            <w:pPr>
              <w:rPr>
                <w:rFonts w:cstheme="minorHAnsi"/>
              </w:rPr>
            </w:pPr>
            <w:proofErr w:type="gramStart"/>
            <w:r>
              <w:rPr>
                <w:rFonts w:cstheme="minorHAnsi"/>
              </w:rPr>
              <w:t>Quotes ?</w:t>
            </w:r>
            <w:proofErr w:type="gramEnd"/>
          </w:p>
        </w:tc>
      </w:tr>
      <w:tr w:rsidR="00230DD5" w14:paraId="45E79F7E" w14:textId="662C681A" w:rsidTr="00230DD5">
        <w:tc>
          <w:tcPr>
            <w:tcW w:w="3788" w:type="dxa"/>
          </w:tcPr>
          <w:p w14:paraId="7FF1F413" w14:textId="77777777" w:rsidR="00230DD5" w:rsidRPr="00DA7DB8" w:rsidRDefault="00230DD5" w:rsidP="00DA7DB8">
            <w:pPr>
              <w:rPr>
                <w:rFonts w:ascii="Flama Semicondensed Book" w:hAnsi="Flama Semicondensed Book"/>
              </w:rPr>
            </w:pPr>
            <w:proofErr w:type="spellStart"/>
            <w:r w:rsidRPr="00DA7DB8">
              <w:rPr>
                <w:rFonts w:ascii="Flama Semicondensed Book" w:hAnsi="Flama Semicondensed Book"/>
              </w:rPr>
              <w:t>Flama</w:t>
            </w:r>
            <w:proofErr w:type="spellEnd"/>
            <w:r w:rsidRPr="00DA7DB8">
              <w:rPr>
                <w:rFonts w:ascii="Flama Semicondensed Book" w:hAnsi="Flama Semicondensed Book"/>
              </w:rPr>
              <w:t xml:space="preserve"> </w:t>
            </w:r>
            <w:proofErr w:type="spellStart"/>
            <w:r w:rsidRPr="00DA7DB8">
              <w:rPr>
                <w:rFonts w:ascii="Flama Semicondensed Book" w:hAnsi="Flama Semicondensed Book"/>
              </w:rPr>
              <w:t>Semicondensed</w:t>
            </w:r>
            <w:proofErr w:type="spellEnd"/>
            <w:r w:rsidRPr="00DA7DB8">
              <w:rPr>
                <w:rFonts w:ascii="Flama Semicondensed Book" w:hAnsi="Flama Semicondensed Book"/>
              </w:rPr>
              <w:t xml:space="preserve"> </w:t>
            </w:r>
            <w:r>
              <w:rPr>
                <w:rFonts w:ascii="Flama Semicondensed Book" w:hAnsi="Flama Semicondensed Book"/>
              </w:rPr>
              <w:t>Book</w:t>
            </w:r>
          </w:p>
          <w:p w14:paraId="002D8B32" w14:textId="77777777" w:rsidR="00230DD5" w:rsidRDefault="00230DD5" w:rsidP="00DA7DB8">
            <w:pPr>
              <w:rPr>
                <w:rFonts w:ascii="Flama Semicondensed Medium" w:hAnsi="Flama Semicondensed Medium"/>
              </w:rPr>
            </w:pPr>
            <w:proofErr w:type="spellStart"/>
            <w:r>
              <w:rPr>
                <w:rFonts w:ascii="Flama Semicondensed Medium" w:hAnsi="Flama Semicondensed Medium"/>
              </w:rPr>
              <w:t>Flama</w:t>
            </w:r>
            <w:proofErr w:type="spellEnd"/>
            <w:r>
              <w:rPr>
                <w:rFonts w:ascii="Flama Semicondensed Medium" w:hAnsi="Flama Semicondensed Medium"/>
              </w:rPr>
              <w:t xml:space="preserve"> </w:t>
            </w:r>
            <w:proofErr w:type="spellStart"/>
            <w:r>
              <w:rPr>
                <w:rFonts w:ascii="Flama Semicondensed Medium" w:hAnsi="Flama Semicondensed Medium"/>
              </w:rPr>
              <w:t>Semicondensed</w:t>
            </w:r>
            <w:proofErr w:type="spellEnd"/>
            <w:r>
              <w:rPr>
                <w:rFonts w:ascii="Flama Semicondensed Medium" w:hAnsi="Flama Semicondensed Medium"/>
              </w:rPr>
              <w:t xml:space="preserve"> Medium</w:t>
            </w:r>
          </w:p>
          <w:p w14:paraId="6C3AACD6" w14:textId="1C602387" w:rsidR="00230DD5" w:rsidRPr="00DA7DB8" w:rsidRDefault="00230DD5" w:rsidP="00DA7DB8">
            <w:pPr>
              <w:rPr>
                <w:rFonts w:ascii="Flama Semicondensed Bold" w:hAnsi="Flama Semicondensed Bold"/>
              </w:rPr>
            </w:pPr>
            <w:proofErr w:type="spellStart"/>
            <w:r w:rsidRPr="00DA7DB8">
              <w:rPr>
                <w:rFonts w:ascii="Flama Semicondensed Bold" w:hAnsi="Flama Semicondensed Bold"/>
              </w:rPr>
              <w:t>Flama</w:t>
            </w:r>
            <w:proofErr w:type="spellEnd"/>
            <w:r w:rsidRPr="00DA7DB8">
              <w:rPr>
                <w:rFonts w:ascii="Flama Semicondensed Bold" w:hAnsi="Flama Semicondensed Bold"/>
              </w:rPr>
              <w:t xml:space="preserve"> </w:t>
            </w:r>
            <w:proofErr w:type="spellStart"/>
            <w:r w:rsidRPr="00DA7DB8">
              <w:rPr>
                <w:rFonts w:ascii="Flama Semicondensed Bold" w:hAnsi="Flama Semicondensed Bold"/>
              </w:rPr>
              <w:t>Semicondensed</w:t>
            </w:r>
            <w:proofErr w:type="spellEnd"/>
            <w:r w:rsidRPr="00DA7DB8">
              <w:rPr>
                <w:rFonts w:ascii="Flama Semicondensed Bold" w:hAnsi="Flama Semicondensed Bold"/>
              </w:rPr>
              <w:t xml:space="preserve"> Bold</w:t>
            </w:r>
          </w:p>
        </w:tc>
        <w:tc>
          <w:tcPr>
            <w:tcW w:w="3521" w:type="dxa"/>
          </w:tcPr>
          <w:p w14:paraId="60FD8AB2" w14:textId="77777777" w:rsidR="00230DD5" w:rsidRDefault="00230DD5" w:rsidP="00DA7DB8">
            <w:pPr>
              <w:rPr>
                <w:rFonts w:ascii="Source Sans Pro" w:hAnsi="Source Sans Pro"/>
              </w:rPr>
            </w:pPr>
            <w:r w:rsidRPr="00DA7DB8">
              <w:rPr>
                <w:rFonts w:ascii="Source Sans Pro" w:hAnsi="Source Sans Pro"/>
              </w:rPr>
              <w:t>Source Sans Pro</w:t>
            </w:r>
          </w:p>
          <w:p w14:paraId="36C21AB1" w14:textId="21559ED4" w:rsidR="00230DD5" w:rsidRPr="00DA7DB8" w:rsidRDefault="00230DD5" w:rsidP="00DA7DB8">
            <w:pPr>
              <w:rPr>
                <w:rFonts w:ascii="Source Sans Pro Semibold" w:hAnsi="Source Sans Pro Semibold"/>
              </w:rPr>
            </w:pPr>
            <w:r w:rsidRPr="00DA7DB8">
              <w:rPr>
                <w:rFonts w:ascii="Source Sans Pro Semibold" w:hAnsi="Source Sans Pro Semibold"/>
              </w:rPr>
              <w:t xml:space="preserve">Source Sans </w:t>
            </w:r>
            <w:r>
              <w:rPr>
                <w:rFonts w:ascii="Source Sans Pro Semibold" w:hAnsi="Source Sans Pro Semibold"/>
              </w:rPr>
              <w:t xml:space="preserve">Pro </w:t>
            </w:r>
            <w:proofErr w:type="spellStart"/>
            <w:r>
              <w:rPr>
                <w:rFonts w:ascii="Source Sans Pro Semibold" w:hAnsi="Source Sans Pro Semibold"/>
              </w:rPr>
              <w:t>Semibold</w:t>
            </w:r>
            <w:proofErr w:type="spellEnd"/>
          </w:p>
          <w:p w14:paraId="220571B3" w14:textId="6682B6FD" w:rsidR="00230DD5" w:rsidRPr="00230DD5" w:rsidRDefault="00230DD5" w:rsidP="00DA7DB8">
            <w:pPr>
              <w:rPr>
                <w:rFonts w:ascii="Source Sans Pro Black" w:hAnsi="Source Sans Pro Black"/>
              </w:rPr>
            </w:pPr>
            <w:r w:rsidRPr="00230DD5">
              <w:rPr>
                <w:rFonts w:ascii="Source Sans Pro Black" w:hAnsi="Source Sans Pro Black"/>
              </w:rPr>
              <w:t xml:space="preserve">Source Sans </w:t>
            </w:r>
            <w:r>
              <w:rPr>
                <w:rFonts w:ascii="Source Sans Pro Black" w:hAnsi="Source Sans Pro Black"/>
              </w:rPr>
              <w:t xml:space="preserve">Pro </w:t>
            </w:r>
            <w:r w:rsidRPr="00230DD5">
              <w:rPr>
                <w:rFonts w:ascii="Source Sans Pro Black" w:hAnsi="Source Sans Pro Black"/>
              </w:rPr>
              <w:t>Black</w:t>
            </w:r>
          </w:p>
        </w:tc>
        <w:tc>
          <w:tcPr>
            <w:tcW w:w="3147" w:type="dxa"/>
          </w:tcPr>
          <w:p w14:paraId="758D2FCE" w14:textId="338CCD1A" w:rsidR="00230DD5" w:rsidRDefault="00230DD5" w:rsidP="00230DD5">
            <w:pPr>
              <w:rPr>
                <w:rFonts w:ascii="Apud Medium" w:hAnsi="Apud Medium"/>
                <w:i/>
              </w:rPr>
            </w:pPr>
            <w:proofErr w:type="spellStart"/>
            <w:r w:rsidRPr="00230DD5">
              <w:rPr>
                <w:rFonts w:ascii="Apud Roman" w:hAnsi="Apud Roman"/>
                <w:i/>
              </w:rPr>
              <w:t>Apud</w:t>
            </w:r>
            <w:proofErr w:type="spellEnd"/>
            <w:r w:rsidRPr="00230DD5">
              <w:rPr>
                <w:rFonts w:ascii="Apud Roman" w:hAnsi="Apud Roman"/>
                <w:i/>
              </w:rPr>
              <w:t xml:space="preserve"> </w:t>
            </w:r>
            <w:r>
              <w:rPr>
                <w:rFonts w:ascii="Apud Roman" w:hAnsi="Apud Roman"/>
                <w:i/>
              </w:rPr>
              <w:t>Roman</w:t>
            </w:r>
            <w:r w:rsidRPr="00230DD5">
              <w:rPr>
                <w:rFonts w:ascii="Apud Roman" w:hAnsi="Apud Roman"/>
                <w:i/>
              </w:rPr>
              <w:t xml:space="preserve"> (Italic)</w:t>
            </w:r>
          </w:p>
          <w:p w14:paraId="7892C75D" w14:textId="639C12E1" w:rsidR="00230DD5" w:rsidRDefault="00230DD5" w:rsidP="00230DD5">
            <w:pPr>
              <w:rPr>
                <w:rFonts w:ascii="Apud Medium" w:hAnsi="Apud Medium"/>
                <w:i/>
              </w:rPr>
            </w:pPr>
            <w:proofErr w:type="spellStart"/>
            <w:r w:rsidRPr="00230DD5">
              <w:rPr>
                <w:rFonts w:ascii="Apud Medium" w:hAnsi="Apud Medium"/>
                <w:i/>
              </w:rPr>
              <w:t>Apud</w:t>
            </w:r>
            <w:proofErr w:type="spellEnd"/>
            <w:r w:rsidRPr="00230DD5">
              <w:rPr>
                <w:rFonts w:ascii="Apud Medium" w:hAnsi="Apud Medium"/>
                <w:i/>
              </w:rPr>
              <w:t xml:space="preserve"> </w:t>
            </w:r>
            <w:r>
              <w:rPr>
                <w:rFonts w:ascii="Apud Medium" w:hAnsi="Apud Medium"/>
                <w:i/>
              </w:rPr>
              <w:t xml:space="preserve">Medium (Italic) </w:t>
            </w:r>
          </w:p>
          <w:p w14:paraId="50A28AA8" w14:textId="4A3F7348" w:rsidR="00230DD5" w:rsidRPr="00230DD5" w:rsidRDefault="00230DD5" w:rsidP="00230DD5">
            <w:pPr>
              <w:rPr>
                <w:rFonts w:ascii="Apud Black" w:hAnsi="Apud Black"/>
                <w:i/>
              </w:rPr>
            </w:pPr>
            <w:proofErr w:type="spellStart"/>
            <w:r w:rsidRPr="00230DD5">
              <w:rPr>
                <w:rFonts w:ascii="Apud Black" w:hAnsi="Apud Black"/>
                <w:i/>
              </w:rPr>
              <w:t>Apud</w:t>
            </w:r>
            <w:proofErr w:type="spellEnd"/>
            <w:r w:rsidRPr="00230DD5">
              <w:rPr>
                <w:rFonts w:ascii="Apud Black" w:hAnsi="Apud Black"/>
                <w:i/>
              </w:rPr>
              <w:t xml:space="preserve"> </w:t>
            </w:r>
            <w:r>
              <w:rPr>
                <w:rFonts w:ascii="Apud Black" w:hAnsi="Apud Black"/>
                <w:i/>
              </w:rPr>
              <w:t>Black</w:t>
            </w:r>
            <w:r w:rsidRPr="00230DD5">
              <w:rPr>
                <w:rFonts w:ascii="Apud Black" w:hAnsi="Apud Black"/>
                <w:i/>
              </w:rPr>
              <w:t xml:space="preserve"> (Italic)</w:t>
            </w:r>
          </w:p>
        </w:tc>
      </w:tr>
    </w:tbl>
    <w:p w14:paraId="0EB112ED" w14:textId="77777777" w:rsidR="00DA7DB8" w:rsidRDefault="00DA7DB8">
      <w:pPr>
        <w:rPr>
          <w:rFonts w:ascii="Flama Semicondensed Medium" w:hAnsi="Flama Semicondensed Medium"/>
        </w:rPr>
      </w:pPr>
    </w:p>
    <w:p w14:paraId="3734FFFA" w14:textId="76F8055B" w:rsidR="00AD31A7" w:rsidRDefault="00D360A7">
      <w:pPr>
        <w:sectPr w:rsidR="00AD31A7" w:rsidSect="00AD31A7">
          <w:pgSz w:w="11906" w:h="16838"/>
          <w:pgMar w:top="720" w:right="720" w:bottom="720" w:left="720" w:header="708" w:footer="708" w:gutter="0"/>
          <w:cols w:space="708"/>
          <w:docGrid w:linePitch="360"/>
        </w:sectPr>
      </w:pPr>
      <w:r>
        <w:t xml:space="preserve">This is the website we created for Lisa a number of years ago – </w:t>
      </w:r>
      <w:proofErr w:type="spellStart"/>
      <w:r>
        <w:t>its</w:t>
      </w:r>
      <w:proofErr w:type="spellEnd"/>
      <w:r>
        <w:t xml:space="preserve"> pretty rough</w:t>
      </w:r>
      <w:proofErr w:type="gramStart"/>
      <w:r>
        <w:t>..</w:t>
      </w:r>
      <w:proofErr w:type="gramEnd"/>
      <w:r>
        <w:t xml:space="preserve"> </w:t>
      </w:r>
      <w:proofErr w:type="gramStart"/>
      <w:r>
        <w:t>but</w:t>
      </w:r>
      <w:proofErr w:type="gramEnd"/>
      <w:r>
        <w:t xml:space="preserve"> may be useful to gather some background on our work </w:t>
      </w:r>
      <w:hyperlink r:id="rId7" w:history="1">
        <w:r w:rsidRPr="00B54568">
          <w:rPr>
            <w:rStyle w:val="Hyperlink"/>
          </w:rPr>
          <w:t>http://lisajwood.com/</w:t>
        </w:r>
      </w:hyperlink>
      <w:r>
        <w:t xml:space="preserve"> </w:t>
      </w:r>
    </w:p>
    <w:p w14:paraId="3D0D2BAE" w14:textId="4BCE32FE" w:rsidR="00AD31A7" w:rsidRDefault="00AC4F9C" w:rsidP="00AC4F9C">
      <w:pPr>
        <w:ind w:hanging="567"/>
      </w:pPr>
      <w:r>
        <w:object w:dxaOrig="19286" w:dyaOrig="5019" w14:anchorId="7033A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824.25pt;height:214.5pt" o:ole="">
            <v:imagedata r:id="rId8" o:title=""/>
          </v:shape>
          <o:OLEObject Type="Embed" ProgID="SmartDraw.2" ShapeID="_x0000_i1041" DrawAspect="Content" ObjectID="_1620391001" r:id="rId9"/>
        </w:object>
      </w:r>
    </w:p>
    <w:p w14:paraId="6B59FA48" w14:textId="237F4E7E" w:rsidR="00AC4F9C" w:rsidRDefault="00AC4F9C"/>
    <w:tbl>
      <w:tblPr>
        <w:tblStyle w:val="TableGrid"/>
        <w:tblW w:w="0" w:type="auto"/>
        <w:tblLook w:val="04A0" w:firstRow="1" w:lastRow="0" w:firstColumn="1" w:lastColumn="0" w:noHBand="0" w:noVBand="1"/>
      </w:tblPr>
      <w:tblGrid>
        <w:gridCol w:w="1077"/>
        <w:gridCol w:w="1420"/>
        <w:gridCol w:w="1320"/>
        <w:gridCol w:w="6201"/>
        <w:gridCol w:w="5370"/>
      </w:tblGrid>
      <w:tr w:rsidR="00873769" w14:paraId="5D805D7B" w14:textId="77777777" w:rsidTr="002421CD">
        <w:tc>
          <w:tcPr>
            <w:tcW w:w="1077" w:type="dxa"/>
            <w:tcBorders>
              <w:top w:val="single" w:sz="24" w:space="0" w:color="auto"/>
              <w:bottom w:val="single" w:sz="24" w:space="0" w:color="auto"/>
            </w:tcBorders>
            <w:shd w:val="clear" w:color="auto" w:fill="E7D5E8" w:themeFill="accent2" w:themeFillTint="33"/>
          </w:tcPr>
          <w:p w14:paraId="79CFE7B6" w14:textId="77777777" w:rsidR="00A6657A" w:rsidRPr="008720F4" w:rsidRDefault="00A6657A">
            <w:pPr>
              <w:rPr>
                <w:b/>
                <w:sz w:val="20"/>
                <w:szCs w:val="20"/>
              </w:rPr>
            </w:pPr>
            <w:r w:rsidRPr="008720F4">
              <w:rPr>
                <w:b/>
                <w:sz w:val="20"/>
                <w:szCs w:val="20"/>
              </w:rPr>
              <w:t>Landing</w:t>
            </w:r>
          </w:p>
        </w:tc>
        <w:tc>
          <w:tcPr>
            <w:tcW w:w="1420" w:type="dxa"/>
            <w:tcBorders>
              <w:top w:val="single" w:sz="24" w:space="0" w:color="auto"/>
              <w:bottom w:val="single" w:sz="24" w:space="0" w:color="auto"/>
            </w:tcBorders>
            <w:shd w:val="clear" w:color="auto" w:fill="E7D5E8" w:themeFill="accent2" w:themeFillTint="33"/>
          </w:tcPr>
          <w:p w14:paraId="37F91DC4" w14:textId="77777777" w:rsidR="00A6657A" w:rsidRPr="008720F4" w:rsidRDefault="00A6657A">
            <w:pPr>
              <w:rPr>
                <w:b/>
                <w:sz w:val="20"/>
                <w:szCs w:val="20"/>
              </w:rPr>
            </w:pPr>
            <w:r w:rsidRPr="008720F4">
              <w:rPr>
                <w:b/>
                <w:sz w:val="20"/>
                <w:szCs w:val="20"/>
              </w:rPr>
              <w:t>Tabs</w:t>
            </w:r>
          </w:p>
        </w:tc>
        <w:tc>
          <w:tcPr>
            <w:tcW w:w="1320" w:type="dxa"/>
            <w:tcBorders>
              <w:top w:val="single" w:sz="24" w:space="0" w:color="auto"/>
              <w:bottom w:val="single" w:sz="24" w:space="0" w:color="auto"/>
            </w:tcBorders>
            <w:shd w:val="clear" w:color="auto" w:fill="E7D5E8" w:themeFill="accent2" w:themeFillTint="33"/>
          </w:tcPr>
          <w:p w14:paraId="6AF7AA5D" w14:textId="77777777" w:rsidR="00A6657A" w:rsidRPr="008720F4" w:rsidRDefault="00A6657A">
            <w:pPr>
              <w:rPr>
                <w:b/>
                <w:sz w:val="20"/>
                <w:szCs w:val="20"/>
              </w:rPr>
            </w:pPr>
            <w:r w:rsidRPr="008720F4">
              <w:rPr>
                <w:b/>
                <w:sz w:val="20"/>
                <w:szCs w:val="20"/>
              </w:rPr>
              <w:t>Sub-Tabs</w:t>
            </w:r>
          </w:p>
        </w:tc>
        <w:tc>
          <w:tcPr>
            <w:tcW w:w="6201" w:type="dxa"/>
            <w:tcBorders>
              <w:top w:val="single" w:sz="24" w:space="0" w:color="auto"/>
              <w:bottom w:val="single" w:sz="24" w:space="0" w:color="auto"/>
            </w:tcBorders>
            <w:shd w:val="clear" w:color="auto" w:fill="E7D5E8" w:themeFill="accent2" w:themeFillTint="33"/>
          </w:tcPr>
          <w:p w14:paraId="3A4F9A89" w14:textId="77777777" w:rsidR="00A6657A" w:rsidRPr="008720F4" w:rsidRDefault="00A6657A">
            <w:pPr>
              <w:rPr>
                <w:b/>
                <w:sz w:val="20"/>
                <w:szCs w:val="20"/>
              </w:rPr>
            </w:pPr>
            <w:r w:rsidRPr="008720F4">
              <w:rPr>
                <w:b/>
                <w:sz w:val="20"/>
                <w:szCs w:val="20"/>
              </w:rPr>
              <w:t>Content</w:t>
            </w:r>
          </w:p>
        </w:tc>
        <w:tc>
          <w:tcPr>
            <w:tcW w:w="5370" w:type="dxa"/>
            <w:tcBorders>
              <w:top w:val="single" w:sz="24" w:space="0" w:color="auto"/>
              <w:bottom w:val="single" w:sz="24" w:space="0" w:color="auto"/>
            </w:tcBorders>
            <w:shd w:val="clear" w:color="auto" w:fill="E7D5E8" w:themeFill="accent2" w:themeFillTint="33"/>
          </w:tcPr>
          <w:p w14:paraId="1AE85137" w14:textId="77777777" w:rsidR="00A6657A" w:rsidRPr="008720F4" w:rsidRDefault="00A6657A">
            <w:pPr>
              <w:rPr>
                <w:b/>
                <w:sz w:val="20"/>
                <w:szCs w:val="20"/>
              </w:rPr>
            </w:pPr>
            <w:r w:rsidRPr="008720F4">
              <w:rPr>
                <w:b/>
                <w:sz w:val="20"/>
                <w:szCs w:val="20"/>
              </w:rPr>
              <w:t>Downloadable content</w:t>
            </w:r>
          </w:p>
        </w:tc>
      </w:tr>
      <w:tr w:rsidR="00873769" w14:paraId="28D68FAA" w14:textId="77777777" w:rsidTr="002421CD">
        <w:tc>
          <w:tcPr>
            <w:tcW w:w="1077" w:type="dxa"/>
            <w:vMerge w:val="restart"/>
            <w:tcBorders>
              <w:top w:val="single" w:sz="24" w:space="0" w:color="auto"/>
            </w:tcBorders>
          </w:tcPr>
          <w:p w14:paraId="208F21DC" w14:textId="596674EC" w:rsidR="00006E78" w:rsidRPr="008720F4" w:rsidRDefault="00006E78">
            <w:pPr>
              <w:rPr>
                <w:sz w:val="20"/>
                <w:szCs w:val="20"/>
              </w:rPr>
            </w:pPr>
            <w:r w:rsidRPr="008720F4">
              <w:rPr>
                <w:sz w:val="20"/>
                <w:szCs w:val="20"/>
              </w:rPr>
              <w:t>Home</w:t>
            </w:r>
            <w:r w:rsidR="000D5551">
              <w:rPr>
                <w:sz w:val="20"/>
                <w:szCs w:val="20"/>
              </w:rPr>
              <w:t xml:space="preserve">  </w:t>
            </w:r>
          </w:p>
        </w:tc>
        <w:tc>
          <w:tcPr>
            <w:tcW w:w="1420" w:type="dxa"/>
            <w:tcBorders>
              <w:top w:val="single" w:sz="24" w:space="0" w:color="auto"/>
            </w:tcBorders>
          </w:tcPr>
          <w:p w14:paraId="2E12B729" w14:textId="5BCB0AE0" w:rsidR="00006E78" w:rsidRPr="008720F4" w:rsidRDefault="00006E78">
            <w:pPr>
              <w:rPr>
                <w:sz w:val="20"/>
                <w:szCs w:val="20"/>
              </w:rPr>
            </w:pPr>
            <w:r w:rsidRPr="008720F4">
              <w:rPr>
                <w:sz w:val="20"/>
                <w:szCs w:val="20"/>
              </w:rPr>
              <w:t>About</w:t>
            </w:r>
            <w:r w:rsidR="006F279F">
              <w:rPr>
                <w:sz w:val="20"/>
                <w:szCs w:val="20"/>
              </w:rPr>
              <w:t xml:space="preserve"> Home2Health</w:t>
            </w:r>
          </w:p>
        </w:tc>
        <w:tc>
          <w:tcPr>
            <w:tcW w:w="1320" w:type="dxa"/>
            <w:tcBorders>
              <w:top w:val="single" w:sz="24" w:space="0" w:color="auto"/>
              <w:bottom w:val="single" w:sz="2" w:space="0" w:color="auto"/>
            </w:tcBorders>
          </w:tcPr>
          <w:p w14:paraId="1F096940" w14:textId="5981FB69" w:rsidR="00006E78" w:rsidRPr="008720F4" w:rsidRDefault="00006E78">
            <w:pPr>
              <w:rPr>
                <w:sz w:val="20"/>
                <w:szCs w:val="20"/>
              </w:rPr>
            </w:pPr>
          </w:p>
        </w:tc>
        <w:tc>
          <w:tcPr>
            <w:tcW w:w="6201" w:type="dxa"/>
            <w:tcBorders>
              <w:top w:val="single" w:sz="24" w:space="0" w:color="auto"/>
              <w:bottom w:val="single" w:sz="2" w:space="0" w:color="auto"/>
            </w:tcBorders>
          </w:tcPr>
          <w:p w14:paraId="165FD9CC" w14:textId="04F4476E" w:rsidR="00CE4F7E" w:rsidRDefault="00230DD5" w:rsidP="009534B5">
            <w:pPr>
              <w:rPr>
                <w:rFonts w:eastAsia="Times New Roman" w:cstheme="minorHAnsi"/>
                <w:sz w:val="20"/>
                <w:szCs w:val="20"/>
              </w:rPr>
            </w:pPr>
            <w:r>
              <w:rPr>
                <w:rFonts w:eastAsia="Times New Roman" w:cstheme="minorHAnsi"/>
                <w:sz w:val="20"/>
                <w:szCs w:val="20"/>
              </w:rPr>
              <w:t xml:space="preserve">There has been a growing number of homeless health programs </w:t>
            </w:r>
            <w:r w:rsidR="00CE4F7E">
              <w:rPr>
                <w:rFonts w:eastAsia="Times New Roman" w:cstheme="minorHAnsi"/>
                <w:sz w:val="20"/>
                <w:szCs w:val="20"/>
              </w:rPr>
              <w:t xml:space="preserve">and research in Australia recently. </w:t>
            </w:r>
            <w:r w:rsidR="000D5551">
              <w:rPr>
                <w:rFonts w:eastAsia="Times New Roman" w:cstheme="minorHAnsi"/>
                <w:sz w:val="20"/>
                <w:szCs w:val="20"/>
              </w:rPr>
              <w:t xml:space="preserve"> </w:t>
            </w:r>
          </w:p>
          <w:p w14:paraId="47178F6C" w14:textId="400C538E" w:rsidR="00006E78" w:rsidRPr="008720F4" w:rsidRDefault="00230DD5" w:rsidP="00CE4F7E">
            <w:pPr>
              <w:rPr>
                <w:sz w:val="20"/>
                <w:szCs w:val="20"/>
              </w:rPr>
            </w:pPr>
            <w:r>
              <w:rPr>
                <w:rFonts w:eastAsia="Times New Roman" w:cstheme="minorHAnsi"/>
                <w:sz w:val="20"/>
                <w:szCs w:val="20"/>
              </w:rPr>
              <w:t>This is a space to share ideas</w:t>
            </w:r>
            <w:r w:rsidR="00CE4F7E">
              <w:rPr>
                <w:rFonts w:eastAsia="Times New Roman" w:cstheme="minorHAnsi"/>
                <w:sz w:val="20"/>
                <w:szCs w:val="20"/>
              </w:rPr>
              <w:t xml:space="preserve"> and learn what else is happening in</w:t>
            </w:r>
            <w:r>
              <w:rPr>
                <w:rFonts w:eastAsia="Times New Roman" w:cstheme="minorHAnsi"/>
                <w:sz w:val="20"/>
                <w:szCs w:val="20"/>
              </w:rPr>
              <w:t xml:space="preserve"> homelessness and health in Australia</w:t>
            </w:r>
            <w:r w:rsidR="00CE4F7E">
              <w:rPr>
                <w:rFonts w:eastAsia="Times New Roman" w:cstheme="minorHAnsi"/>
                <w:sz w:val="20"/>
                <w:szCs w:val="20"/>
              </w:rPr>
              <w:t>.</w:t>
            </w:r>
          </w:p>
        </w:tc>
        <w:tc>
          <w:tcPr>
            <w:tcW w:w="5370" w:type="dxa"/>
            <w:tcBorders>
              <w:top w:val="single" w:sz="24" w:space="0" w:color="auto"/>
              <w:bottom w:val="single" w:sz="2" w:space="0" w:color="auto"/>
            </w:tcBorders>
          </w:tcPr>
          <w:p w14:paraId="6DE5ED89" w14:textId="075935A4" w:rsidR="00006E78" w:rsidRPr="008720F4" w:rsidRDefault="00230DD5">
            <w:pPr>
              <w:rPr>
                <w:sz w:val="20"/>
                <w:szCs w:val="20"/>
              </w:rPr>
            </w:pPr>
            <w:r>
              <w:rPr>
                <w:sz w:val="20"/>
                <w:szCs w:val="20"/>
              </w:rPr>
              <w:t xml:space="preserve"> </w:t>
            </w:r>
            <w:r w:rsidR="000D5551">
              <w:rPr>
                <w:sz w:val="20"/>
                <w:szCs w:val="20"/>
              </w:rPr>
              <w:t xml:space="preserve"> </w:t>
            </w:r>
            <w:r w:rsidR="007C158C" w:rsidRPr="009478A9">
              <w:rPr>
                <w:sz w:val="20"/>
                <w:szCs w:val="20"/>
                <w:highlight w:val="yellow"/>
              </w:rPr>
              <w:t>n/a</w:t>
            </w:r>
          </w:p>
        </w:tc>
      </w:tr>
      <w:tr w:rsidR="00873769" w14:paraId="5847F5E2" w14:textId="77777777" w:rsidTr="002421CD">
        <w:tc>
          <w:tcPr>
            <w:tcW w:w="1077" w:type="dxa"/>
            <w:vMerge/>
          </w:tcPr>
          <w:p w14:paraId="21324F7B" w14:textId="77777777" w:rsidR="00230DD5" w:rsidRPr="008720F4" w:rsidRDefault="00230DD5" w:rsidP="00A6657A">
            <w:pPr>
              <w:rPr>
                <w:sz w:val="20"/>
                <w:szCs w:val="20"/>
              </w:rPr>
            </w:pPr>
          </w:p>
        </w:tc>
        <w:tc>
          <w:tcPr>
            <w:tcW w:w="1420" w:type="dxa"/>
          </w:tcPr>
          <w:p w14:paraId="221FEAD1" w14:textId="1708D328" w:rsidR="00230DD5" w:rsidRPr="008720F4" w:rsidRDefault="00230DD5" w:rsidP="00A6657A">
            <w:pPr>
              <w:rPr>
                <w:sz w:val="20"/>
                <w:szCs w:val="20"/>
              </w:rPr>
            </w:pPr>
            <w:r w:rsidRPr="008720F4">
              <w:rPr>
                <w:sz w:val="20"/>
                <w:szCs w:val="20"/>
              </w:rPr>
              <w:t>Our Partners</w:t>
            </w:r>
          </w:p>
        </w:tc>
        <w:tc>
          <w:tcPr>
            <w:tcW w:w="1320" w:type="dxa"/>
            <w:tcBorders>
              <w:top w:val="single" w:sz="2" w:space="0" w:color="auto"/>
              <w:bottom w:val="single" w:sz="2" w:space="0" w:color="auto"/>
            </w:tcBorders>
          </w:tcPr>
          <w:p w14:paraId="3D801231" w14:textId="77777777" w:rsidR="00230DD5" w:rsidRPr="008720F4" w:rsidRDefault="00230DD5" w:rsidP="00A6657A">
            <w:pPr>
              <w:rPr>
                <w:sz w:val="20"/>
                <w:szCs w:val="20"/>
              </w:rPr>
            </w:pPr>
          </w:p>
        </w:tc>
        <w:tc>
          <w:tcPr>
            <w:tcW w:w="6201" w:type="dxa"/>
            <w:tcBorders>
              <w:top w:val="single" w:sz="2" w:space="0" w:color="auto"/>
              <w:bottom w:val="single" w:sz="2" w:space="0" w:color="auto"/>
            </w:tcBorders>
          </w:tcPr>
          <w:p w14:paraId="7BDE4039" w14:textId="7C38F211" w:rsidR="007C158C" w:rsidRDefault="007C158C" w:rsidP="007C158C">
            <w:pPr>
              <w:rPr>
                <w:sz w:val="20"/>
                <w:szCs w:val="20"/>
                <w:highlight w:val="yellow"/>
              </w:rPr>
            </w:pPr>
            <w:r w:rsidRPr="007C158C">
              <w:rPr>
                <w:sz w:val="20"/>
                <w:szCs w:val="20"/>
              </w:rPr>
              <w:t>Our research partners:</w:t>
            </w:r>
            <w:r>
              <w:rPr>
                <w:sz w:val="20"/>
                <w:szCs w:val="20"/>
                <w:highlight w:val="yellow"/>
              </w:rPr>
              <w:t xml:space="preserve"> (example below)</w:t>
            </w:r>
          </w:p>
          <w:p w14:paraId="776BBE66" w14:textId="3A0D0DD7" w:rsidR="007C158C" w:rsidRDefault="007C158C" w:rsidP="007C158C">
            <w:pPr>
              <w:rPr>
                <w:sz w:val="20"/>
                <w:szCs w:val="20"/>
                <w:highlight w:val="yellow"/>
              </w:rPr>
            </w:pPr>
            <w:r>
              <w:rPr>
                <w:noProof/>
                <w:lang w:eastAsia="en-AU"/>
              </w:rPr>
              <w:drawing>
                <wp:inline distT="0" distB="0" distL="0" distR="0" wp14:anchorId="21D8C494" wp14:editId="7BDB3768">
                  <wp:extent cx="3800475" cy="13591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5823" cy="1364656"/>
                          </a:xfrm>
                          <a:prstGeom prst="rect">
                            <a:avLst/>
                          </a:prstGeom>
                        </pic:spPr>
                      </pic:pic>
                    </a:graphicData>
                  </a:graphic>
                </wp:inline>
              </w:drawing>
            </w:r>
          </w:p>
          <w:p w14:paraId="0BE3AB48" w14:textId="77777777" w:rsidR="007C158C" w:rsidRDefault="007C158C" w:rsidP="007C158C">
            <w:pPr>
              <w:rPr>
                <w:sz w:val="20"/>
                <w:szCs w:val="20"/>
                <w:highlight w:val="yellow"/>
              </w:rPr>
            </w:pPr>
          </w:p>
          <w:p w14:paraId="6EDF323A" w14:textId="5325FA92" w:rsidR="00230DD5" w:rsidRDefault="007C158C" w:rsidP="007C158C">
            <w:pPr>
              <w:rPr>
                <w:sz w:val="20"/>
                <w:szCs w:val="20"/>
              </w:rPr>
            </w:pPr>
            <w:r w:rsidRPr="007C158C">
              <w:rPr>
                <w:sz w:val="20"/>
                <w:szCs w:val="20"/>
              </w:rPr>
              <w:t>Our Network</w:t>
            </w:r>
            <w:r>
              <w:rPr>
                <w:sz w:val="20"/>
                <w:szCs w:val="20"/>
              </w:rPr>
              <w:t>:</w:t>
            </w:r>
            <w:r w:rsidRPr="007C158C">
              <w:rPr>
                <w:sz w:val="20"/>
                <w:szCs w:val="20"/>
              </w:rPr>
              <w:t xml:space="preserve"> </w:t>
            </w:r>
            <w:r>
              <w:rPr>
                <w:sz w:val="20"/>
                <w:szCs w:val="20"/>
                <w:highlight w:val="yellow"/>
              </w:rPr>
              <w:t>(</w:t>
            </w:r>
            <w:r w:rsidR="00230DD5" w:rsidRPr="008720F4">
              <w:rPr>
                <w:sz w:val="20"/>
                <w:szCs w:val="20"/>
                <w:highlight w:val="yellow"/>
              </w:rPr>
              <w:t>Interactive Map of collabora</w:t>
            </w:r>
            <w:r w:rsidR="00230DD5" w:rsidRPr="007C158C">
              <w:rPr>
                <w:sz w:val="20"/>
                <w:szCs w:val="20"/>
                <w:highlight w:val="yellow"/>
              </w:rPr>
              <w:t>tors</w:t>
            </w:r>
            <w:r>
              <w:rPr>
                <w:sz w:val="20"/>
                <w:szCs w:val="20"/>
                <w:highlight w:val="yellow"/>
              </w:rPr>
              <w:t>.. example):</w:t>
            </w:r>
          </w:p>
          <w:p w14:paraId="7546B977" w14:textId="543CA1A3" w:rsidR="007C158C" w:rsidRPr="008720F4" w:rsidRDefault="007C158C" w:rsidP="007C158C">
            <w:pPr>
              <w:rPr>
                <w:sz w:val="20"/>
                <w:szCs w:val="20"/>
              </w:rPr>
            </w:pPr>
            <w:r>
              <w:rPr>
                <w:noProof/>
                <w:lang w:eastAsia="en-AU"/>
              </w:rPr>
              <w:lastRenderedPageBreak/>
              <w:drawing>
                <wp:inline distT="0" distB="0" distL="0" distR="0" wp14:anchorId="3511D61D" wp14:editId="3C912430">
                  <wp:extent cx="3676650" cy="18531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1347" cy="1860537"/>
                          </a:xfrm>
                          <a:prstGeom prst="rect">
                            <a:avLst/>
                          </a:prstGeom>
                        </pic:spPr>
                      </pic:pic>
                    </a:graphicData>
                  </a:graphic>
                </wp:inline>
              </w:drawing>
            </w:r>
          </w:p>
        </w:tc>
        <w:tc>
          <w:tcPr>
            <w:tcW w:w="5370" w:type="dxa"/>
            <w:tcBorders>
              <w:top w:val="single" w:sz="2" w:space="0" w:color="auto"/>
              <w:bottom w:val="single" w:sz="2" w:space="0" w:color="auto"/>
            </w:tcBorders>
          </w:tcPr>
          <w:p w14:paraId="2CAAFC38" w14:textId="77777777" w:rsidR="00230DD5" w:rsidRDefault="007C158C" w:rsidP="00A6657A">
            <w:pPr>
              <w:rPr>
                <w:sz w:val="20"/>
                <w:szCs w:val="20"/>
              </w:rPr>
            </w:pPr>
            <w:r w:rsidRPr="009478A9">
              <w:rPr>
                <w:sz w:val="20"/>
                <w:szCs w:val="20"/>
                <w:highlight w:val="yellow"/>
              </w:rPr>
              <w:lastRenderedPageBreak/>
              <w:t xml:space="preserve">Not downloadable but a page of </w:t>
            </w:r>
            <w:proofErr w:type="gramStart"/>
            <w:r w:rsidRPr="009478A9">
              <w:rPr>
                <w:sz w:val="20"/>
                <w:szCs w:val="20"/>
                <w:highlight w:val="yellow"/>
              </w:rPr>
              <w:t>logos ?</w:t>
            </w:r>
            <w:proofErr w:type="gramEnd"/>
            <w:r w:rsidRPr="009478A9">
              <w:rPr>
                <w:sz w:val="20"/>
                <w:szCs w:val="20"/>
                <w:highlight w:val="yellow"/>
              </w:rPr>
              <w:t xml:space="preserve"> </w:t>
            </w:r>
            <w:proofErr w:type="gramStart"/>
            <w:r w:rsidRPr="009478A9">
              <w:rPr>
                <w:sz w:val="20"/>
                <w:szCs w:val="20"/>
                <w:highlight w:val="yellow"/>
              </w:rPr>
              <w:t>need</w:t>
            </w:r>
            <w:proofErr w:type="gramEnd"/>
            <w:r w:rsidRPr="009478A9">
              <w:rPr>
                <w:sz w:val="20"/>
                <w:szCs w:val="20"/>
                <w:highlight w:val="yellow"/>
              </w:rPr>
              <w:t xml:space="preserve"> to check re permissions to upload..</w:t>
            </w:r>
          </w:p>
          <w:p w14:paraId="43A69C43" w14:textId="77777777" w:rsidR="007C158C" w:rsidRDefault="007C158C" w:rsidP="007C158C">
            <w:pPr>
              <w:pStyle w:val="ListParagraph"/>
              <w:numPr>
                <w:ilvl w:val="0"/>
                <w:numId w:val="6"/>
              </w:numPr>
              <w:rPr>
                <w:sz w:val="20"/>
                <w:szCs w:val="20"/>
              </w:rPr>
            </w:pPr>
            <w:r>
              <w:rPr>
                <w:sz w:val="20"/>
                <w:szCs w:val="20"/>
              </w:rPr>
              <w:t>UWA</w:t>
            </w:r>
          </w:p>
          <w:p w14:paraId="407C2895" w14:textId="77777777" w:rsidR="007C158C" w:rsidRDefault="007C158C" w:rsidP="007C158C">
            <w:pPr>
              <w:pStyle w:val="ListParagraph"/>
              <w:numPr>
                <w:ilvl w:val="0"/>
                <w:numId w:val="6"/>
              </w:numPr>
              <w:rPr>
                <w:sz w:val="20"/>
                <w:szCs w:val="20"/>
              </w:rPr>
            </w:pPr>
            <w:r>
              <w:rPr>
                <w:sz w:val="20"/>
                <w:szCs w:val="20"/>
              </w:rPr>
              <w:t xml:space="preserve">Coders for </w:t>
            </w:r>
            <w:proofErr w:type="gramStart"/>
            <w:r>
              <w:rPr>
                <w:sz w:val="20"/>
                <w:szCs w:val="20"/>
              </w:rPr>
              <w:t>Causes ?</w:t>
            </w:r>
            <w:proofErr w:type="gramEnd"/>
          </w:p>
          <w:p w14:paraId="006CBCED" w14:textId="77777777" w:rsidR="007C158C" w:rsidRDefault="007C158C" w:rsidP="007C158C">
            <w:pPr>
              <w:pStyle w:val="ListParagraph"/>
              <w:numPr>
                <w:ilvl w:val="0"/>
                <w:numId w:val="6"/>
              </w:numPr>
              <w:rPr>
                <w:sz w:val="20"/>
                <w:szCs w:val="20"/>
              </w:rPr>
            </w:pPr>
            <w:r>
              <w:rPr>
                <w:sz w:val="20"/>
                <w:szCs w:val="20"/>
              </w:rPr>
              <w:t>Homeless Healthcare</w:t>
            </w:r>
          </w:p>
          <w:p w14:paraId="5B756DEB" w14:textId="77777777" w:rsidR="007C158C" w:rsidRDefault="007C158C" w:rsidP="007C158C">
            <w:pPr>
              <w:pStyle w:val="ListParagraph"/>
              <w:numPr>
                <w:ilvl w:val="0"/>
                <w:numId w:val="6"/>
              </w:numPr>
              <w:rPr>
                <w:sz w:val="20"/>
                <w:szCs w:val="20"/>
              </w:rPr>
            </w:pPr>
            <w:r>
              <w:rPr>
                <w:sz w:val="20"/>
                <w:szCs w:val="20"/>
              </w:rPr>
              <w:t>RPH</w:t>
            </w:r>
          </w:p>
          <w:p w14:paraId="3545F800" w14:textId="2AC82663" w:rsidR="007C158C" w:rsidRPr="007C158C" w:rsidRDefault="007C158C" w:rsidP="007C158C">
            <w:pPr>
              <w:pStyle w:val="ListParagraph"/>
              <w:numPr>
                <w:ilvl w:val="0"/>
                <w:numId w:val="6"/>
              </w:numPr>
              <w:rPr>
                <w:sz w:val="20"/>
                <w:szCs w:val="20"/>
              </w:rPr>
            </w:pPr>
          </w:p>
        </w:tc>
      </w:tr>
      <w:tr w:rsidR="00873769" w14:paraId="3C4E4072" w14:textId="77777777" w:rsidTr="002421CD">
        <w:tc>
          <w:tcPr>
            <w:tcW w:w="1077" w:type="dxa"/>
            <w:vMerge/>
          </w:tcPr>
          <w:p w14:paraId="47FDA1A3" w14:textId="77777777" w:rsidR="00006E78" w:rsidRPr="008720F4" w:rsidRDefault="00006E78" w:rsidP="00A6657A">
            <w:pPr>
              <w:rPr>
                <w:sz w:val="20"/>
                <w:szCs w:val="20"/>
              </w:rPr>
            </w:pPr>
          </w:p>
        </w:tc>
        <w:tc>
          <w:tcPr>
            <w:tcW w:w="1420" w:type="dxa"/>
            <w:tcBorders>
              <w:top w:val="single" w:sz="4" w:space="0" w:color="auto"/>
            </w:tcBorders>
          </w:tcPr>
          <w:p w14:paraId="682EB6B7" w14:textId="77777777" w:rsidR="00006E78" w:rsidRPr="008720F4" w:rsidRDefault="00006E78" w:rsidP="00A6657A">
            <w:pPr>
              <w:rPr>
                <w:sz w:val="20"/>
                <w:szCs w:val="20"/>
              </w:rPr>
            </w:pPr>
            <w:r w:rsidRPr="008720F4">
              <w:rPr>
                <w:sz w:val="20"/>
                <w:szCs w:val="20"/>
              </w:rPr>
              <w:t>Contact Us</w:t>
            </w:r>
          </w:p>
        </w:tc>
        <w:tc>
          <w:tcPr>
            <w:tcW w:w="1320" w:type="dxa"/>
            <w:tcBorders>
              <w:top w:val="single" w:sz="4" w:space="0" w:color="auto"/>
              <w:bottom w:val="single" w:sz="2" w:space="0" w:color="auto"/>
            </w:tcBorders>
          </w:tcPr>
          <w:p w14:paraId="632475C7" w14:textId="179289E6" w:rsidR="00006E78" w:rsidRPr="008720F4" w:rsidRDefault="00006E78" w:rsidP="00006E78">
            <w:pPr>
              <w:rPr>
                <w:sz w:val="20"/>
                <w:szCs w:val="20"/>
              </w:rPr>
            </w:pPr>
          </w:p>
        </w:tc>
        <w:tc>
          <w:tcPr>
            <w:tcW w:w="6201" w:type="dxa"/>
            <w:tcBorders>
              <w:top w:val="single" w:sz="4" w:space="0" w:color="auto"/>
              <w:bottom w:val="single" w:sz="2" w:space="0" w:color="auto"/>
            </w:tcBorders>
          </w:tcPr>
          <w:p w14:paraId="61FBEA01" w14:textId="7E16D8E4" w:rsidR="00006E78" w:rsidRDefault="009534B5" w:rsidP="00A6657A">
            <w:pPr>
              <w:rPr>
                <w:sz w:val="20"/>
                <w:szCs w:val="20"/>
              </w:rPr>
            </w:pPr>
            <w:r w:rsidRPr="008720F4">
              <w:rPr>
                <w:sz w:val="20"/>
                <w:szCs w:val="20"/>
              </w:rPr>
              <w:t>Home2Health is a research team from the School of Population and Global Health at the University of Western Australia</w:t>
            </w:r>
            <w:r w:rsidR="00D360A7">
              <w:rPr>
                <w:sz w:val="20"/>
                <w:szCs w:val="20"/>
              </w:rPr>
              <w:t>. Please contact us below:</w:t>
            </w:r>
          </w:p>
          <w:p w14:paraId="65FCB642" w14:textId="77777777" w:rsidR="00460BB7" w:rsidRDefault="00460BB7" w:rsidP="00A6657A">
            <w:pPr>
              <w:rPr>
                <w:sz w:val="20"/>
                <w:szCs w:val="20"/>
              </w:rPr>
            </w:pPr>
          </w:p>
          <w:p w14:paraId="690B4857" w14:textId="2D120EF9" w:rsidR="00D360A7" w:rsidRDefault="00D360A7" w:rsidP="00A6657A">
            <w:pPr>
              <w:rPr>
                <w:sz w:val="20"/>
                <w:szCs w:val="20"/>
              </w:rPr>
            </w:pPr>
            <w:r w:rsidRPr="00D360A7">
              <w:rPr>
                <w:sz w:val="20"/>
                <w:szCs w:val="20"/>
                <w:highlight w:val="yellow"/>
              </w:rPr>
              <w:t>Create online form (example)</w:t>
            </w:r>
          </w:p>
          <w:p w14:paraId="08C73155" w14:textId="3FBDBB8D" w:rsidR="00D360A7" w:rsidRPr="008720F4" w:rsidRDefault="00D360A7" w:rsidP="00A6657A">
            <w:pPr>
              <w:rPr>
                <w:sz w:val="20"/>
                <w:szCs w:val="20"/>
              </w:rPr>
            </w:pPr>
            <w:r>
              <w:rPr>
                <w:noProof/>
                <w:lang w:eastAsia="en-AU"/>
              </w:rPr>
              <w:drawing>
                <wp:inline distT="0" distB="0" distL="0" distR="0" wp14:anchorId="6CD0D681" wp14:editId="11C1B404">
                  <wp:extent cx="3028950" cy="267891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2412" cy="2690822"/>
                          </a:xfrm>
                          <a:prstGeom prst="rect">
                            <a:avLst/>
                          </a:prstGeom>
                        </pic:spPr>
                      </pic:pic>
                    </a:graphicData>
                  </a:graphic>
                </wp:inline>
              </w:drawing>
            </w:r>
          </w:p>
        </w:tc>
        <w:tc>
          <w:tcPr>
            <w:tcW w:w="5370" w:type="dxa"/>
            <w:tcBorders>
              <w:top w:val="single" w:sz="4" w:space="0" w:color="auto"/>
              <w:bottom w:val="single" w:sz="2" w:space="0" w:color="auto"/>
            </w:tcBorders>
          </w:tcPr>
          <w:p w14:paraId="5CBC3BC8" w14:textId="77777777" w:rsidR="00006E78" w:rsidRPr="008720F4" w:rsidRDefault="00006E78" w:rsidP="00A6657A">
            <w:pPr>
              <w:rPr>
                <w:sz w:val="20"/>
                <w:szCs w:val="20"/>
              </w:rPr>
            </w:pPr>
          </w:p>
        </w:tc>
      </w:tr>
      <w:tr w:rsidR="00873769" w14:paraId="521F3659" w14:textId="77777777" w:rsidTr="002421CD">
        <w:tc>
          <w:tcPr>
            <w:tcW w:w="1077" w:type="dxa"/>
            <w:vMerge w:val="restart"/>
            <w:tcBorders>
              <w:top w:val="single" w:sz="24" w:space="0" w:color="auto"/>
            </w:tcBorders>
          </w:tcPr>
          <w:p w14:paraId="6E3648F9" w14:textId="7F49BBDF" w:rsidR="00CE4F7E" w:rsidRPr="008720F4" w:rsidRDefault="00CE4F7E" w:rsidP="00A6657A">
            <w:pPr>
              <w:rPr>
                <w:sz w:val="20"/>
                <w:szCs w:val="20"/>
              </w:rPr>
            </w:pPr>
            <w:r>
              <w:rPr>
                <w:sz w:val="20"/>
                <w:szCs w:val="20"/>
              </w:rPr>
              <w:t>What is happening in Australia?</w:t>
            </w:r>
          </w:p>
        </w:tc>
        <w:tc>
          <w:tcPr>
            <w:tcW w:w="1420" w:type="dxa"/>
            <w:vMerge w:val="restart"/>
            <w:tcBorders>
              <w:top w:val="single" w:sz="24" w:space="0" w:color="auto"/>
            </w:tcBorders>
          </w:tcPr>
          <w:p w14:paraId="2C3D9F47" w14:textId="77777777" w:rsidR="00CE4F7E" w:rsidRDefault="00CE4F7E" w:rsidP="00A6657A">
            <w:pPr>
              <w:rPr>
                <w:sz w:val="20"/>
                <w:szCs w:val="20"/>
              </w:rPr>
            </w:pPr>
            <w:r w:rsidRPr="008720F4">
              <w:rPr>
                <w:sz w:val="20"/>
                <w:szCs w:val="20"/>
              </w:rPr>
              <w:t>Housing First Programs</w:t>
            </w:r>
          </w:p>
          <w:p w14:paraId="4A372193" w14:textId="77777777" w:rsidR="009478A9" w:rsidRDefault="009478A9" w:rsidP="00A6657A">
            <w:pPr>
              <w:rPr>
                <w:sz w:val="20"/>
                <w:szCs w:val="20"/>
              </w:rPr>
            </w:pPr>
          </w:p>
          <w:p w14:paraId="339A6BFF" w14:textId="799E0CE9" w:rsidR="009478A9" w:rsidRPr="008720F4" w:rsidRDefault="009478A9" w:rsidP="00A6657A">
            <w:pPr>
              <w:rPr>
                <w:sz w:val="20"/>
                <w:szCs w:val="20"/>
              </w:rPr>
            </w:pPr>
            <w:r w:rsidRPr="009478A9">
              <w:rPr>
                <w:sz w:val="20"/>
                <w:szCs w:val="20"/>
                <w:highlight w:val="yellow"/>
              </w:rPr>
              <w:t xml:space="preserve">I assume I will also need to create a blurb for this </w:t>
            </w:r>
            <w:r w:rsidRPr="009478A9">
              <w:rPr>
                <w:sz w:val="20"/>
                <w:szCs w:val="20"/>
                <w:highlight w:val="yellow"/>
              </w:rPr>
              <w:lastRenderedPageBreak/>
              <w:t xml:space="preserve">general tab </w:t>
            </w:r>
            <w:proofErr w:type="gramStart"/>
            <w:r w:rsidRPr="009478A9">
              <w:rPr>
                <w:sz w:val="20"/>
                <w:szCs w:val="20"/>
                <w:highlight w:val="yellow"/>
              </w:rPr>
              <w:t>level ?</w:t>
            </w:r>
            <w:proofErr w:type="gramEnd"/>
          </w:p>
        </w:tc>
        <w:tc>
          <w:tcPr>
            <w:tcW w:w="1320" w:type="dxa"/>
            <w:tcBorders>
              <w:top w:val="single" w:sz="24" w:space="0" w:color="auto"/>
            </w:tcBorders>
          </w:tcPr>
          <w:p w14:paraId="462DF312" w14:textId="430D1A55" w:rsidR="00CE4F7E" w:rsidRPr="008720F4" w:rsidRDefault="00CE4F7E" w:rsidP="00A6657A">
            <w:pPr>
              <w:rPr>
                <w:sz w:val="20"/>
                <w:szCs w:val="20"/>
              </w:rPr>
            </w:pPr>
            <w:r w:rsidRPr="008720F4">
              <w:rPr>
                <w:sz w:val="20"/>
                <w:szCs w:val="20"/>
              </w:rPr>
              <w:lastRenderedPageBreak/>
              <w:t>50 Lives 50 Homes</w:t>
            </w:r>
          </w:p>
        </w:tc>
        <w:tc>
          <w:tcPr>
            <w:tcW w:w="6201" w:type="dxa"/>
            <w:tcBorders>
              <w:top w:val="single" w:sz="24" w:space="0" w:color="auto"/>
            </w:tcBorders>
          </w:tcPr>
          <w:p w14:paraId="381D6623" w14:textId="77777777" w:rsidR="00CE4F7E" w:rsidRDefault="00093EC9" w:rsidP="00093EC9">
            <w:pPr>
              <w:rPr>
                <w:sz w:val="20"/>
                <w:szCs w:val="20"/>
              </w:rPr>
            </w:pPr>
            <w:r>
              <w:rPr>
                <w:sz w:val="20"/>
                <w:szCs w:val="20"/>
              </w:rPr>
              <w:t>The 50 Lives 50 Homes project is the first Housing First program in Western Australia, and one of the first in Australia.</w:t>
            </w:r>
          </w:p>
          <w:p w14:paraId="2B50AA0E" w14:textId="394301F4" w:rsidR="00093EC9" w:rsidRDefault="00093EC9" w:rsidP="00093EC9">
            <w:pPr>
              <w:rPr>
                <w:sz w:val="20"/>
                <w:szCs w:val="20"/>
              </w:rPr>
            </w:pPr>
          </w:p>
          <w:p w14:paraId="59FB9CDF" w14:textId="132C472E" w:rsidR="00093EC9" w:rsidRPr="00093EC9" w:rsidRDefault="00093EC9" w:rsidP="00093EC9">
            <w:pPr>
              <w:rPr>
                <w:sz w:val="20"/>
                <w:szCs w:val="20"/>
              </w:rPr>
            </w:pPr>
            <w:r w:rsidRPr="00093EC9">
              <w:rPr>
                <w:sz w:val="20"/>
                <w:szCs w:val="20"/>
              </w:rPr>
              <w:t>50 Lives is a collective impact initiative aiming to provide long-term housing and support</w:t>
            </w:r>
            <w:r w:rsidR="00C423BF">
              <w:rPr>
                <w:sz w:val="20"/>
                <w:szCs w:val="20"/>
              </w:rPr>
              <w:t xml:space="preserve"> to</w:t>
            </w:r>
            <w:r w:rsidRPr="00093EC9">
              <w:rPr>
                <w:sz w:val="20"/>
                <w:szCs w:val="20"/>
              </w:rPr>
              <w:t xml:space="preserve"> the most vulnerable individuals and fam</w:t>
            </w:r>
            <w:r>
              <w:rPr>
                <w:sz w:val="20"/>
                <w:szCs w:val="20"/>
              </w:rPr>
              <w:t xml:space="preserve">ilies rough sleeping in Perth. The collaborative includes 28 different organisations in Perth </w:t>
            </w:r>
            <w:r w:rsidRPr="00093EC9">
              <w:rPr>
                <w:sz w:val="20"/>
                <w:szCs w:val="20"/>
              </w:rPr>
              <w:t xml:space="preserve">(with backbone support from </w:t>
            </w:r>
            <w:proofErr w:type="spellStart"/>
            <w:r w:rsidRPr="00093EC9">
              <w:rPr>
                <w:sz w:val="20"/>
                <w:szCs w:val="20"/>
              </w:rPr>
              <w:t>Ruah</w:t>
            </w:r>
            <w:proofErr w:type="spellEnd"/>
            <w:r w:rsidRPr="00093EC9">
              <w:rPr>
                <w:sz w:val="20"/>
                <w:szCs w:val="20"/>
              </w:rPr>
              <w:t xml:space="preserve"> Community </w:t>
            </w:r>
            <w:r w:rsidRPr="00093EC9">
              <w:rPr>
                <w:sz w:val="20"/>
                <w:szCs w:val="20"/>
              </w:rPr>
              <w:lastRenderedPageBreak/>
              <w:t>Services), including homelessness services, housing agencies, health providers, and mental health and community services.</w:t>
            </w:r>
          </w:p>
          <w:p w14:paraId="4827150B" w14:textId="24B362F7" w:rsidR="00093EC9" w:rsidRDefault="00093EC9" w:rsidP="00093EC9">
            <w:pPr>
              <w:rPr>
                <w:sz w:val="20"/>
                <w:szCs w:val="20"/>
              </w:rPr>
            </w:pPr>
          </w:p>
          <w:p w14:paraId="10E85A80" w14:textId="24AA1D75" w:rsidR="00C423BF" w:rsidRDefault="00C423BF" w:rsidP="00093EC9">
            <w:pPr>
              <w:rPr>
                <w:sz w:val="20"/>
                <w:szCs w:val="20"/>
              </w:rPr>
            </w:pPr>
            <w:r>
              <w:rPr>
                <w:sz w:val="20"/>
                <w:szCs w:val="20"/>
              </w:rPr>
              <w:t xml:space="preserve">To date, over 200 people </w:t>
            </w:r>
            <w:proofErr w:type="gramStart"/>
            <w:r>
              <w:rPr>
                <w:sz w:val="20"/>
                <w:szCs w:val="20"/>
              </w:rPr>
              <w:t>have been housed</w:t>
            </w:r>
            <w:proofErr w:type="gramEnd"/>
            <w:r>
              <w:rPr>
                <w:sz w:val="20"/>
                <w:szCs w:val="20"/>
              </w:rPr>
              <w:t xml:space="preserve"> through the 50 Lives project.</w:t>
            </w:r>
          </w:p>
          <w:p w14:paraId="2D38D70A" w14:textId="77777777" w:rsidR="00C423BF" w:rsidRDefault="00C423BF" w:rsidP="00093EC9">
            <w:pPr>
              <w:rPr>
                <w:sz w:val="20"/>
                <w:szCs w:val="20"/>
              </w:rPr>
            </w:pPr>
          </w:p>
          <w:p w14:paraId="162F64DB" w14:textId="0195407D" w:rsidR="00093EC9" w:rsidRDefault="00093EC9" w:rsidP="00093EC9">
            <w:pPr>
              <w:rPr>
                <w:sz w:val="20"/>
                <w:szCs w:val="20"/>
              </w:rPr>
            </w:pPr>
            <w:r>
              <w:rPr>
                <w:sz w:val="20"/>
                <w:szCs w:val="20"/>
              </w:rPr>
              <w:t>The Home2Health Team have been involved in the evaluation of 50 Lives since 2016. The evaluation draws on a mix of data including the VI-SPDAT, administrative hospital and police data and interviews with 50 Lives clients and organisations involved in the project. See below for more information</w:t>
            </w:r>
          </w:p>
          <w:p w14:paraId="0A0080B3" w14:textId="77777777" w:rsidR="00093EC9" w:rsidRDefault="00093EC9" w:rsidP="00093EC9">
            <w:pPr>
              <w:rPr>
                <w:sz w:val="20"/>
                <w:szCs w:val="20"/>
              </w:rPr>
            </w:pPr>
          </w:p>
          <w:p w14:paraId="0E9E247C" w14:textId="77777777" w:rsidR="00093EC9" w:rsidRDefault="00093EC9" w:rsidP="00093EC9">
            <w:pPr>
              <w:rPr>
                <w:sz w:val="20"/>
                <w:szCs w:val="20"/>
              </w:rPr>
            </w:pPr>
          </w:p>
          <w:p w14:paraId="500742CA" w14:textId="20559768" w:rsidR="00093EC9" w:rsidRPr="008720F4" w:rsidRDefault="00093EC9" w:rsidP="00093EC9">
            <w:pPr>
              <w:rPr>
                <w:sz w:val="20"/>
                <w:szCs w:val="20"/>
              </w:rPr>
            </w:pPr>
          </w:p>
        </w:tc>
        <w:tc>
          <w:tcPr>
            <w:tcW w:w="5370" w:type="dxa"/>
            <w:tcBorders>
              <w:top w:val="single" w:sz="24" w:space="0" w:color="auto"/>
            </w:tcBorders>
          </w:tcPr>
          <w:p w14:paraId="38190F00" w14:textId="22571255" w:rsidR="00CE4F7E" w:rsidRDefault="00B97A8C" w:rsidP="00A6657A">
            <w:pPr>
              <w:rPr>
                <w:sz w:val="20"/>
                <w:szCs w:val="20"/>
              </w:rPr>
            </w:pPr>
            <w:r w:rsidRPr="00B97A8C">
              <w:rPr>
                <w:sz w:val="20"/>
                <w:szCs w:val="20"/>
                <w:highlight w:val="yellow"/>
              </w:rPr>
              <w:lastRenderedPageBreak/>
              <w:t>This is an example from Homeless Hub… wonder if we can have our downloadable content in a similar format (i.e. a button style with report/infographic name at bottom of page)</w:t>
            </w:r>
            <w:r>
              <w:rPr>
                <w:sz w:val="20"/>
                <w:szCs w:val="20"/>
              </w:rPr>
              <w:t xml:space="preserve"> </w:t>
            </w:r>
            <w:hyperlink r:id="rId13" w:history="1">
              <w:r w:rsidRPr="00B54568">
                <w:rPr>
                  <w:rStyle w:val="Hyperlink"/>
                  <w:sz w:val="20"/>
                  <w:szCs w:val="20"/>
                </w:rPr>
                <w:t>https://www.homelesshub.ca/about-homelessness/homelessness-101/who-homeless</w:t>
              </w:r>
            </w:hyperlink>
            <w:r>
              <w:rPr>
                <w:sz w:val="20"/>
                <w:szCs w:val="20"/>
              </w:rPr>
              <w:t xml:space="preserve"> </w:t>
            </w:r>
          </w:p>
          <w:p w14:paraId="148B5D3F" w14:textId="77777777" w:rsidR="00B97A8C" w:rsidRDefault="00B97A8C" w:rsidP="00A6657A">
            <w:pPr>
              <w:rPr>
                <w:sz w:val="20"/>
                <w:szCs w:val="20"/>
              </w:rPr>
            </w:pPr>
          </w:p>
          <w:p w14:paraId="1785236F" w14:textId="77777777" w:rsidR="00B97A8C" w:rsidRDefault="00B97A8C" w:rsidP="00A6657A">
            <w:pPr>
              <w:rPr>
                <w:sz w:val="20"/>
                <w:szCs w:val="20"/>
              </w:rPr>
            </w:pPr>
            <w:r>
              <w:rPr>
                <w:noProof/>
                <w:lang w:eastAsia="en-AU"/>
              </w:rPr>
              <w:lastRenderedPageBreak/>
              <w:drawing>
                <wp:inline distT="0" distB="0" distL="0" distR="0" wp14:anchorId="2060D66D" wp14:editId="5635410A">
                  <wp:extent cx="1914525" cy="1899285"/>
                  <wp:effectExtent l="0" t="0" r="952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6257" r="57276"/>
                          <a:stretch/>
                        </pic:blipFill>
                        <pic:spPr bwMode="auto">
                          <a:xfrm>
                            <a:off x="0" y="0"/>
                            <a:ext cx="1916829" cy="1901571"/>
                          </a:xfrm>
                          <a:prstGeom prst="rect">
                            <a:avLst/>
                          </a:prstGeom>
                          <a:ln>
                            <a:noFill/>
                          </a:ln>
                          <a:extLst>
                            <a:ext uri="{53640926-AAD7-44D8-BBD7-CCE9431645EC}">
                              <a14:shadowObscured xmlns:a14="http://schemas.microsoft.com/office/drawing/2010/main"/>
                            </a:ext>
                          </a:extLst>
                        </pic:spPr>
                      </pic:pic>
                    </a:graphicData>
                  </a:graphic>
                </wp:inline>
              </w:drawing>
            </w:r>
          </w:p>
          <w:p w14:paraId="69AD18B6" w14:textId="77777777" w:rsidR="00093EC9" w:rsidRDefault="00093EC9" w:rsidP="00093EC9">
            <w:pPr>
              <w:rPr>
                <w:sz w:val="20"/>
                <w:szCs w:val="20"/>
              </w:rPr>
            </w:pPr>
            <w:r>
              <w:rPr>
                <w:sz w:val="20"/>
                <w:szCs w:val="20"/>
              </w:rPr>
              <w:t xml:space="preserve">Facebook: </w:t>
            </w:r>
            <w:hyperlink r:id="rId15" w:history="1">
              <w:r w:rsidRPr="00B54568">
                <w:rPr>
                  <w:rStyle w:val="Hyperlink"/>
                  <w:sz w:val="20"/>
                  <w:szCs w:val="20"/>
                </w:rPr>
                <w:t>https://www.facebook.com/50Lives50HomesPerth/</w:t>
              </w:r>
            </w:hyperlink>
            <w:r>
              <w:rPr>
                <w:sz w:val="20"/>
                <w:szCs w:val="20"/>
              </w:rPr>
              <w:t xml:space="preserve"> </w:t>
            </w:r>
          </w:p>
          <w:p w14:paraId="3099F195" w14:textId="77777777" w:rsidR="00093EC9" w:rsidRDefault="00093EC9" w:rsidP="00093EC9">
            <w:pPr>
              <w:rPr>
                <w:sz w:val="20"/>
                <w:szCs w:val="20"/>
              </w:rPr>
            </w:pPr>
          </w:p>
          <w:p w14:paraId="1CD5B773" w14:textId="61F2D47B" w:rsidR="00093EC9" w:rsidRDefault="00093EC9" w:rsidP="00093EC9">
            <w:pPr>
              <w:rPr>
                <w:sz w:val="20"/>
                <w:szCs w:val="20"/>
              </w:rPr>
            </w:pPr>
            <w:r>
              <w:rPr>
                <w:sz w:val="20"/>
                <w:szCs w:val="20"/>
              </w:rPr>
              <w:t>50 Lives 50 Homes Report 1</w:t>
            </w:r>
            <w:r>
              <w:rPr>
                <w:sz w:val="20"/>
                <w:szCs w:val="20"/>
              </w:rPr>
              <w:t xml:space="preserve"> (June 2017)</w:t>
            </w:r>
          </w:p>
          <w:p w14:paraId="5CC800BB" w14:textId="77777777" w:rsidR="00093EC9" w:rsidRDefault="00093EC9" w:rsidP="00A6657A">
            <w:pPr>
              <w:rPr>
                <w:sz w:val="20"/>
                <w:szCs w:val="20"/>
              </w:rPr>
            </w:pPr>
          </w:p>
          <w:p w14:paraId="1E861E53" w14:textId="40398242" w:rsidR="00093EC9" w:rsidRDefault="00093EC9" w:rsidP="00A6657A">
            <w:pPr>
              <w:rPr>
                <w:sz w:val="20"/>
                <w:szCs w:val="20"/>
              </w:rPr>
            </w:pPr>
            <w:r>
              <w:rPr>
                <w:sz w:val="20"/>
                <w:szCs w:val="20"/>
              </w:rPr>
              <w:t>50 Lives 50 Homes Infographic (June 2017)</w:t>
            </w:r>
          </w:p>
          <w:p w14:paraId="0F3C3103" w14:textId="77777777" w:rsidR="00093EC9" w:rsidRDefault="00093EC9" w:rsidP="00A6657A">
            <w:pPr>
              <w:rPr>
                <w:sz w:val="20"/>
                <w:szCs w:val="20"/>
              </w:rPr>
            </w:pPr>
          </w:p>
          <w:p w14:paraId="522CF18A" w14:textId="074AE58F" w:rsidR="00093EC9" w:rsidRDefault="00093EC9" w:rsidP="00093EC9">
            <w:pPr>
              <w:rPr>
                <w:sz w:val="20"/>
                <w:szCs w:val="20"/>
              </w:rPr>
            </w:pPr>
            <w:r>
              <w:rPr>
                <w:sz w:val="20"/>
                <w:szCs w:val="20"/>
              </w:rPr>
              <w:t>50</w:t>
            </w:r>
            <w:r>
              <w:rPr>
                <w:sz w:val="20"/>
                <w:szCs w:val="20"/>
              </w:rPr>
              <w:t xml:space="preserve"> Lives 50 Homes Snapshot Report (Apr 2018)</w:t>
            </w:r>
          </w:p>
          <w:p w14:paraId="0B9DC1AD" w14:textId="77777777" w:rsidR="00093EC9" w:rsidRDefault="00093EC9" w:rsidP="00093EC9">
            <w:pPr>
              <w:rPr>
                <w:sz w:val="20"/>
                <w:szCs w:val="20"/>
              </w:rPr>
            </w:pPr>
          </w:p>
          <w:p w14:paraId="2977FAE3" w14:textId="77777777" w:rsidR="00093EC9" w:rsidRDefault="00093EC9" w:rsidP="00A6657A">
            <w:pPr>
              <w:rPr>
                <w:sz w:val="20"/>
                <w:szCs w:val="20"/>
              </w:rPr>
            </w:pPr>
            <w:r>
              <w:rPr>
                <w:sz w:val="20"/>
                <w:szCs w:val="20"/>
              </w:rPr>
              <w:t>50 Lives 50 Homes Report 2 (Sept 2018)</w:t>
            </w:r>
          </w:p>
          <w:p w14:paraId="1748E3FD" w14:textId="77777777" w:rsidR="002421CD" w:rsidRDefault="002421CD" w:rsidP="00A6657A">
            <w:pPr>
              <w:rPr>
                <w:sz w:val="20"/>
                <w:szCs w:val="20"/>
              </w:rPr>
            </w:pPr>
          </w:p>
          <w:p w14:paraId="419A28E2" w14:textId="25C2B967" w:rsidR="002421CD" w:rsidRPr="008720F4" w:rsidRDefault="002421CD" w:rsidP="00A6657A">
            <w:pPr>
              <w:rPr>
                <w:sz w:val="20"/>
                <w:szCs w:val="20"/>
              </w:rPr>
            </w:pPr>
            <w:r>
              <w:rPr>
                <w:sz w:val="20"/>
                <w:szCs w:val="20"/>
              </w:rPr>
              <w:t>Hospital Collaboration Paper (Wood et al 2018)</w:t>
            </w:r>
          </w:p>
        </w:tc>
      </w:tr>
      <w:tr w:rsidR="00873769" w14:paraId="4EA90329" w14:textId="77777777" w:rsidTr="002421CD">
        <w:tc>
          <w:tcPr>
            <w:tcW w:w="1077" w:type="dxa"/>
            <w:vMerge/>
            <w:tcBorders>
              <w:top w:val="single" w:sz="24" w:space="0" w:color="auto"/>
            </w:tcBorders>
          </w:tcPr>
          <w:p w14:paraId="1274E2C8" w14:textId="77777777" w:rsidR="00CE4F7E" w:rsidRPr="008720F4" w:rsidRDefault="00CE4F7E" w:rsidP="00A6657A">
            <w:pPr>
              <w:rPr>
                <w:sz w:val="20"/>
                <w:szCs w:val="20"/>
              </w:rPr>
            </w:pPr>
          </w:p>
        </w:tc>
        <w:tc>
          <w:tcPr>
            <w:tcW w:w="1420" w:type="dxa"/>
            <w:vMerge/>
          </w:tcPr>
          <w:p w14:paraId="292CBC18" w14:textId="77777777" w:rsidR="00CE4F7E" w:rsidRPr="008720F4" w:rsidRDefault="00CE4F7E" w:rsidP="00A6657A">
            <w:pPr>
              <w:rPr>
                <w:sz w:val="20"/>
                <w:szCs w:val="20"/>
              </w:rPr>
            </w:pPr>
          </w:p>
        </w:tc>
        <w:tc>
          <w:tcPr>
            <w:tcW w:w="1320" w:type="dxa"/>
          </w:tcPr>
          <w:p w14:paraId="3438A95B" w14:textId="25726739" w:rsidR="00CE4F7E" w:rsidRPr="008720F4" w:rsidRDefault="00CE4F7E" w:rsidP="00A6657A">
            <w:pPr>
              <w:rPr>
                <w:sz w:val="20"/>
                <w:szCs w:val="20"/>
              </w:rPr>
            </w:pPr>
            <w:r w:rsidRPr="008720F4">
              <w:rPr>
                <w:sz w:val="20"/>
                <w:szCs w:val="20"/>
              </w:rPr>
              <w:t>20 Lives 20 Homes</w:t>
            </w:r>
          </w:p>
        </w:tc>
        <w:tc>
          <w:tcPr>
            <w:tcW w:w="6201" w:type="dxa"/>
          </w:tcPr>
          <w:p w14:paraId="4BE5AD85" w14:textId="77777777" w:rsidR="00C423BF" w:rsidRDefault="00C423BF" w:rsidP="00C423BF">
            <w:pPr>
              <w:rPr>
                <w:sz w:val="20"/>
                <w:szCs w:val="20"/>
              </w:rPr>
            </w:pPr>
            <w:r w:rsidRPr="00C423BF">
              <w:rPr>
                <w:sz w:val="20"/>
                <w:szCs w:val="20"/>
              </w:rPr>
              <w:t xml:space="preserve">The 20 Lives 20 Homes project will be the first place-based trial of the 50 Homes 50 Lives housing first model in the metropolitan area, based in Fremantle. The St Patrick’s 20 Lives 20 Homes team will work along with </w:t>
            </w:r>
            <w:proofErr w:type="spellStart"/>
            <w:r w:rsidRPr="00C423BF">
              <w:rPr>
                <w:sz w:val="20"/>
                <w:szCs w:val="20"/>
              </w:rPr>
              <w:t>Ruah</w:t>
            </w:r>
            <w:proofErr w:type="spellEnd"/>
            <w:r w:rsidRPr="00C423BF">
              <w:rPr>
                <w:sz w:val="20"/>
                <w:szCs w:val="20"/>
              </w:rPr>
              <w:t xml:space="preserve"> and a range of collaborating agencies, to provide intensive wrap around support to individuals facing complex barriers to exiting homelessness. </w:t>
            </w:r>
          </w:p>
          <w:p w14:paraId="0E01557C" w14:textId="77777777" w:rsidR="00C423BF" w:rsidRDefault="00C423BF" w:rsidP="00C423BF">
            <w:pPr>
              <w:rPr>
                <w:sz w:val="20"/>
                <w:szCs w:val="20"/>
              </w:rPr>
            </w:pPr>
          </w:p>
          <w:p w14:paraId="7CC5CA38" w14:textId="39499D5B" w:rsidR="00C423BF" w:rsidRPr="008720F4" w:rsidRDefault="00C423BF" w:rsidP="002421CD">
            <w:pPr>
              <w:rPr>
                <w:sz w:val="20"/>
                <w:szCs w:val="20"/>
              </w:rPr>
            </w:pPr>
            <w:r>
              <w:rPr>
                <w:sz w:val="20"/>
                <w:szCs w:val="20"/>
              </w:rPr>
              <w:t>This project is due to commence in 2019.</w:t>
            </w:r>
          </w:p>
        </w:tc>
        <w:tc>
          <w:tcPr>
            <w:tcW w:w="5370" w:type="dxa"/>
          </w:tcPr>
          <w:p w14:paraId="4AEBAF18" w14:textId="3D249EF1" w:rsidR="00CE4F7E" w:rsidRPr="008720F4" w:rsidRDefault="009478A9" w:rsidP="00A6657A">
            <w:pPr>
              <w:rPr>
                <w:sz w:val="20"/>
                <w:szCs w:val="20"/>
              </w:rPr>
            </w:pPr>
            <w:r w:rsidRPr="009478A9">
              <w:rPr>
                <w:sz w:val="20"/>
                <w:szCs w:val="20"/>
                <w:highlight w:val="yellow"/>
              </w:rPr>
              <w:t>n/a</w:t>
            </w:r>
          </w:p>
        </w:tc>
      </w:tr>
      <w:tr w:rsidR="00873769" w14:paraId="6CFC3D33" w14:textId="77777777" w:rsidTr="002421CD">
        <w:tc>
          <w:tcPr>
            <w:tcW w:w="1077" w:type="dxa"/>
            <w:vMerge/>
          </w:tcPr>
          <w:p w14:paraId="430F2599" w14:textId="77777777" w:rsidR="00CE4F7E" w:rsidRPr="008720F4" w:rsidRDefault="00CE4F7E" w:rsidP="00A6657A">
            <w:pPr>
              <w:rPr>
                <w:sz w:val="20"/>
                <w:szCs w:val="20"/>
              </w:rPr>
            </w:pPr>
          </w:p>
        </w:tc>
        <w:tc>
          <w:tcPr>
            <w:tcW w:w="1420" w:type="dxa"/>
            <w:vMerge w:val="restart"/>
          </w:tcPr>
          <w:p w14:paraId="372231D4" w14:textId="50477173" w:rsidR="00CE4F7E" w:rsidRPr="008720F4" w:rsidRDefault="00CE4F7E" w:rsidP="00A6657A">
            <w:pPr>
              <w:rPr>
                <w:sz w:val="20"/>
                <w:szCs w:val="20"/>
              </w:rPr>
            </w:pPr>
            <w:r w:rsidRPr="008720F4">
              <w:rPr>
                <w:sz w:val="20"/>
                <w:szCs w:val="20"/>
              </w:rPr>
              <w:t>Hospital Programs</w:t>
            </w:r>
          </w:p>
        </w:tc>
        <w:tc>
          <w:tcPr>
            <w:tcW w:w="1320" w:type="dxa"/>
          </w:tcPr>
          <w:p w14:paraId="35DE644A" w14:textId="61A28D26" w:rsidR="00CE4F7E" w:rsidRPr="008720F4" w:rsidRDefault="00CE4F7E" w:rsidP="00D360A7">
            <w:pPr>
              <w:rPr>
                <w:sz w:val="20"/>
                <w:szCs w:val="20"/>
              </w:rPr>
            </w:pPr>
            <w:r w:rsidRPr="008720F4">
              <w:rPr>
                <w:sz w:val="20"/>
                <w:szCs w:val="20"/>
              </w:rPr>
              <w:t>Royal Perth Hospital</w:t>
            </w:r>
            <w:r w:rsidR="00D360A7">
              <w:rPr>
                <w:sz w:val="20"/>
                <w:szCs w:val="20"/>
              </w:rPr>
              <w:t xml:space="preserve"> </w:t>
            </w:r>
          </w:p>
        </w:tc>
        <w:tc>
          <w:tcPr>
            <w:tcW w:w="6201" w:type="dxa"/>
          </w:tcPr>
          <w:p w14:paraId="14085A4F" w14:textId="77777777" w:rsidR="00D360A7" w:rsidRDefault="00D360A7" w:rsidP="00A6657A">
            <w:pPr>
              <w:rPr>
                <w:sz w:val="20"/>
                <w:szCs w:val="20"/>
              </w:rPr>
            </w:pPr>
            <w:r>
              <w:rPr>
                <w:sz w:val="20"/>
                <w:szCs w:val="20"/>
              </w:rPr>
              <w:t>Royal Perth Hospital is a major public teaching hospital located in the Perth CBD. In mid-</w:t>
            </w:r>
            <w:r w:rsidR="00CE4F7E" w:rsidRPr="008720F4">
              <w:rPr>
                <w:sz w:val="20"/>
                <w:szCs w:val="20"/>
              </w:rPr>
              <w:t xml:space="preserve">2016, Homeless Healthcare established its first in-reach program in collaboration with Royal Perth Hospital. The in reach program is modelled on the internationally renowned and evidence based Pathway program that operates in 11 hospitals in the UK. </w:t>
            </w:r>
          </w:p>
          <w:p w14:paraId="253A9C56" w14:textId="77777777" w:rsidR="00D360A7" w:rsidRDefault="00D360A7" w:rsidP="00A6657A">
            <w:pPr>
              <w:rPr>
                <w:sz w:val="20"/>
                <w:szCs w:val="20"/>
              </w:rPr>
            </w:pPr>
          </w:p>
          <w:p w14:paraId="74146873" w14:textId="6A2F5E7B" w:rsidR="00CE4F7E" w:rsidRDefault="00CE4F7E" w:rsidP="00A6657A">
            <w:pPr>
              <w:rPr>
                <w:sz w:val="20"/>
                <w:szCs w:val="20"/>
              </w:rPr>
            </w:pPr>
            <w:r w:rsidRPr="008720F4">
              <w:rPr>
                <w:sz w:val="20"/>
                <w:szCs w:val="20"/>
              </w:rPr>
              <w:t>The aim of R</w:t>
            </w:r>
            <w:r w:rsidR="00D360A7">
              <w:rPr>
                <w:sz w:val="20"/>
                <w:szCs w:val="20"/>
              </w:rPr>
              <w:t>PH</w:t>
            </w:r>
            <w:r w:rsidRPr="008720F4">
              <w:rPr>
                <w:sz w:val="20"/>
                <w:szCs w:val="20"/>
              </w:rPr>
              <w:t xml:space="preserve"> Homeless Team is to improve outcomes for homeless patients by providing support, improved discharge planning and continuity of care. GPs and nurses from Homeless Healthcare work alongside RPH Homeless Team staff.</w:t>
            </w:r>
          </w:p>
          <w:p w14:paraId="3B0EB05A" w14:textId="36487E42" w:rsidR="00D360A7" w:rsidRDefault="00D360A7" w:rsidP="00A6657A">
            <w:pPr>
              <w:rPr>
                <w:sz w:val="20"/>
                <w:szCs w:val="20"/>
              </w:rPr>
            </w:pPr>
          </w:p>
          <w:p w14:paraId="16208132" w14:textId="1FCA6876" w:rsidR="00D360A7" w:rsidRDefault="00D360A7" w:rsidP="00A6657A">
            <w:pPr>
              <w:rPr>
                <w:sz w:val="20"/>
                <w:szCs w:val="20"/>
              </w:rPr>
            </w:pPr>
            <w:r>
              <w:rPr>
                <w:sz w:val="20"/>
                <w:szCs w:val="20"/>
              </w:rPr>
              <w:lastRenderedPageBreak/>
              <w:t>The Home2Health Team have been actively involved in the Team's evaluation since its establishment and have assisted in the advocacy and expansion on their role including a recent Department of Health RTP grant to</w:t>
            </w:r>
            <w:r w:rsidR="002421CD">
              <w:rPr>
                <w:sz w:val="20"/>
                <w:szCs w:val="20"/>
              </w:rPr>
              <w:t xml:space="preserve"> pilot a dual diagnosis servic</w:t>
            </w:r>
            <w:r w:rsidR="002421CD" w:rsidRPr="002421CD">
              <w:rPr>
                <w:sz w:val="20"/>
                <w:szCs w:val="20"/>
                <w:highlight w:val="yellow"/>
              </w:rPr>
              <w:t>e &lt;link to HODDS tab&gt;.</w:t>
            </w:r>
          </w:p>
          <w:p w14:paraId="772383F4" w14:textId="77777777" w:rsidR="00D360A7" w:rsidRDefault="00D360A7" w:rsidP="00A6657A">
            <w:pPr>
              <w:rPr>
                <w:sz w:val="20"/>
                <w:szCs w:val="20"/>
              </w:rPr>
            </w:pPr>
          </w:p>
          <w:p w14:paraId="042DCA67" w14:textId="39309ACF" w:rsidR="002421CD" w:rsidRPr="008720F4" w:rsidRDefault="002421CD" w:rsidP="00A6657A">
            <w:pPr>
              <w:rPr>
                <w:sz w:val="20"/>
                <w:szCs w:val="20"/>
              </w:rPr>
            </w:pPr>
            <w:r>
              <w:rPr>
                <w:sz w:val="20"/>
                <w:szCs w:val="20"/>
              </w:rPr>
              <w:t>More information on the evaluation below:</w:t>
            </w:r>
          </w:p>
        </w:tc>
        <w:tc>
          <w:tcPr>
            <w:tcW w:w="5370" w:type="dxa"/>
          </w:tcPr>
          <w:p w14:paraId="0381A44D" w14:textId="5E1D22DB" w:rsidR="00D360A7" w:rsidRDefault="00D360A7" w:rsidP="00A6657A">
            <w:pPr>
              <w:rPr>
                <w:sz w:val="20"/>
                <w:szCs w:val="20"/>
              </w:rPr>
            </w:pPr>
            <w:r>
              <w:rPr>
                <w:sz w:val="20"/>
                <w:szCs w:val="20"/>
              </w:rPr>
              <w:lastRenderedPageBreak/>
              <w:t xml:space="preserve">WA Excellence Awards Finalist: </w:t>
            </w:r>
            <w:hyperlink r:id="rId16" w:history="1">
              <w:r w:rsidRPr="00B54568">
                <w:rPr>
                  <w:rStyle w:val="Hyperlink"/>
                  <w:sz w:val="20"/>
                  <w:szCs w:val="20"/>
                </w:rPr>
                <w:t>https://rph.health.wa.gov.au/About-us/News/RPHs-Homeless-Team-is-a-WA-Health-Excellence-Awards-finalist</w:t>
              </w:r>
            </w:hyperlink>
          </w:p>
          <w:p w14:paraId="1ECF0447" w14:textId="77777777" w:rsidR="00D360A7" w:rsidRDefault="00D360A7" w:rsidP="00A6657A">
            <w:pPr>
              <w:rPr>
                <w:sz w:val="20"/>
                <w:szCs w:val="20"/>
              </w:rPr>
            </w:pPr>
          </w:p>
          <w:p w14:paraId="15A3078D" w14:textId="02DC8DC6" w:rsidR="002421CD" w:rsidRDefault="002421CD" w:rsidP="00A6657A">
            <w:pPr>
              <w:rPr>
                <w:sz w:val="20"/>
                <w:szCs w:val="20"/>
              </w:rPr>
            </w:pPr>
            <w:r>
              <w:rPr>
                <w:sz w:val="20"/>
                <w:szCs w:val="20"/>
              </w:rPr>
              <w:t>RPH Homeless Team Report 1 (May 2018)</w:t>
            </w:r>
          </w:p>
          <w:p w14:paraId="62378F7D" w14:textId="5C99D4A6" w:rsidR="002421CD" w:rsidRDefault="002421CD" w:rsidP="00A6657A">
            <w:pPr>
              <w:rPr>
                <w:sz w:val="20"/>
                <w:szCs w:val="20"/>
              </w:rPr>
            </w:pPr>
          </w:p>
          <w:p w14:paraId="7DD407B9" w14:textId="29C6ACF9" w:rsidR="00CE4F7E" w:rsidRPr="008720F4" w:rsidRDefault="002421CD" w:rsidP="00A6657A">
            <w:pPr>
              <w:rPr>
                <w:sz w:val="20"/>
                <w:szCs w:val="20"/>
              </w:rPr>
            </w:pPr>
            <w:r>
              <w:rPr>
                <w:sz w:val="20"/>
                <w:szCs w:val="20"/>
              </w:rPr>
              <w:t xml:space="preserve">RPH Homeless Team </w:t>
            </w:r>
            <w:r w:rsidR="00CE4F7E" w:rsidRPr="008720F4">
              <w:rPr>
                <w:sz w:val="20"/>
                <w:szCs w:val="20"/>
              </w:rPr>
              <w:t>Infographic</w:t>
            </w:r>
            <w:r>
              <w:rPr>
                <w:sz w:val="20"/>
                <w:szCs w:val="20"/>
              </w:rPr>
              <w:t xml:space="preserve"> 1 (May 2018)</w:t>
            </w:r>
          </w:p>
          <w:p w14:paraId="4A39514D" w14:textId="77777777" w:rsidR="00CE4F7E" w:rsidRPr="008720F4" w:rsidRDefault="00CE4F7E" w:rsidP="00A6657A">
            <w:pPr>
              <w:rPr>
                <w:sz w:val="20"/>
                <w:szCs w:val="20"/>
              </w:rPr>
            </w:pPr>
          </w:p>
          <w:p w14:paraId="13F0C294" w14:textId="74B2AD3B" w:rsidR="00CE4F7E" w:rsidRPr="008720F4" w:rsidRDefault="002421CD" w:rsidP="00A6657A">
            <w:pPr>
              <w:rPr>
                <w:sz w:val="20"/>
                <w:szCs w:val="20"/>
              </w:rPr>
            </w:pPr>
            <w:r>
              <w:rPr>
                <w:sz w:val="20"/>
                <w:szCs w:val="20"/>
              </w:rPr>
              <w:t>RPH Homeless Team</w:t>
            </w:r>
            <w:r>
              <w:rPr>
                <w:sz w:val="20"/>
                <w:szCs w:val="20"/>
              </w:rPr>
              <w:t xml:space="preserve"> Report 2 (Feb 2019)</w:t>
            </w:r>
          </w:p>
          <w:p w14:paraId="166565CF" w14:textId="7025F4A8" w:rsidR="00CE4F7E" w:rsidRPr="008720F4" w:rsidRDefault="00CE4F7E" w:rsidP="00A6657A">
            <w:pPr>
              <w:rPr>
                <w:sz w:val="20"/>
                <w:szCs w:val="20"/>
              </w:rPr>
            </w:pPr>
          </w:p>
          <w:p w14:paraId="4AFF78F6" w14:textId="76F80652" w:rsidR="00CE4F7E" w:rsidRPr="008720F4" w:rsidRDefault="002421CD" w:rsidP="00A6657A">
            <w:pPr>
              <w:rPr>
                <w:sz w:val="20"/>
                <w:szCs w:val="20"/>
              </w:rPr>
            </w:pPr>
            <w:r>
              <w:rPr>
                <w:sz w:val="20"/>
                <w:szCs w:val="20"/>
              </w:rPr>
              <w:t xml:space="preserve">RPH Homeless Team </w:t>
            </w:r>
            <w:r w:rsidR="00CE4F7E" w:rsidRPr="008720F4">
              <w:rPr>
                <w:sz w:val="20"/>
                <w:szCs w:val="20"/>
              </w:rPr>
              <w:t>Su</w:t>
            </w:r>
            <w:r>
              <w:rPr>
                <w:sz w:val="20"/>
                <w:szCs w:val="20"/>
              </w:rPr>
              <w:t>mmary of Report 2 (Feb 2019)</w:t>
            </w:r>
          </w:p>
          <w:p w14:paraId="2D13A4B7" w14:textId="491A2AC8" w:rsidR="00CE4F7E" w:rsidRDefault="00CE4F7E" w:rsidP="00A6657A">
            <w:pPr>
              <w:rPr>
                <w:sz w:val="20"/>
                <w:szCs w:val="20"/>
              </w:rPr>
            </w:pPr>
          </w:p>
          <w:p w14:paraId="0BE80F41" w14:textId="24AE733F" w:rsidR="002421CD" w:rsidRDefault="002421CD" w:rsidP="00A6657A">
            <w:pPr>
              <w:rPr>
                <w:sz w:val="20"/>
                <w:szCs w:val="20"/>
              </w:rPr>
            </w:pPr>
            <w:r>
              <w:rPr>
                <w:sz w:val="20"/>
                <w:szCs w:val="20"/>
              </w:rPr>
              <w:t>Hospital Collaboration Paper (Wood et al 2018)</w:t>
            </w:r>
          </w:p>
          <w:p w14:paraId="5387EBE3" w14:textId="7C475F56" w:rsidR="002421CD" w:rsidRDefault="002421CD" w:rsidP="00A6657A">
            <w:pPr>
              <w:rPr>
                <w:sz w:val="20"/>
                <w:szCs w:val="20"/>
              </w:rPr>
            </w:pPr>
          </w:p>
          <w:p w14:paraId="59216DA3" w14:textId="3C425834" w:rsidR="00A30C94" w:rsidRDefault="00A30C94" w:rsidP="00A6657A">
            <w:pPr>
              <w:rPr>
                <w:sz w:val="20"/>
                <w:szCs w:val="20"/>
              </w:rPr>
            </w:pPr>
            <w:r>
              <w:rPr>
                <w:sz w:val="20"/>
                <w:szCs w:val="20"/>
              </w:rPr>
              <w:t>Tackling Health Disparities Paper (Stafford and Wood 2017)</w:t>
            </w:r>
          </w:p>
          <w:p w14:paraId="7D28BBC1" w14:textId="77777777" w:rsidR="00A30C94" w:rsidRDefault="00A30C94" w:rsidP="00A6657A">
            <w:pPr>
              <w:rPr>
                <w:sz w:val="20"/>
                <w:szCs w:val="20"/>
              </w:rPr>
            </w:pPr>
          </w:p>
          <w:p w14:paraId="6BBA8138" w14:textId="56DEB81A" w:rsidR="00C423BF" w:rsidRPr="008720F4" w:rsidRDefault="002421CD" w:rsidP="002421CD">
            <w:pPr>
              <w:rPr>
                <w:sz w:val="20"/>
                <w:szCs w:val="20"/>
              </w:rPr>
            </w:pPr>
            <w:r>
              <w:rPr>
                <w:sz w:val="20"/>
                <w:szCs w:val="20"/>
              </w:rPr>
              <w:t xml:space="preserve">Winter Flu Reduction Strategy Report 1 </w:t>
            </w:r>
            <w:r w:rsidRPr="002421CD">
              <w:rPr>
                <w:sz w:val="20"/>
                <w:szCs w:val="20"/>
                <w:highlight w:val="yellow"/>
              </w:rPr>
              <w:t>(TBA)</w:t>
            </w:r>
          </w:p>
        </w:tc>
      </w:tr>
      <w:tr w:rsidR="00873769" w14:paraId="4FC6C03C" w14:textId="77777777" w:rsidTr="009E3EC6">
        <w:trPr>
          <w:trHeight w:val="3051"/>
        </w:trPr>
        <w:tc>
          <w:tcPr>
            <w:tcW w:w="1077" w:type="dxa"/>
            <w:vMerge/>
          </w:tcPr>
          <w:p w14:paraId="23C4B11C" w14:textId="77777777" w:rsidR="00CE4F7E" w:rsidRPr="008720F4" w:rsidRDefault="00CE4F7E" w:rsidP="00A6657A">
            <w:pPr>
              <w:rPr>
                <w:sz w:val="20"/>
                <w:szCs w:val="20"/>
              </w:rPr>
            </w:pPr>
          </w:p>
        </w:tc>
        <w:tc>
          <w:tcPr>
            <w:tcW w:w="1420" w:type="dxa"/>
            <w:vMerge/>
          </w:tcPr>
          <w:p w14:paraId="4BCB4215" w14:textId="77777777" w:rsidR="00CE4F7E" w:rsidRPr="008720F4" w:rsidRDefault="00CE4F7E" w:rsidP="00A6657A">
            <w:pPr>
              <w:rPr>
                <w:sz w:val="20"/>
                <w:szCs w:val="20"/>
              </w:rPr>
            </w:pPr>
          </w:p>
        </w:tc>
        <w:tc>
          <w:tcPr>
            <w:tcW w:w="1320" w:type="dxa"/>
          </w:tcPr>
          <w:p w14:paraId="4FB30156" w14:textId="6292A066" w:rsidR="00CE4F7E" w:rsidRPr="008720F4" w:rsidRDefault="00CE4F7E" w:rsidP="00A6657A">
            <w:pPr>
              <w:rPr>
                <w:sz w:val="20"/>
                <w:szCs w:val="20"/>
              </w:rPr>
            </w:pPr>
            <w:r w:rsidRPr="008720F4">
              <w:rPr>
                <w:sz w:val="20"/>
                <w:szCs w:val="20"/>
              </w:rPr>
              <w:t>St Vincent's Hospital Melbourne</w:t>
            </w:r>
          </w:p>
        </w:tc>
        <w:tc>
          <w:tcPr>
            <w:tcW w:w="6201" w:type="dxa"/>
          </w:tcPr>
          <w:p w14:paraId="214714B0" w14:textId="1F130B9F" w:rsidR="00CE4F7E" w:rsidRPr="008720F4" w:rsidRDefault="0056783B" w:rsidP="00A6657A">
            <w:pPr>
              <w:rPr>
                <w:sz w:val="20"/>
                <w:szCs w:val="20"/>
              </w:rPr>
            </w:pPr>
            <w:r w:rsidRPr="0056783B">
              <w:rPr>
                <w:sz w:val="20"/>
                <w:szCs w:val="20"/>
                <w:highlight w:val="green"/>
              </w:rPr>
              <w:t>Shannen to send through at some point…</w:t>
            </w:r>
            <w:r>
              <w:rPr>
                <w:sz w:val="20"/>
                <w:szCs w:val="20"/>
              </w:rPr>
              <w:t xml:space="preserve"> </w:t>
            </w:r>
          </w:p>
        </w:tc>
        <w:tc>
          <w:tcPr>
            <w:tcW w:w="5370" w:type="dxa"/>
          </w:tcPr>
          <w:p w14:paraId="6A0F0AD8" w14:textId="77777777" w:rsidR="00CE4F7E" w:rsidRDefault="00A30C94" w:rsidP="00A6657A">
            <w:pPr>
              <w:rPr>
                <w:sz w:val="20"/>
                <w:szCs w:val="20"/>
              </w:rPr>
            </w:pPr>
            <w:r>
              <w:rPr>
                <w:sz w:val="20"/>
                <w:szCs w:val="20"/>
              </w:rPr>
              <w:t>SVHM Homelessness Programs Report (Sep 2017)</w:t>
            </w:r>
          </w:p>
          <w:p w14:paraId="085CEAFC" w14:textId="77777777" w:rsidR="00A30C94" w:rsidRDefault="00A30C94" w:rsidP="00A6657A">
            <w:pPr>
              <w:rPr>
                <w:sz w:val="20"/>
                <w:szCs w:val="20"/>
              </w:rPr>
            </w:pPr>
          </w:p>
          <w:p w14:paraId="55208231" w14:textId="77777777" w:rsidR="00A30C94" w:rsidRDefault="00A30C94" w:rsidP="00A6657A">
            <w:pPr>
              <w:rPr>
                <w:sz w:val="20"/>
                <w:szCs w:val="20"/>
              </w:rPr>
            </w:pPr>
            <w:r>
              <w:rPr>
                <w:sz w:val="20"/>
                <w:szCs w:val="20"/>
              </w:rPr>
              <w:t>SVHM Homelessness Programs</w:t>
            </w:r>
            <w:r>
              <w:rPr>
                <w:sz w:val="20"/>
                <w:szCs w:val="20"/>
              </w:rPr>
              <w:t xml:space="preserve"> Infographic</w:t>
            </w:r>
          </w:p>
          <w:p w14:paraId="4757EC32" w14:textId="77777777" w:rsidR="00A30C94" w:rsidRDefault="00A30C94" w:rsidP="00A6657A">
            <w:pPr>
              <w:rPr>
                <w:sz w:val="20"/>
                <w:szCs w:val="20"/>
              </w:rPr>
            </w:pPr>
          </w:p>
          <w:p w14:paraId="345A00C7" w14:textId="77777777" w:rsidR="00A30C94" w:rsidRDefault="00A30C94" w:rsidP="00A6657A">
            <w:pPr>
              <w:rPr>
                <w:sz w:val="20"/>
                <w:szCs w:val="20"/>
              </w:rPr>
            </w:pPr>
            <w:r>
              <w:rPr>
                <w:sz w:val="20"/>
                <w:szCs w:val="20"/>
              </w:rPr>
              <w:t>SVHM Homelessness Programs</w:t>
            </w:r>
            <w:r>
              <w:rPr>
                <w:sz w:val="20"/>
                <w:szCs w:val="20"/>
              </w:rPr>
              <w:t xml:space="preserve"> ALERT Infographic </w:t>
            </w:r>
          </w:p>
          <w:p w14:paraId="0EAA7F74" w14:textId="77777777" w:rsidR="00A30C94" w:rsidRDefault="00A30C94" w:rsidP="00A6657A">
            <w:pPr>
              <w:rPr>
                <w:sz w:val="20"/>
                <w:szCs w:val="20"/>
              </w:rPr>
            </w:pPr>
          </w:p>
          <w:p w14:paraId="7B79C3FA" w14:textId="3C0ADC87" w:rsidR="00A30C94" w:rsidRDefault="00A30C94" w:rsidP="00A6657A">
            <w:pPr>
              <w:rPr>
                <w:sz w:val="20"/>
                <w:szCs w:val="20"/>
              </w:rPr>
            </w:pPr>
            <w:r>
              <w:rPr>
                <w:sz w:val="20"/>
                <w:szCs w:val="20"/>
              </w:rPr>
              <w:t xml:space="preserve">SVHM Homelessness Programs </w:t>
            </w:r>
            <w:r>
              <w:rPr>
                <w:sz w:val="20"/>
                <w:szCs w:val="20"/>
              </w:rPr>
              <w:t>The Cottage</w:t>
            </w:r>
            <w:r>
              <w:rPr>
                <w:sz w:val="20"/>
                <w:szCs w:val="20"/>
              </w:rPr>
              <w:t xml:space="preserve"> Infographic</w:t>
            </w:r>
          </w:p>
          <w:p w14:paraId="4FD47FF5" w14:textId="77777777" w:rsidR="00A30C94" w:rsidRDefault="00A30C94" w:rsidP="00A6657A">
            <w:pPr>
              <w:rPr>
                <w:sz w:val="20"/>
                <w:szCs w:val="20"/>
              </w:rPr>
            </w:pPr>
          </w:p>
          <w:p w14:paraId="2A3F97A7" w14:textId="40312D07" w:rsidR="00A30C94" w:rsidRDefault="00A30C94" w:rsidP="00A6657A">
            <w:pPr>
              <w:rPr>
                <w:sz w:val="20"/>
                <w:szCs w:val="20"/>
              </w:rPr>
            </w:pPr>
            <w:r>
              <w:rPr>
                <w:sz w:val="20"/>
                <w:szCs w:val="20"/>
              </w:rPr>
              <w:t xml:space="preserve">SVHM Homelessness Programs </w:t>
            </w:r>
            <w:r>
              <w:rPr>
                <w:sz w:val="20"/>
                <w:szCs w:val="20"/>
              </w:rPr>
              <w:t>CHOPS</w:t>
            </w:r>
            <w:r>
              <w:rPr>
                <w:sz w:val="20"/>
                <w:szCs w:val="20"/>
              </w:rPr>
              <w:t xml:space="preserve"> Infographic</w:t>
            </w:r>
          </w:p>
          <w:p w14:paraId="5BE4DA6B" w14:textId="77777777" w:rsidR="00A30C94" w:rsidRDefault="00A30C94" w:rsidP="00A6657A">
            <w:pPr>
              <w:rPr>
                <w:sz w:val="20"/>
                <w:szCs w:val="20"/>
              </w:rPr>
            </w:pPr>
          </w:p>
          <w:p w14:paraId="5E5126BF" w14:textId="3BB7F078" w:rsidR="00A30C94" w:rsidRDefault="00A30C94" w:rsidP="00A6657A">
            <w:pPr>
              <w:rPr>
                <w:sz w:val="20"/>
                <w:szCs w:val="20"/>
              </w:rPr>
            </w:pPr>
            <w:r>
              <w:rPr>
                <w:sz w:val="20"/>
                <w:szCs w:val="20"/>
              </w:rPr>
              <w:t>SVHM Homelessness Programs</w:t>
            </w:r>
            <w:r>
              <w:rPr>
                <w:sz w:val="20"/>
                <w:szCs w:val="20"/>
              </w:rPr>
              <w:t xml:space="preserve"> Prague House </w:t>
            </w:r>
            <w:r>
              <w:rPr>
                <w:sz w:val="20"/>
                <w:szCs w:val="20"/>
              </w:rPr>
              <w:t>Infographic</w:t>
            </w:r>
          </w:p>
          <w:p w14:paraId="7428EA7D" w14:textId="77777777" w:rsidR="00A30C94" w:rsidRDefault="00A30C94" w:rsidP="00A6657A">
            <w:pPr>
              <w:rPr>
                <w:sz w:val="20"/>
                <w:szCs w:val="20"/>
              </w:rPr>
            </w:pPr>
          </w:p>
          <w:p w14:paraId="3EF1729D" w14:textId="7EF2FB6B" w:rsidR="00A30C94" w:rsidRPr="008720F4" w:rsidRDefault="00A30C94" w:rsidP="00A30C94">
            <w:pPr>
              <w:rPr>
                <w:sz w:val="20"/>
                <w:szCs w:val="20"/>
              </w:rPr>
            </w:pPr>
            <w:r>
              <w:rPr>
                <w:sz w:val="20"/>
                <w:szCs w:val="20"/>
              </w:rPr>
              <w:t>The Cottage: Providing medical respire care (</w:t>
            </w:r>
            <w:proofErr w:type="spellStart"/>
            <w:r>
              <w:rPr>
                <w:sz w:val="20"/>
                <w:szCs w:val="20"/>
              </w:rPr>
              <w:t>Gazey</w:t>
            </w:r>
            <w:proofErr w:type="spellEnd"/>
            <w:r>
              <w:rPr>
                <w:sz w:val="20"/>
                <w:szCs w:val="20"/>
              </w:rPr>
              <w:t xml:space="preserve"> et al 2018)</w:t>
            </w:r>
          </w:p>
        </w:tc>
      </w:tr>
      <w:tr w:rsidR="00873769" w14:paraId="52304FCA" w14:textId="77777777" w:rsidTr="002421CD">
        <w:tc>
          <w:tcPr>
            <w:tcW w:w="1077" w:type="dxa"/>
            <w:vMerge/>
          </w:tcPr>
          <w:p w14:paraId="113DC123" w14:textId="77777777" w:rsidR="00CE4F7E" w:rsidRPr="008720F4" w:rsidRDefault="00CE4F7E" w:rsidP="00CE4F7E">
            <w:pPr>
              <w:rPr>
                <w:sz w:val="20"/>
                <w:szCs w:val="20"/>
              </w:rPr>
            </w:pPr>
          </w:p>
        </w:tc>
        <w:tc>
          <w:tcPr>
            <w:tcW w:w="1420" w:type="dxa"/>
            <w:vMerge/>
          </w:tcPr>
          <w:p w14:paraId="09270647" w14:textId="77777777" w:rsidR="00CE4F7E" w:rsidRPr="008720F4" w:rsidRDefault="00CE4F7E" w:rsidP="00CE4F7E">
            <w:pPr>
              <w:rPr>
                <w:sz w:val="20"/>
                <w:szCs w:val="20"/>
              </w:rPr>
            </w:pPr>
          </w:p>
        </w:tc>
        <w:tc>
          <w:tcPr>
            <w:tcW w:w="1320" w:type="dxa"/>
          </w:tcPr>
          <w:p w14:paraId="39288BDD" w14:textId="69C75A7B" w:rsidR="00CE4F7E" w:rsidRPr="008720F4" w:rsidRDefault="00CE4F7E" w:rsidP="00CE4F7E">
            <w:pPr>
              <w:rPr>
                <w:sz w:val="20"/>
                <w:szCs w:val="20"/>
              </w:rPr>
            </w:pPr>
            <w:r w:rsidRPr="008720F4">
              <w:rPr>
                <w:sz w:val="20"/>
                <w:szCs w:val="20"/>
              </w:rPr>
              <w:t>St Vincent's Hospital Sydney</w:t>
            </w:r>
          </w:p>
        </w:tc>
        <w:tc>
          <w:tcPr>
            <w:tcW w:w="6201" w:type="dxa"/>
          </w:tcPr>
          <w:p w14:paraId="638A6E5B" w14:textId="58981654" w:rsidR="00CE4F7E" w:rsidRPr="008720F4" w:rsidRDefault="009478A9" w:rsidP="00CE4F7E">
            <w:pPr>
              <w:rPr>
                <w:sz w:val="20"/>
                <w:szCs w:val="20"/>
              </w:rPr>
            </w:pPr>
            <w:r w:rsidRPr="009478A9">
              <w:rPr>
                <w:sz w:val="20"/>
                <w:szCs w:val="20"/>
                <w:highlight w:val="yellow"/>
              </w:rPr>
              <w:t>TBA</w:t>
            </w:r>
          </w:p>
        </w:tc>
        <w:tc>
          <w:tcPr>
            <w:tcW w:w="5370" w:type="dxa"/>
          </w:tcPr>
          <w:p w14:paraId="50B8876D" w14:textId="4F98B6ED" w:rsidR="00CE4F7E" w:rsidRPr="008720F4" w:rsidRDefault="009E3EC6" w:rsidP="00CE4F7E">
            <w:pPr>
              <w:rPr>
                <w:sz w:val="20"/>
                <w:szCs w:val="20"/>
              </w:rPr>
            </w:pPr>
            <w:r w:rsidRPr="009478A9">
              <w:rPr>
                <w:sz w:val="20"/>
                <w:szCs w:val="20"/>
                <w:highlight w:val="yellow"/>
              </w:rPr>
              <w:t>TBA</w:t>
            </w:r>
          </w:p>
        </w:tc>
      </w:tr>
      <w:tr w:rsidR="00873769" w14:paraId="15AD5CF6" w14:textId="77777777" w:rsidTr="002421CD">
        <w:tc>
          <w:tcPr>
            <w:tcW w:w="1077" w:type="dxa"/>
            <w:vMerge/>
          </w:tcPr>
          <w:p w14:paraId="044DA935" w14:textId="77777777" w:rsidR="00CE4F7E" w:rsidRPr="008720F4" w:rsidRDefault="00CE4F7E" w:rsidP="00CE4F7E">
            <w:pPr>
              <w:rPr>
                <w:sz w:val="20"/>
                <w:szCs w:val="20"/>
              </w:rPr>
            </w:pPr>
          </w:p>
        </w:tc>
        <w:tc>
          <w:tcPr>
            <w:tcW w:w="1420" w:type="dxa"/>
            <w:vMerge/>
          </w:tcPr>
          <w:p w14:paraId="32610BAE" w14:textId="77777777" w:rsidR="00CE4F7E" w:rsidRPr="008720F4" w:rsidRDefault="00CE4F7E" w:rsidP="00CE4F7E">
            <w:pPr>
              <w:rPr>
                <w:sz w:val="20"/>
                <w:szCs w:val="20"/>
              </w:rPr>
            </w:pPr>
          </w:p>
        </w:tc>
        <w:tc>
          <w:tcPr>
            <w:tcW w:w="1320" w:type="dxa"/>
          </w:tcPr>
          <w:p w14:paraId="5009D93E" w14:textId="7C0E8DDF" w:rsidR="00CE4F7E" w:rsidRPr="008720F4" w:rsidRDefault="00CE4F7E" w:rsidP="00CE4F7E">
            <w:pPr>
              <w:rPr>
                <w:sz w:val="20"/>
                <w:szCs w:val="20"/>
              </w:rPr>
            </w:pPr>
            <w:r w:rsidRPr="008720F4">
              <w:rPr>
                <w:sz w:val="20"/>
                <w:szCs w:val="20"/>
              </w:rPr>
              <w:t>Katherine Hospital</w:t>
            </w:r>
          </w:p>
        </w:tc>
        <w:tc>
          <w:tcPr>
            <w:tcW w:w="6201" w:type="dxa"/>
          </w:tcPr>
          <w:p w14:paraId="15C178BE" w14:textId="77777777" w:rsidR="00CE4F7E" w:rsidRDefault="009E3EC6" w:rsidP="009E3EC6">
            <w:pPr>
              <w:rPr>
                <w:sz w:val="20"/>
                <w:szCs w:val="20"/>
              </w:rPr>
            </w:pPr>
            <w:r w:rsidRPr="009E3EC6">
              <w:rPr>
                <w:sz w:val="20"/>
                <w:szCs w:val="20"/>
              </w:rPr>
              <w:t xml:space="preserve">The Katherine Individual Support Program (KISP) is </w:t>
            </w:r>
            <w:r>
              <w:rPr>
                <w:sz w:val="20"/>
                <w:szCs w:val="20"/>
              </w:rPr>
              <w:t xml:space="preserve">a </w:t>
            </w:r>
            <w:r w:rsidRPr="009E3EC6">
              <w:rPr>
                <w:sz w:val="20"/>
                <w:szCs w:val="20"/>
              </w:rPr>
              <w:t xml:space="preserve">collaborative case management approach </w:t>
            </w:r>
            <w:r>
              <w:rPr>
                <w:sz w:val="20"/>
                <w:szCs w:val="20"/>
              </w:rPr>
              <w:t xml:space="preserve">in </w:t>
            </w:r>
            <w:r w:rsidRPr="009E3EC6">
              <w:rPr>
                <w:sz w:val="20"/>
                <w:szCs w:val="20"/>
              </w:rPr>
              <w:t>Katherine</w:t>
            </w:r>
            <w:r>
              <w:rPr>
                <w:sz w:val="20"/>
                <w:szCs w:val="20"/>
              </w:rPr>
              <w:t xml:space="preserve"> </w:t>
            </w:r>
            <w:r w:rsidRPr="009E3EC6">
              <w:rPr>
                <w:sz w:val="20"/>
                <w:szCs w:val="20"/>
              </w:rPr>
              <w:t>to address the needs of people who struggle to achieve quality of life outcomes due to the impact of chronic ill health, addiction, social and emotional, and homelessness.</w:t>
            </w:r>
          </w:p>
          <w:p w14:paraId="0797FA20" w14:textId="77777777" w:rsidR="009E3EC6" w:rsidRDefault="009E3EC6" w:rsidP="009E3EC6">
            <w:pPr>
              <w:rPr>
                <w:sz w:val="20"/>
                <w:szCs w:val="20"/>
              </w:rPr>
            </w:pPr>
          </w:p>
          <w:p w14:paraId="24E000DB" w14:textId="7D6E1C79" w:rsidR="009E3EC6" w:rsidRPr="008720F4" w:rsidRDefault="009E3EC6" w:rsidP="009E3EC6">
            <w:pPr>
              <w:rPr>
                <w:sz w:val="20"/>
                <w:szCs w:val="20"/>
              </w:rPr>
            </w:pPr>
            <w:r>
              <w:rPr>
                <w:sz w:val="20"/>
                <w:szCs w:val="20"/>
              </w:rPr>
              <w:t xml:space="preserve">The Home2Health research team will be commencing an evaluation of this program </w:t>
            </w:r>
            <w:proofErr w:type="spellStart"/>
            <w:r w:rsidRPr="009E3EC6">
              <w:rPr>
                <w:sz w:val="20"/>
                <w:szCs w:val="20"/>
                <w:highlight w:val="yellow"/>
              </w:rPr>
              <w:t>xxxx</w:t>
            </w:r>
            <w:proofErr w:type="spellEnd"/>
            <w:r w:rsidRPr="009E3EC6">
              <w:rPr>
                <w:sz w:val="20"/>
                <w:szCs w:val="20"/>
                <w:highlight w:val="yellow"/>
              </w:rPr>
              <w:t>.</w:t>
            </w:r>
          </w:p>
        </w:tc>
        <w:tc>
          <w:tcPr>
            <w:tcW w:w="5370" w:type="dxa"/>
          </w:tcPr>
          <w:p w14:paraId="408DA986" w14:textId="30AE7A70" w:rsidR="00CE4F7E" w:rsidRPr="008720F4" w:rsidRDefault="009E3EC6" w:rsidP="00CE4F7E">
            <w:pPr>
              <w:rPr>
                <w:sz w:val="20"/>
                <w:szCs w:val="20"/>
              </w:rPr>
            </w:pPr>
            <w:r w:rsidRPr="009478A9">
              <w:rPr>
                <w:sz w:val="20"/>
                <w:szCs w:val="20"/>
                <w:highlight w:val="yellow"/>
              </w:rPr>
              <w:t>TBA</w:t>
            </w:r>
          </w:p>
        </w:tc>
      </w:tr>
      <w:tr w:rsidR="00873769" w14:paraId="1BF04231" w14:textId="77777777" w:rsidTr="009E3EC6">
        <w:trPr>
          <w:trHeight w:val="3541"/>
        </w:trPr>
        <w:tc>
          <w:tcPr>
            <w:tcW w:w="1077" w:type="dxa"/>
            <w:vMerge/>
          </w:tcPr>
          <w:p w14:paraId="16C9976A" w14:textId="77777777" w:rsidR="00CE4F7E" w:rsidRPr="008720F4" w:rsidRDefault="00CE4F7E" w:rsidP="00CE4F7E">
            <w:pPr>
              <w:rPr>
                <w:sz w:val="20"/>
                <w:szCs w:val="20"/>
              </w:rPr>
            </w:pPr>
          </w:p>
        </w:tc>
        <w:tc>
          <w:tcPr>
            <w:tcW w:w="1420" w:type="dxa"/>
          </w:tcPr>
          <w:p w14:paraId="4EC27A46" w14:textId="688ACDE0" w:rsidR="00CE4F7E" w:rsidRPr="008720F4" w:rsidRDefault="00CE4F7E" w:rsidP="00CE4F7E">
            <w:pPr>
              <w:rPr>
                <w:sz w:val="20"/>
                <w:szCs w:val="20"/>
              </w:rPr>
            </w:pPr>
            <w:r w:rsidRPr="008720F4">
              <w:rPr>
                <w:sz w:val="20"/>
                <w:szCs w:val="20"/>
              </w:rPr>
              <w:t>GP Services</w:t>
            </w:r>
          </w:p>
        </w:tc>
        <w:tc>
          <w:tcPr>
            <w:tcW w:w="1320" w:type="dxa"/>
          </w:tcPr>
          <w:p w14:paraId="15D9B52F" w14:textId="3C1D32F6" w:rsidR="00CE4F7E" w:rsidRPr="008720F4" w:rsidRDefault="00CE4F7E" w:rsidP="00CE4F7E">
            <w:pPr>
              <w:rPr>
                <w:sz w:val="20"/>
                <w:szCs w:val="20"/>
              </w:rPr>
            </w:pPr>
            <w:r w:rsidRPr="008720F4">
              <w:rPr>
                <w:sz w:val="20"/>
                <w:szCs w:val="20"/>
              </w:rPr>
              <w:t>Homeless Healthcare</w:t>
            </w:r>
          </w:p>
        </w:tc>
        <w:tc>
          <w:tcPr>
            <w:tcW w:w="6201" w:type="dxa"/>
          </w:tcPr>
          <w:p w14:paraId="4738DC43" w14:textId="77777777" w:rsidR="00CE4F7E" w:rsidRPr="008720F4" w:rsidRDefault="00CE4F7E" w:rsidP="00CE4F7E">
            <w:pPr>
              <w:rPr>
                <w:sz w:val="20"/>
                <w:szCs w:val="20"/>
              </w:rPr>
            </w:pPr>
            <w:r w:rsidRPr="008720F4">
              <w:rPr>
                <w:sz w:val="20"/>
                <w:szCs w:val="20"/>
              </w:rPr>
              <w:t>Homeless Healthcare is a primary health service for people experiencing, or at risk of, homelessness. It offers a variety of services to help people experiencing homelessness in Perth including:</w:t>
            </w:r>
          </w:p>
          <w:p w14:paraId="6B66C875" w14:textId="77777777" w:rsidR="00CE4F7E" w:rsidRPr="008720F4" w:rsidRDefault="00CE4F7E" w:rsidP="00CE4F7E">
            <w:pPr>
              <w:numPr>
                <w:ilvl w:val="0"/>
                <w:numId w:val="1"/>
              </w:numPr>
              <w:rPr>
                <w:sz w:val="20"/>
                <w:szCs w:val="20"/>
              </w:rPr>
            </w:pPr>
            <w:r w:rsidRPr="008720F4">
              <w:rPr>
                <w:b/>
                <w:bCs/>
                <w:sz w:val="20"/>
                <w:szCs w:val="20"/>
              </w:rPr>
              <w:t>Street health</w:t>
            </w:r>
            <w:r w:rsidRPr="008720F4">
              <w:rPr>
                <w:sz w:val="20"/>
                <w:szCs w:val="20"/>
              </w:rPr>
              <w:t>: Nurses providing care in public places within the Perth CBD and Fremantle to target rough sleepers’ medical needs</w:t>
            </w:r>
          </w:p>
          <w:p w14:paraId="612533B4" w14:textId="77777777" w:rsidR="00CE4F7E" w:rsidRPr="008720F4" w:rsidRDefault="00CE4F7E" w:rsidP="00CE4F7E">
            <w:pPr>
              <w:numPr>
                <w:ilvl w:val="0"/>
                <w:numId w:val="1"/>
              </w:numPr>
              <w:rPr>
                <w:sz w:val="20"/>
                <w:szCs w:val="20"/>
              </w:rPr>
            </w:pPr>
            <w:r w:rsidRPr="008720F4">
              <w:rPr>
                <w:b/>
                <w:bCs/>
                <w:sz w:val="20"/>
                <w:szCs w:val="20"/>
              </w:rPr>
              <w:t>Mobile GP</w:t>
            </w:r>
            <w:r w:rsidRPr="008720F4">
              <w:rPr>
                <w:sz w:val="20"/>
                <w:szCs w:val="20"/>
              </w:rPr>
              <w:t>: Clinics are provided at homeless drop-in centres throughout the Perth CBD</w:t>
            </w:r>
          </w:p>
          <w:p w14:paraId="6B3D5C53" w14:textId="251D7116" w:rsidR="00CE4F7E" w:rsidRPr="008720F4" w:rsidRDefault="00CE4F7E" w:rsidP="00CE4F7E">
            <w:pPr>
              <w:numPr>
                <w:ilvl w:val="0"/>
                <w:numId w:val="1"/>
              </w:numPr>
              <w:rPr>
                <w:sz w:val="20"/>
                <w:szCs w:val="20"/>
              </w:rPr>
            </w:pPr>
            <w:r w:rsidRPr="008720F4">
              <w:rPr>
                <w:b/>
                <w:bCs/>
                <w:sz w:val="20"/>
                <w:szCs w:val="20"/>
              </w:rPr>
              <w:t>After-hours support</w:t>
            </w:r>
            <w:r w:rsidR="009E3EC6">
              <w:rPr>
                <w:b/>
                <w:bCs/>
                <w:sz w:val="20"/>
                <w:szCs w:val="20"/>
              </w:rPr>
              <w:t xml:space="preserve"> services (AHSS)</w:t>
            </w:r>
            <w:r w:rsidRPr="008720F4">
              <w:rPr>
                <w:sz w:val="20"/>
                <w:szCs w:val="20"/>
              </w:rPr>
              <w:t>: 24-hour support program provided to 50 Lives 50 Homes clients</w:t>
            </w:r>
          </w:p>
          <w:p w14:paraId="2C0BD77C" w14:textId="7588165B" w:rsidR="00CE4F7E" w:rsidRDefault="00CE4F7E" w:rsidP="00CE4F7E">
            <w:pPr>
              <w:numPr>
                <w:ilvl w:val="0"/>
                <w:numId w:val="1"/>
              </w:numPr>
              <w:rPr>
                <w:sz w:val="20"/>
                <w:szCs w:val="20"/>
              </w:rPr>
            </w:pPr>
            <w:r w:rsidRPr="008720F4">
              <w:rPr>
                <w:b/>
                <w:bCs/>
                <w:sz w:val="20"/>
                <w:szCs w:val="20"/>
              </w:rPr>
              <w:t>RPH in-reach</w:t>
            </w:r>
            <w:r w:rsidRPr="008720F4">
              <w:rPr>
                <w:sz w:val="20"/>
                <w:szCs w:val="20"/>
              </w:rPr>
              <w:t>: Supports patients and connects them with community services.</w:t>
            </w:r>
          </w:p>
          <w:p w14:paraId="00CE9833" w14:textId="2C8D103D" w:rsidR="009E3EC6" w:rsidRDefault="00873769" w:rsidP="00CE4F7E">
            <w:pPr>
              <w:numPr>
                <w:ilvl w:val="0"/>
                <w:numId w:val="1"/>
              </w:numPr>
              <w:rPr>
                <w:sz w:val="20"/>
                <w:szCs w:val="20"/>
              </w:rPr>
            </w:pPr>
            <w:r>
              <w:rPr>
                <w:b/>
                <w:bCs/>
                <w:sz w:val="20"/>
                <w:szCs w:val="20"/>
              </w:rPr>
              <w:t xml:space="preserve">Dual diagnosis </w:t>
            </w:r>
            <w:r w:rsidR="009E3EC6">
              <w:rPr>
                <w:b/>
                <w:bCs/>
                <w:sz w:val="20"/>
                <w:szCs w:val="20"/>
              </w:rPr>
              <w:t>s</w:t>
            </w:r>
            <w:r>
              <w:rPr>
                <w:b/>
                <w:bCs/>
                <w:sz w:val="20"/>
                <w:szCs w:val="20"/>
              </w:rPr>
              <w:t>ervice (HODDS)</w:t>
            </w:r>
          </w:p>
          <w:p w14:paraId="231D577A" w14:textId="77777777" w:rsidR="009E3EC6" w:rsidRPr="008720F4" w:rsidRDefault="009E3EC6" w:rsidP="009E3EC6">
            <w:pPr>
              <w:rPr>
                <w:sz w:val="20"/>
                <w:szCs w:val="20"/>
              </w:rPr>
            </w:pPr>
          </w:p>
          <w:p w14:paraId="5C08992D" w14:textId="158B1DD9" w:rsidR="00CE4F7E" w:rsidRPr="008720F4" w:rsidRDefault="00CE4F7E" w:rsidP="009E3EC6">
            <w:pPr>
              <w:rPr>
                <w:sz w:val="20"/>
                <w:szCs w:val="20"/>
              </w:rPr>
            </w:pPr>
            <w:r w:rsidRPr="008720F4">
              <w:rPr>
                <w:sz w:val="20"/>
                <w:szCs w:val="20"/>
              </w:rPr>
              <w:t>The Home2Health research team has been conducting an ongoing evaluation of these services since 2016.</w:t>
            </w:r>
          </w:p>
        </w:tc>
        <w:tc>
          <w:tcPr>
            <w:tcW w:w="5370" w:type="dxa"/>
          </w:tcPr>
          <w:p w14:paraId="10EE8853" w14:textId="158AF8D4" w:rsidR="009E3EC6" w:rsidRDefault="009E3EC6" w:rsidP="00CE4F7E">
            <w:pPr>
              <w:rPr>
                <w:sz w:val="20"/>
                <w:szCs w:val="20"/>
              </w:rPr>
            </w:pPr>
            <w:r>
              <w:rPr>
                <w:sz w:val="20"/>
                <w:szCs w:val="20"/>
              </w:rPr>
              <w:t xml:space="preserve">Homeless Healthcare: </w:t>
            </w:r>
            <w:hyperlink r:id="rId17" w:history="1">
              <w:r w:rsidRPr="00B54568">
                <w:rPr>
                  <w:rStyle w:val="Hyperlink"/>
                  <w:sz w:val="20"/>
                  <w:szCs w:val="20"/>
                </w:rPr>
                <w:t>https://homelesshealthcare.org.au/</w:t>
              </w:r>
            </w:hyperlink>
            <w:r>
              <w:rPr>
                <w:sz w:val="20"/>
                <w:szCs w:val="20"/>
              </w:rPr>
              <w:t xml:space="preserve"> </w:t>
            </w:r>
          </w:p>
          <w:p w14:paraId="0CF867DA" w14:textId="77777777" w:rsidR="009E3EC6" w:rsidRDefault="009E3EC6" w:rsidP="00CE4F7E">
            <w:pPr>
              <w:rPr>
                <w:sz w:val="20"/>
                <w:szCs w:val="20"/>
              </w:rPr>
            </w:pPr>
          </w:p>
          <w:p w14:paraId="13F67F59" w14:textId="29F09106" w:rsidR="002421CD" w:rsidRDefault="002421CD" w:rsidP="00CE4F7E">
            <w:pPr>
              <w:rPr>
                <w:sz w:val="20"/>
                <w:szCs w:val="20"/>
              </w:rPr>
            </w:pPr>
            <w:r>
              <w:rPr>
                <w:sz w:val="20"/>
                <w:szCs w:val="20"/>
              </w:rPr>
              <w:t>Hospital Collaboration Paper (Wood et al 2018)</w:t>
            </w:r>
          </w:p>
          <w:p w14:paraId="3D02A340" w14:textId="77777777" w:rsidR="009E3EC6" w:rsidRDefault="009E3EC6" w:rsidP="00CE4F7E">
            <w:pPr>
              <w:rPr>
                <w:sz w:val="20"/>
                <w:szCs w:val="20"/>
              </w:rPr>
            </w:pPr>
          </w:p>
          <w:p w14:paraId="5942D6EA" w14:textId="77777777" w:rsidR="009E3EC6" w:rsidRDefault="009E3EC6" w:rsidP="00CE4F7E">
            <w:pPr>
              <w:rPr>
                <w:sz w:val="20"/>
                <w:szCs w:val="20"/>
              </w:rPr>
            </w:pPr>
            <w:r>
              <w:rPr>
                <w:sz w:val="20"/>
                <w:szCs w:val="20"/>
              </w:rPr>
              <w:t>Homeless health care- meeting the challenges of providing primary care (Davies and Wood 2018)</w:t>
            </w:r>
          </w:p>
          <w:p w14:paraId="326FBFFC" w14:textId="77777777" w:rsidR="009E3EC6" w:rsidRDefault="009E3EC6" w:rsidP="00CE4F7E">
            <w:pPr>
              <w:rPr>
                <w:sz w:val="20"/>
                <w:szCs w:val="20"/>
              </w:rPr>
            </w:pPr>
          </w:p>
          <w:p w14:paraId="58A5F42C" w14:textId="77777777" w:rsidR="009E3EC6" w:rsidRDefault="009E3EC6" w:rsidP="00CE4F7E">
            <w:pPr>
              <w:rPr>
                <w:sz w:val="20"/>
                <w:szCs w:val="20"/>
              </w:rPr>
            </w:pPr>
            <w:r>
              <w:rPr>
                <w:sz w:val="20"/>
                <w:szCs w:val="20"/>
              </w:rPr>
              <w:t>Homeless Healthcare Clinical Senate (Nov 2016)</w:t>
            </w:r>
          </w:p>
          <w:p w14:paraId="019DD85E" w14:textId="77777777" w:rsidR="009E3EC6" w:rsidRDefault="009E3EC6" w:rsidP="00CE4F7E">
            <w:pPr>
              <w:rPr>
                <w:sz w:val="20"/>
                <w:szCs w:val="20"/>
              </w:rPr>
            </w:pPr>
          </w:p>
          <w:p w14:paraId="0C7B6882" w14:textId="77777777" w:rsidR="009E3EC6" w:rsidRDefault="009E3EC6" w:rsidP="00CE4F7E">
            <w:pPr>
              <w:rPr>
                <w:sz w:val="20"/>
                <w:szCs w:val="20"/>
              </w:rPr>
            </w:pPr>
            <w:r>
              <w:rPr>
                <w:sz w:val="20"/>
                <w:szCs w:val="20"/>
              </w:rPr>
              <w:t>Homeless Healthcare Evaluation Report 1 (Oct 2018)</w:t>
            </w:r>
          </w:p>
          <w:p w14:paraId="3C2596E7" w14:textId="77777777" w:rsidR="009E3EC6" w:rsidRDefault="009E3EC6" w:rsidP="00CE4F7E">
            <w:pPr>
              <w:rPr>
                <w:sz w:val="20"/>
                <w:szCs w:val="20"/>
              </w:rPr>
            </w:pPr>
          </w:p>
          <w:p w14:paraId="6285F4FE" w14:textId="77777777" w:rsidR="009E3EC6" w:rsidRDefault="009E3EC6" w:rsidP="009E3EC6">
            <w:pPr>
              <w:rPr>
                <w:sz w:val="20"/>
                <w:szCs w:val="20"/>
              </w:rPr>
            </w:pPr>
            <w:r>
              <w:rPr>
                <w:sz w:val="20"/>
                <w:szCs w:val="20"/>
              </w:rPr>
              <w:t>Homeless Healthcare</w:t>
            </w:r>
            <w:r>
              <w:rPr>
                <w:sz w:val="20"/>
                <w:szCs w:val="20"/>
              </w:rPr>
              <w:t xml:space="preserve"> Summary of Report 1 (Oct 2018)</w:t>
            </w:r>
          </w:p>
          <w:p w14:paraId="5C17AC9B" w14:textId="77777777" w:rsidR="009E3EC6" w:rsidRDefault="009E3EC6" w:rsidP="009E3EC6">
            <w:pPr>
              <w:rPr>
                <w:sz w:val="20"/>
                <w:szCs w:val="20"/>
              </w:rPr>
            </w:pPr>
          </w:p>
          <w:p w14:paraId="50E929AA" w14:textId="7FE7A384" w:rsidR="009E3EC6" w:rsidRPr="008720F4" w:rsidRDefault="009E3EC6" w:rsidP="009E3EC6">
            <w:pPr>
              <w:rPr>
                <w:sz w:val="20"/>
                <w:szCs w:val="20"/>
              </w:rPr>
            </w:pPr>
            <w:r>
              <w:rPr>
                <w:sz w:val="20"/>
                <w:szCs w:val="20"/>
              </w:rPr>
              <w:t>Street Health Infographic (Mar 2019)</w:t>
            </w:r>
          </w:p>
        </w:tc>
      </w:tr>
      <w:tr w:rsidR="00873769" w14:paraId="7CC91E56" w14:textId="77777777" w:rsidTr="002421CD">
        <w:tc>
          <w:tcPr>
            <w:tcW w:w="1077" w:type="dxa"/>
            <w:vMerge/>
          </w:tcPr>
          <w:p w14:paraId="17F53718" w14:textId="77777777" w:rsidR="00CE4F7E" w:rsidRPr="008720F4" w:rsidRDefault="00CE4F7E" w:rsidP="00CE4F7E">
            <w:pPr>
              <w:rPr>
                <w:sz w:val="20"/>
                <w:szCs w:val="20"/>
              </w:rPr>
            </w:pPr>
          </w:p>
        </w:tc>
        <w:tc>
          <w:tcPr>
            <w:tcW w:w="1420" w:type="dxa"/>
            <w:vMerge w:val="restart"/>
          </w:tcPr>
          <w:p w14:paraId="354F45FF" w14:textId="35DD4698" w:rsidR="00CE4F7E" w:rsidRPr="008720F4" w:rsidRDefault="00CE4F7E" w:rsidP="00CE4F7E">
            <w:pPr>
              <w:rPr>
                <w:sz w:val="20"/>
                <w:szCs w:val="20"/>
              </w:rPr>
            </w:pPr>
            <w:r w:rsidRPr="008720F4">
              <w:rPr>
                <w:sz w:val="20"/>
                <w:szCs w:val="20"/>
              </w:rPr>
              <w:t>Dual Diagnosis Services</w:t>
            </w:r>
          </w:p>
        </w:tc>
        <w:tc>
          <w:tcPr>
            <w:tcW w:w="1320" w:type="dxa"/>
            <w:tcBorders>
              <w:bottom w:val="single" w:sz="2" w:space="0" w:color="auto"/>
            </w:tcBorders>
          </w:tcPr>
          <w:p w14:paraId="3D3D1CE8" w14:textId="5E5AAB06" w:rsidR="00CE4F7E" w:rsidRPr="008720F4" w:rsidRDefault="00873769" w:rsidP="00CE4F7E">
            <w:pPr>
              <w:rPr>
                <w:sz w:val="20"/>
                <w:szCs w:val="20"/>
              </w:rPr>
            </w:pPr>
            <w:r>
              <w:rPr>
                <w:sz w:val="20"/>
                <w:szCs w:val="20"/>
              </w:rPr>
              <w:t>Homeless Outreach Dual Diagnosis Service (</w:t>
            </w:r>
            <w:r w:rsidR="00CE4F7E" w:rsidRPr="008720F4">
              <w:rPr>
                <w:sz w:val="20"/>
                <w:szCs w:val="20"/>
              </w:rPr>
              <w:t>HODDS</w:t>
            </w:r>
            <w:r>
              <w:rPr>
                <w:sz w:val="20"/>
                <w:szCs w:val="20"/>
              </w:rPr>
              <w:t>)</w:t>
            </w:r>
          </w:p>
        </w:tc>
        <w:tc>
          <w:tcPr>
            <w:tcW w:w="6201" w:type="dxa"/>
            <w:tcBorders>
              <w:bottom w:val="single" w:sz="2" w:space="0" w:color="auto"/>
            </w:tcBorders>
          </w:tcPr>
          <w:p w14:paraId="218F3E0D" w14:textId="204B8DB1" w:rsidR="00CE4F7E" w:rsidRPr="008720F4" w:rsidRDefault="0056783B" w:rsidP="00CE4F7E">
            <w:pPr>
              <w:rPr>
                <w:sz w:val="20"/>
                <w:szCs w:val="20"/>
              </w:rPr>
            </w:pPr>
            <w:r w:rsidRPr="0056783B">
              <w:rPr>
                <w:sz w:val="20"/>
                <w:szCs w:val="20"/>
                <w:highlight w:val="green"/>
              </w:rPr>
              <w:t>Shannen to send through at some point…</w:t>
            </w:r>
          </w:p>
        </w:tc>
        <w:tc>
          <w:tcPr>
            <w:tcW w:w="5370" w:type="dxa"/>
            <w:tcBorders>
              <w:bottom w:val="single" w:sz="2" w:space="0" w:color="auto"/>
            </w:tcBorders>
          </w:tcPr>
          <w:p w14:paraId="0F4C4A3F" w14:textId="2E7646E4" w:rsidR="00CE4F7E" w:rsidRPr="008720F4" w:rsidRDefault="009E3EC6" w:rsidP="00CE4F7E">
            <w:pPr>
              <w:rPr>
                <w:sz w:val="20"/>
                <w:szCs w:val="20"/>
              </w:rPr>
            </w:pPr>
            <w:r w:rsidRPr="009E3EC6">
              <w:rPr>
                <w:sz w:val="20"/>
                <w:szCs w:val="20"/>
                <w:highlight w:val="yellow"/>
              </w:rPr>
              <w:t>TBA</w:t>
            </w:r>
          </w:p>
        </w:tc>
      </w:tr>
      <w:tr w:rsidR="00873769" w14:paraId="236ACC18" w14:textId="77777777" w:rsidTr="002421CD">
        <w:tc>
          <w:tcPr>
            <w:tcW w:w="1077" w:type="dxa"/>
            <w:vMerge/>
          </w:tcPr>
          <w:p w14:paraId="3278ABDA" w14:textId="77777777" w:rsidR="00CE4F7E" w:rsidRPr="008720F4" w:rsidRDefault="00CE4F7E" w:rsidP="00CE4F7E">
            <w:pPr>
              <w:rPr>
                <w:sz w:val="20"/>
                <w:szCs w:val="20"/>
              </w:rPr>
            </w:pPr>
          </w:p>
        </w:tc>
        <w:tc>
          <w:tcPr>
            <w:tcW w:w="1420" w:type="dxa"/>
            <w:vMerge/>
          </w:tcPr>
          <w:p w14:paraId="5A65956C" w14:textId="77777777" w:rsidR="00CE4F7E" w:rsidRPr="008720F4" w:rsidRDefault="00CE4F7E" w:rsidP="00CE4F7E">
            <w:pPr>
              <w:rPr>
                <w:sz w:val="20"/>
                <w:szCs w:val="20"/>
              </w:rPr>
            </w:pPr>
          </w:p>
        </w:tc>
        <w:tc>
          <w:tcPr>
            <w:tcW w:w="1320" w:type="dxa"/>
            <w:tcBorders>
              <w:bottom w:val="single" w:sz="2" w:space="0" w:color="auto"/>
            </w:tcBorders>
          </w:tcPr>
          <w:p w14:paraId="0622382A" w14:textId="43712E33" w:rsidR="00CE4F7E" w:rsidRPr="008720F4" w:rsidRDefault="00873769" w:rsidP="00CE4F7E">
            <w:pPr>
              <w:rPr>
                <w:sz w:val="20"/>
                <w:szCs w:val="20"/>
              </w:rPr>
            </w:pPr>
            <w:proofErr w:type="spellStart"/>
            <w:r>
              <w:rPr>
                <w:sz w:val="20"/>
                <w:szCs w:val="20"/>
              </w:rPr>
              <w:t>Claredon</w:t>
            </w:r>
            <w:proofErr w:type="spellEnd"/>
            <w:r>
              <w:rPr>
                <w:sz w:val="20"/>
                <w:szCs w:val="20"/>
              </w:rPr>
              <w:t xml:space="preserve"> Homeless Outreach Psychiatric Service (</w:t>
            </w:r>
            <w:r w:rsidR="00A30C94">
              <w:rPr>
                <w:sz w:val="20"/>
                <w:szCs w:val="20"/>
              </w:rPr>
              <w:t>CHOPS</w:t>
            </w:r>
            <w:r>
              <w:rPr>
                <w:sz w:val="20"/>
                <w:szCs w:val="20"/>
              </w:rPr>
              <w:t>)</w:t>
            </w:r>
          </w:p>
        </w:tc>
        <w:tc>
          <w:tcPr>
            <w:tcW w:w="6201" w:type="dxa"/>
            <w:tcBorders>
              <w:bottom w:val="single" w:sz="2" w:space="0" w:color="auto"/>
            </w:tcBorders>
          </w:tcPr>
          <w:p w14:paraId="13763C0C" w14:textId="11CCADA5" w:rsidR="00873769" w:rsidRPr="00873769" w:rsidRDefault="00873769" w:rsidP="00873769">
            <w:pPr>
              <w:rPr>
                <w:sz w:val="20"/>
                <w:szCs w:val="20"/>
              </w:rPr>
            </w:pPr>
            <w:r w:rsidRPr="00873769">
              <w:rPr>
                <w:sz w:val="20"/>
                <w:szCs w:val="20"/>
              </w:rPr>
              <w:t xml:space="preserve">CHOPS is a </w:t>
            </w:r>
            <w:proofErr w:type="gramStart"/>
            <w:r w:rsidRPr="00873769">
              <w:rPr>
                <w:sz w:val="20"/>
                <w:szCs w:val="20"/>
              </w:rPr>
              <w:t>specialist homelessness</w:t>
            </w:r>
            <w:r>
              <w:rPr>
                <w:sz w:val="20"/>
                <w:szCs w:val="20"/>
              </w:rPr>
              <w:t xml:space="preserve"> </w:t>
            </w:r>
            <w:r w:rsidRPr="00873769">
              <w:rPr>
                <w:sz w:val="20"/>
                <w:szCs w:val="20"/>
              </w:rPr>
              <w:t xml:space="preserve">outreach </w:t>
            </w:r>
            <w:r>
              <w:rPr>
                <w:sz w:val="20"/>
                <w:szCs w:val="20"/>
              </w:rPr>
              <w:t>service</w:t>
            </w:r>
            <w:proofErr w:type="gramEnd"/>
            <w:r>
              <w:rPr>
                <w:sz w:val="20"/>
                <w:szCs w:val="20"/>
              </w:rPr>
              <w:t xml:space="preserve"> of SVHM’s Mental Health </w:t>
            </w:r>
            <w:r w:rsidRPr="00873769">
              <w:rPr>
                <w:sz w:val="20"/>
                <w:szCs w:val="20"/>
              </w:rPr>
              <w:t xml:space="preserve">service. It </w:t>
            </w:r>
            <w:proofErr w:type="gramStart"/>
            <w:r w:rsidRPr="00873769">
              <w:rPr>
                <w:sz w:val="20"/>
                <w:szCs w:val="20"/>
              </w:rPr>
              <w:t>is spe</w:t>
            </w:r>
            <w:r>
              <w:rPr>
                <w:sz w:val="20"/>
                <w:szCs w:val="20"/>
              </w:rPr>
              <w:t>cifically designed</w:t>
            </w:r>
            <w:proofErr w:type="gramEnd"/>
            <w:r>
              <w:rPr>
                <w:sz w:val="20"/>
                <w:szCs w:val="20"/>
              </w:rPr>
              <w:t xml:space="preserve"> to work with </w:t>
            </w:r>
            <w:r w:rsidRPr="00873769">
              <w:rPr>
                <w:sz w:val="20"/>
                <w:szCs w:val="20"/>
              </w:rPr>
              <w:t xml:space="preserve">people with </w:t>
            </w:r>
            <w:r>
              <w:rPr>
                <w:sz w:val="20"/>
                <w:szCs w:val="20"/>
              </w:rPr>
              <w:t xml:space="preserve">mental illness who are homeless </w:t>
            </w:r>
            <w:r w:rsidRPr="00873769">
              <w:rPr>
                <w:sz w:val="20"/>
                <w:szCs w:val="20"/>
              </w:rPr>
              <w:t>or in tenuous housing. The CHOPS team has a</w:t>
            </w:r>
          </w:p>
          <w:p w14:paraId="69D15442" w14:textId="54C2F094" w:rsidR="00CE4F7E" w:rsidRPr="008720F4" w:rsidRDefault="00873769" w:rsidP="00873769">
            <w:pPr>
              <w:rPr>
                <w:sz w:val="20"/>
                <w:szCs w:val="20"/>
              </w:rPr>
            </w:pPr>
            <w:proofErr w:type="gramStart"/>
            <w:r w:rsidRPr="00873769">
              <w:rPr>
                <w:sz w:val="20"/>
                <w:szCs w:val="20"/>
              </w:rPr>
              <w:t>strong</w:t>
            </w:r>
            <w:proofErr w:type="gramEnd"/>
            <w:r w:rsidRPr="00873769">
              <w:rPr>
                <w:sz w:val="20"/>
                <w:szCs w:val="20"/>
              </w:rPr>
              <w:t xml:space="preserve"> multidi</w:t>
            </w:r>
            <w:r>
              <w:rPr>
                <w:sz w:val="20"/>
                <w:szCs w:val="20"/>
              </w:rPr>
              <w:t xml:space="preserve">sciplinary focus and is made up </w:t>
            </w:r>
            <w:r w:rsidRPr="00873769">
              <w:rPr>
                <w:sz w:val="20"/>
                <w:szCs w:val="20"/>
              </w:rPr>
              <w:t>of nurses, occu</w:t>
            </w:r>
            <w:r>
              <w:rPr>
                <w:sz w:val="20"/>
                <w:szCs w:val="20"/>
              </w:rPr>
              <w:t xml:space="preserve">pational therapists, and social </w:t>
            </w:r>
            <w:r w:rsidRPr="00873769">
              <w:rPr>
                <w:sz w:val="20"/>
                <w:szCs w:val="20"/>
              </w:rPr>
              <w:t xml:space="preserve">workers, with a </w:t>
            </w:r>
            <w:r>
              <w:rPr>
                <w:sz w:val="20"/>
                <w:szCs w:val="20"/>
              </w:rPr>
              <w:t xml:space="preserve">total caseload of 40 clients at </w:t>
            </w:r>
            <w:r w:rsidRPr="00873769">
              <w:rPr>
                <w:sz w:val="20"/>
                <w:szCs w:val="20"/>
              </w:rPr>
              <w:t>any given ti</w:t>
            </w:r>
            <w:r>
              <w:rPr>
                <w:sz w:val="20"/>
                <w:szCs w:val="20"/>
              </w:rPr>
              <w:t xml:space="preserve">me. The team provides assertive </w:t>
            </w:r>
            <w:r w:rsidRPr="00873769">
              <w:rPr>
                <w:sz w:val="20"/>
                <w:szCs w:val="20"/>
              </w:rPr>
              <w:t>and flexible outreach inclu</w:t>
            </w:r>
            <w:r>
              <w:rPr>
                <w:sz w:val="20"/>
                <w:szCs w:val="20"/>
              </w:rPr>
              <w:t xml:space="preserve">ding opportunistic </w:t>
            </w:r>
            <w:r w:rsidRPr="00873769">
              <w:rPr>
                <w:sz w:val="20"/>
                <w:szCs w:val="20"/>
              </w:rPr>
              <w:t xml:space="preserve">“check-ins” with </w:t>
            </w:r>
            <w:r>
              <w:rPr>
                <w:sz w:val="20"/>
                <w:szCs w:val="20"/>
              </w:rPr>
              <w:t xml:space="preserve">clients if they </w:t>
            </w:r>
            <w:proofErr w:type="gramStart"/>
            <w:r>
              <w:rPr>
                <w:sz w:val="20"/>
                <w:szCs w:val="20"/>
              </w:rPr>
              <w:t>are seen</w:t>
            </w:r>
            <w:proofErr w:type="gramEnd"/>
            <w:r>
              <w:rPr>
                <w:sz w:val="20"/>
                <w:szCs w:val="20"/>
              </w:rPr>
              <w:t xml:space="preserve"> on the </w:t>
            </w:r>
            <w:r w:rsidRPr="00873769">
              <w:rPr>
                <w:sz w:val="20"/>
                <w:szCs w:val="20"/>
              </w:rPr>
              <w:t xml:space="preserve">street, and </w:t>
            </w:r>
            <w:r>
              <w:rPr>
                <w:sz w:val="20"/>
                <w:szCs w:val="20"/>
              </w:rPr>
              <w:t xml:space="preserve">extends to locating clients who </w:t>
            </w:r>
            <w:r w:rsidRPr="00873769">
              <w:rPr>
                <w:sz w:val="20"/>
                <w:szCs w:val="20"/>
              </w:rPr>
              <w:t>have tem</w:t>
            </w:r>
            <w:r>
              <w:rPr>
                <w:sz w:val="20"/>
                <w:szCs w:val="20"/>
              </w:rPr>
              <w:t xml:space="preserve">porarily moved out of the CHOPS </w:t>
            </w:r>
            <w:r w:rsidRPr="00873769">
              <w:rPr>
                <w:sz w:val="20"/>
                <w:szCs w:val="20"/>
              </w:rPr>
              <w:t>catchment area.</w:t>
            </w:r>
          </w:p>
        </w:tc>
        <w:tc>
          <w:tcPr>
            <w:tcW w:w="5370" w:type="dxa"/>
            <w:tcBorders>
              <w:bottom w:val="single" w:sz="2" w:space="0" w:color="auto"/>
            </w:tcBorders>
          </w:tcPr>
          <w:p w14:paraId="1E9A603D" w14:textId="7F5202EA" w:rsidR="00CE4F7E" w:rsidRPr="008720F4" w:rsidRDefault="00A30C94" w:rsidP="00CE4F7E">
            <w:pPr>
              <w:rPr>
                <w:sz w:val="20"/>
                <w:szCs w:val="20"/>
              </w:rPr>
            </w:pPr>
            <w:r>
              <w:rPr>
                <w:sz w:val="20"/>
                <w:szCs w:val="20"/>
              </w:rPr>
              <w:t>CHOPS Infographic</w:t>
            </w:r>
          </w:p>
        </w:tc>
      </w:tr>
      <w:tr w:rsidR="00873769" w14:paraId="0223177F" w14:textId="77777777" w:rsidTr="002421CD">
        <w:tc>
          <w:tcPr>
            <w:tcW w:w="1077" w:type="dxa"/>
            <w:vMerge/>
          </w:tcPr>
          <w:p w14:paraId="4A9DC613" w14:textId="77777777" w:rsidR="00CE4F7E" w:rsidRPr="008720F4" w:rsidRDefault="00CE4F7E" w:rsidP="00CE4F7E">
            <w:pPr>
              <w:rPr>
                <w:sz w:val="20"/>
                <w:szCs w:val="20"/>
              </w:rPr>
            </w:pPr>
          </w:p>
        </w:tc>
        <w:tc>
          <w:tcPr>
            <w:tcW w:w="1420" w:type="dxa"/>
            <w:tcBorders>
              <w:bottom w:val="single" w:sz="2" w:space="0" w:color="auto"/>
            </w:tcBorders>
          </w:tcPr>
          <w:p w14:paraId="21C4920F" w14:textId="77777777" w:rsidR="00CE4F7E" w:rsidRPr="008720F4" w:rsidRDefault="00CE4F7E" w:rsidP="00CE4F7E">
            <w:pPr>
              <w:rPr>
                <w:sz w:val="20"/>
                <w:szCs w:val="20"/>
              </w:rPr>
            </w:pPr>
            <w:r w:rsidRPr="008720F4">
              <w:rPr>
                <w:sz w:val="20"/>
                <w:szCs w:val="20"/>
              </w:rPr>
              <w:t>Peer Worker Programs</w:t>
            </w:r>
          </w:p>
        </w:tc>
        <w:tc>
          <w:tcPr>
            <w:tcW w:w="1320" w:type="dxa"/>
            <w:tcBorders>
              <w:bottom w:val="single" w:sz="2" w:space="0" w:color="auto"/>
            </w:tcBorders>
          </w:tcPr>
          <w:p w14:paraId="0D24040C" w14:textId="5D304486" w:rsidR="00CE4F7E" w:rsidRPr="008720F4" w:rsidRDefault="00CE4F7E" w:rsidP="00CE4F7E">
            <w:pPr>
              <w:rPr>
                <w:sz w:val="20"/>
                <w:szCs w:val="20"/>
              </w:rPr>
            </w:pPr>
            <w:r w:rsidRPr="008720F4">
              <w:rPr>
                <w:sz w:val="20"/>
                <w:szCs w:val="20"/>
              </w:rPr>
              <w:t>Choices</w:t>
            </w:r>
          </w:p>
        </w:tc>
        <w:tc>
          <w:tcPr>
            <w:tcW w:w="6201" w:type="dxa"/>
            <w:tcBorders>
              <w:bottom w:val="single" w:sz="2" w:space="0" w:color="auto"/>
            </w:tcBorders>
          </w:tcPr>
          <w:p w14:paraId="39BBF57C" w14:textId="0D8777BA" w:rsidR="00CE4F7E" w:rsidRPr="008720F4" w:rsidRDefault="0056783B" w:rsidP="00CE4F7E">
            <w:pPr>
              <w:rPr>
                <w:sz w:val="20"/>
                <w:szCs w:val="20"/>
              </w:rPr>
            </w:pPr>
            <w:r w:rsidRPr="0056783B">
              <w:rPr>
                <w:sz w:val="20"/>
                <w:szCs w:val="20"/>
                <w:highlight w:val="green"/>
              </w:rPr>
              <w:t>Shannen to send through at some point…</w:t>
            </w:r>
          </w:p>
        </w:tc>
        <w:tc>
          <w:tcPr>
            <w:tcW w:w="5370" w:type="dxa"/>
            <w:tcBorders>
              <w:bottom w:val="single" w:sz="2" w:space="0" w:color="auto"/>
            </w:tcBorders>
          </w:tcPr>
          <w:p w14:paraId="7AC56791" w14:textId="6D2D41EF" w:rsidR="00CE4F7E" w:rsidRPr="008720F4" w:rsidRDefault="00A30C94" w:rsidP="00CE4F7E">
            <w:pPr>
              <w:rPr>
                <w:sz w:val="20"/>
                <w:szCs w:val="20"/>
              </w:rPr>
            </w:pPr>
            <w:r>
              <w:rPr>
                <w:sz w:val="20"/>
                <w:szCs w:val="20"/>
              </w:rPr>
              <w:t>Choices Report 1 (Oct 2018)</w:t>
            </w:r>
          </w:p>
        </w:tc>
      </w:tr>
      <w:tr w:rsidR="00873769" w14:paraId="279E5F96" w14:textId="77777777" w:rsidTr="00B74DAD">
        <w:tc>
          <w:tcPr>
            <w:tcW w:w="1077" w:type="dxa"/>
            <w:vMerge/>
          </w:tcPr>
          <w:p w14:paraId="021F98DD" w14:textId="77777777" w:rsidR="00A30C94" w:rsidRPr="008720F4" w:rsidRDefault="00A30C94" w:rsidP="00CE4F7E">
            <w:pPr>
              <w:rPr>
                <w:sz w:val="20"/>
                <w:szCs w:val="20"/>
              </w:rPr>
            </w:pPr>
          </w:p>
        </w:tc>
        <w:tc>
          <w:tcPr>
            <w:tcW w:w="1420" w:type="dxa"/>
            <w:vMerge w:val="restart"/>
          </w:tcPr>
          <w:p w14:paraId="11381634" w14:textId="761C5B58" w:rsidR="00A30C94" w:rsidRPr="008720F4" w:rsidRDefault="00A30C94" w:rsidP="00CE4F7E">
            <w:pPr>
              <w:rPr>
                <w:sz w:val="20"/>
                <w:szCs w:val="20"/>
              </w:rPr>
            </w:pPr>
            <w:r>
              <w:rPr>
                <w:sz w:val="20"/>
                <w:szCs w:val="20"/>
              </w:rPr>
              <w:t>Outreach</w:t>
            </w:r>
          </w:p>
        </w:tc>
        <w:tc>
          <w:tcPr>
            <w:tcW w:w="1320" w:type="dxa"/>
            <w:tcBorders>
              <w:bottom w:val="single" w:sz="2" w:space="0" w:color="auto"/>
            </w:tcBorders>
          </w:tcPr>
          <w:p w14:paraId="2FB87A0C" w14:textId="5FE80CCD" w:rsidR="00A30C94" w:rsidRPr="008720F4" w:rsidRDefault="00A30C94" w:rsidP="00CE4F7E">
            <w:pPr>
              <w:rPr>
                <w:sz w:val="20"/>
                <w:szCs w:val="20"/>
              </w:rPr>
            </w:pPr>
            <w:r>
              <w:rPr>
                <w:sz w:val="20"/>
                <w:szCs w:val="20"/>
              </w:rPr>
              <w:t>Street Health</w:t>
            </w:r>
          </w:p>
        </w:tc>
        <w:tc>
          <w:tcPr>
            <w:tcW w:w="6201" w:type="dxa"/>
            <w:tcBorders>
              <w:bottom w:val="single" w:sz="2" w:space="0" w:color="auto"/>
            </w:tcBorders>
          </w:tcPr>
          <w:p w14:paraId="532EEED5" w14:textId="2AEF60BA" w:rsidR="00A30C94" w:rsidRPr="008720F4" w:rsidRDefault="009E3EC6" w:rsidP="009E3EC6">
            <w:pPr>
              <w:rPr>
                <w:sz w:val="20"/>
                <w:szCs w:val="20"/>
              </w:rPr>
            </w:pPr>
            <w:r w:rsidRPr="009E3EC6">
              <w:rPr>
                <w:sz w:val="20"/>
                <w:szCs w:val="20"/>
              </w:rPr>
              <w:t>Street Health is a service</w:t>
            </w:r>
            <w:r>
              <w:rPr>
                <w:sz w:val="20"/>
                <w:szCs w:val="20"/>
              </w:rPr>
              <w:t xml:space="preserve"> operated by Homeless Healthcare that provides healthcare to rough sleepers in CBD parks in Perth and Fremantle.</w:t>
            </w:r>
          </w:p>
        </w:tc>
        <w:tc>
          <w:tcPr>
            <w:tcW w:w="5370" w:type="dxa"/>
            <w:tcBorders>
              <w:bottom w:val="single" w:sz="2" w:space="0" w:color="auto"/>
            </w:tcBorders>
          </w:tcPr>
          <w:p w14:paraId="75A15860" w14:textId="77777777" w:rsidR="00A30C94" w:rsidRDefault="009E3EC6" w:rsidP="00CE4F7E">
            <w:pPr>
              <w:rPr>
                <w:sz w:val="20"/>
                <w:szCs w:val="20"/>
              </w:rPr>
            </w:pPr>
            <w:r>
              <w:rPr>
                <w:sz w:val="20"/>
                <w:szCs w:val="20"/>
              </w:rPr>
              <w:t>Street Health Infographic (Mar 2019)</w:t>
            </w:r>
          </w:p>
          <w:p w14:paraId="223BEF67" w14:textId="77777777" w:rsidR="009E3EC6" w:rsidRDefault="009E3EC6" w:rsidP="00CE4F7E">
            <w:pPr>
              <w:rPr>
                <w:sz w:val="20"/>
                <w:szCs w:val="20"/>
              </w:rPr>
            </w:pPr>
          </w:p>
          <w:p w14:paraId="4A8D3E5D" w14:textId="4A1548ED" w:rsidR="009E3EC6" w:rsidRPr="008720F4" w:rsidRDefault="009E3EC6" w:rsidP="00CE4F7E">
            <w:pPr>
              <w:rPr>
                <w:sz w:val="20"/>
                <w:szCs w:val="20"/>
              </w:rPr>
            </w:pPr>
            <w:r>
              <w:rPr>
                <w:sz w:val="20"/>
                <w:szCs w:val="20"/>
              </w:rPr>
              <w:t xml:space="preserve">Street Health Appeal: </w:t>
            </w:r>
            <w:hyperlink r:id="rId18" w:history="1">
              <w:r w:rsidRPr="00B54568">
                <w:rPr>
                  <w:rStyle w:val="Hyperlink"/>
                  <w:sz w:val="20"/>
                  <w:szCs w:val="20"/>
                </w:rPr>
                <w:t>https://thewest.com.au/news/perth/medics-for-homeless-in-funding-plea-ng-b88525248z</w:t>
              </w:r>
            </w:hyperlink>
            <w:r>
              <w:rPr>
                <w:sz w:val="20"/>
                <w:szCs w:val="20"/>
              </w:rPr>
              <w:t xml:space="preserve"> </w:t>
            </w:r>
          </w:p>
        </w:tc>
      </w:tr>
      <w:tr w:rsidR="00873769" w14:paraId="0A7E0357" w14:textId="77777777" w:rsidTr="002421CD">
        <w:tc>
          <w:tcPr>
            <w:tcW w:w="1077" w:type="dxa"/>
            <w:vMerge/>
          </w:tcPr>
          <w:p w14:paraId="2FCFAC5B" w14:textId="77777777" w:rsidR="00A30C94" w:rsidRPr="008720F4" w:rsidRDefault="00A30C94" w:rsidP="00CE4F7E">
            <w:pPr>
              <w:rPr>
                <w:sz w:val="20"/>
                <w:szCs w:val="20"/>
              </w:rPr>
            </w:pPr>
          </w:p>
        </w:tc>
        <w:tc>
          <w:tcPr>
            <w:tcW w:w="1420" w:type="dxa"/>
            <w:vMerge/>
            <w:tcBorders>
              <w:bottom w:val="single" w:sz="2" w:space="0" w:color="auto"/>
            </w:tcBorders>
          </w:tcPr>
          <w:p w14:paraId="4D13E424" w14:textId="77777777" w:rsidR="00A30C94" w:rsidRPr="008720F4" w:rsidRDefault="00A30C94" w:rsidP="00CE4F7E">
            <w:pPr>
              <w:rPr>
                <w:sz w:val="20"/>
                <w:szCs w:val="20"/>
              </w:rPr>
            </w:pPr>
          </w:p>
        </w:tc>
        <w:tc>
          <w:tcPr>
            <w:tcW w:w="1320" w:type="dxa"/>
            <w:tcBorders>
              <w:bottom w:val="single" w:sz="2" w:space="0" w:color="auto"/>
            </w:tcBorders>
          </w:tcPr>
          <w:p w14:paraId="0F24250E" w14:textId="78B3F9D7" w:rsidR="00A30C94" w:rsidRPr="008720F4" w:rsidRDefault="00A30C94" w:rsidP="00CE4F7E">
            <w:pPr>
              <w:rPr>
                <w:sz w:val="20"/>
                <w:szCs w:val="20"/>
              </w:rPr>
            </w:pPr>
            <w:r>
              <w:rPr>
                <w:sz w:val="20"/>
                <w:szCs w:val="20"/>
              </w:rPr>
              <w:t>Street Doctor</w:t>
            </w:r>
          </w:p>
        </w:tc>
        <w:tc>
          <w:tcPr>
            <w:tcW w:w="6201" w:type="dxa"/>
            <w:tcBorders>
              <w:bottom w:val="single" w:sz="2" w:space="0" w:color="auto"/>
            </w:tcBorders>
          </w:tcPr>
          <w:p w14:paraId="78AE33BE" w14:textId="43C6ED0C" w:rsidR="00A30C94" w:rsidRPr="008720F4" w:rsidRDefault="00A30C94" w:rsidP="00CE4F7E">
            <w:pPr>
              <w:rPr>
                <w:sz w:val="20"/>
                <w:szCs w:val="20"/>
              </w:rPr>
            </w:pPr>
            <w:r w:rsidRPr="00A30C94">
              <w:rPr>
                <w:sz w:val="20"/>
                <w:szCs w:val="20"/>
                <w:highlight w:val="yellow"/>
              </w:rPr>
              <w:t>TBA</w:t>
            </w:r>
          </w:p>
        </w:tc>
        <w:tc>
          <w:tcPr>
            <w:tcW w:w="5370" w:type="dxa"/>
            <w:tcBorders>
              <w:bottom w:val="single" w:sz="2" w:space="0" w:color="auto"/>
            </w:tcBorders>
          </w:tcPr>
          <w:p w14:paraId="4E03FFED" w14:textId="681A0C38" w:rsidR="00A30C94" w:rsidRPr="008720F4" w:rsidRDefault="00873769" w:rsidP="00CE4F7E">
            <w:pPr>
              <w:rPr>
                <w:sz w:val="20"/>
                <w:szCs w:val="20"/>
              </w:rPr>
            </w:pPr>
            <w:r w:rsidRPr="00873769">
              <w:rPr>
                <w:sz w:val="20"/>
                <w:szCs w:val="20"/>
                <w:highlight w:val="yellow"/>
              </w:rPr>
              <w:t>TBA</w:t>
            </w:r>
          </w:p>
        </w:tc>
      </w:tr>
      <w:tr w:rsidR="00873769" w14:paraId="5747DEB8" w14:textId="77777777" w:rsidTr="002421CD">
        <w:tc>
          <w:tcPr>
            <w:tcW w:w="1077" w:type="dxa"/>
            <w:vMerge/>
          </w:tcPr>
          <w:p w14:paraId="17491352" w14:textId="77777777" w:rsidR="00CE4F7E" w:rsidRPr="008720F4" w:rsidRDefault="00CE4F7E" w:rsidP="00CE4F7E">
            <w:pPr>
              <w:rPr>
                <w:sz w:val="20"/>
                <w:szCs w:val="20"/>
              </w:rPr>
            </w:pPr>
          </w:p>
        </w:tc>
        <w:tc>
          <w:tcPr>
            <w:tcW w:w="1420" w:type="dxa"/>
            <w:vMerge w:val="restart"/>
            <w:tcBorders>
              <w:top w:val="single" w:sz="2" w:space="0" w:color="auto"/>
            </w:tcBorders>
          </w:tcPr>
          <w:p w14:paraId="6976DC66" w14:textId="6DE347A2" w:rsidR="00CE4F7E" w:rsidRPr="008720F4" w:rsidRDefault="00CE4F7E" w:rsidP="00D360A7">
            <w:pPr>
              <w:rPr>
                <w:sz w:val="20"/>
                <w:szCs w:val="20"/>
              </w:rPr>
            </w:pPr>
            <w:r w:rsidRPr="008720F4">
              <w:rPr>
                <w:sz w:val="20"/>
                <w:szCs w:val="20"/>
              </w:rPr>
              <w:t xml:space="preserve">Medical </w:t>
            </w:r>
            <w:r w:rsidR="00D360A7">
              <w:rPr>
                <w:sz w:val="20"/>
                <w:szCs w:val="20"/>
              </w:rPr>
              <w:t>Recovery Centre</w:t>
            </w:r>
          </w:p>
        </w:tc>
        <w:tc>
          <w:tcPr>
            <w:tcW w:w="1320" w:type="dxa"/>
            <w:tcBorders>
              <w:top w:val="single" w:sz="2" w:space="0" w:color="auto"/>
              <w:bottom w:val="single" w:sz="2" w:space="0" w:color="auto"/>
            </w:tcBorders>
          </w:tcPr>
          <w:p w14:paraId="0FF21AF6" w14:textId="52C94EA2" w:rsidR="00CE4F7E" w:rsidRPr="008720F4" w:rsidRDefault="00CE4F7E" w:rsidP="00CE4F7E">
            <w:pPr>
              <w:rPr>
                <w:sz w:val="20"/>
                <w:szCs w:val="20"/>
              </w:rPr>
            </w:pPr>
            <w:r w:rsidRPr="008720F4">
              <w:rPr>
                <w:sz w:val="20"/>
                <w:szCs w:val="20"/>
              </w:rPr>
              <w:t>The Cottage</w:t>
            </w:r>
          </w:p>
        </w:tc>
        <w:tc>
          <w:tcPr>
            <w:tcW w:w="6201" w:type="dxa"/>
            <w:tcBorders>
              <w:top w:val="single" w:sz="2" w:space="0" w:color="auto"/>
              <w:bottom w:val="single" w:sz="2" w:space="0" w:color="auto"/>
            </w:tcBorders>
          </w:tcPr>
          <w:p w14:paraId="30DE42D4" w14:textId="77777777" w:rsidR="00873769" w:rsidRDefault="00873769" w:rsidP="00873769">
            <w:pPr>
              <w:rPr>
                <w:sz w:val="20"/>
                <w:szCs w:val="20"/>
              </w:rPr>
            </w:pPr>
            <w:r w:rsidRPr="00873769">
              <w:rPr>
                <w:sz w:val="20"/>
                <w:szCs w:val="20"/>
              </w:rPr>
              <w:t>The Cot</w:t>
            </w:r>
            <w:r>
              <w:rPr>
                <w:sz w:val="20"/>
                <w:szCs w:val="20"/>
              </w:rPr>
              <w:t xml:space="preserve">tage is a supportive, home like </w:t>
            </w:r>
            <w:r w:rsidRPr="00873769">
              <w:rPr>
                <w:sz w:val="20"/>
                <w:szCs w:val="20"/>
              </w:rPr>
              <w:t>environm</w:t>
            </w:r>
            <w:r>
              <w:rPr>
                <w:sz w:val="20"/>
                <w:szCs w:val="20"/>
              </w:rPr>
              <w:t xml:space="preserve">ent where Complex Care Services </w:t>
            </w:r>
            <w:r w:rsidRPr="00873769">
              <w:rPr>
                <w:sz w:val="20"/>
                <w:szCs w:val="20"/>
              </w:rPr>
              <w:t>and Hospit</w:t>
            </w:r>
            <w:r>
              <w:rPr>
                <w:sz w:val="20"/>
                <w:szCs w:val="20"/>
              </w:rPr>
              <w:t xml:space="preserve">al in the Home (HITH) services </w:t>
            </w:r>
            <w:proofErr w:type="gramStart"/>
            <w:r w:rsidRPr="00873769">
              <w:rPr>
                <w:sz w:val="20"/>
                <w:szCs w:val="20"/>
              </w:rPr>
              <w:t>are provided</w:t>
            </w:r>
            <w:proofErr w:type="gramEnd"/>
            <w:r w:rsidRPr="00873769">
              <w:rPr>
                <w:sz w:val="20"/>
                <w:szCs w:val="20"/>
              </w:rPr>
              <w:t xml:space="preserve"> to people who are homeless or</w:t>
            </w:r>
            <w:r>
              <w:rPr>
                <w:sz w:val="20"/>
                <w:szCs w:val="20"/>
              </w:rPr>
              <w:t xml:space="preserve"> </w:t>
            </w:r>
            <w:r w:rsidRPr="00873769">
              <w:rPr>
                <w:sz w:val="20"/>
                <w:szCs w:val="20"/>
              </w:rPr>
              <w:t>at risk of homelessness. The aim is to</w:t>
            </w:r>
            <w:r>
              <w:rPr>
                <w:sz w:val="20"/>
                <w:szCs w:val="20"/>
              </w:rPr>
              <w:t xml:space="preserve"> </w:t>
            </w:r>
            <w:r w:rsidRPr="00873769">
              <w:rPr>
                <w:sz w:val="20"/>
                <w:szCs w:val="20"/>
              </w:rPr>
              <w:t xml:space="preserve">provide </w:t>
            </w:r>
            <w:r w:rsidRPr="00873769">
              <w:rPr>
                <w:sz w:val="20"/>
                <w:szCs w:val="20"/>
              </w:rPr>
              <w:lastRenderedPageBreak/>
              <w:t>holisti</w:t>
            </w:r>
            <w:r>
              <w:rPr>
                <w:sz w:val="20"/>
                <w:szCs w:val="20"/>
              </w:rPr>
              <w:t xml:space="preserve">c, recuperative care to clients </w:t>
            </w:r>
            <w:r w:rsidRPr="00873769">
              <w:rPr>
                <w:sz w:val="20"/>
                <w:szCs w:val="20"/>
              </w:rPr>
              <w:t>with a nur</w:t>
            </w:r>
            <w:r>
              <w:rPr>
                <w:sz w:val="20"/>
                <w:szCs w:val="20"/>
              </w:rPr>
              <w:t xml:space="preserve">sing need, as an alternative to </w:t>
            </w:r>
            <w:r w:rsidRPr="00873769">
              <w:rPr>
                <w:sz w:val="20"/>
                <w:szCs w:val="20"/>
              </w:rPr>
              <w:t>staying in h</w:t>
            </w:r>
            <w:r>
              <w:rPr>
                <w:sz w:val="20"/>
                <w:szCs w:val="20"/>
              </w:rPr>
              <w:t>ospital.</w:t>
            </w:r>
          </w:p>
          <w:p w14:paraId="4BDF4911" w14:textId="77777777" w:rsidR="00873769" w:rsidRDefault="00873769" w:rsidP="00873769">
            <w:pPr>
              <w:rPr>
                <w:sz w:val="20"/>
                <w:szCs w:val="20"/>
              </w:rPr>
            </w:pPr>
          </w:p>
          <w:p w14:paraId="5601040A" w14:textId="2EAAA98B" w:rsidR="00CE4F7E" w:rsidRPr="008720F4" w:rsidRDefault="00873769" w:rsidP="00873769">
            <w:pPr>
              <w:rPr>
                <w:sz w:val="20"/>
                <w:szCs w:val="20"/>
              </w:rPr>
            </w:pPr>
            <w:r>
              <w:rPr>
                <w:sz w:val="20"/>
                <w:szCs w:val="20"/>
              </w:rPr>
              <w:t xml:space="preserve">The Cottage focuses on </w:t>
            </w:r>
            <w:r w:rsidRPr="00873769">
              <w:rPr>
                <w:sz w:val="20"/>
                <w:szCs w:val="20"/>
              </w:rPr>
              <w:t>building ra</w:t>
            </w:r>
            <w:r>
              <w:rPr>
                <w:sz w:val="20"/>
                <w:szCs w:val="20"/>
              </w:rPr>
              <w:t xml:space="preserve">pport and trust between clients </w:t>
            </w:r>
            <w:r w:rsidRPr="00873769">
              <w:rPr>
                <w:sz w:val="20"/>
                <w:szCs w:val="20"/>
              </w:rPr>
              <w:t>and staff, ena</w:t>
            </w:r>
            <w:r>
              <w:rPr>
                <w:sz w:val="20"/>
                <w:szCs w:val="20"/>
              </w:rPr>
              <w:t xml:space="preserve">bling staff to establish a safe </w:t>
            </w:r>
            <w:r w:rsidRPr="00873769">
              <w:rPr>
                <w:sz w:val="20"/>
                <w:szCs w:val="20"/>
              </w:rPr>
              <w:t>environme</w:t>
            </w:r>
            <w:r>
              <w:rPr>
                <w:sz w:val="20"/>
                <w:szCs w:val="20"/>
              </w:rPr>
              <w:t xml:space="preserve">nt and platform from which they </w:t>
            </w:r>
            <w:r w:rsidRPr="00873769">
              <w:rPr>
                <w:sz w:val="20"/>
                <w:szCs w:val="20"/>
              </w:rPr>
              <w:t xml:space="preserve">can </w:t>
            </w:r>
            <w:r>
              <w:rPr>
                <w:sz w:val="20"/>
                <w:szCs w:val="20"/>
              </w:rPr>
              <w:t xml:space="preserve">address clients’ health issues. </w:t>
            </w:r>
          </w:p>
        </w:tc>
        <w:tc>
          <w:tcPr>
            <w:tcW w:w="5370" w:type="dxa"/>
            <w:tcBorders>
              <w:top w:val="single" w:sz="2" w:space="0" w:color="auto"/>
              <w:bottom w:val="single" w:sz="2" w:space="0" w:color="auto"/>
            </w:tcBorders>
          </w:tcPr>
          <w:p w14:paraId="479EC056" w14:textId="731BF479" w:rsidR="00CE4F7E" w:rsidRDefault="00A30C94" w:rsidP="00CE4F7E">
            <w:pPr>
              <w:rPr>
                <w:sz w:val="20"/>
                <w:szCs w:val="20"/>
              </w:rPr>
            </w:pPr>
            <w:r>
              <w:rPr>
                <w:sz w:val="20"/>
                <w:szCs w:val="20"/>
              </w:rPr>
              <w:lastRenderedPageBreak/>
              <w:t>The Cottage Infographic</w:t>
            </w:r>
          </w:p>
          <w:p w14:paraId="230F3575" w14:textId="77777777" w:rsidR="00A30C94" w:rsidRDefault="00A30C94" w:rsidP="00CE4F7E">
            <w:pPr>
              <w:rPr>
                <w:sz w:val="20"/>
                <w:szCs w:val="20"/>
              </w:rPr>
            </w:pPr>
          </w:p>
          <w:p w14:paraId="0004E813" w14:textId="29C0698D" w:rsidR="00A30C94" w:rsidRPr="008720F4" w:rsidRDefault="00A30C94" w:rsidP="00CE4F7E">
            <w:pPr>
              <w:rPr>
                <w:sz w:val="20"/>
                <w:szCs w:val="20"/>
              </w:rPr>
            </w:pPr>
            <w:r>
              <w:rPr>
                <w:sz w:val="20"/>
                <w:szCs w:val="20"/>
              </w:rPr>
              <w:t>The Cottage: Providing medical respire care (</w:t>
            </w:r>
            <w:proofErr w:type="spellStart"/>
            <w:r>
              <w:rPr>
                <w:sz w:val="20"/>
                <w:szCs w:val="20"/>
              </w:rPr>
              <w:t>Gazey</w:t>
            </w:r>
            <w:proofErr w:type="spellEnd"/>
            <w:r>
              <w:rPr>
                <w:sz w:val="20"/>
                <w:szCs w:val="20"/>
              </w:rPr>
              <w:t xml:space="preserve"> et al 2018)</w:t>
            </w:r>
          </w:p>
        </w:tc>
      </w:tr>
      <w:tr w:rsidR="00873769" w14:paraId="5435CE4C" w14:textId="77777777" w:rsidTr="002421CD">
        <w:tc>
          <w:tcPr>
            <w:tcW w:w="1077" w:type="dxa"/>
            <w:vMerge/>
          </w:tcPr>
          <w:p w14:paraId="7B380D10" w14:textId="77777777" w:rsidR="00CE4F7E" w:rsidRPr="008720F4" w:rsidRDefault="00CE4F7E" w:rsidP="00CE4F7E">
            <w:pPr>
              <w:rPr>
                <w:sz w:val="20"/>
                <w:szCs w:val="20"/>
              </w:rPr>
            </w:pPr>
          </w:p>
        </w:tc>
        <w:tc>
          <w:tcPr>
            <w:tcW w:w="1420" w:type="dxa"/>
            <w:vMerge/>
          </w:tcPr>
          <w:p w14:paraId="305A0CCF" w14:textId="77777777" w:rsidR="00CE4F7E" w:rsidRPr="008720F4" w:rsidRDefault="00CE4F7E" w:rsidP="00CE4F7E">
            <w:pPr>
              <w:rPr>
                <w:sz w:val="20"/>
                <w:szCs w:val="20"/>
              </w:rPr>
            </w:pPr>
          </w:p>
        </w:tc>
        <w:tc>
          <w:tcPr>
            <w:tcW w:w="1320" w:type="dxa"/>
            <w:tcBorders>
              <w:top w:val="single" w:sz="2" w:space="0" w:color="auto"/>
              <w:bottom w:val="single" w:sz="2" w:space="0" w:color="auto"/>
            </w:tcBorders>
          </w:tcPr>
          <w:p w14:paraId="09AA2D8E" w14:textId="4C38E843" w:rsidR="00CE4F7E" w:rsidRPr="008720F4" w:rsidRDefault="00CE4F7E" w:rsidP="00CE4F7E">
            <w:pPr>
              <w:rPr>
                <w:sz w:val="20"/>
                <w:szCs w:val="20"/>
              </w:rPr>
            </w:pPr>
            <w:r w:rsidRPr="008720F4">
              <w:rPr>
                <w:sz w:val="20"/>
                <w:szCs w:val="20"/>
              </w:rPr>
              <w:t>Tierney House</w:t>
            </w:r>
          </w:p>
        </w:tc>
        <w:tc>
          <w:tcPr>
            <w:tcW w:w="6201" w:type="dxa"/>
            <w:tcBorders>
              <w:top w:val="single" w:sz="2" w:space="0" w:color="auto"/>
              <w:bottom w:val="single" w:sz="2" w:space="0" w:color="auto"/>
            </w:tcBorders>
          </w:tcPr>
          <w:p w14:paraId="60A25795" w14:textId="615F6547" w:rsidR="00CE4F7E" w:rsidRPr="008720F4" w:rsidRDefault="00873769" w:rsidP="00CE4F7E">
            <w:pPr>
              <w:rPr>
                <w:sz w:val="20"/>
                <w:szCs w:val="20"/>
              </w:rPr>
            </w:pPr>
            <w:r w:rsidRPr="00873769">
              <w:rPr>
                <w:sz w:val="20"/>
                <w:szCs w:val="20"/>
                <w:highlight w:val="yellow"/>
              </w:rPr>
              <w:t>TBA</w:t>
            </w:r>
          </w:p>
        </w:tc>
        <w:tc>
          <w:tcPr>
            <w:tcW w:w="5370" w:type="dxa"/>
            <w:tcBorders>
              <w:top w:val="single" w:sz="2" w:space="0" w:color="auto"/>
              <w:bottom w:val="single" w:sz="2" w:space="0" w:color="auto"/>
            </w:tcBorders>
          </w:tcPr>
          <w:p w14:paraId="4F06D568" w14:textId="73549C6C" w:rsidR="00CE4F7E" w:rsidRPr="008720F4" w:rsidRDefault="00873769" w:rsidP="00CE4F7E">
            <w:pPr>
              <w:rPr>
                <w:sz w:val="20"/>
                <w:szCs w:val="20"/>
              </w:rPr>
            </w:pPr>
            <w:r w:rsidRPr="00873769">
              <w:rPr>
                <w:sz w:val="20"/>
                <w:szCs w:val="20"/>
                <w:highlight w:val="yellow"/>
              </w:rPr>
              <w:t>TBA</w:t>
            </w:r>
          </w:p>
        </w:tc>
      </w:tr>
      <w:tr w:rsidR="00873769" w14:paraId="4DAD52FC" w14:textId="77777777" w:rsidTr="002421CD">
        <w:tc>
          <w:tcPr>
            <w:tcW w:w="1077" w:type="dxa"/>
            <w:vMerge/>
          </w:tcPr>
          <w:p w14:paraId="2F381972" w14:textId="77777777" w:rsidR="00CE4F7E" w:rsidRPr="008720F4" w:rsidRDefault="00CE4F7E" w:rsidP="00CE4F7E">
            <w:pPr>
              <w:rPr>
                <w:sz w:val="20"/>
                <w:szCs w:val="20"/>
              </w:rPr>
            </w:pPr>
          </w:p>
        </w:tc>
        <w:tc>
          <w:tcPr>
            <w:tcW w:w="1420" w:type="dxa"/>
            <w:vMerge/>
            <w:tcBorders>
              <w:bottom w:val="single" w:sz="24" w:space="0" w:color="auto"/>
            </w:tcBorders>
          </w:tcPr>
          <w:p w14:paraId="1634EA1B" w14:textId="1FC1C1C4" w:rsidR="00CE4F7E" w:rsidRPr="008720F4" w:rsidRDefault="00CE4F7E" w:rsidP="00CE4F7E">
            <w:pPr>
              <w:rPr>
                <w:sz w:val="20"/>
                <w:szCs w:val="20"/>
              </w:rPr>
            </w:pPr>
          </w:p>
        </w:tc>
        <w:tc>
          <w:tcPr>
            <w:tcW w:w="1320" w:type="dxa"/>
            <w:tcBorders>
              <w:top w:val="single" w:sz="2" w:space="0" w:color="auto"/>
              <w:bottom w:val="single" w:sz="2" w:space="0" w:color="auto"/>
            </w:tcBorders>
          </w:tcPr>
          <w:p w14:paraId="0705D06C" w14:textId="4FA80A8D" w:rsidR="00CE4F7E" w:rsidRPr="008720F4" w:rsidRDefault="00CE4F7E" w:rsidP="00CE4F7E">
            <w:pPr>
              <w:rPr>
                <w:sz w:val="20"/>
                <w:szCs w:val="20"/>
              </w:rPr>
            </w:pPr>
            <w:r w:rsidRPr="008720F4">
              <w:rPr>
                <w:sz w:val="20"/>
                <w:szCs w:val="20"/>
              </w:rPr>
              <w:t>TBA Perth</w:t>
            </w:r>
          </w:p>
        </w:tc>
        <w:tc>
          <w:tcPr>
            <w:tcW w:w="6201" w:type="dxa"/>
            <w:tcBorders>
              <w:top w:val="single" w:sz="2" w:space="0" w:color="auto"/>
              <w:bottom w:val="single" w:sz="2" w:space="0" w:color="auto"/>
            </w:tcBorders>
          </w:tcPr>
          <w:p w14:paraId="2AAC114A" w14:textId="7D3C4E9F" w:rsidR="00CE4F7E" w:rsidRPr="0056783B" w:rsidRDefault="0056783B" w:rsidP="00CE4F7E">
            <w:pPr>
              <w:rPr>
                <w:sz w:val="20"/>
                <w:szCs w:val="20"/>
                <w:highlight w:val="yellow"/>
              </w:rPr>
            </w:pPr>
            <w:r w:rsidRPr="0056783B">
              <w:rPr>
                <w:sz w:val="20"/>
                <w:szCs w:val="20"/>
                <w:highlight w:val="yellow"/>
              </w:rPr>
              <w:t>The recent Sustainable Health Review recommended the establishment of MRC in Perth xxx</w:t>
            </w:r>
          </w:p>
          <w:p w14:paraId="05198512" w14:textId="04B54E6C" w:rsidR="0056783B" w:rsidRPr="008720F4" w:rsidRDefault="0056783B" w:rsidP="00CE4F7E">
            <w:pPr>
              <w:rPr>
                <w:sz w:val="20"/>
                <w:szCs w:val="20"/>
              </w:rPr>
            </w:pPr>
            <w:r w:rsidRPr="0056783B">
              <w:rPr>
                <w:sz w:val="20"/>
                <w:szCs w:val="20"/>
                <w:highlight w:val="yellow"/>
              </w:rPr>
              <w:t>Something re joint effort of HHC, St Barts etc</w:t>
            </w:r>
            <w:proofErr w:type="gramStart"/>
            <w:r w:rsidRPr="0056783B">
              <w:rPr>
                <w:sz w:val="20"/>
                <w:szCs w:val="20"/>
                <w:highlight w:val="yellow"/>
              </w:rPr>
              <w:t>..</w:t>
            </w:r>
            <w:proofErr w:type="gramEnd"/>
            <w:r>
              <w:rPr>
                <w:sz w:val="20"/>
                <w:szCs w:val="20"/>
              </w:rPr>
              <w:t xml:space="preserve"> </w:t>
            </w:r>
          </w:p>
        </w:tc>
        <w:tc>
          <w:tcPr>
            <w:tcW w:w="5370" w:type="dxa"/>
            <w:tcBorders>
              <w:top w:val="single" w:sz="2" w:space="0" w:color="auto"/>
              <w:bottom w:val="single" w:sz="2" w:space="0" w:color="auto"/>
            </w:tcBorders>
          </w:tcPr>
          <w:p w14:paraId="3F12C21B" w14:textId="77777777" w:rsidR="00CE4F7E" w:rsidRPr="008720F4" w:rsidRDefault="00CE4F7E" w:rsidP="00CE4F7E">
            <w:pPr>
              <w:rPr>
                <w:sz w:val="20"/>
                <w:szCs w:val="20"/>
              </w:rPr>
            </w:pPr>
          </w:p>
        </w:tc>
      </w:tr>
      <w:tr w:rsidR="00873769" w14:paraId="39023E52" w14:textId="77777777" w:rsidTr="002421CD">
        <w:trPr>
          <w:trHeight w:val="28"/>
        </w:trPr>
        <w:tc>
          <w:tcPr>
            <w:tcW w:w="1077" w:type="dxa"/>
            <w:vMerge w:val="restart"/>
            <w:tcBorders>
              <w:top w:val="single" w:sz="24" w:space="0" w:color="auto"/>
            </w:tcBorders>
          </w:tcPr>
          <w:p w14:paraId="2D6F72A7" w14:textId="77777777" w:rsidR="006F279F" w:rsidRDefault="006F279F" w:rsidP="00CE4F7E">
            <w:pPr>
              <w:rPr>
                <w:sz w:val="20"/>
                <w:szCs w:val="20"/>
              </w:rPr>
            </w:pPr>
            <w:r w:rsidRPr="008720F4">
              <w:rPr>
                <w:sz w:val="20"/>
                <w:szCs w:val="20"/>
              </w:rPr>
              <w:t>Members Area</w:t>
            </w:r>
            <w:r w:rsidR="0056783B">
              <w:rPr>
                <w:sz w:val="20"/>
                <w:szCs w:val="20"/>
              </w:rPr>
              <w:t xml:space="preserve"> </w:t>
            </w:r>
          </w:p>
          <w:p w14:paraId="6329369A" w14:textId="604E0DAC" w:rsidR="0056783B" w:rsidRPr="008720F4" w:rsidRDefault="0056783B" w:rsidP="00CE4F7E">
            <w:pPr>
              <w:rPr>
                <w:sz w:val="20"/>
                <w:szCs w:val="20"/>
              </w:rPr>
            </w:pPr>
          </w:p>
        </w:tc>
        <w:tc>
          <w:tcPr>
            <w:tcW w:w="1420" w:type="dxa"/>
            <w:tcBorders>
              <w:top w:val="single" w:sz="24" w:space="0" w:color="auto"/>
              <w:bottom w:val="single" w:sz="4" w:space="0" w:color="auto"/>
            </w:tcBorders>
          </w:tcPr>
          <w:p w14:paraId="3F20ADCD" w14:textId="0C003CE9" w:rsidR="006F279F" w:rsidRPr="008720F4" w:rsidRDefault="002421CD" w:rsidP="002421CD">
            <w:pPr>
              <w:rPr>
                <w:sz w:val="20"/>
                <w:szCs w:val="20"/>
              </w:rPr>
            </w:pPr>
            <w:r>
              <w:rPr>
                <w:sz w:val="20"/>
                <w:szCs w:val="20"/>
              </w:rPr>
              <w:t>About Membership</w:t>
            </w:r>
          </w:p>
        </w:tc>
        <w:tc>
          <w:tcPr>
            <w:tcW w:w="1320" w:type="dxa"/>
            <w:tcBorders>
              <w:top w:val="single" w:sz="24" w:space="0" w:color="auto"/>
            </w:tcBorders>
          </w:tcPr>
          <w:p w14:paraId="63B874FA" w14:textId="190C5912" w:rsidR="006F279F" w:rsidRPr="008720F4" w:rsidRDefault="006F279F" w:rsidP="00CE4F7E">
            <w:pPr>
              <w:rPr>
                <w:sz w:val="20"/>
                <w:szCs w:val="20"/>
              </w:rPr>
            </w:pPr>
            <w:r>
              <w:rPr>
                <w:sz w:val="20"/>
                <w:szCs w:val="20"/>
              </w:rPr>
              <w:t xml:space="preserve"> </w:t>
            </w:r>
          </w:p>
        </w:tc>
        <w:tc>
          <w:tcPr>
            <w:tcW w:w="6201" w:type="dxa"/>
            <w:tcBorders>
              <w:top w:val="single" w:sz="24" w:space="0" w:color="auto"/>
            </w:tcBorders>
          </w:tcPr>
          <w:p w14:paraId="4033B375" w14:textId="2A8028C3" w:rsidR="002421CD" w:rsidRPr="002421CD" w:rsidRDefault="002421CD" w:rsidP="002421CD">
            <w:pPr>
              <w:rPr>
                <w:sz w:val="20"/>
                <w:szCs w:val="20"/>
              </w:rPr>
            </w:pPr>
            <w:r w:rsidRPr="002421CD">
              <w:rPr>
                <w:sz w:val="20"/>
                <w:szCs w:val="20"/>
              </w:rPr>
              <w:t xml:space="preserve">The principal intention behind this website is to </w:t>
            </w:r>
            <w:r>
              <w:rPr>
                <w:sz w:val="20"/>
                <w:szCs w:val="20"/>
              </w:rPr>
              <w:t>create a space to facilitate communication</w:t>
            </w:r>
            <w:r w:rsidRPr="002421CD">
              <w:rPr>
                <w:sz w:val="20"/>
                <w:szCs w:val="20"/>
              </w:rPr>
              <w:t xml:space="preserve"> between all those working with the </w:t>
            </w:r>
            <w:r>
              <w:rPr>
                <w:sz w:val="20"/>
                <w:szCs w:val="20"/>
              </w:rPr>
              <w:t>health</w:t>
            </w:r>
            <w:r w:rsidRPr="002421CD">
              <w:rPr>
                <w:sz w:val="20"/>
                <w:szCs w:val="20"/>
              </w:rPr>
              <w:t xml:space="preserve"> needs of people who are homeless.</w:t>
            </w:r>
          </w:p>
          <w:p w14:paraId="1A78532B" w14:textId="77777777" w:rsidR="002421CD" w:rsidRPr="002421CD" w:rsidRDefault="002421CD" w:rsidP="002421CD">
            <w:pPr>
              <w:rPr>
                <w:sz w:val="20"/>
                <w:szCs w:val="20"/>
              </w:rPr>
            </w:pPr>
          </w:p>
          <w:p w14:paraId="151B4CED" w14:textId="0DF9423F" w:rsidR="002421CD" w:rsidRPr="002421CD" w:rsidRDefault="002421CD" w:rsidP="002421CD">
            <w:pPr>
              <w:rPr>
                <w:sz w:val="20"/>
                <w:szCs w:val="20"/>
              </w:rPr>
            </w:pPr>
            <w:r w:rsidRPr="002421CD">
              <w:rPr>
                <w:sz w:val="20"/>
                <w:szCs w:val="20"/>
              </w:rPr>
              <w:t>F</w:t>
            </w:r>
            <w:r>
              <w:rPr>
                <w:sz w:val="20"/>
                <w:szCs w:val="20"/>
              </w:rPr>
              <w:t>or f</w:t>
            </w:r>
            <w:r w:rsidRPr="002421CD">
              <w:rPr>
                <w:sz w:val="20"/>
                <w:szCs w:val="20"/>
              </w:rPr>
              <w:t xml:space="preserve">ull use of the site, and active membership of this community of practice, </w:t>
            </w:r>
            <w:r>
              <w:rPr>
                <w:sz w:val="20"/>
                <w:szCs w:val="20"/>
              </w:rPr>
              <w:t>is</w:t>
            </w:r>
            <w:r w:rsidRPr="002421CD">
              <w:rPr>
                <w:sz w:val="20"/>
                <w:szCs w:val="20"/>
              </w:rPr>
              <w:t xml:space="preserve"> open </w:t>
            </w:r>
            <w:r>
              <w:rPr>
                <w:sz w:val="20"/>
                <w:szCs w:val="20"/>
              </w:rPr>
              <w:t xml:space="preserve">to </w:t>
            </w:r>
            <w:proofErr w:type="spellStart"/>
            <w:r w:rsidRPr="002421CD">
              <w:rPr>
                <w:sz w:val="20"/>
                <w:szCs w:val="20"/>
                <w:highlight w:val="yellow"/>
              </w:rPr>
              <w:t>xxxxx</w:t>
            </w:r>
            <w:proofErr w:type="spellEnd"/>
            <w:r w:rsidRPr="002421CD">
              <w:rPr>
                <w:sz w:val="20"/>
                <w:szCs w:val="20"/>
                <w:highlight w:val="yellow"/>
              </w:rPr>
              <w:t>.</w:t>
            </w:r>
          </w:p>
          <w:p w14:paraId="5362CB55" w14:textId="77777777" w:rsidR="002421CD" w:rsidRPr="002421CD" w:rsidRDefault="002421CD" w:rsidP="002421CD">
            <w:pPr>
              <w:rPr>
                <w:sz w:val="20"/>
                <w:szCs w:val="20"/>
              </w:rPr>
            </w:pPr>
          </w:p>
          <w:p w14:paraId="366C7D0D" w14:textId="462D5D4C" w:rsidR="006F279F" w:rsidRPr="008720F4" w:rsidRDefault="002421CD" w:rsidP="002421CD">
            <w:pPr>
              <w:rPr>
                <w:sz w:val="20"/>
                <w:szCs w:val="20"/>
              </w:rPr>
            </w:pPr>
            <w:r w:rsidRPr="002421CD">
              <w:rPr>
                <w:sz w:val="20"/>
                <w:szCs w:val="20"/>
              </w:rPr>
              <w:t>If you would wish to join, go to the '</w:t>
            </w:r>
            <w:r>
              <w:rPr>
                <w:sz w:val="20"/>
                <w:szCs w:val="20"/>
              </w:rPr>
              <w:t>become a member</w:t>
            </w:r>
            <w:r w:rsidRPr="002421CD">
              <w:rPr>
                <w:sz w:val="20"/>
                <w:szCs w:val="20"/>
              </w:rPr>
              <w:t>'</w:t>
            </w:r>
            <w:r>
              <w:rPr>
                <w:sz w:val="20"/>
                <w:szCs w:val="20"/>
              </w:rPr>
              <w:t xml:space="preserve"> tab. </w:t>
            </w:r>
            <w:proofErr w:type="spellStart"/>
            <w:r w:rsidRPr="002421CD">
              <w:rPr>
                <w:sz w:val="20"/>
                <w:szCs w:val="20"/>
                <w:highlight w:val="yellow"/>
              </w:rPr>
              <w:t>Xxxx</w:t>
            </w:r>
            <w:proofErr w:type="spellEnd"/>
            <w:r w:rsidRPr="002421CD">
              <w:rPr>
                <w:sz w:val="20"/>
                <w:szCs w:val="20"/>
                <w:highlight w:val="yellow"/>
              </w:rPr>
              <w:t>,</w:t>
            </w:r>
          </w:p>
        </w:tc>
        <w:tc>
          <w:tcPr>
            <w:tcW w:w="5370" w:type="dxa"/>
            <w:tcBorders>
              <w:top w:val="single" w:sz="24" w:space="0" w:color="auto"/>
            </w:tcBorders>
          </w:tcPr>
          <w:p w14:paraId="7B063A94" w14:textId="77777777" w:rsidR="006F279F" w:rsidRPr="008720F4" w:rsidRDefault="006F279F" w:rsidP="00CE4F7E">
            <w:pPr>
              <w:rPr>
                <w:sz w:val="20"/>
                <w:szCs w:val="20"/>
              </w:rPr>
            </w:pPr>
          </w:p>
        </w:tc>
      </w:tr>
      <w:tr w:rsidR="00873769" w14:paraId="2F3C0054" w14:textId="77777777" w:rsidTr="002421CD">
        <w:tc>
          <w:tcPr>
            <w:tcW w:w="1077" w:type="dxa"/>
            <w:vMerge/>
          </w:tcPr>
          <w:p w14:paraId="01C77D8B" w14:textId="77777777" w:rsidR="002421CD" w:rsidRPr="008720F4" w:rsidRDefault="002421CD" w:rsidP="00CE4F7E">
            <w:pPr>
              <w:rPr>
                <w:sz w:val="20"/>
                <w:szCs w:val="20"/>
              </w:rPr>
            </w:pPr>
          </w:p>
        </w:tc>
        <w:tc>
          <w:tcPr>
            <w:tcW w:w="1420" w:type="dxa"/>
            <w:tcBorders>
              <w:top w:val="single" w:sz="4" w:space="0" w:color="auto"/>
              <w:bottom w:val="single" w:sz="4" w:space="0" w:color="auto"/>
            </w:tcBorders>
          </w:tcPr>
          <w:p w14:paraId="5D27EBE0" w14:textId="09436D84" w:rsidR="002421CD" w:rsidRPr="008720F4" w:rsidRDefault="002421CD" w:rsidP="00CE4F7E">
            <w:pPr>
              <w:rPr>
                <w:sz w:val="20"/>
                <w:szCs w:val="20"/>
              </w:rPr>
            </w:pPr>
            <w:r>
              <w:rPr>
                <w:sz w:val="20"/>
                <w:szCs w:val="20"/>
              </w:rPr>
              <w:t>Become a member</w:t>
            </w:r>
          </w:p>
        </w:tc>
        <w:tc>
          <w:tcPr>
            <w:tcW w:w="1320" w:type="dxa"/>
            <w:tcBorders>
              <w:top w:val="single" w:sz="4" w:space="0" w:color="auto"/>
              <w:bottom w:val="single" w:sz="4" w:space="0" w:color="auto"/>
            </w:tcBorders>
          </w:tcPr>
          <w:p w14:paraId="5F90DAEC" w14:textId="77777777" w:rsidR="002421CD" w:rsidRPr="008720F4" w:rsidRDefault="002421CD" w:rsidP="00CE4F7E">
            <w:pPr>
              <w:rPr>
                <w:sz w:val="20"/>
                <w:szCs w:val="20"/>
              </w:rPr>
            </w:pPr>
          </w:p>
        </w:tc>
        <w:tc>
          <w:tcPr>
            <w:tcW w:w="6201" w:type="dxa"/>
            <w:tcBorders>
              <w:top w:val="single" w:sz="4" w:space="0" w:color="auto"/>
              <w:bottom w:val="single" w:sz="4" w:space="0" w:color="auto"/>
            </w:tcBorders>
          </w:tcPr>
          <w:p w14:paraId="532B8BD1" w14:textId="76CB65FE" w:rsidR="002421CD" w:rsidRPr="008720F4" w:rsidRDefault="002421CD" w:rsidP="00CE4F7E">
            <w:pPr>
              <w:rPr>
                <w:sz w:val="20"/>
                <w:szCs w:val="20"/>
              </w:rPr>
            </w:pPr>
            <w:r>
              <w:rPr>
                <w:sz w:val="20"/>
                <w:szCs w:val="20"/>
              </w:rPr>
              <w:t>F</w:t>
            </w:r>
            <w:r w:rsidRPr="00A30C94">
              <w:rPr>
                <w:sz w:val="20"/>
                <w:szCs w:val="20"/>
                <w:highlight w:val="yellow"/>
              </w:rPr>
              <w:t xml:space="preserve">orm similar to this: </w:t>
            </w:r>
            <w:hyperlink r:id="rId19" w:history="1">
              <w:r w:rsidRPr="00A30C94">
                <w:rPr>
                  <w:rStyle w:val="Hyperlink"/>
                  <w:sz w:val="20"/>
                  <w:szCs w:val="20"/>
                  <w:highlight w:val="yellow"/>
                </w:rPr>
                <w:t>http://pielink.net/register/</w:t>
              </w:r>
            </w:hyperlink>
            <w:r>
              <w:rPr>
                <w:sz w:val="20"/>
                <w:szCs w:val="20"/>
              </w:rPr>
              <w:t xml:space="preserve"> </w:t>
            </w:r>
          </w:p>
        </w:tc>
        <w:tc>
          <w:tcPr>
            <w:tcW w:w="5370" w:type="dxa"/>
            <w:tcBorders>
              <w:top w:val="single" w:sz="4" w:space="0" w:color="auto"/>
              <w:bottom w:val="single" w:sz="4" w:space="0" w:color="auto"/>
            </w:tcBorders>
          </w:tcPr>
          <w:p w14:paraId="489FA2F9" w14:textId="77777777" w:rsidR="002421CD" w:rsidRPr="008720F4" w:rsidRDefault="002421CD" w:rsidP="00CE4F7E">
            <w:pPr>
              <w:rPr>
                <w:sz w:val="20"/>
                <w:szCs w:val="20"/>
              </w:rPr>
            </w:pPr>
          </w:p>
        </w:tc>
      </w:tr>
      <w:tr w:rsidR="00873769" w14:paraId="0C20D8A2" w14:textId="77777777" w:rsidTr="002421CD">
        <w:tc>
          <w:tcPr>
            <w:tcW w:w="1077" w:type="dxa"/>
            <w:vMerge/>
          </w:tcPr>
          <w:p w14:paraId="278E9706" w14:textId="77777777" w:rsidR="00CE4F7E" w:rsidRPr="008720F4" w:rsidRDefault="00CE4F7E" w:rsidP="00CE4F7E">
            <w:pPr>
              <w:rPr>
                <w:sz w:val="20"/>
                <w:szCs w:val="20"/>
              </w:rPr>
            </w:pPr>
          </w:p>
        </w:tc>
        <w:tc>
          <w:tcPr>
            <w:tcW w:w="1420" w:type="dxa"/>
            <w:tcBorders>
              <w:top w:val="single" w:sz="4" w:space="0" w:color="auto"/>
              <w:bottom w:val="single" w:sz="4" w:space="0" w:color="auto"/>
            </w:tcBorders>
          </w:tcPr>
          <w:p w14:paraId="24449926" w14:textId="513098E8" w:rsidR="00CE4F7E" w:rsidRPr="008720F4" w:rsidRDefault="002421CD" w:rsidP="00CE4F7E">
            <w:pPr>
              <w:rPr>
                <w:sz w:val="20"/>
                <w:szCs w:val="20"/>
              </w:rPr>
            </w:pPr>
            <w:r w:rsidRPr="008720F4">
              <w:rPr>
                <w:sz w:val="20"/>
                <w:szCs w:val="20"/>
              </w:rPr>
              <w:t>Discussion  Board</w:t>
            </w:r>
          </w:p>
        </w:tc>
        <w:tc>
          <w:tcPr>
            <w:tcW w:w="1320" w:type="dxa"/>
            <w:tcBorders>
              <w:top w:val="single" w:sz="4" w:space="0" w:color="auto"/>
              <w:bottom w:val="single" w:sz="4" w:space="0" w:color="auto"/>
            </w:tcBorders>
          </w:tcPr>
          <w:p w14:paraId="76B403B8" w14:textId="77777777" w:rsidR="00CE4F7E" w:rsidRPr="008720F4" w:rsidRDefault="00CE4F7E" w:rsidP="00CE4F7E">
            <w:pPr>
              <w:rPr>
                <w:sz w:val="20"/>
                <w:szCs w:val="20"/>
              </w:rPr>
            </w:pPr>
          </w:p>
        </w:tc>
        <w:tc>
          <w:tcPr>
            <w:tcW w:w="6201" w:type="dxa"/>
            <w:tcBorders>
              <w:top w:val="single" w:sz="4" w:space="0" w:color="auto"/>
              <w:bottom w:val="single" w:sz="4" w:space="0" w:color="auto"/>
            </w:tcBorders>
          </w:tcPr>
          <w:p w14:paraId="72FF9D88" w14:textId="77777777" w:rsidR="00CE4F7E" w:rsidRPr="008720F4" w:rsidRDefault="00CE4F7E" w:rsidP="00CE4F7E">
            <w:pPr>
              <w:rPr>
                <w:sz w:val="20"/>
                <w:szCs w:val="20"/>
              </w:rPr>
            </w:pPr>
          </w:p>
        </w:tc>
        <w:tc>
          <w:tcPr>
            <w:tcW w:w="5370" w:type="dxa"/>
            <w:tcBorders>
              <w:top w:val="single" w:sz="4" w:space="0" w:color="auto"/>
              <w:bottom w:val="single" w:sz="4" w:space="0" w:color="auto"/>
            </w:tcBorders>
          </w:tcPr>
          <w:p w14:paraId="534B55A1" w14:textId="77777777" w:rsidR="00CE4F7E" w:rsidRPr="008720F4" w:rsidRDefault="00CE4F7E" w:rsidP="00CE4F7E">
            <w:pPr>
              <w:rPr>
                <w:sz w:val="20"/>
                <w:szCs w:val="20"/>
              </w:rPr>
            </w:pPr>
          </w:p>
        </w:tc>
      </w:tr>
      <w:tr w:rsidR="00873769" w14:paraId="79C17425" w14:textId="77777777" w:rsidTr="002421CD">
        <w:tc>
          <w:tcPr>
            <w:tcW w:w="1077" w:type="dxa"/>
          </w:tcPr>
          <w:p w14:paraId="32FE0644" w14:textId="2B1B42E9" w:rsidR="002B26E8" w:rsidRPr="008720F4" w:rsidRDefault="002B26E8" w:rsidP="002B26E8">
            <w:pPr>
              <w:rPr>
                <w:sz w:val="20"/>
                <w:szCs w:val="20"/>
              </w:rPr>
            </w:pPr>
            <w:r w:rsidRPr="002421CD">
              <w:rPr>
                <w:sz w:val="20"/>
                <w:szCs w:val="20"/>
              </w:rPr>
              <w:t>Blog</w:t>
            </w:r>
          </w:p>
        </w:tc>
        <w:tc>
          <w:tcPr>
            <w:tcW w:w="1420" w:type="dxa"/>
            <w:tcBorders>
              <w:top w:val="single" w:sz="4" w:space="0" w:color="auto"/>
              <w:bottom w:val="single" w:sz="4" w:space="0" w:color="auto"/>
            </w:tcBorders>
          </w:tcPr>
          <w:p w14:paraId="56431FF7" w14:textId="582672B7" w:rsidR="002B26E8" w:rsidRPr="008720F4" w:rsidRDefault="002B26E8" w:rsidP="002B26E8">
            <w:pPr>
              <w:rPr>
                <w:sz w:val="20"/>
                <w:szCs w:val="20"/>
                <w:highlight w:val="yellow"/>
              </w:rPr>
            </w:pPr>
          </w:p>
        </w:tc>
        <w:tc>
          <w:tcPr>
            <w:tcW w:w="1320" w:type="dxa"/>
            <w:tcBorders>
              <w:top w:val="single" w:sz="4" w:space="0" w:color="auto"/>
              <w:bottom w:val="single" w:sz="4" w:space="0" w:color="auto"/>
            </w:tcBorders>
          </w:tcPr>
          <w:p w14:paraId="682E2896" w14:textId="15AAA4EB" w:rsidR="002B26E8" w:rsidRPr="008720F4" w:rsidRDefault="002B26E8" w:rsidP="002B26E8">
            <w:pPr>
              <w:rPr>
                <w:sz w:val="20"/>
                <w:szCs w:val="20"/>
              </w:rPr>
            </w:pPr>
          </w:p>
        </w:tc>
        <w:tc>
          <w:tcPr>
            <w:tcW w:w="6201" w:type="dxa"/>
            <w:tcBorders>
              <w:top w:val="single" w:sz="4" w:space="0" w:color="auto"/>
              <w:bottom w:val="single" w:sz="4" w:space="0" w:color="auto"/>
            </w:tcBorders>
          </w:tcPr>
          <w:p w14:paraId="7864D6FA" w14:textId="77777777" w:rsidR="002B26E8" w:rsidRPr="002421CD" w:rsidRDefault="002B26E8" w:rsidP="002B26E8">
            <w:pPr>
              <w:rPr>
                <w:sz w:val="20"/>
                <w:szCs w:val="20"/>
                <w:highlight w:val="yellow"/>
              </w:rPr>
            </w:pPr>
            <w:r w:rsidRPr="002421CD">
              <w:rPr>
                <w:sz w:val="20"/>
                <w:szCs w:val="20"/>
                <w:highlight w:val="yellow"/>
              </w:rPr>
              <w:t>Monthly blogs from members</w:t>
            </w:r>
          </w:p>
          <w:p w14:paraId="4F9834A6" w14:textId="77777777" w:rsidR="002B26E8" w:rsidRPr="002421CD" w:rsidRDefault="002B26E8" w:rsidP="002B26E8">
            <w:pPr>
              <w:rPr>
                <w:sz w:val="20"/>
                <w:szCs w:val="20"/>
                <w:highlight w:val="yellow"/>
              </w:rPr>
            </w:pPr>
          </w:p>
          <w:p w14:paraId="6C9B8E07" w14:textId="77777777" w:rsidR="002B26E8" w:rsidRPr="002421CD" w:rsidRDefault="002B26E8" w:rsidP="002B26E8">
            <w:pPr>
              <w:rPr>
                <w:sz w:val="20"/>
                <w:szCs w:val="20"/>
                <w:highlight w:val="yellow"/>
              </w:rPr>
            </w:pPr>
            <w:r w:rsidRPr="002421CD">
              <w:rPr>
                <w:sz w:val="20"/>
                <w:szCs w:val="20"/>
                <w:highlight w:val="yellow"/>
              </w:rPr>
              <w:t>Link to s</w:t>
            </w:r>
            <w:r w:rsidRPr="002421CD">
              <w:rPr>
                <w:sz w:val="20"/>
                <w:szCs w:val="20"/>
                <w:highlight w:val="yellow"/>
              </w:rPr>
              <w:t>ign up to blog mailing list</w:t>
            </w:r>
          </w:p>
          <w:p w14:paraId="1526C996" w14:textId="77777777" w:rsidR="002421CD" w:rsidRPr="002421CD" w:rsidRDefault="002421CD" w:rsidP="002B26E8">
            <w:pPr>
              <w:rPr>
                <w:sz w:val="20"/>
                <w:szCs w:val="20"/>
                <w:highlight w:val="yellow"/>
              </w:rPr>
            </w:pPr>
          </w:p>
          <w:p w14:paraId="4DD7E4DF" w14:textId="6D5E7A4A" w:rsidR="002421CD" w:rsidRPr="002421CD" w:rsidRDefault="002421CD" w:rsidP="002B26E8">
            <w:pPr>
              <w:rPr>
                <w:sz w:val="20"/>
                <w:szCs w:val="20"/>
                <w:highlight w:val="yellow"/>
              </w:rPr>
            </w:pPr>
            <w:r w:rsidRPr="002421CD">
              <w:rPr>
                <w:sz w:val="20"/>
                <w:szCs w:val="20"/>
                <w:highlight w:val="yellow"/>
              </w:rPr>
              <w:t xml:space="preserve">Potential extra tab for </w:t>
            </w:r>
            <w:proofErr w:type="gramStart"/>
            <w:r w:rsidRPr="002421CD">
              <w:rPr>
                <w:sz w:val="20"/>
                <w:szCs w:val="20"/>
                <w:highlight w:val="yellow"/>
              </w:rPr>
              <w:t>achieve ?</w:t>
            </w:r>
            <w:proofErr w:type="gramEnd"/>
            <w:r w:rsidRPr="002421CD">
              <w:rPr>
                <w:sz w:val="20"/>
                <w:szCs w:val="20"/>
                <w:highlight w:val="yellow"/>
              </w:rPr>
              <w:t xml:space="preserve"> </w:t>
            </w:r>
          </w:p>
        </w:tc>
        <w:tc>
          <w:tcPr>
            <w:tcW w:w="5370" w:type="dxa"/>
            <w:tcBorders>
              <w:top w:val="single" w:sz="4" w:space="0" w:color="auto"/>
              <w:bottom w:val="single" w:sz="4" w:space="0" w:color="auto"/>
            </w:tcBorders>
          </w:tcPr>
          <w:p w14:paraId="6E742BCE" w14:textId="77777777" w:rsidR="002B26E8" w:rsidRPr="008720F4" w:rsidRDefault="002B26E8" w:rsidP="002B26E8">
            <w:pPr>
              <w:rPr>
                <w:sz w:val="20"/>
                <w:szCs w:val="20"/>
              </w:rPr>
            </w:pPr>
          </w:p>
        </w:tc>
      </w:tr>
      <w:tr w:rsidR="00873769" w14:paraId="19145A3F" w14:textId="77777777" w:rsidTr="002421CD">
        <w:tc>
          <w:tcPr>
            <w:tcW w:w="1077" w:type="dxa"/>
          </w:tcPr>
          <w:p w14:paraId="671B87A6" w14:textId="308196F3" w:rsidR="002B26E8" w:rsidRPr="008720F4" w:rsidRDefault="002B26E8" w:rsidP="002B26E8">
            <w:pPr>
              <w:rPr>
                <w:sz w:val="20"/>
                <w:szCs w:val="20"/>
                <w:highlight w:val="yellow"/>
              </w:rPr>
            </w:pPr>
            <w:r w:rsidRPr="00CE4F7E">
              <w:rPr>
                <w:sz w:val="20"/>
                <w:szCs w:val="20"/>
              </w:rPr>
              <w:t>In the news</w:t>
            </w:r>
          </w:p>
        </w:tc>
        <w:tc>
          <w:tcPr>
            <w:tcW w:w="1420" w:type="dxa"/>
            <w:tcBorders>
              <w:top w:val="single" w:sz="4" w:space="0" w:color="auto"/>
              <w:bottom w:val="single" w:sz="4" w:space="0" w:color="auto"/>
            </w:tcBorders>
          </w:tcPr>
          <w:p w14:paraId="262FCEF6" w14:textId="77777777" w:rsidR="002B26E8" w:rsidRPr="008720F4" w:rsidRDefault="002B26E8" w:rsidP="002B26E8">
            <w:pPr>
              <w:rPr>
                <w:sz w:val="20"/>
                <w:szCs w:val="20"/>
              </w:rPr>
            </w:pPr>
          </w:p>
        </w:tc>
        <w:tc>
          <w:tcPr>
            <w:tcW w:w="1320" w:type="dxa"/>
            <w:tcBorders>
              <w:top w:val="single" w:sz="4" w:space="0" w:color="auto"/>
              <w:bottom w:val="single" w:sz="4" w:space="0" w:color="auto"/>
            </w:tcBorders>
          </w:tcPr>
          <w:p w14:paraId="13237D2D" w14:textId="77777777" w:rsidR="002B26E8" w:rsidRPr="00CE4F7E" w:rsidRDefault="002B26E8" w:rsidP="002B26E8">
            <w:pPr>
              <w:rPr>
                <w:sz w:val="20"/>
                <w:szCs w:val="20"/>
              </w:rPr>
            </w:pPr>
          </w:p>
        </w:tc>
        <w:tc>
          <w:tcPr>
            <w:tcW w:w="6201" w:type="dxa"/>
            <w:tcBorders>
              <w:top w:val="single" w:sz="4" w:space="0" w:color="auto"/>
              <w:bottom w:val="single" w:sz="4" w:space="0" w:color="auto"/>
            </w:tcBorders>
          </w:tcPr>
          <w:p w14:paraId="5385D79A" w14:textId="26D50B2D" w:rsidR="002B26E8" w:rsidRPr="002421CD" w:rsidRDefault="002421CD" w:rsidP="002B26E8">
            <w:pPr>
              <w:rPr>
                <w:sz w:val="20"/>
                <w:szCs w:val="20"/>
                <w:highlight w:val="yellow"/>
              </w:rPr>
            </w:pPr>
            <w:r w:rsidRPr="002421CD">
              <w:rPr>
                <w:sz w:val="20"/>
                <w:szCs w:val="20"/>
                <w:highlight w:val="yellow"/>
              </w:rPr>
              <w:t xml:space="preserve">Set up some sort of google alert filter (i.e. any news to do with homelessness and health in </w:t>
            </w:r>
            <w:proofErr w:type="spellStart"/>
            <w:r w:rsidRPr="002421CD">
              <w:rPr>
                <w:sz w:val="20"/>
                <w:szCs w:val="20"/>
                <w:highlight w:val="yellow"/>
              </w:rPr>
              <w:t>Aus</w:t>
            </w:r>
            <w:proofErr w:type="spellEnd"/>
            <w:proofErr w:type="gramStart"/>
            <w:r w:rsidRPr="002421CD">
              <w:rPr>
                <w:sz w:val="20"/>
                <w:szCs w:val="20"/>
                <w:highlight w:val="yellow"/>
              </w:rPr>
              <w:t>??)</w:t>
            </w:r>
            <w:proofErr w:type="gramEnd"/>
          </w:p>
        </w:tc>
        <w:tc>
          <w:tcPr>
            <w:tcW w:w="5370" w:type="dxa"/>
            <w:tcBorders>
              <w:top w:val="single" w:sz="4" w:space="0" w:color="auto"/>
              <w:bottom w:val="single" w:sz="4" w:space="0" w:color="auto"/>
            </w:tcBorders>
          </w:tcPr>
          <w:p w14:paraId="50AD07E2" w14:textId="77777777" w:rsidR="002B26E8" w:rsidRPr="008720F4" w:rsidRDefault="002B26E8" w:rsidP="002B26E8">
            <w:pPr>
              <w:rPr>
                <w:sz w:val="20"/>
                <w:szCs w:val="20"/>
              </w:rPr>
            </w:pPr>
          </w:p>
        </w:tc>
      </w:tr>
    </w:tbl>
    <w:p w14:paraId="461FB218" w14:textId="77777777" w:rsidR="00230DD5" w:rsidRDefault="00230DD5" w:rsidP="00A6657A">
      <w:pPr>
        <w:rPr>
          <w:sz w:val="20"/>
          <w:szCs w:val="20"/>
        </w:rPr>
        <w:sectPr w:rsidR="00230DD5" w:rsidSect="008720F4">
          <w:pgSz w:w="16838" w:h="11906" w:orient="landscape"/>
          <w:pgMar w:top="720" w:right="720" w:bottom="720" w:left="720" w:header="708" w:footer="708" w:gutter="0"/>
          <w:cols w:space="708"/>
          <w:docGrid w:linePitch="360"/>
        </w:sectPr>
      </w:pPr>
    </w:p>
    <w:p w14:paraId="420D4E2C" w14:textId="125587BC" w:rsidR="0056783B" w:rsidRDefault="0056783B">
      <w:r>
        <w:lastRenderedPageBreak/>
        <w:t xml:space="preserve">Example of tabs: </w:t>
      </w:r>
    </w:p>
    <w:p w14:paraId="7644F52F" w14:textId="77777777" w:rsidR="0056783B" w:rsidRDefault="0056783B"/>
    <w:p w14:paraId="7DABDCF0" w14:textId="21E0A1B5" w:rsidR="00433BE9" w:rsidRDefault="0056783B">
      <w:bookmarkStart w:id="0" w:name="_GoBack"/>
      <w:bookmarkEnd w:id="0"/>
      <w:r>
        <w:rPr>
          <w:noProof/>
          <w:lang w:eastAsia="en-AU"/>
        </w:rPr>
        <mc:AlternateContent>
          <mc:Choice Requires="wps">
            <w:drawing>
              <wp:anchor distT="45720" distB="45720" distL="114300" distR="114300" simplePos="0" relativeHeight="251671552" behindDoc="0" locked="0" layoutInCell="1" allowOverlap="1" wp14:anchorId="41A8540D" wp14:editId="478CC616">
                <wp:simplePos x="0" y="0"/>
                <wp:positionH relativeFrom="column">
                  <wp:posOffset>4752975</wp:posOffset>
                </wp:positionH>
                <wp:positionV relativeFrom="paragraph">
                  <wp:posOffset>3434080</wp:posOffset>
                </wp:positionV>
                <wp:extent cx="1654175" cy="1404620"/>
                <wp:effectExtent l="0" t="0" r="0" b="381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1404620"/>
                        </a:xfrm>
                        <a:prstGeom prst="rect">
                          <a:avLst/>
                        </a:prstGeom>
                        <a:noFill/>
                        <a:ln w="9525">
                          <a:noFill/>
                          <a:miter lim="800000"/>
                          <a:headEnd/>
                          <a:tailEnd/>
                        </a:ln>
                      </wps:spPr>
                      <wps:txbx>
                        <w:txbxContent>
                          <w:p w14:paraId="7B632C69" w14:textId="6F7EA79A" w:rsidR="0056783B" w:rsidRPr="00433BE9" w:rsidRDefault="0056783B" w:rsidP="0056783B">
                            <w:pPr>
                              <w:rPr>
                                <w:b/>
                              </w:rPr>
                            </w:pPr>
                            <w:r>
                              <w:rPr>
                                <w:b/>
                              </w:rPr>
                              <w:t>20 Lives 2</w:t>
                            </w:r>
                            <w:r>
                              <w:rPr>
                                <w:b/>
                              </w:rPr>
                              <w:t>0 Homes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1A8540D" id="_x0000_t202" coordsize="21600,21600" o:spt="202" path="m,l,21600r21600,l21600,xe">
                <v:stroke joinstyle="miter"/>
                <v:path gradientshapeok="t" o:connecttype="rect"/>
              </v:shapetype>
              <v:shape id="Text Box 13" o:spid="_x0000_s1026" type="#_x0000_t202" style="position:absolute;margin-left:374.25pt;margin-top:270.4pt;width:130.2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" filled="f" stroked="f">
                <v:textbox style="mso-fit-shape-to-text:t">
                  <w:txbxContent>
                    <w:p w14:paraId="7B632C69" w14:textId="6F7EA79A" w:rsidR="0056783B" w:rsidRPr="00433BE9" w:rsidRDefault="0056783B" w:rsidP="0056783B">
                      <w:pPr>
                        <w:rPr>
                          <w:b/>
                        </w:rPr>
                      </w:pPr>
                      <w:r>
                        <w:rPr>
                          <w:b/>
                        </w:rPr>
                        <w:t>20 Lives 2</w:t>
                      </w:r>
                      <w:r>
                        <w:rPr>
                          <w:b/>
                        </w:rPr>
                        <w:t>0 Homes</w:t>
                      </w:r>
                    </w:p>
                  </w:txbxContent>
                </v:textbox>
                <w10:wrap type="square"/>
              </v:shape>
            </w:pict>
          </mc:Fallback>
        </mc:AlternateContent>
      </w:r>
      <w:r>
        <w:rPr>
          <w:noProof/>
          <w:lang w:eastAsia="en-AU"/>
        </w:rPr>
        <mc:AlternateContent>
          <mc:Choice Requires="wps">
            <w:drawing>
              <wp:anchor distT="45720" distB="45720" distL="114300" distR="114300" simplePos="0" relativeHeight="251666432" behindDoc="0" locked="0" layoutInCell="1" allowOverlap="1" wp14:anchorId="4547E0FE" wp14:editId="3103BF4D">
                <wp:simplePos x="0" y="0"/>
                <wp:positionH relativeFrom="column">
                  <wp:posOffset>4753610</wp:posOffset>
                </wp:positionH>
                <wp:positionV relativeFrom="paragraph">
                  <wp:posOffset>3054985</wp:posOffset>
                </wp:positionV>
                <wp:extent cx="1654175" cy="1404620"/>
                <wp:effectExtent l="0" t="0" r="0" b="381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1404620"/>
                        </a:xfrm>
                        <a:prstGeom prst="rect">
                          <a:avLst/>
                        </a:prstGeom>
                        <a:noFill/>
                        <a:ln w="9525">
                          <a:noFill/>
                          <a:miter lim="800000"/>
                          <a:headEnd/>
                          <a:tailEnd/>
                        </a:ln>
                      </wps:spPr>
                      <wps:txbx>
                        <w:txbxContent>
                          <w:p w14:paraId="4751EAB7" w14:textId="77777777" w:rsidR="00433BE9" w:rsidRPr="00433BE9" w:rsidRDefault="00433BE9" w:rsidP="00433BE9">
                            <w:pPr>
                              <w:rPr>
                                <w:b/>
                              </w:rPr>
                            </w:pPr>
                            <w:r>
                              <w:rPr>
                                <w:b/>
                              </w:rPr>
                              <w:t>50 Lives 50 Homes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47E0FE" id="Text Box 5" o:spid="_x0000_s1027" type="#_x0000_t202" style="position:absolute;margin-left:374.3pt;margin-top:240.55pt;width:130.2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" filled="f" stroked="f">
                <v:textbox style="mso-fit-shape-to-text:t">
                  <w:txbxContent>
                    <w:p w14:paraId="4751EAB7" w14:textId="77777777" w:rsidR="00433BE9" w:rsidRPr="00433BE9" w:rsidRDefault="00433BE9" w:rsidP="00433BE9">
                      <w:pPr>
                        <w:rPr>
                          <w:b/>
                        </w:rPr>
                      </w:pPr>
                      <w:r>
                        <w:rPr>
                          <w:b/>
                        </w:rPr>
                        <w:t>50 Lives 50 Homes</w:t>
                      </w:r>
                    </w:p>
                  </w:txbxContent>
                </v:textbox>
                <w10:wrap type="square"/>
              </v:shape>
            </w:pict>
          </mc:Fallback>
        </mc:AlternateContent>
      </w:r>
      <w:r>
        <w:rPr>
          <w:noProof/>
          <w:lang w:eastAsia="en-AU"/>
        </w:rPr>
        <mc:AlternateContent>
          <mc:Choice Requires="wps">
            <w:drawing>
              <wp:anchor distT="0" distB="0" distL="114300" distR="114300" simplePos="0" relativeHeight="251665408" behindDoc="0" locked="0" layoutInCell="1" allowOverlap="1" wp14:anchorId="20F88DC3" wp14:editId="4D73B050">
                <wp:simplePos x="0" y="0"/>
                <wp:positionH relativeFrom="column">
                  <wp:posOffset>4752975</wp:posOffset>
                </wp:positionH>
                <wp:positionV relativeFrom="paragraph">
                  <wp:posOffset>3060065</wp:posOffset>
                </wp:positionV>
                <wp:extent cx="1458595" cy="228600"/>
                <wp:effectExtent l="0" t="0" r="8255" b="0"/>
                <wp:wrapNone/>
                <wp:docPr id="6" name="Rectangle 6"/>
                <wp:cNvGraphicFramePr/>
                <a:graphic xmlns:a="http://schemas.openxmlformats.org/drawingml/2006/main">
                  <a:graphicData uri="http://schemas.microsoft.com/office/word/2010/wordprocessingShape">
                    <wps:wsp>
                      <wps:cNvSpPr/>
                      <wps:spPr>
                        <a:xfrm>
                          <a:off x="0" y="0"/>
                          <a:ext cx="1458595" cy="2286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DE24EF" id="Rectangle 6" o:spid="_x0000_s1026" style="position:absolute;margin-left:374.25pt;margin-top:240.95pt;width:114.85pt;height:1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" fillcolor="#ff6a40 [3204]" stroked="f" strokeweight="1pt"/>
            </w:pict>
          </mc:Fallback>
        </mc:AlternateContent>
      </w:r>
      <w:r>
        <w:rPr>
          <w:noProof/>
          <w:lang w:eastAsia="en-AU"/>
        </w:rPr>
        <mc:AlternateContent>
          <mc:Choice Requires="wps">
            <w:drawing>
              <wp:anchor distT="0" distB="0" distL="114300" distR="114300" simplePos="0" relativeHeight="251669504" behindDoc="0" locked="0" layoutInCell="1" allowOverlap="1" wp14:anchorId="3F269E41" wp14:editId="031558AE">
                <wp:simplePos x="0" y="0"/>
                <wp:positionH relativeFrom="column">
                  <wp:posOffset>4800600</wp:posOffset>
                </wp:positionH>
                <wp:positionV relativeFrom="paragraph">
                  <wp:posOffset>3443605</wp:posOffset>
                </wp:positionV>
                <wp:extent cx="1458685" cy="228600"/>
                <wp:effectExtent l="0" t="0" r="8255" b="0"/>
                <wp:wrapNone/>
                <wp:docPr id="12" name="Rectangle 12"/>
                <wp:cNvGraphicFramePr/>
                <a:graphic xmlns:a="http://schemas.openxmlformats.org/drawingml/2006/main">
                  <a:graphicData uri="http://schemas.microsoft.com/office/word/2010/wordprocessingShape">
                    <wps:wsp>
                      <wps:cNvSpPr/>
                      <wps:spPr>
                        <a:xfrm>
                          <a:off x="0" y="0"/>
                          <a:ext cx="1458685" cy="2286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772926" id="Rectangle 12" o:spid="_x0000_s1026" style="position:absolute;margin-left:378pt;margin-top:271.15pt;width:114.85pt;height:1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" fillcolor="#ff6a40 [3204]" stroked="f" strokeweight="1pt"/>
            </w:pict>
          </mc:Fallback>
        </mc:AlternateContent>
      </w:r>
      <w:r w:rsidR="008720F4">
        <w:rPr>
          <w:noProof/>
          <w:lang w:eastAsia="en-AU"/>
        </w:rPr>
        <w:drawing>
          <wp:anchor distT="0" distB="0" distL="114300" distR="114300" simplePos="0" relativeHeight="251667456" behindDoc="1" locked="0" layoutInCell="1" allowOverlap="1" wp14:anchorId="77490CCC" wp14:editId="00E58EE2">
            <wp:simplePos x="0" y="0"/>
            <wp:positionH relativeFrom="column">
              <wp:posOffset>0</wp:posOffset>
            </wp:positionH>
            <wp:positionV relativeFrom="paragraph">
              <wp:posOffset>-66675</wp:posOffset>
            </wp:positionV>
            <wp:extent cx="6520180" cy="62096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9864" r="19184" b="5673"/>
                    <a:stretch/>
                  </pic:blipFill>
                  <pic:spPr bwMode="auto">
                    <a:xfrm>
                      <a:off x="0" y="0"/>
                      <a:ext cx="6520180" cy="6209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3BE9">
        <w:rPr>
          <w:noProof/>
          <w:lang w:eastAsia="en-AU"/>
        </w:rPr>
        <mc:AlternateContent>
          <mc:Choice Requires="wps">
            <w:drawing>
              <wp:anchor distT="45720" distB="45720" distL="114300" distR="114300" simplePos="0" relativeHeight="251661312" behindDoc="0" locked="0" layoutInCell="1" allowOverlap="1" wp14:anchorId="4A395379" wp14:editId="144436E1">
                <wp:simplePos x="0" y="0"/>
                <wp:positionH relativeFrom="column">
                  <wp:posOffset>3211195</wp:posOffset>
                </wp:positionH>
                <wp:positionV relativeFrom="paragraph">
                  <wp:posOffset>3059158</wp:posOffset>
                </wp:positionV>
                <wp:extent cx="1654175" cy="1404620"/>
                <wp:effectExtent l="0" t="0" r="0" b="381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1404620"/>
                        </a:xfrm>
                        <a:prstGeom prst="rect">
                          <a:avLst/>
                        </a:prstGeom>
                        <a:noFill/>
                        <a:ln w="9525">
                          <a:noFill/>
                          <a:miter lim="800000"/>
                          <a:headEnd/>
                          <a:tailEnd/>
                        </a:ln>
                      </wps:spPr>
                      <wps:txbx>
                        <w:txbxContent>
                          <w:p w14:paraId="7FF81D10" w14:textId="77777777" w:rsidR="00433BE9" w:rsidRPr="00433BE9" w:rsidRDefault="00433BE9" w:rsidP="00433BE9">
                            <w:pPr>
                              <w:rPr>
                                <w:b/>
                              </w:rPr>
                            </w:pPr>
                            <w:r>
                              <w:rPr>
                                <w:b/>
                              </w:rPr>
                              <w:t>Housing First Programs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395379" id="Text Box 2" o:spid="_x0000_s1028" type="#_x0000_t202" style="position:absolute;margin-left:252.85pt;margin-top:240.9pt;width:130.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" filled="f" stroked="f">
                <v:textbox style="mso-fit-shape-to-text:t">
                  <w:txbxContent>
                    <w:p w14:paraId="7FF81D10" w14:textId="77777777" w:rsidR="00433BE9" w:rsidRPr="00433BE9" w:rsidRDefault="00433BE9" w:rsidP="00433BE9">
                      <w:pPr>
                        <w:rPr>
                          <w:b/>
                        </w:rPr>
                      </w:pPr>
                      <w:r>
                        <w:rPr>
                          <w:b/>
                        </w:rPr>
                        <w:t>Housing First Programs</w:t>
                      </w:r>
                    </w:p>
                  </w:txbxContent>
                </v:textbox>
                <w10:wrap type="square"/>
              </v:shape>
            </w:pict>
          </mc:Fallback>
        </mc:AlternateContent>
      </w:r>
      <w:r w:rsidR="00433BE9">
        <w:rPr>
          <w:noProof/>
          <w:lang w:eastAsia="en-AU"/>
        </w:rPr>
        <mc:AlternateContent>
          <mc:Choice Requires="wps">
            <w:drawing>
              <wp:anchor distT="0" distB="0" distL="114300" distR="114300" simplePos="0" relativeHeight="251660287" behindDoc="0" locked="0" layoutInCell="1" allowOverlap="1" wp14:anchorId="17FA1B20" wp14:editId="70EF55BE">
                <wp:simplePos x="0" y="0"/>
                <wp:positionH relativeFrom="column">
                  <wp:posOffset>3211285</wp:posOffset>
                </wp:positionH>
                <wp:positionV relativeFrom="paragraph">
                  <wp:posOffset>3058886</wp:posOffset>
                </wp:positionV>
                <wp:extent cx="1458685" cy="228600"/>
                <wp:effectExtent l="0" t="0" r="8255" b="0"/>
                <wp:wrapNone/>
                <wp:docPr id="4" name="Rectangle 4"/>
                <wp:cNvGraphicFramePr/>
                <a:graphic xmlns:a="http://schemas.openxmlformats.org/drawingml/2006/main">
                  <a:graphicData uri="http://schemas.microsoft.com/office/word/2010/wordprocessingShape">
                    <wps:wsp>
                      <wps:cNvSpPr/>
                      <wps:spPr>
                        <a:xfrm>
                          <a:off x="0" y="0"/>
                          <a:ext cx="1458685" cy="2286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4E909F" id="Rectangle 4" o:spid="_x0000_s1026" style="position:absolute;margin-left:252.85pt;margin-top:240.85pt;width:114.85pt;height:18pt;z-index:25166028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" fillcolor="#ff6a40 [3204]" stroked="f" strokeweight="1pt"/>
            </w:pict>
          </mc:Fallback>
        </mc:AlternateContent>
      </w:r>
      <w:r w:rsidR="00433BE9">
        <w:rPr>
          <w:noProof/>
          <w:lang w:eastAsia="en-AU"/>
        </w:rPr>
        <mc:AlternateContent>
          <mc:Choice Requires="wps">
            <w:drawing>
              <wp:anchor distT="0" distB="0" distL="114300" distR="114300" simplePos="0" relativeHeight="251658239" behindDoc="0" locked="0" layoutInCell="1" allowOverlap="1" wp14:anchorId="28B93FED" wp14:editId="65D64222">
                <wp:simplePos x="0" y="0"/>
                <wp:positionH relativeFrom="column">
                  <wp:posOffset>3211195</wp:posOffset>
                </wp:positionH>
                <wp:positionV relativeFrom="paragraph">
                  <wp:posOffset>1240790</wp:posOffset>
                </wp:positionV>
                <wp:extent cx="762000" cy="228600"/>
                <wp:effectExtent l="0" t="0" r="0" b="0"/>
                <wp:wrapNone/>
                <wp:docPr id="3" name="Rectangle 3"/>
                <wp:cNvGraphicFramePr/>
                <a:graphic xmlns:a="http://schemas.openxmlformats.org/drawingml/2006/main">
                  <a:graphicData uri="http://schemas.microsoft.com/office/word/2010/wordprocessingShape">
                    <wps:wsp>
                      <wps:cNvSpPr/>
                      <wps:spPr>
                        <a:xfrm>
                          <a:off x="0" y="0"/>
                          <a:ext cx="762000" cy="2286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12AF4" id="Rectangle 3" o:spid="_x0000_s1026" style="position:absolute;margin-left:252.85pt;margin-top:97.7pt;width:60pt;height:18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" fillcolor="#ff6a40 [3204]" stroked="f" strokeweight="1pt"/>
            </w:pict>
          </mc:Fallback>
        </mc:AlternateContent>
      </w:r>
      <w:r w:rsidR="00433BE9">
        <w:rPr>
          <w:noProof/>
          <w:lang w:eastAsia="en-AU"/>
        </w:rPr>
        <mc:AlternateContent>
          <mc:Choice Requires="wps">
            <w:drawing>
              <wp:anchor distT="45720" distB="45720" distL="114300" distR="114300" simplePos="0" relativeHeight="251659264" behindDoc="0" locked="0" layoutInCell="1" allowOverlap="1" wp14:anchorId="67B406CA" wp14:editId="0FC7C2B6">
                <wp:simplePos x="0" y="0"/>
                <wp:positionH relativeFrom="column">
                  <wp:posOffset>3134541</wp:posOffset>
                </wp:positionH>
                <wp:positionV relativeFrom="paragraph">
                  <wp:posOffset>1240699</wp:posOffset>
                </wp:positionV>
                <wp:extent cx="92519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195" cy="1404620"/>
                        </a:xfrm>
                        <a:prstGeom prst="rect">
                          <a:avLst/>
                        </a:prstGeom>
                        <a:noFill/>
                        <a:ln w="9525">
                          <a:noFill/>
                          <a:miter lim="800000"/>
                          <a:headEnd/>
                          <a:tailEnd/>
                        </a:ln>
                      </wps:spPr>
                      <wps:txbx>
                        <w:txbxContent>
                          <w:p w14:paraId="047CAD22" w14:textId="3520DF03" w:rsidR="00433BE9" w:rsidRPr="00433BE9" w:rsidRDefault="0056783B">
                            <w:pPr>
                              <w:rPr>
                                <w:b/>
                              </w:rPr>
                            </w:pPr>
                            <w:proofErr w:type="spellStart"/>
                            <w:r w:rsidRPr="0056783B">
                              <w:rPr>
                                <w:b/>
                                <w:sz w:val="14"/>
                              </w:rPr>
                              <w:t>Whats</w:t>
                            </w:r>
                            <w:proofErr w:type="spellEnd"/>
                            <w:r w:rsidRPr="0056783B">
                              <w:rPr>
                                <w:b/>
                                <w:sz w:val="14"/>
                              </w:rPr>
                              <w:t xml:space="preserve"> Happening…</w:t>
                            </w:r>
                            <w:r>
                              <w:rPr>
                                <w:b/>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B406CA" id="_x0000_s1029" type="#_x0000_t202" style="position:absolute;margin-left:246.8pt;margin-top:97.7pt;width:72.8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" filled="f" stroked="f">
                <v:textbox style="mso-fit-shape-to-text:t">
                  <w:txbxContent>
                    <w:p w14:paraId="047CAD22" w14:textId="3520DF03" w:rsidR="00433BE9" w:rsidRPr="00433BE9" w:rsidRDefault="0056783B">
                      <w:pPr>
                        <w:rPr>
                          <w:b/>
                        </w:rPr>
                      </w:pPr>
                      <w:proofErr w:type="spellStart"/>
                      <w:r w:rsidRPr="0056783B">
                        <w:rPr>
                          <w:b/>
                          <w:sz w:val="14"/>
                        </w:rPr>
                        <w:t>Whats</w:t>
                      </w:r>
                      <w:proofErr w:type="spellEnd"/>
                      <w:r w:rsidRPr="0056783B">
                        <w:rPr>
                          <w:b/>
                          <w:sz w:val="14"/>
                        </w:rPr>
                        <w:t xml:space="preserve"> Happening…</w:t>
                      </w:r>
                      <w:r>
                        <w:rPr>
                          <w:b/>
                        </w:rPr>
                        <w:t xml:space="preserve"> </w:t>
                      </w:r>
                    </w:p>
                  </w:txbxContent>
                </v:textbox>
                <w10:wrap type="square"/>
              </v:shape>
            </w:pict>
          </mc:Fallback>
        </mc:AlternateContent>
      </w:r>
    </w:p>
    <w:sectPr w:rsidR="00433BE9" w:rsidSect="00230DD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Flama Semicondensed Book">
    <w:panose1 w:val="02000000000000000000"/>
    <w:charset w:val="00"/>
    <w:family w:val="modern"/>
    <w:notTrueType/>
    <w:pitch w:val="variable"/>
    <w:sig w:usb0="A00000AF" w:usb1="4000207B" w:usb2="00000000" w:usb3="00000000" w:csb0="0000008B" w:csb1="00000000"/>
  </w:font>
  <w:font w:name="Flama Semicondensed Medium">
    <w:panose1 w:val="02000000000000000000"/>
    <w:charset w:val="00"/>
    <w:family w:val="modern"/>
    <w:notTrueType/>
    <w:pitch w:val="variable"/>
    <w:sig w:usb0="A00000AF" w:usb1="4000207B" w:usb2="00000000" w:usb3="00000000" w:csb0="0000008B" w:csb1="00000000"/>
  </w:font>
  <w:font w:name="Flama Semicondensed Bold">
    <w:panose1 w:val="02000000000000000000"/>
    <w:charset w:val="00"/>
    <w:family w:val="modern"/>
    <w:notTrueType/>
    <w:pitch w:val="variable"/>
    <w:sig w:usb0="A00000AF" w:usb1="4000207B" w:usb2="00000000" w:usb3="00000000" w:csb0="0000008B" w:csb1="00000000"/>
  </w:font>
  <w:font w:name="Source Sans Pro">
    <w:panose1 w:val="020B0503030403020204"/>
    <w:charset w:val="00"/>
    <w:family w:val="swiss"/>
    <w:pitch w:val="variable"/>
    <w:sig w:usb0="20000007" w:usb1="00000001" w:usb2="00000000" w:usb3="00000000" w:csb0="00000193" w:csb1="00000000"/>
  </w:font>
  <w:font w:name="Source Sans Pro Semibold">
    <w:panose1 w:val="020B0603030403020204"/>
    <w:charset w:val="00"/>
    <w:family w:val="swiss"/>
    <w:pitch w:val="variable"/>
    <w:sig w:usb0="20000007" w:usb1="00000001" w:usb2="00000000" w:usb3="00000000" w:csb0="00000193" w:csb1="00000000"/>
  </w:font>
  <w:font w:name="Source Sans Pro Black">
    <w:panose1 w:val="020B0803030403020204"/>
    <w:charset w:val="00"/>
    <w:family w:val="swiss"/>
    <w:pitch w:val="variable"/>
    <w:sig w:usb0="20000007" w:usb1="00000001" w:usb2="00000000" w:usb3="00000000" w:csb0="00000193" w:csb1="00000000"/>
  </w:font>
  <w:font w:name="Apud Medium">
    <w:panose1 w:val="02000606080000020004"/>
    <w:charset w:val="00"/>
    <w:family w:val="modern"/>
    <w:notTrueType/>
    <w:pitch w:val="variable"/>
    <w:sig w:usb0="A00000AF" w:usb1="5000205B" w:usb2="00000000" w:usb3="00000000" w:csb0="00000193" w:csb1="00000000"/>
  </w:font>
  <w:font w:name="Apud Roman">
    <w:panose1 w:val="02000506080000020004"/>
    <w:charset w:val="00"/>
    <w:family w:val="modern"/>
    <w:notTrueType/>
    <w:pitch w:val="variable"/>
    <w:sig w:usb0="A00000AF" w:usb1="5000205B" w:usb2="00000000" w:usb3="00000000" w:csb0="00000193" w:csb1="00000000"/>
  </w:font>
  <w:font w:name="Apud Black">
    <w:panose1 w:val="02000506080000020004"/>
    <w:charset w:val="00"/>
    <w:family w:val="modern"/>
    <w:notTrueType/>
    <w:pitch w:val="variable"/>
    <w:sig w:usb0="A00000AF" w:usb1="5000205B"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EE7DDF"/>
    <w:multiLevelType w:val="hybridMultilevel"/>
    <w:tmpl w:val="5558A8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B3F1F22"/>
    <w:multiLevelType w:val="multilevel"/>
    <w:tmpl w:val="3AECE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B6699E"/>
    <w:multiLevelType w:val="hybridMultilevel"/>
    <w:tmpl w:val="1EB0A7CA"/>
    <w:lvl w:ilvl="0" w:tplc="FB6AA3B0">
      <w:start w:val="5"/>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D7E4742"/>
    <w:multiLevelType w:val="hybridMultilevel"/>
    <w:tmpl w:val="443C2246"/>
    <w:lvl w:ilvl="0" w:tplc="1AE2C1A4">
      <w:start w:val="5"/>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9520898"/>
    <w:multiLevelType w:val="hybridMultilevel"/>
    <w:tmpl w:val="C08C5D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9E904F7"/>
    <w:multiLevelType w:val="multilevel"/>
    <w:tmpl w:val="2D346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5"/>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147"/>
    <w:rsid w:val="00006E78"/>
    <w:rsid w:val="00022955"/>
    <w:rsid w:val="00093EC9"/>
    <w:rsid w:val="000D5551"/>
    <w:rsid w:val="001136B7"/>
    <w:rsid w:val="00230DD5"/>
    <w:rsid w:val="002421CD"/>
    <w:rsid w:val="002B26E8"/>
    <w:rsid w:val="002D6FD2"/>
    <w:rsid w:val="003D49B9"/>
    <w:rsid w:val="00433BE9"/>
    <w:rsid w:val="00460BB7"/>
    <w:rsid w:val="005258C0"/>
    <w:rsid w:val="005311C4"/>
    <w:rsid w:val="0056783B"/>
    <w:rsid w:val="006E397A"/>
    <w:rsid w:val="006F279F"/>
    <w:rsid w:val="007911EE"/>
    <w:rsid w:val="007C158C"/>
    <w:rsid w:val="008152D6"/>
    <w:rsid w:val="008720F4"/>
    <w:rsid w:val="00873769"/>
    <w:rsid w:val="008B252A"/>
    <w:rsid w:val="008E7147"/>
    <w:rsid w:val="009478A9"/>
    <w:rsid w:val="009534B5"/>
    <w:rsid w:val="009E3EC6"/>
    <w:rsid w:val="00A30C94"/>
    <w:rsid w:val="00A34A0D"/>
    <w:rsid w:val="00A61321"/>
    <w:rsid w:val="00A6657A"/>
    <w:rsid w:val="00AC4F9C"/>
    <w:rsid w:val="00AD31A7"/>
    <w:rsid w:val="00B1035D"/>
    <w:rsid w:val="00B97A8C"/>
    <w:rsid w:val="00BB732A"/>
    <w:rsid w:val="00C423BF"/>
    <w:rsid w:val="00CE4F7E"/>
    <w:rsid w:val="00D360A7"/>
    <w:rsid w:val="00D532B5"/>
    <w:rsid w:val="00D53643"/>
    <w:rsid w:val="00DA7DB8"/>
    <w:rsid w:val="00E64E9F"/>
    <w:rsid w:val="00F4650B"/>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2D2EF"/>
  <w15:chartTrackingRefBased/>
  <w15:docId w15:val="{96A1B8E1-7D07-4C3A-A0BC-6EC8D0293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1321"/>
  </w:style>
  <w:style w:type="paragraph" w:styleId="Heading1">
    <w:name w:val="heading 1"/>
    <w:basedOn w:val="Normal"/>
    <w:next w:val="Normal"/>
    <w:link w:val="Heading1Char"/>
    <w:uiPriority w:val="9"/>
    <w:qFormat/>
    <w:rsid w:val="00A61321"/>
    <w:pPr>
      <w:keepNext/>
      <w:keepLines/>
      <w:spacing w:before="400" w:after="40" w:line="240" w:lineRule="auto"/>
      <w:outlineLvl w:val="0"/>
    </w:pPr>
    <w:rPr>
      <w:rFonts w:asciiTheme="majorHAnsi" w:eastAsiaTheme="majorEastAsia" w:hAnsiTheme="majorHAnsi" w:cstheme="majorBidi"/>
      <w:color w:val="A02300" w:themeColor="accent1" w:themeShade="80"/>
      <w:sz w:val="36"/>
      <w:szCs w:val="36"/>
    </w:rPr>
  </w:style>
  <w:style w:type="paragraph" w:styleId="Heading2">
    <w:name w:val="heading 2"/>
    <w:basedOn w:val="Normal"/>
    <w:next w:val="Normal"/>
    <w:link w:val="Heading2Char"/>
    <w:uiPriority w:val="9"/>
    <w:semiHidden/>
    <w:unhideWhenUsed/>
    <w:qFormat/>
    <w:rsid w:val="00A61321"/>
    <w:pPr>
      <w:keepNext/>
      <w:keepLines/>
      <w:spacing w:before="40" w:after="0" w:line="240" w:lineRule="auto"/>
      <w:outlineLvl w:val="1"/>
    </w:pPr>
    <w:rPr>
      <w:rFonts w:asciiTheme="majorHAnsi" w:eastAsiaTheme="majorEastAsia" w:hAnsiTheme="majorHAnsi" w:cstheme="majorBidi"/>
      <w:color w:val="EE3400" w:themeColor="accent1" w:themeShade="BF"/>
      <w:sz w:val="32"/>
      <w:szCs w:val="32"/>
    </w:rPr>
  </w:style>
  <w:style w:type="paragraph" w:styleId="Heading3">
    <w:name w:val="heading 3"/>
    <w:basedOn w:val="Normal"/>
    <w:next w:val="Normal"/>
    <w:link w:val="Heading3Char"/>
    <w:uiPriority w:val="9"/>
    <w:semiHidden/>
    <w:unhideWhenUsed/>
    <w:qFormat/>
    <w:rsid w:val="00A61321"/>
    <w:pPr>
      <w:keepNext/>
      <w:keepLines/>
      <w:spacing w:before="40" w:after="0" w:line="240" w:lineRule="auto"/>
      <w:outlineLvl w:val="2"/>
    </w:pPr>
    <w:rPr>
      <w:rFonts w:asciiTheme="majorHAnsi" w:eastAsiaTheme="majorEastAsia" w:hAnsiTheme="majorHAnsi" w:cstheme="majorBidi"/>
      <w:color w:val="EE3400" w:themeColor="accent1" w:themeShade="BF"/>
      <w:sz w:val="28"/>
      <w:szCs w:val="28"/>
    </w:rPr>
  </w:style>
  <w:style w:type="paragraph" w:styleId="Heading4">
    <w:name w:val="heading 4"/>
    <w:basedOn w:val="Normal"/>
    <w:next w:val="Normal"/>
    <w:link w:val="Heading4Char"/>
    <w:uiPriority w:val="9"/>
    <w:semiHidden/>
    <w:unhideWhenUsed/>
    <w:qFormat/>
    <w:rsid w:val="00A61321"/>
    <w:pPr>
      <w:keepNext/>
      <w:keepLines/>
      <w:spacing w:before="40" w:after="0"/>
      <w:outlineLvl w:val="3"/>
    </w:pPr>
    <w:rPr>
      <w:rFonts w:asciiTheme="majorHAnsi" w:eastAsiaTheme="majorEastAsia" w:hAnsiTheme="majorHAnsi" w:cstheme="majorBidi"/>
      <w:color w:val="EE3400" w:themeColor="accent1" w:themeShade="BF"/>
      <w:sz w:val="24"/>
      <w:szCs w:val="24"/>
    </w:rPr>
  </w:style>
  <w:style w:type="paragraph" w:styleId="Heading5">
    <w:name w:val="heading 5"/>
    <w:basedOn w:val="Normal"/>
    <w:next w:val="Normal"/>
    <w:link w:val="Heading5Char"/>
    <w:uiPriority w:val="9"/>
    <w:semiHidden/>
    <w:unhideWhenUsed/>
    <w:qFormat/>
    <w:rsid w:val="00A61321"/>
    <w:pPr>
      <w:keepNext/>
      <w:keepLines/>
      <w:spacing w:before="40" w:after="0"/>
      <w:outlineLvl w:val="4"/>
    </w:pPr>
    <w:rPr>
      <w:rFonts w:asciiTheme="majorHAnsi" w:eastAsiaTheme="majorEastAsia" w:hAnsiTheme="majorHAnsi" w:cstheme="majorBidi"/>
      <w:caps/>
      <w:color w:val="EE3400" w:themeColor="accent1" w:themeShade="BF"/>
    </w:rPr>
  </w:style>
  <w:style w:type="paragraph" w:styleId="Heading6">
    <w:name w:val="heading 6"/>
    <w:basedOn w:val="Normal"/>
    <w:next w:val="Normal"/>
    <w:link w:val="Heading6Char"/>
    <w:uiPriority w:val="9"/>
    <w:semiHidden/>
    <w:unhideWhenUsed/>
    <w:qFormat/>
    <w:rsid w:val="00A61321"/>
    <w:pPr>
      <w:keepNext/>
      <w:keepLines/>
      <w:spacing w:before="40" w:after="0"/>
      <w:outlineLvl w:val="5"/>
    </w:pPr>
    <w:rPr>
      <w:rFonts w:asciiTheme="majorHAnsi" w:eastAsiaTheme="majorEastAsia" w:hAnsiTheme="majorHAnsi" w:cstheme="majorBidi"/>
      <w:i/>
      <w:iCs/>
      <w:caps/>
      <w:color w:val="A02300" w:themeColor="accent1" w:themeShade="80"/>
    </w:rPr>
  </w:style>
  <w:style w:type="paragraph" w:styleId="Heading7">
    <w:name w:val="heading 7"/>
    <w:basedOn w:val="Normal"/>
    <w:next w:val="Normal"/>
    <w:link w:val="Heading7Char"/>
    <w:uiPriority w:val="9"/>
    <w:semiHidden/>
    <w:unhideWhenUsed/>
    <w:qFormat/>
    <w:rsid w:val="00A61321"/>
    <w:pPr>
      <w:keepNext/>
      <w:keepLines/>
      <w:spacing w:before="40" w:after="0"/>
      <w:outlineLvl w:val="6"/>
    </w:pPr>
    <w:rPr>
      <w:rFonts w:asciiTheme="majorHAnsi" w:eastAsiaTheme="majorEastAsia" w:hAnsiTheme="majorHAnsi" w:cstheme="majorBidi"/>
      <w:b/>
      <w:bCs/>
      <w:color w:val="A02300" w:themeColor="accent1" w:themeShade="80"/>
    </w:rPr>
  </w:style>
  <w:style w:type="paragraph" w:styleId="Heading8">
    <w:name w:val="heading 8"/>
    <w:basedOn w:val="Normal"/>
    <w:next w:val="Normal"/>
    <w:link w:val="Heading8Char"/>
    <w:uiPriority w:val="9"/>
    <w:semiHidden/>
    <w:unhideWhenUsed/>
    <w:qFormat/>
    <w:rsid w:val="00A61321"/>
    <w:pPr>
      <w:keepNext/>
      <w:keepLines/>
      <w:spacing w:before="40" w:after="0"/>
      <w:outlineLvl w:val="7"/>
    </w:pPr>
    <w:rPr>
      <w:rFonts w:asciiTheme="majorHAnsi" w:eastAsiaTheme="majorEastAsia" w:hAnsiTheme="majorHAnsi" w:cstheme="majorBidi"/>
      <w:b/>
      <w:bCs/>
      <w:i/>
      <w:iCs/>
      <w:color w:val="A02300" w:themeColor="accent1" w:themeShade="80"/>
    </w:rPr>
  </w:style>
  <w:style w:type="paragraph" w:styleId="Heading9">
    <w:name w:val="heading 9"/>
    <w:basedOn w:val="Normal"/>
    <w:next w:val="Normal"/>
    <w:link w:val="Heading9Char"/>
    <w:uiPriority w:val="9"/>
    <w:semiHidden/>
    <w:unhideWhenUsed/>
    <w:qFormat/>
    <w:rsid w:val="00A61321"/>
    <w:pPr>
      <w:keepNext/>
      <w:keepLines/>
      <w:spacing w:before="40" w:after="0"/>
      <w:outlineLvl w:val="8"/>
    </w:pPr>
    <w:rPr>
      <w:rFonts w:asciiTheme="majorHAnsi" w:eastAsiaTheme="majorEastAsia" w:hAnsiTheme="majorHAnsi" w:cstheme="majorBidi"/>
      <w:i/>
      <w:iCs/>
      <w:color w:val="A02300"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1">
    <w:name w:val="Subtitle1"/>
    <w:basedOn w:val="Normal"/>
    <w:next w:val="Normal"/>
    <w:link w:val="SubtitleChar"/>
    <w:uiPriority w:val="11"/>
    <w:qFormat/>
    <w:rsid w:val="00A61321"/>
    <w:pPr>
      <w:numPr>
        <w:ilvl w:val="1"/>
      </w:numPr>
      <w:spacing w:after="240" w:line="240" w:lineRule="auto"/>
    </w:pPr>
    <w:rPr>
      <w:rFonts w:asciiTheme="majorHAnsi" w:eastAsiaTheme="majorEastAsia" w:hAnsiTheme="majorHAnsi" w:cstheme="majorBidi"/>
      <w:color w:val="FF6A40" w:themeColor="accent1"/>
      <w:sz w:val="28"/>
      <w:szCs w:val="28"/>
    </w:rPr>
  </w:style>
  <w:style w:type="character" w:customStyle="1" w:styleId="SubtitleChar">
    <w:name w:val="Subtitle Char"/>
    <w:basedOn w:val="DefaultParagraphFont"/>
    <w:link w:val="Subtitle1"/>
    <w:uiPriority w:val="11"/>
    <w:rsid w:val="00A61321"/>
    <w:rPr>
      <w:rFonts w:asciiTheme="majorHAnsi" w:eastAsiaTheme="majorEastAsia" w:hAnsiTheme="majorHAnsi" w:cstheme="majorBidi"/>
      <w:color w:val="FF6A40" w:themeColor="accent1"/>
      <w:sz w:val="28"/>
      <w:szCs w:val="28"/>
    </w:rPr>
  </w:style>
  <w:style w:type="character" w:customStyle="1" w:styleId="Heading1Char">
    <w:name w:val="Heading 1 Char"/>
    <w:basedOn w:val="DefaultParagraphFont"/>
    <w:link w:val="Heading1"/>
    <w:uiPriority w:val="9"/>
    <w:rsid w:val="00A61321"/>
    <w:rPr>
      <w:rFonts w:asciiTheme="majorHAnsi" w:eastAsiaTheme="majorEastAsia" w:hAnsiTheme="majorHAnsi" w:cstheme="majorBidi"/>
      <w:color w:val="A02300" w:themeColor="accent1" w:themeShade="80"/>
      <w:sz w:val="36"/>
      <w:szCs w:val="36"/>
    </w:rPr>
  </w:style>
  <w:style w:type="character" w:customStyle="1" w:styleId="Heading2Char">
    <w:name w:val="Heading 2 Char"/>
    <w:basedOn w:val="DefaultParagraphFont"/>
    <w:link w:val="Heading2"/>
    <w:uiPriority w:val="9"/>
    <w:semiHidden/>
    <w:rsid w:val="00A61321"/>
    <w:rPr>
      <w:rFonts w:asciiTheme="majorHAnsi" w:eastAsiaTheme="majorEastAsia" w:hAnsiTheme="majorHAnsi" w:cstheme="majorBidi"/>
      <w:color w:val="EE3400" w:themeColor="accent1" w:themeShade="BF"/>
      <w:sz w:val="32"/>
      <w:szCs w:val="32"/>
    </w:rPr>
  </w:style>
  <w:style w:type="character" w:customStyle="1" w:styleId="Heading3Char">
    <w:name w:val="Heading 3 Char"/>
    <w:basedOn w:val="DefaultParagraphFont"/>
    <w:link w:val="Heading3"/>
    <w:uiPriority w:val="9"/>
    <w:semiHidden/>
    <w:rsid w:val="00A61321"/>
    <w:rPr>
      <w:rFonts w:asciiTheme="majorHAnsi" w:eastAsiaTheme="majorEastAsia" w:hAnsiTheme="majorHAnsi" w:cstheme="majorBidi"/>
      <w:color w:val="EE3400" w:themeColor="accent1" w:themeShade="BF"/>
      <w:sz w:val="28"/>
      <w:szCs w:val="28"/>
    </w:rPr>
  </w:style>
  <w:style w:type="character" w:customStyle="1" w:styleId="Heading4Char">
    <w:name w:val="Heading 4 Char"/>
    <w:basedOn w:val="DefaultParagraphFont"/>
    <w:link w:val="Heading4"/>
    <w:uiPriority w:val="9"/>
    <w:semiHidden/>
    <w:rsid w:val="00A61321"/>
    <w:rPr>
      <w:rFonts w:asciiTheme="majorHAnsi" w:eastAsiaTheme="majorEastAsia" w:hAnsiTheme="majorHAnsi" w:cstheme="majorBidi"/>
      <w:color w:val="EE3400" w:themeColor="accent1" w:themeShade="BF"/>
      <w:sz w:val="24"/>
      <w:szCs w:val="24"/>
    </w:rPr>
  </w:style>
  <w:style w:type="character" w:customStyle="1" w:styleId="Heading5Char">
    <w:name w:val="Heading 5 Char"/>
    <w:basedOn w:val="DefaultParagraphFont"/>
    <w:link w:val="Heading5"/>
    <w:uiPriority w:val="9"/>
    <w:semiHidden/>
    <w:rsid w:val="00A61321"/>
    <w:rPr>
      <w:rFonts w:asciiTheme="majorHAnsi" w:eastAsiaTheme="majorEastAsia" w:hAnsiTheme="majorHAnsi" w:cstheme="majorBidi"/>
      <w:caps/>
      <w:color w:val="EE3400" w:themeColor="accent1" w:themeShade="BF"/>
    </w:rPr>
  </w:style>
  <w:style w:type="character" w:customStyle="1" w:styleId="Heading6Char">
    <w:name w:val="Heading 6 Char"/>
    <w:basedOn w:val="DefaultParagraphFont"/>
    <w:link w:val="Heading6"/>
    <w:uiPriority w:val="9"/>
    <w:semiHidden/>
    <w:rsid w:val="00A61321"/>
    <w:rPr>
      <w:rFonts w:asciiTheme="majorHAnsi" w:eastAsiaTheme="majorEastAsia" w:hAnsiTheme="majorHAnsi" w:cstheme="majorBidi"/>
      <w:i/>
      <w:iCs/>
      <w:caps/>
      <w:color w:val="A02300" w:themeColor="accent1" w:themeShade="80"/>
    </w:rPr>
  </w:style>
  <w:style w:type="character" w:customStyle="1" w:styleId="Heading7Char">
    <w:name w:val="Heading 7 Char"/>
    <w:basedOn w:val="DefaultParagraphFont"/>
    <w:link w:val="Heading7"/>
    <w:uiPriority w:val="9"/>
    <w:semiHidden/>
    <w:rsid w:val="00A61321"/>
    <w:rPr>
      <w:rFonts w:asciiTheme="majorHAnsi" w:eastAsiaTheme="majorEastAsia" w:hAnsiTheme="majorHAnsi" w:cstheme="majorBidi"/>
      <w:b/>
      <w:bCs/>
      <w:color w:val="A02300" w:themeColor="accent1" w:themeShade="80"/>
    </w:rPr>
  </w:style>
  <w:style w:type="character" w:customStyle="1" w:styleId="Heading8Char">
    <w:name w:val="Heading 8 Char"/>
    <w:basedOn w:val="DefaultParagraphFont"/>
    <w:link w:val="Heading8"/>
    <w:uiPriority w:val="9"/>
    <w:semiHidden/>
    <w:rsid w:val="00A61321"/>
    <w:rPr>
      <w:rFonts w:asciiTheme="majorHAnsi" w:eastAsiaTheme="majorEastAsia" w:hAnsiTheme="majorHAnsi" w:cstheme="majorBidi"/>
      <w:b/>
      <w:bCs/>
      <w:i/>
      <w:iCs/>
      <w:color w:val="A02300" w:themeColor="accent1" w:themeShade="80"/>
    </w:rPr>
  </w:style>
  <w:style w:type="character" w:customStyle="1" w:styleId="Heading9Char">
    <w:name w:val="Heading 9 Char"/>
    <w:basedOn w:val="DefaultParagraphFont"/>
    <w:link w:val="Heading9"/>
    <w:uiPriority w:val="9"/>
    <w:semiHidden/>
    <w:rsid w:val="00A61321"/>
    <w:rPr>
      <w:rFonts w:asciiTheme="majorHAnsi" w:eastAsiaTheme="majorEastAsia" w:hAnsiTheme="majorHAnsi" w:cstheme="majorBidi"/>
      <w:i/>
      <w:iCs/>
      <w:color w:val="A02300" w:themeColor="accent1" w:themeShade="80"/>
    </w:rPr>
  </w:style>
  <w:style w:type="paragraph" w:styleId="Caption">
    <w:name w:val="caption"/>
    <w:basedOn w:val="Normal"/>
    <w:next w:val="Normal"/>
    <w:uiPriority w:val="35"/>
    <w:semiHidden/>
    <w:unhideWhenUsed/>
    <w:qFormat/>
    <w:rsid w:val="00A61321"/>
    <w:pPr>
      <w:spacing w:line="240" w:lineRule="auto"/>
    </w:pPr>
    <w:rPr>
      <w:b/>
      <w:bCs/>
      <w:smallCaps/>
      <w:color w:val="44546A" w:themeColor="text2"/>
    </w:rPr>
  </w:style>
  <w:style w:type="paragraph" w:styleId="Title">
    <w:name w:val="Title"/>
    <w:basedOn w:val="Normal"/>
    <w:next w:val="Normal"/>
    <w:link w:val="TitleChar"/>
    <w:uiPriority w:val="10"/>
    <w:qFormat/>
    <w:rsid w:val="00A6132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A61321"/>
    <w:rPr>
      <w:rFonts w:asciiTheme="majorHAnsi" w:eastAsiaTheme="majorEastAsia" w:hAnsiTheme="majorHAnsi" w:cstheme="majorBidi"/>
      <w:caps/>
      <w:color w:val="44546A" w:themeColor="text2"/>
      <w:spacing w:val="-15"/>
      <w:sz w:val="72"/>
      <w:szCs w:val="72"/>
    </w:rPr>
  </w:style>
  <w:style w:type="character" w:styleId="Strong">
    <w:name w:val="Strong"/>
    <w:basedOn w:val="DefaultParagraphFont"/>
    <w:uiPriority w:val="22"/>
    <w:qFormat/>
    <w:rsid w:val="00A61321"/>
    <w:rPr>
      <w:b/>
      <w:bCs/>
    </w:rPr>
  </w:style>
  <w:style w:type="character" w:styleId="Emphasis">
    <w:name w:val="Emphasis"/>
    <w:basedOn w:val="DefaultParagraphFont"/>
    <w:uiPriority w:val="20"/>
    <w:qFormat/>
    <w:rsid w:val="00A61321"/>
    <w:rPr>
      <w:i/>
      <w:iCs/>
    </w:rPr>
  </w:style>
  <w:style w:type="paragraph" w:styleId="NoSpacing">
    <w:name w:val="No Spacing"/>
    <w:uiPriority w:val="1"/>
    <w:qFormat/>
    <w:rsid w:val="00A61321"/>
    <w:pPr>
      <w:spacing w:after="0" w:line="240" w:lineRule="auto"/>
    </w:pPr>
  </w:style>
  <w:style w:type="paragraph" w:styleId="Quote">
    <w:name w:val="Quote"/>
    <w:basedOn w:val="Normal"/>
    <w:next w:val="Normal"/>
    <w:link w:val="QuoteChar"/>
    <w:uiPriority w:val="29"/>
    <w:qFormat/>
    <w:rsid w:val="00A61321"/>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A61321"/>
    <w:rPr>
      <w:color w:val="44546A" w:themeColor="text2"/>
      <w:sz w:val="24"/>
      <w:szCs w:val="24"/>
    </w:rPr>
  </w:style>
  <w:style w:type="paragraph" w:styleId="IntenseQuote">
    <w:name w:val="Intense Quote"/>
    <w:basedOn w:val="Normal"/>
    <w:next w:val="Normal"/>
    <w:link w:val="IntenseQuoteChar"/>
    <w:uiPriority w:val="30"/>
    <w:qFormat/>
    <w:rsid w:val="00A6132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A61321"/>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A61321"/>
    <w:rPr>
      <w:i/>
      <w:iCs/>
      <w:color w:val="595959" w:themeColor="text1" w:themeTint="A6"/>
    </w:rPr>
  </w:style>
  <w:style w:type="character" w:styleId="IntenseEmphasis">
    <w:name w:val="Intense Emphasis"/>
    <w:basedOn w:val="DefaultParagraphFont"/>
    <w:uiPriority w:val="21"/>
    <w:qFormat/>
    <w:rsid w:val="00A61321"/>
    <w:rPr>
      <w:b/>
      <w:bCs/>
      <w:i/>
      <w:iCs/>
    </w:rPr>
  </w:style>
  <w:style w:type="character" w:styleId="SubtleReference">
    <w:name w:val="Subtle Reference"/>
    <w:basedOn w:val="DefaultParagraphFont"/>
    <w:uiPriority w:val="31"/>
    <w:qFormat/>
    <w:rsid w:val="00A6132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61321"/>
    <w:rPr>
      <w:b/>
      <w:bCs/>
      <w:smallCaps/>
      <w:color w:val="44546A" w:themeColor="text2"/>
      <w:u w:val="single"/>
    </w:rPr>
  </w:style>
  <w:style w:type="character" w:styleId="BookTitle">
    <w:name w:val="Book Title"/>
    <w:basedOn w:val="DefaultParagraphFont"/>
    <w:uiPriority w:val="33"/>
    <w:qFormat/>
    <w:rsid w:val="00A61321"/>
    <w:rPr>
      <w:b/>
      <w:bCs/>
      <w:smallCaps/>
      <w:spacing w:val="10"/>
    </w:rPr>
  </w:style>
  <w:style w:type="paragraph" w:styleId="TOCHeading">
    <w:name w:val="TOC Heading"/>
    <w:basedOn w:val="Heading1"/>
    <w:next w:val="Normal"/>
    <w:uiPriority w:val="39"/>
    <w:semiHidden/>
    <w:unhideWhenUsed/>
    <w:qFormat/>
    <w:rsid w:val="00A61321"/>
    <w:pPr>
      <w:outlineLvl w:val="9"/>
    </w:pPr>
  </w:style>
  <w:style w:type="table" w:styleId="TableGrid">
    <w:name w:val="Table Grid"/>
    <w:basedOn w:val="TableNormal"/>
    <w:uiPriority w:val="39"/>
    <w:rsid w:val="008E71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911EE"/>
    <w:rPr>
      <w:color w:val="0563C1" w:themeColor="hyperlink"/>
      <w:u w:val="single"/>
    </w:rPr>
  </w:style>
  <w:style w:type="paragraph" w:styleId="ListParagraph">
    <w:name w:val="List Paragraph"/>
    <w:basedOn w:val="Normal"/>
    <w:uiPriority w:val="34"/>
    <w:qFormat/>
    <w:rsid w:val="00006E78"/>
    <w:pPr>
      <w:ind w:left="720"/>
      <w:contextualSpacing/>
    </w:pPr>
  </w:style>
  <w:style w:type="character" w:styleId="CommentReference">
    <w:name w:val="annotation reference"/>
    <w:basedOn w:val="DefaultParagraphFont"/>
    <w:uiPriority w:val="99"/>
    <w:semiHidden/>
    <w:unhideWhenUsed/>
    <w:rsid w:val="00006E78"/>
    <w:rPr>
      <w:sz w:val="16"/>
      <w:szCs w:val="16"/>
    </w:rPr>
  </w:style>
  <w:style w:type="paragraph" w:styleId="CommentText">
    <w:name w:val="annotation text"/>
    <w:basedOn w:val="Normal"/>
    <w:link w:val="CommentTextChar"/>
    <w:uiPriority w:val="99"/>
    <w:semiHidden/>
    <w:unhideWhenUsed/>
    <w:rsid w:val="00006E78"/>
    <w:pPr>
      <w:spacing w:line="240" w:lineRule="auto"/>
    </w:pPr>
    <w:rPr>
      <w:sz w:val="20"/>
      <w:szCs w:val="20"/>
    </w:rPr>
  </w:style>
  <w:style w:type="character" w:customStyle="1" w:styleId="CommentTextChar">
    <w:name w:val="Comment Text Char"/>
    <w:basedOn w:val="DefaultParagraphFont"/>
    <w:link w:val="CommentText"/>
    <w:uiPriority w:val="99"/>
    <w:semiHidden/>
    <w:rsid w:val="00006E78"/>
    <w:rPr>
      <w:sz w:val="20"/>
      <w:szCs w:val="20"/>
    </w:rPr>
  </w:style>
  <w:style w:type="paragraph" w:styleId="CommentSubject">
    <w:name w:val="annotation subject"/>
    <w:basedOn w:val="CommentText"/>
    <w:next w:val="CommentText"/>
    <w:link w:val="CommentSubjectChar"/>
    <w:uiPriority w:val="99"/>
    <w:semiHidden/>
    <w:unhideWhenUsed/>
    <w:rsid w:val="00006E78"/>
    <w:rPr>
      <w:b/>
      <w:bCs/>
    </w:rPr>
  </w:style>
  <w:style w:type="character" w:customStyle="1" w:styleId="CommentSubjectChar">
    <w:name w:val="Comment Subject Char"/>
    <w:basedOn w:val="CommentTextChar"/>
    <w:link w:val="CommentSubject"/>
    <w:uiPriority w:val="99"/>
    <w:semiHidden/>
    <w:rsid w:val="00006E78"/>
    <w:rPr>
      <w:b/>
      <w:bCs/>
      <w:sz w:val="20"/>
      <w:szCs w:val="20"/>
    </w:rPr>
  </w:style>
  <w:style w:type="paragraph" w:styleId="BalloonText">
    <w:name w:val="Balloon Text"/>
    <w:basedOn w:val="Normal"/>
    <w:link w:val="BalloonTextChar"/>
    <w:uiPriority w:val="99"/>
    <w:semiHidden/>
    <w:unhideWhenUsed/>
    <w:rsid w:val="00006E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6E78"/>
    <w:rPr>
      <w:rFonts w:ascii="Segoe UI" w:hAnsi="Segoe UI" w:cs="Segoe UI"/>
      <w:sz w:val="18"/>
      <w:szCs w:val="18"/>
    </w:rPr>
  </w:style>
  <w:style w:type="character" w:styleId="FollowedHyperlink">
    <w:name w:val="FollowedHyperlink"/>
    <w:basedOn w:val="DefaultParagraphFont"/>
    <w:uiPriority w:val="99"/>
    <w:semiHidden/>
    <w:unhideWhenUsed/>
    <w:rsid w:val="008B25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7304699">
      <w:bodyDiv w:val="1"/>
      <w:marLeft w:val="0"/>
      <w:marRight w:val="0"/>
      <w:marTop w:val="0"/>
      <w:marBottom w:val="0"/>
      <w:divBdr>
        <w:top w:val="none" w:sz="0" w:space="0" w:color="auto"/>
        <w:left w:val="none" w:sz="0" w:space="0" w:color="auto"/>
        <w:bottom w:val="none" w:sz="0" w:space="0" w:color="auto"/>
        <w:right w:val="none" w:sz="0" w:space="0" w:color="auto"/>
      </w:divBdr>
    </w:div>
    <w:div w:id="530000622">
      <w:bodyDiv w:val="1"/>
      <w:marLeft w:val="0"/>
      <w:marRight w:val="0"/>
      <w:marTop w:val="0"/>
      <w:marBottom w:val="0"/>
      <w:divBdr>
        <w:top w:val="none" w:sz="0" w:space="0" w:color="auto"/>
        <w:left w:val="none" w:sz="0" w:space="0" w:color="auto"/>
        <w:bottom w:val="none" w:sz="0" w:space="0" w:color="auto"/>
        <w:right w:val="none" w:sz="0" w:space="0" w:color="auto"/>
      </w:divBdr>
      <w:divsChild>
        <w:div w:id="2128575964">
          <w:marLeft w:val="0"/>
          <w:marRight w:val="0"/>
          <w:marTop w:val="0"/>
          <w:marBottom w:val="0"/>
          <w:divBdr>
            <w:top w:val="none" w:sz="0" w:space="0" w:color="auto"/>
            <w:left w:val="none" w:sz="0" w:space="0" w:color="auto"/>
            <w:bottom w:val="none" w:sz="0" w:space="0" w:color="auto"/>
            <w:right w:val="none" w:sz="0" w:space="0" w:color="auto"/>
          </w:divBdr>
          <w:divsChild>
            <w:div w:id="226234587">
              <w:marLeft w:val="0"/>
              <w:marRight w:val="0"/>
              <w:marTop w:val="0"/>
              <w:marBottom w:val="0"/>
              <w:divBdr>
                <w:top w:val="none" w:sz="0" w:space="0" w:color="auto"/>
                <w:left w:val="none" w:sz="0" w:space="0" w:color="auto"/>
                <w:bottom w:val="none" w:sz="0" w:space="0" w:color="auto"/>
                <w:right w:val="none" w:sz="0" w:space="0" w:color="auto"/>
              </w:divBdr>
            </w:div>
            <w:div w:id="63838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69371">
      <w:bodyDiv w:val="1"/>
      <w:marLeft w:val="0"/>
      <w:marRight w:val="0"/>
      <w:marTop w:val="0"/>
      <w:marBottom w:val="0"/>
      <w:divBdr>
        <w:top w:val="none" w:sz="0" w:space="0" w:color="auto"/>
        <w:left w:val="none" w:sz="0" w:space="0" w:color="auto"/>
        <w:bottom w:val="none" w:sz="0" w:space="0" w:color="auto"/>
        <w:right w:val="none" w:sz="0" w:space="0" w:color="auto"/>
      </w:divBdr>
    </w:div>
    <w:div w:id="1167524452">
      <w:bodyDiv w:val="1"/>
      <w:marLeft w:val="0"/>
      <w:marRight w:val="0"/>
      <w:marTop w:val="0"/>
      <w:marBottom w:val="0"/>
      <w:divBdr>
        <w:top w:val="none" w:sz="0" w:space="0" w:color="auto"/>
        <w:left w:val="none" w:sz="0" w:space="0" w:color="auto"/>
        <w:bottom w:val="none" w:sz="0" w:space="0" w:color="auto"/>
        <w:right w:val="none" w:sz="0" w:space="0" w:color="auto"/>
      </w:divBdr>
    </w:div>
    <w:div w:id="1218514370">
      <w:bodyDiv w:val="1"/>
      <w:marLeft w:val="0"/>
      <w:marRight w:val="0"/>
      <w:marTop w:val="0"/>
      <w:marBottom w:val="0"/>
      <w:divBdr>
        <w:top w:val="none" w:sz="0" w:space="0" w:color="auto"/>
        <w:left w:val="none" w:sz="0" w:space="0" w:color="auto"/>
        <w:bottom w:val="none" w:sz="0" w:space="0" w:color="auto"/>
        <w:right w:val="none" w:sz="0" w:space="0" w:color="auto"/>
      </w:divBdr>
      <w:divsChild>
        <w:div w:id="335812478">
          <w:marLeft w:val="0"/>
          <w:marRight w:val="0"/>
          <w:marTop w:val="0"/>
          <w:marBottom w:val="0"/>
          <w:divBdr>
            <w:top w:val="none" w:sz="0" w:space="0" w:color="auto"/>
            <w:left w:val="none" w:sz="0" w:space="0" w:color="auto"/>
            <w:bottom w:val="none" w:sz="0" w:space="0" w:color="auto"/>
            <w:right w:val="none" w:sz="0" w:space="0" w:color="auto"/>
          </w:divBdr>
          <w:divsChild>
            <w:div w:id="345987685">
              <w:marLeft w:val="0"/>
              <w:marRight w:val="0"/>
              <w:marTop w:val="0"/>
              <w:marBottom w:val="0"/>
              <w:divBdr>
                <w:top w:val="none" w:sz="0" w:space="0" w:color="auto"/>
                <w:left w:val="none" w:sz="0" w:space="0" w:color="auto"/>
                <w:bottom w:val="none" w:sz="0" w:space="0" w:color="auto"/>
                <w:right w:val="none" w:sz="0" w:space="0" w:color="auto"/>
              </w:divBdr>
            </w:div>
            <w:div w:id="181687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www.homelesshub.ca/about-homelessness/homelessness-101/who-homeless" TargetMode="External"/><Relationship Id="rId18" Type="http://schemas.openxmlformats.org/officeDocument/2006/relationships/hyperlink" Target="https://thewest.com.au/news/perth/medics-for-homeless-in-funding-plea-ng-b88525248z"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lisajwood.com/" TargetMode="External"/><Relationship Id="rId12" Type="http://schemas.openxmlformats.org/officeDocument/2006/relationships/image" Target="media/image5.png"/><Relationship Id="rId17" Type="http://schemas.openxmlformats.org/officeDocument/2006/relationships/hyperlink" Target="https://homelesshealthcare.org.au/" TargetMode="External"/><Relationship Id="rId2" Type="http://schemas.openxmlformats.org/officeDocument/2006/relationships/numbering" Target="numbering.xml"/><Relationship Id="rId16" Type="http://schemas.openxmlformats.org/officeDocument/2006/relationships/hyperlink" Target="https://rph.health.wa.gov.au/About-us/News/RPHs-Homeless-Team-is-a-WA-Health-Excellence-Awards-finalist"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facebook.com/50Lives50HomesPerth/" TargetMode="External"/><Relationship Id="rId10" Type="http://schemas.openxmlformats.org/officeDocument/2006/relationships/image" Target="media/image3.png"/><Relationship Id="rId19" Type="http://schemas.openxmlformats.org/officeDocument/2006/relationships/hyperlink" Target="http://pielink.net/register/"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CSI">
      <a:dk1>
        <a:sysClr val="windowText" lastClr="000000"/>
      </a:dk1>
      <a:lt1>
        <a:sysClr val="window" lastClr="FFFFFF"/>
      </a:lt1>
      <a:dk2>
        <a:srgbClr val="44546A"/>
      </a:dk2>
      <a:lt2>
        <a:srgbClr val="E7E6E6"/>
      </a:lt2>
      <a:accent1>
        <a:srgbClr val="FF6A40"/>
      </a:accent1>
      <a:accent2>
        <a:srgbClr val="79437D"/>
      </a:accent2>
      <a:accent3>
        <a:srgbClr val="E6499A"/>
      </a:accent3>
      <a:accent4>
        <a:srgbClr val="25408F"/>
      </a:accent4>
      <a:accent5>
        <a:srgbClr val="80D5BC"/>
      </a:accent5>
      <a:accent6>
        <a:srgbClr val="62AC5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ED88D-D903-485E-8FC5-DF320F67C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8</Pages>
  <Words>1572</Words>
  <Characters>8964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Shannen Vallesi</dc:creator>
  <cp:keywords/>
  <dc:description/>
  <cp:lastModifiedBy>Shannen Vallesi</cp:lastModifiedBy>
  <cp:revision>4</cp:revision>
  <cp:lastPrinted>2019-05-23T01:14:00Z</cp:lastPrinted>
  <dcterms:created xsi:type="dcterms:W3CDTF">2019-05-26T06:12:00Z</dcterms:created>
  <dcterms:modified xsi:type="dcterms:W3CDTF">2019-05-26T07:50:00Z</dcterms:modified>
</cp:coreProperties>
</file>